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0EC057" w14:textId="77777777" w:rsidR="004C754A" w:rsidRDefault="004C754A" w:rsidP="004C754A">
      <w:pPr>
        <w:rPr>
          <w:rFonts w:eastAsia="仿宋"/>
          <w:b/>
          <w:sz w:val="28"/>
        </w:rPr>
      </w:pPr>
      <w:bookmarkStart w:id="0" w:name="_Hlk3535767"/>
      <w:bookmarkStart w:id="1" w:name="_Hlk1046292"/>
      <w:bookmarkEnd w:id="0"/>
      <w:r>
        <w:rPr>
          <w:rFonts w:eastAsia="仿宋" w:hint="eastAsia"/>
          <w:b/>
          <w:sz w:val="28"/>
        </w:rPr>
        <w:t>城镇土地级别与基准地价更新调整项目</w:t>
      </w:r>
    </w:p>
    <w:p w14:paraId="3CF5A984" w14:textId="77777777" w:rsidR="004C754A" w:rsidRPr="0050670C" w:rsidRDefault="004C754A" w:rsidP="004C754A">
      <w:pPr>
        <w:spacing w:beforeLines="50" w:before="156" w:afterLines="150" w:after="468" w:line="440" w:lineRule="exact"/>
        <w:jc w:val="center"/>
        <w:rPr>
          <w:b/>
          <w:sz w:val="36"/>
          <w:szCs w:val="36"/>
        </w:rPr>
      </w:pPr>
    </w:p>
    <w:p w14:paraId="3774F39D" w14:textId="77777777" w:rsidR="004C754A" w:rsidRDefault="004C754A" w:rsidP="004C754A">
      <w:pPr>
        <w:spacing w:beforeLines="50" w:before="156" w:afterLines="150" w:after="468" w:line="440" w:lineRule="exact"/>
        <w:jc w:val="center"/>
        <w:rPr>
          <w:b/>
          <w:sz w:val="36"/>
          <w:szCs w:val="36"/>
        </w:rPr>
      </w:pPr>
    </w:p>
    <w:p w14:paraId="1CB28C87" w14:textId="77777777" w:rsidR="004C754A" w:rsidRPr="001367C9" w:rsidRDefault="004C754A" w:rsidP="004C754A">
      <w:pPr>
        <w:spacing w:beforeLines="50" w:before="156" w:afterLines="150" w:after="468" w:line="440" w:lineRule="exact"/>
        <w:jc w:val="center"/>
        <w:rPr>
          <w:b/>
          <w:sz w:val="36"/>
          <w:szCs w:val="36"/>
        </w:rPr>
      </w:pPr>
    </w:p>
    <w:p w14:paraId="08C5DD41" w14:textId="77777777" w:rsidR="004C754A" w:rsidRPr="00652E21" w:rsidRDefault="004C754A" w:rsidP="004C754A">
      <w:pPr>
        <w:jc w:val="center"/>
        <w:rPr>
          <w:rFonts w:ascii="黑体" w:eastAsia="黑体" w:hAnsi="黑体"/>
          <w:b/>
          <w:sz w:val="52"/>
          <w:szCs w:val="52"/>
        </w:rPr>
      </w:pPr>
      <w:r w:rsidRPr="00652E21">
        <w:rPr>
          <w:rFonts w:ascii="黑体" w:eastAsia="黑体" w:hAnsi="黑体" w:hint="eastAsia"/>
          <w:b/>
          <w:sz w:val="52"/>
          <w:szCs w:val="52"/>
        </w:rPr>
        <w:t>周口市市区</w:t>
      </w:r>
    </w:p>
    <w:p w14:paraId="29C5C1A9" w14:textId="77777777" w:rsidR="004C754A" w:rsidRPr="00652E21" w:rsidRDefault="004C754A" w:rsidP="004C754A">
      <w:pPr>
        <w:jc w:val="center"/>
        <w:rPr>
          <w:rFonts w:ascii="黑体" w:eastAsia="黑体" w:hAnsi="黑体"/>
          <w:b/>
          <w:sz w:val="52"/>
          <w:szCs w:val="52"/>
        </w:rPr>
      </w:pPr>
      <w:r w:rsidRPr="00652E21">
        <w:rPr>
          <w:rFonts w:ascii="黑体" w:eastAsia="黑体" w:hAnsi="黑体" w:hint="eastAsia"/>
          <w:b/>
          <w:sz w:val="52"/>
          <w:szCs w:val="52"/>
        </w:rPr>
        <w:t>土地级别与基准地价更新调整</w:t>
      </w:r>
    </w:p>
    <w:p w14:paraId="22A328F8" w14:textId="30458E1F" w:rsidR="004C754A" w:rsidRPr="00652E21" w:rsidRDefault="004C754A" w:rsidP="004C754A">
      <w:pPr>
        <w:jc w:val="center"/>
        <w:rPr>
          <w:rFonts w:ascii="黑体" w:eastAsia="黑体" w:hAnsi="黑体"/>
          <w:b/>
          <w:sz w:val="52"/>
          <w:szCs w:val="52"/>
        </w:rPr>
      </w:pPr>
      <w:r>
        <w:rPr>
          <w:rFonts w:ascii="黑体" w:eastAsia="黑体" w:hAnsi="黑体" w:hint="eastAsia"/>
          <w:b/>
          <w:sz w:val="52"/>
          <w:szCs w:val="52"/>
        </w:rPr>
        <w:t>修正体系</w:t>
      </w:r>
    </w:p>
    <w:p w14:paraId="68676AE3" w14:textId="77777777" w:rsidR="004C754A" w:rsidRDefault="004C754A" w:rsidP="004C754A">
      <w:pPr>
        <w:spacing w:beforeLines="50" w:before="156" w:afterLines="150" w:after="468" w:line="440" w:lineRule="exact"/>
        <w:jc w:val="center"/>
        <w:rPr>
          <w:b/>
          <w:sz w:val="36"/>
          <w:szCs w:val="36"/>
        </w:rPr>
      </w:pPr>
    </w:p>
    <w:p w14:paraId="627C7A87" w14:textId="77777777" w:rsidR="004C754A" w:rsidRDefault="004C754A" w:rsidP="004C754A">
      <w:pPr>
        <w:spacing w:beforeLines="50" w:before="156" w:afterLines="150" w:after="468" w:line="440" w:lineRule="exact"/>
        <w:jc w:val="center"/>
        <w:rPr>
          <w:b/>
          <w:sz w:val="36"/>
          <w:szCs w:val="36"/>
        </w:rPr>
      </w:pPr>
    </w:p>
    <w:p w14:paraId="5C7574BE" w14:textId="77777777" w:rsidR="004C754A" w:rsidRDefault="004C754A" w:rsidP="004C754A">
      <w:pPr>
        <w:spacing w:beforeLines="50" w:before="156"/>
        <w:rPr>
          <w:b/>
          <w:sz w:val="52"/>
          <w:szCs w:val="52"/>
        </w:rPr>
      </w:pPr>
    </w:p>
    <w:p w14:paraId="210C85DA" w14:textId="77777777" w:rsidR="004C754A" w:rsidRDefault="004C754A" w:rsidP="004C754A">
      <w:pPr>
        <w:spacing w:beforeLines="50" w:before="156"/>
        <w:rPr>
          <w:b/>
          <w:sz w:val="32"/>
          <w:szCs w:val="32"/>
        </w:rPr>
      </w:pPr>
    </w:p>
    <w:p w14:paraId="7877B417" w14:textId="77777777" w:rsidR="004C754A" w:rsidRDefault="004C754A" w:rsidP="004C754A">
      <w:pPr>
        <w:jc w:val="center"/>
        <w:rPr>
          <w:b/>
          <w:sz w:val="32"/>
          <w:szCs w:val="32"/>
        </w:rPr>
      </w:pPr>
    </w:p>
    <w:p w14:paraId="2344C387" w14:textId="77777777" w:rsidR="004C754A" w:rsidRDefault="004C754A" w:rsidP="004C754A">
      <w:pPr>
        <w:spacing w:beforeLines="50" w:before="156"/>
        <w:rPr>
          <w:b/>
          <w:sz w:val="32"/>
          <w:szCs w:val="32"/>
        </w:rPr>
      </w:pPr>
    </w:p>
    <w:p w14:paraId="200DDE8C" w14:textId="77777777" w:rsidR="004C754A" w:rsidRDefault="004C754A" w:rsidP="004C754A">
      <w:pPr>
        <w:spacing w:afterLines="50" w:after="156" w:line="500" w:lineRule="exact"/>
        <w:jc w:val="center"/>
        <w:rPr>
          <w:b/>
          <w:sz w:val="32"/>
          <w:szCs w:val="32"/>
        </w:rPr>
      </w:pPr>
      <w:r w:rsidRPr="002A694E">
        <w:rPr>
          <w:rFonts w:hint="eastAsia"/>
          <w:b/>
          <w:sz w:val="32"/>
          <w:szCs w:val="32"/>
        </w:rPr>
        <w:t>周口市</w:t>
      </w:r>
      <w:r>
        <w:rPr>
          <w:rFonts w:hint="eastAsia"/>
          <w:b/>
          <w:sz w:val="32"/>
          <w:szCs w:val="32"/>
        </w:rPr>
        <w:t>自然资源和规划</w:t>
      </w:r>
      <w:r w:rsidRPr="002A694E">
        <w:rPr>
          <w:rFonts w:hint="eastAsia"/>
          <w:b/>
          <w:sz w:val="32"/>
          <w:szCs w:val="32"/>
        </w:rPr>
        <w:t>局</w:t>
      </w:r>
    </w:p>
    <w:p w14:paraId="4F1F65CB" w14:textId="5A5A60AF" w:rsidR="004C754A" w:rsidRPr="00370D78" w:rsidRDefault="004C754A" w:rsidP="004C754A">
      <w:pPr>
        <w:spacing w:beforeLines="50" w:before="156" w:line="500" w:lineRule="exact"/>
        <w:jc w:val="center"/>
        <w:rPr>
          <w:b/>
          <w:sz w:val="32"/>
          <w:szCs w:val="32"/>
        </w:rPr>
      </w:pPr>
      <w:r>
        <w:rPr>
          <w:rFonts w:hint="eastAsia"/>
          <w:b/>
          <w:sz w:val="32"/>
          <w:szCs w:val="32"/>
        </w:rPr>
        <w:t>二〇一九年</w:t>
      </w:r>
      <w:r w:rsidR="00CD09D4">
        <w:rPr>
          <w:rFonts w:hint="eastAsia"/>
          <w:b/>
          <w:sz w:val="32"/>
          <w:szCs w:val="32"/>
        </w:rPr>
        <w:t>七</w:t>
      </w:r>
      <w:r>
        <w:rPr>
          <w:rFonts w:hint="eastAsia"/>
          <w:b/>
          <w:sz w:val="32"/>
          <w:szCs w:val="32"/>
        </w:rPr>
        <w:t>月</w:t>
      </w:r>
    </w:p>
    <w:p w14:paraId="055226FC" w14:textId="77777777" w:rsidR="00ED7106" w:rsidRPr="00ED7106" w:rsidRDefault="00ED7106">
      <w:pPr>
        <w:widowControl/>
        <w:jc w:val="left"/>
        <w:rPr>
          <w:b/>
          <w:sz w:val="36"/>
          <w:szCs w:val="36"/>
        </w:rPr>
      </w:pPr>
    </w:p>
    <w:bookmarkEnd w:id="1" w:displacedByCustomXml="next"/>
    <w:sdt>
      <w:sdtPr>
        <w:rPr>
          <w:rFonts w:asciiTheme="minorHAnsi" w:eastAsiaTheme="minorEastAsia" w:hAnsiTheme="minorHAnsi" w:cstheme="minorBidi"/>
          <w:b w:val="0"/>
          <w:bCs w:val="0"/>
          <w:color w:val="auto"/>
          <w:kern w:val="2"/>
          <w:sz w:val="21"/>
          <w:szCs w:val="22"/>
          <w:lang w:val="zh-CN"/>
        </w:rPr>
        <w:id w:val="-1160458972"/>
        <w:docPartObj>
          <w:docPartGallery w:val="Table of Contents"/>
          <w:docPartUnique/>
        </w:docPartObj>
      </w:sdtPr>
      <w:sdtEndPr>
        <w:rPr>
          <w:rFonts w:ascii="Times New Roman" w:hAnsi="Times New Roman" w:cs="Times New Roman"/>
          <w:sz w:val="24"/>
          <w:szCs w:val="24"/>
        </w:rPr>
      </w:sdtEndPr>
      <w:sdtContent>
        <w:p w14:paraId="3BAE3F7A" w14:textId="77777777" w:rsidR="0099110D" w:rsidRPr="00883440" w:rsidRDefault="0099110D" w:rsidP="00D70EAE">
          <w:pPr>
            <w:pStyle w:val="TOC"/>
            <w:spacing w:afterLines="50" w:after="156"/>
            <w:jc w:val="center"/>
            <w:rPr>
              <w:color w:val="auto"/>
              <w:sz w:val="30"/>
              <w:szCs w:val="30"/>
            </w:rPr>
          </w:pPr>
          <w:r w:rsidRPr="00883440">
            <w:rPr>
              <w:color w:val="auto"/>
              <w:sz w:val="30"/>
              <w:szCs w:val="30"/>
              <w:lang w:val="zh-CN"/>
            </w:rPr>
            <w:t>目录</w:t>
          </w:r>
        </w:p>
        <w:p w14:paraId="68AA9367" w14:textId="77777777" w:rsidR="00721D6D" w:rsidRPr="00721D6D" w:rsidRDefault="0099110D" w:rsidP="00721D6D">
          <w:pPr>
            <w:pStyle w:val="10"/>
            <w:rPr>
              <w:sz w:val="24"/>
              <w:szCs w:val="24"/>
            </w:rPr>
          </w:pPr>
          <w:r w:rsidRPr="00721D6D">
            <w:rPr>
              <w:bCs/>
              <w:sz w:val="24"/>
              <w:szCs w:val="24"/>
              <w:lang w:val="zh-CN"/>
            </w:rPr>
            <w:fldChar w:fldCharType="begin"/>
          </w:r>
          <w:r w:rsidRPr="00721D6D">
            <w:rPr>
              <w:bCs/>
              <w:sz w:val="24"/>
              <w:szCs w:val="24"/>
              <w:lang w:val="zh-CN"/>
            </w:rPr>
            <w:instrText xml:space="preserve"> TOC \o "1-3" \h \z \u </w:instrText>
          </w:r>
          <w:r w:rsidRPr="00721D6D">
            <w:rPr>
              <w:bCs/>
              <w:sz w:val="24"/>
              <w:szCs w:val="24"/>
              <w:lang w:val="zh-CN"/>
            </w:rPr>
            <w:fldChar w:fldCharType="separate"/>
          </w:r>
          <w:hyperlink w:anchor="_Toc12912038" w:history="1">
            <w:r w:rsidR="00721D6D" w:rsidRPr="00721D6D">
              <w:rPr>
                <w:rStyle w:val="af"/>
                <w:sz w:val="24"/>
                <w:szCs w:val="24"/>
              </w:rPr>
              <w:t>一、基准地价的定义</w:t>
            </w:r>
            <w:r w:rsidR="00721D6D" w:rsidRPr="00721D6D">
              <w:rPr>
                <w:webHidden/>
                <w:sz w:val="24"/>
                <w:szCs w:val="24"/>
              </w:rPr>
              <w:tab/>
            </w:r>
            <w:r w:rsidR="00721D6D" w:rsidRPr="00721D6D">
              <w:rPr>
                <w:webHidden/>
                <w:sz w:val="24"/>
                <w:szCs w:val="24"/>
              </w:rPr>
              <w:fldChar w:fldCharType="begin"/>
            </w:r>
            <w:r w:rsidR="00721D6D" w:rsidRPr="00721D6D">
              <w:rPr>
                <w:webHidden/>
                <w:sz w:val="24"/>
                <w:szCs w:val="24"/>
              </w:rPr>
              <w:instrText xml:space="preserve"> PAGEREF _Toc12912038 \h </w:instrText>
            </w:r>
            <w:r w:rsidR="00721D6D" w:rsidRPr="00721D6D">
              <w:rPr>
                <w:webHidden/>
                <w:sz w:val="24"/>
                <w:szCs w:val="24"/>
              </w:rPr>
            </w:r>
            <w:r w:rsidR="00721D6D" w:rsidRPr="00721D6D">
              <w:rPr>
                <w:webHidden/>
                <w:sz w:val="24"/>
                <w:szCs w:val="24"/>
              </w:rPr>
              <w:fldChar w:fldCharType="separate"/>
            </w:r>
            <w:r w:rsidR="00D003D0">
              <w:rPr>
                <w:webHidden/>
                <w:sz w:val="24"/>
                <w:szCs w:val="24"/>
              </w:rPr>
              <w:t>1</w:t>
            </w:r>
            <w:r w:rsidR="00721D6D" w:rsidRPr="00721D6D">
              <w:rPr>
                <w:webHidden/>
                <w:sz w:val="24"/>
                <w:szCs w:val="24"/>
              </w:rPr>
              <w:fldChar w:fldCharType="end"/>
            </w:r>
          </w:hyperlink>
        </w:p>
        <w:p w14:paraId="72E5C622" w14:textId="77777777" w:rsidR="00721D6D" w:rsidRPr="00721D6D" w:rsidRDefault="00D003D0" w:rsidP="00721D6D">
          <w:pPr>
            <w:pStyle w:val="10"/>
            <w:rPr>
              <w:sz w:val="24"/>
              <w:szCs w:val="24"/>
            </w:rPr>
          </w:pPr>
          <w:hyperlink w:anchor="_Toc12912039" w:history="1">
            <w:r w:rsidR="00721D6D" w:rsidRPr="00721D6D">
              <w:rPr>
                <w:rStyle w:val="af"/>
                <w:sz w:val="24"/>
                <w:szCs w:val="24"/>
              </w:rPr>
              <w:t>二、基准地价的内涵</w:t>
            </w:r>
            <w:r w:rsidR="00721D6D" w:rsidRPr="00721D6D">
              <w:rPr>
                <w:webHidden/>
                <w:sz w:val="24"/>
                <w:szCs w:val="24"/>
              </w:rPr>
              <w:tab/>
            </w:r>
            <w:r w:rsidR="00721D6D" w:rsidRPr="00721D6D">
              <w:rPr>
                <w:webHidden/>
                <w:sz w:val="24"/>
                <w:szCs w:val="24"/>
              </w:rPr>
              <w:fldChar w:fldCharType="begin"/>
            </w:r>
            <w:r w:rsidR="00721D6D" w:rsidRPr="00721D6D">
              <w:rPr>
                <w:webHidden/>
                <w:sz w:val="24"/>
                <w:szCs w:val="24"/>
              </w:rPr>
              <w:instrText xml:space="preserve"> PAGEREF _Toc12912039 \h </w:instrText>
            </w:r>
            <w:r w:rsidR="00721D6D" w:rsidRPr="00721D6D">
              <w:rPr>
                <w:webHidden/>
                <w:sz w:val="24"/>
                <w:szCs w:val="24"/>
              </w:rPr>
            </w:r>
            <w:r w:rsidR="00721D6D" w:rsidRPr="00721D6D">
              <w:rPr>
                <w:webHidden/>
                <w:sz w:val="24"/>
                <w:szCs w:val="24"/>
              </w:rPr>
              <w:fldChar w:fldCharType="separate"/>
            </w:r>
            <w:r>
              <w:rPr>
                <w:webHidden/>
                <w:sz w:val="24"/>
                <w:szCs w:val="24"/>
              </w:rPr>
              <w:t>1</w:t>
            </w:r>
            <w:r w:rsidR="00721D6D" w:rsidRPr="00721D6D">
              <w:rPr>
                <w:webHidden/>
                <w:sz w:val="24"/>
                <w:szCs w:val="24"/>
              </w:rPr>
              <w:fldChar w:fldCharType="end"/>
            </w:r>
          </w:hyperlink>
        </w:p>
        <w:p w14:paraId="73EEFFE2" w14:textId="77777777" w:rsidR="00721D6D" w:rsidRPr="00721D6D" w:rsidRDefault="00D003D0" w:rsidP="00721D6D">
          <w:pPr>
            <w:pStyle w:val="10"/>
            <w:rPr>
              <w:sz w:val="24"/>
              <w:szCs w:val="24"/>
            </w:rPr>
          </w:pPr>
          <w:hyperlink w:anchor="_Toc12912040" w:history="1">
            <w:r w:rsidR="00721D6D" w:rsidRPr="00721D6D">
              <w:rPr>
                <w:rStyle w:val="af"/>
                <w:sz w:val="24"/>
                <w:szCs w:val="24"/>
              </w:rPr>
              <w:t>三、修正公式</w:t>
            </w:r>
            <w:r w:rsidR="00721D6D" w:rsidRPr="00721D6D">
              <w:rPr>
                <w:webHidden/>
                <w:sz w:val="24"/>
                <w:szCs w:val="24"/>
              </w:rPr>
              <w:tab/>
            </w:r>
            <w:r w:rsidR="00721D6D" w:rsidRPr="00721D6D">
              <w:rPr>
                <w:webHidden/>
                <w:sz w:val="24"/>
                <w:szCs w:val="24"/>
              </w:rPr>
              <w:fldChar w:fldCharType="begin"/>
            </w:r>
            <w:r w:rsidR="00721D6D" w:rsidRPr="00721D6D">
              <w:rPr>
                <w:webHidden/>
                <w:sz w:val="24"/>
                <w:szCs w:val="24"/>
              </w:rPr>
              <w:instrText xml:space="preserve"> PAGEREF _Toc12912040 \h </w:instrText>
            </w:r>
            <w:r w:rsidR="00721D6D" w:rsidRPr="00721D6D">
              <w:rPr>
                <w:webHidden/>
                <w:sz w:val="24"/>
                <w:szCs w:val="24"/>
              </w:rPr>
            </w:r>
            <w:r w:rsidR="00721D6D" w:rsidRPr="00721D6D">
              <w:rPr>
                <w:webHidden/>
                <w:sz w:val="24"/>
                <w:szCs w:val="24"/>
              </w:rPr>
              <w:fldChar w:fldCharType="separate"/>
            </w:r>
            <w:r>
              <w:rPr>
                <w:webHidden/>
                <w:sz w:val="24"/>
                <w:szCs w:val="24"/>
              </w:rPr>
              <w:t>1</w:t>
            </w:r>
            <w:r w:rsidR="00721D6D" w:rsidRPr="00721D6D">
              <w:rPr>
                <w:webHidden/>
                <w:sz w:val="24"/>
                <w:szCs w:val="24"/>
              </w:rPr>
              <w:fldChar w:fldCharType="end"/>
            </w:r>
          </w:hyperlink>
        </w:p>
        <w:p w14:paraId="32DB72C5" w14:textId="77777777" w:rsidR="00721D6D" w:rsidRPr="00721D6D" w:rsidRDefault="00D003D0" w:rsidP="00721D6D">
          <w:pPr>
            <w:pStyle w:val="24"/>
            <w:tabs>
              <w:tab w:val="right" w:leader="dot" w:pos="8296"/>
            </w:tabs>
            <w:spacing w:line="360" w:lineRule="auto"/>
            <w:rPr>
              <w:rFonts w:ascii="Times New Roman" w:hAnsi="Times New Roman" w:cs="Times New Roman"/>
              <w:noProof/>
              <w:sz w:val="24"/>
              <w:szCs w:val="24"/>
            </w:rPr>
          </w:pPr>
          <w:hyperlink w:anchor="_Toc12912041" w:history="1">
            <w:r w:rsidR="00721D6D" w:rsidRPr="00721D6D">
              <w:rPr>
                <w:rStyle w:val="af"/>
                <w:rFonts w:ascii="Times New Roman" w:hAnsi="Times New Roman" w:cs="Times New Roman"/>
                <w:noProof/>
                <w:sz w:val="24"/>
                <w:szCs w:val="24"/>
              </w:rPr>
              <w:t>（一）宗地地价的估算</w:t>
            </w:r>
            <w:r w:rsidR="00721D6D" w:rsidRPr="00721D6D">
              <w:rPr>
                <w:rFonts w:ascii="Times New Roman" w:hAnsi="Times New Roman" w:cs="Times New Roman"/>
                <w:noProof/>
                <w:webHidden/>
                <w:sz w:val="24"/>
                <w:szCs w:val="24"/>
              </w:rPr>
              <w:tab/>
            </w:r>
            <w:r w:rsidR="00721D6D" w:rsidRPr="00721D6D">
              <w:rPr>
                <w:rFonts w:ascii="Times New Roman" w:hAnsi="Times New Roman" w:cs="Times New Roman"/>
                <w:noProof/>
                <w:webHidden/>
                <w:sz w:val="24"/>
                <w:szCs w:val="24"/>
              </w:rPr>
              <w:fldChar w:fldCharType="begin"/>
            </w:r>
            <w:r w:rsidR="00721D6D" w:rsidRPr="00721D6D">
              <w:rPr>
                <w:rFonts w:ascii="Times New Roman" w:hAnsi="Times New Roman" w:cs="Times New Roman"/>
                <w:noProof/>
                <w:webHidden/>
                <w:sz w:val="24"/>
                <w:szCs w:val="24"/>
              </w:rPr>
              <w:instrText xml:space="preserve"> PAGEREF _Toc12912041 \h </w:instrText>
            </w:r>
            <w:r w:rsidR="00721D6D" w:rsidRPr="00721D6D">
              <w:rPr>
                <w:rFonts w:ascii="Times New Roman" w:hAnsi="Times New Roman" w:cs="Times New Roman"/>
                <w:noProof/>
                <w:webHidden/>
                <w:sz w:val="24"/>
                <w:szCs w:val="24"/>
              </w:rPr>
            </w:r>
            <w:r w:rsidR="00721D6D" w:rsidRPr="00721D6D">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w:t>
            </w:r>
            <w:r w:rsidR="00721D6D" w:rsidRPr="00721D6D">
              <w:rPr>
                <w:rFonts w:ascii="Times New Roman" w:hAnsi="Times New Roman" w:cs="Times New Roman"/>
                <w:noProof/>
                <w:webHidden/>
                <w:sz w:val="24"/>
                <w:szCs w:val="24"/>
              </w:rPr>
              <w:fldChar w:fldCharType="end"/>
            </w:r>
          </w:hyperlink>
        </w:p>
        <w:p w14:paraId="27CEB82C" w14:textId="77777777" w:rsidR="00721D6D" w:rsidRPr="00721D6D" w:rsidRDefault="00D003D0" w:rsidP="00721D6D">
          <w:pPr>
            <w:pStyle w:val="24"/>
            <w:tabs>
              <w:tab w:val="right" w:leader="dot" w:pos="8296"/>
            </w:tabs>
            <w:spacing w:line="360" w:lineRule="auto"/>
            <w:rPr>
              <w:rFonts w:ascii="Times New Roman" w:hAnsi="Times New Roman" w:cs="Times New Roman"/>
              <w:noProof/>
              <w:sz w:val="24"/>
              <w:szCs w:val="24"/>
            </w:rPr>
          </w:pPr>
          <w:hyperlink w:anchor="_Toc12912042" w:history="1">
            <w:r w:rsidR="00721D6D" w:rsidRPr="00721D6D">
              <w:rPr>
                <w:rStyle w:val="af"/>
                <w:rFonts w:ascii="Times New Roman" w:hAnsi="Times New Roman" w:cs="Times New Roman"/>
                <w:noProof/>
                <w:sz w:val="24"/>
                <w:szCs w:val="24"/>
              </w:rPr>
              <w:t>（二）交易期日修正</w:t>
            </w:r>
            <w:r w:rsidR="00721D6D" w:rsidRPr="00721D6D">
              <w:rPr>
                <w:rFonts w:ascii="Times New Roman" w:hAnsi="Times New Roman" w:cs="Times New Roman"/>
                <w:noProof/>
                <w:webHidden/>
                <w:sz w:val="24"/>
                <w:szCs w:val="24"/>
              </w:rPr>
              <w:tab/>
            </w:r>
            <w:r w:rsidR="00721D6D" w:rsidRPr="00721D6D">
              <w:rPr>
                <w:rFonts w:ascii="Times New Roman" w:hAnsi="Times New Roman" w:cs="Times New Roman"/>
                <w:noProof/>
                <w:webHidden/>
                <w:sz w:val="24"/>
                <w:szCs w:val="24"/>
              </w:rPr>
              <w:fldChar w:fldCharType="begin"/>
            </w:r>
            <w:r w:rsidR="00721D6D" w:rsidRPr="00721D6D">
              <w:rPr>
                <w:rFonts w:ascii="Times New Roman" w:hAnsi="Times New Roman" w:cs="Times New Roman"/>
                <w:noProof/>
                <w:webHidden/>
                <w:sz w:val="24"/>
                <w:szCs w:val="24"/>
              </w:rPr>
              <w:instrText xml:space="preserve"> PAGEREF _Toc12912042 \h </w:instrText>
            </w:r>
            <w:r w:rsidR="00721D6D" w:rsidRPr="00721D6D">
              <w:rPr>
                <w:rFonts w:ascii="Times New Roman" w:hAnsi="Times New Roman" w:cs="Times New Roman"/>
                <w:noProof/>
                <w:webHidden/>
                <w:sz w:val="24"/>
                <w:szCs w:val="24"/>
              </w:rPr>
            </w:r>
            <w:r w:rsidR="00721D6D" w:rsidRPr="00721D6D">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w:t>
            </w:r>
            <w:r w:rsidR="00721D6D" w:rsidRPr="00721D6D">
              <w:rPr>
                <w:rFonts w:ascii="Times New Roman" w:hAnsi="Times New Roman" w:cs="Times New Roman"/>
                <w:noProof/>
                <w:webHidden/>
                <w:sz w:val="24"/>
                <w:szCs w:val="24"/>
              </w:rPr>
              <w:fldChar w:fldCharType="end"/>
            </w:r>
          </w:hyperlink>
        </w:p>
        <w:p w14:paraId="407C4A33" w14:textId="77777777" w:rsidR="00721D6D" w:rsidRPr="00721D6D" w:rsidRDefault="00D003D0" w:rsidP="00721D6D">
          <w:pPr>
            <w:pStyle w:val="24"/>
            <w:tabs>
              <w:tab w:val="right" w:leader="dot" w:pos="8296"/>
            </w:tabs>
            <w:spacing w:line="360" w:lineRule="auto"/>
            <w:rPr>
              <w:rFonts w:ascii="Times New Roman" w:hAnsi="Times New Roman" w:cs="Times New Roman"/>
              <w:noProof/>
              <w:sz w:val="24"/>
              <w:szCs w:val="24"/>
            </w:rPr>
          </w:pPr>
          <w:hyperlink w:anchor="_Toc12912043" w:history="1">
            <w:r w:rsidR="00721D6D" w:rsidRPr="00721D6D">
              <w:rPr>
                <w:rStyle w:val="af"/>
                <w:rFonts w:ascii="Times New Roman" w:hAnsi="Times New Roman" w:cs="Times New Roman"/>
                <w:noProof/>
                <w:sz w:val="24"/>
                <w:szCs w:val="24"/>
              </w:rPr>
              <w:t>（三）使用年限修正</w:t>
            </w:r>
            <w:r w:rsidR="00721D6D" w:rsidRPr="00721D6D">
              <w:rPr>
                <w:rFonts w:ascii="Times New Roman" w:hAnsi="Times New Roman" w:cs="Times New Roman"/>
                <w:noProof/>
                <w:webHidden/>
                <w:sz w:val="24"/>
                <w:szCs w:val="24"/>
              </w:rPr>
              <w:tab/>
            </w:r>
            <w:r w:rsidR="00721D6D" w:rsidRPr="00721D6D">
              <w:rPr>
                <w:rFonts w:ascii="Times New Roman" w:hAnsi="Times New Roman" w:cs="Times New Roman"/>
                <w:noProof/>
                <w:webHidden/>
                <w:sz w:val="24"/>
                <w:szCs w:val="24"/>
              </w:rPr>
              <w:fldChar w:fldCharType="begin"/>
            </w:r>
            <w:r w:rsidR="00721D6D" w:rsidRPr="00721D6D">
              <w:rPr>
                <w:rFonts w:ascii="Times New Roman" w:hAnsi="Times New Roman" w:cs="Times New Roman"/>
                <w:noProof/>
                <w:webHidden/>
                <w:sz w:val="24"/>
                <w:szCs w:val="24"/>
              </w:rPr>
              <w:instrText xml:space="preserve"> PAGEREF _Toc12912043 \h </w:instrText>
            </w:r>
            <w:r w:rsidR="00721D6D" w:rsidRPr="00721D6D">
              <w:rPr>
                <w:rFonts w:ascii="Times New Roman" w:hAnsi="Times New Roman" w:cs="Times New Roman"/>
                <w:noProof/>
                <w:webHidden/>
                <w:sz w:val="24"/>
                <w:szCs w:val="24"/>
              </w:rPr>
            </w:r>
            <w:r w:rsidR="00721D6D" w:rsidRPr="00721D6D">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w:t>
            </w:r>
            <w:r w:rsidR="00721D6D" w:rsidRPr="00721D6D">
              <w:rPr>
                <w:rFonts w:ascii="Times New Roman" w:hAnsi="Times New Roman" w:cs="Times New Roman"/>
                <w:noProof/>
                <w:webHidden/>
                <w:sz w:val="24"/>
                <w:szCs w:val="24"/>
              </w:rPr>
              <w:fldChar w:fldCharType="end"/>
            </w:r>
          </w:hyperlink>
        </w:p>
        <w:p w14:paraId="7B3754AD" w14:textId="77777777" w:rsidR="00721D6D" w:rsidRPr="00721D6D" w:rsidRDefault="00D003D0" w:rsidP="00721D6D">
          <w:pPr>
            <w:pStyle w:val="24"/>
            <w:tabs>
              <w:tab w:val="right" w:leader="dot" w:pos="8296"/>
            </w:tabs>
            <w:spacing w:line="360" w:lineRule="auto"/>
            <w:rPr>
              <w:rFonts w:ascii="Times New Roman" w:hAnsi="Times New Roman" w:cs="Times New Roman"/>
              <w:noProof/>
              <w:sz w:val="24"/>
              <w:szCs w:val="24"/>
            </w:rPr>
          </w:pPr>
          <w:hyperlink w:anchor="_Toc12912044" w:history="1">
            <w:r w:rsidR="00721D6D" w:rsidRPr="00721D6D">
              <w:rPr>
                <w:rStyle w:val="af"/>
                <w:rFonts w:ascii="Times New Roman" w:hAnsi="Times New Roman" w:cs="Times New Roman"/>
                <w:noProof/>
                <w:sz w:val="24"/>
                <w:szCs w:val="24"/>
              </w:rPr>
              <w:t>（四）容积率修正</w:t>
            </w:r>
            <w:r w:rsidR="00721D6D" w:rsidRPr="00721D6D">
              <w:rPr>
                <w:rFonts w:ascii="Times New Roman" w:hAnsi="Times New Roman" w:cs="Times New Roman"/>
                <w:noProof/>
                <w:webHidden/>
                <w:sz w:val="24"/>
                <w:szCs w:val="24"/>
              </w:rPr>
              <w:tab/>
            </w:r>
            <w:r w:rsidR="00721D6D" w:rsidRPr="00721D6D">
              <w:rPr>
                <w:rFonts w:ascii="Times New Roman" w:hAnsi="Times New Roman" w:cs="Times New Roman"/>
                <w:noProof/>
                <w:webHidden/>
                <w:sz w:val="24"/>
                <w:szCs w:val="24"/>
              </w:rPr>
              <w:fldChar w:fldCharType="begin"/>
            </w:r>
            <w:r w:rsidR="00721D6D" w:rsidRPr="00721D6D">
              <w:rPr>
                <w:rFonts w:ascii="Times New Roman" w:hAnsi="Times New Roman" w:cs="Times New Roman"/>
                <w:noProof/>
                <w:webHidden/>
                <w:sz w:val="24"/>
                <w:szCs w:val="24"/>
              </w:rPr>
              <w:instrText xml:space="preserve"> PAGEREF _Toc12912044 \h </w:instrText>
            </w:r>
            <w:r w:rsidR="00721D6D" w:rsidRPr="00721D6D">
              <w:rPr>
                <w:rFonts w:ascii="Times New Roman" w:hAnsi="Times New Roman" w:cs="Times New Roman"/>
                <w:noProof/>
                <w:webHidden/>
                <w:sz w:val="24"/>
                <w:szCs w:val="24"/>
              </w:rPr>
            </w:r>
            <w:r w:rsidR="00721D6D" w:rsidRPr="00721D6D">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w:t>
            </w:r>
            <w:r w:rsidR="00721D6D" w:rsidRPr="00721D6D">
              <w:rPr>
                <w:rFonts w:ascii="Times New Roman" w:hAnsi="Times New Roman" w:cs="Times New Roman"/>
                <w:noProof/>
                <w:webHidden/>
                <w:sz w:val="24"/>
                <w:szCs w:val="24"/>
              </w:rPr>
              <w:fldChar w:fldCharType="end"/>
            </w:r>
          </w:hyperlink>
        </w:p>
        <w:p w14:paraId="14B85C00" w14:textId="77777777" w:rsidR="00721D6D" w:rsidRPr="00721D6D" w:rsidRDefault="00D003D0" w:rsidP="00721D6D">
          <w:pPr>
            <w:pStyle w:val="24"/>
            <w:tabs>
              <w:tab w:val="right" w:leader="dot" w:pos="8296"/>
            </w:tabs>
            <w:spacing w:line="360" w:lineRule="auto"/>
            <w:rPr>
              <w:rFonts w:ascii="Times New Roman" w:hAnsi="Times New Roman" w:cs="Times New Roman"/>
              <w:noProof/>
              <w:sz w:val="24"/>
              <w:szCs w:val="24"/>
            </w:rPr>
          </w:pPr>
          <w:hyperlink w:anchor="_Toc12912045" w:history="1">
            <w:r w:rsidR="00721D6D" w:rsidRPr="00721D6D">
              <w:rPr>
                <w:rStyle w:val="af"/>
                <w:rFonts w:ascii="Times New Roman" w:hAnsi="Times New Roman" w:cs="Times New Roman"/>
                <w:noProof/>
                <w:sz w:val="24"/>
                <w:szCs w:val="24"/>
              </w:rPr>
              <w:t>（五）开发程度修正</w:t>
            </w:r>
            <w:r w:rsidR="00721D6D" w:rsidRPr="00721D6D">
              <w:rPr>
                <w:rFonts w:ascii="Times New Roman" w:hAnsi="Times New Roman" w:cs="Times New Roman"/>
                <w:noProof/>
                <w:webHidden/>
                <w:sz w:val="24"/>
                <w:szCs w:val="24"/>
              </w:rPr>
              <w:tab/>
            </w:r>
            <w:r w:rsidR="00721D6D" w:rsidRPr="00721D6D">
              <w:rPr>
                <w:rFonts w:ascii="Times New Roman" w:hAnsi="Times New Roman" w:cs="Times New Roman"/>
                <w:noProof/>
                <w:webHidden/>
                <w:sz w:val="24"/>
                <w:szCs w:val="24"/>
              </w:rPr>
              <w:fldChar w:fldCharType="begin"/>
            </w:r>
            <w:r w:rsidR="00721D6D" w:rsidRPr="00721D6D">
              <w:rPr>
                <w:rFonts w:ascii="Times New Roman" w:hAnsi="Times New Roman" w:cs="Times New Roman"/>
                <w:noProof/>
                <w:webHidden/>
                <w:sz w:val="24"/>
                <w:szCs w:val="24"/>
              </w:rPr>
              <w:instrText xml:space="preserve"> PAGEREF _Toc12912045 \h </w:instrText>
            </w:r>
            <w:r w:rsidR="00721D6D" w:rsidRPr="00721D6D">
              <w:rPr>
                <w:rFonts w:ascii="Times New Roman" w:hAnsi="Times New Roman" w:cs="Times New Roman"/>
                <w:noProof/>
                <w:webHidden/>
                <w:sz w:val="24"/>
                <w:szCs w:val="24"/>
              </w:rPr>
            </w:r>
            <w:r w:rsidR="00721D6D" w:rsidRPr="00721D6D">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w:t>
            </w:r>
            <w:r w:rsidR="00721D6D" w:rsidRPr="00721D6D">
              <w:rPr>
                <w:rFonts w:ascii="Times New Roman" w:hAnsi="Times New Roman" w:cs="Times New Roman"/>
                <w:noProof/>
                <w:webHidden/>
                <w:sz w:val="24"/>
                <w:szCs w:val="24"/>
              </w:rPr>
              <w:fldChar w:fldCharType="end"/>
            </w:r>
          </w:hyperlink>
        </w:p>
        <w:p w14:paraId="7FAE15BB" w14:textId="77777777" w:rsidR="00721D6D" w:rsidRPr="00721D6D" w:rsidRDefault="00D003D0" w:rsidP="00721D6D">
          <w:pPr>
            <w:pStyle w:val="10"/>
            <w:rPr>
              <w:sz w:val="24"/>
              <w:szCs w:val="24"/>
            </w:rPr>
          </w:pPr>
          <w:hyperlink w:anchor="_Toc12912046" w:history="1">
            <w:r w:rsidR="00721D6D" w:rsidRPr="00721D6D">
              <w:rPr>
                <w:rStyle w:val="af"/>
                <w:sz w:val="24"/>
                <w:szCs w:val="24"/>
              </w:rPr>
              <w:t>四、周口市市区宗地地价修正体系</w:t>
            </w:r>
            <w:r w:rsidR="00721D6D" w:rsidRPr="00721D6D">
              <w:rPr>
                <w:webHidden/>
                <w:sz w:val="24"/>
                <w:szCs w:val="24"/>
              </w:rPr>
              <w:tab/>
            </w:r>
            <w:r w:rsidR="00721D6D" w:rsidRPr="00721D6D">
              <w:rPr>
                <w:webHidden/>
                <w:sz w:val="24"/>
                <w:szCs w:val="24"/>
              </w:rPr>
              <w:fldChar w:fldCharType="begin"/>
            </w:r>
            <w:r w:rsidR="00721D6D" w:rsidRPr="00721D6D">
              <w:rPr>
                <w:webHidden/>
                <w:sz w:val="24"/>
                <w:szCs w:val="24"/>
              </w:rPr>
              <w:instrText xml:space="preserve"> PAGEREF _Toc12912046 \h </w:instrText>
            </w:r>
            <w:r w:rsidR="00721D6D" w:rsidRPr="00721D6D">
              <w:rPr>
                <w:webHidden/>
                <w:sz w:val="24"/>
                <w:szCs w:val="24"/>
              </w:rPr>
            </w:r>
            <w:r w:rsidR="00721D6D" w:rsidRPr="00721D6D">
              <w:rPr>
                <w:webHidden/>
                <w:sz w:val="24"/>
                <w:szCs w:val="24"/>
              </w:rPr>
              <w:fldChar w:fldCharType="separate"/>
            </w:r>
            <w:r>
              <w:rPr>
                <w:webHidden/>
                <w:sz w:val="24"/>
                <w:szCs w:val="24"/>
              </w:rPr>
              <w:t>3</w:t>
            </w:r>
            <w:r w:rsidR="00721D6D" w:rsidRPr="00721D6D">
              <w:rPr>
                <w:webHidden/>
                <w:sz w:val="24"/>
                <w:szCs w:val="24"/>
              </w:rPr>
              <w:fldChar w:fldCharType="end"/>
            </w:r>
          </w:hyperlink>
        </w:p>
        <w:p w14:paraId="5484ADCE" w14:textId="77777777" w:rsidR="00721D6D" w:rsidRPr="00721D6D" w:rsidRDefault="00D003D0" w:rsidP="00721D6D">
          <w:pPr>
            <w:pStyle w:val="24"/>
            <w:tabs>
              <w:tab w:val="right" w:leader="dot" w:pos="8296"/>
            </w:tabs>
            <w:spacing w:line="360" w:lineRule="auto"/>
            <w:rPr>
              <w:rFonts w:ascii="Times New Roman" w:hAnsi="Times New Roman" w:cs="Times New Roman"/>
              <w:noProof/>
              <w:sz w:val="24"/>
              <w:szCs w:val="24"/>
            </w:rPr>
          </w:pPr>
          <w:hyperlink w:anchor="_Toc12912047" w:history="1">
            <w:r w:rsidR="00721D6D" w:rsidRPr="00721D6D">
              <w:rPr>
                <w:rStyle w:val="af"/>
                <w:rFonts w:ascii="Times New Roman" w:hAnsi="Times New Roman" w:cs="Times New Roman"/>
                <w:noProof/>
                <w:sz w:val="24"/>
                <w:szCs w:val="24"/>
              </w:rPr>
              <w:t>（一）商服用地宗地地价修正系数表</w:t>
            </w:r>
            <w:r w:rsidR="00721D6D" w:rsidRPr="00721D6D">
              <w:rPr>
                <w:rFonts w:ascii="Times New Roman" w:hAnsi="Times New Roman" w:cs="Times New Roman"/>
                <w:noProof/>
                <w:webHidden/>
                <w:sz w:val="24"/>
                <w:szCs w:val="24"/>
              </w:rPr>
              <w:tab/>
            </w:r>
            <w:r w:rsidR="00721D6D" w:rsidRPr="00721D6D">
              <w:rPr>
                <w:rFonts w:ascii="Times New Roman" w:hAnsi="Times New Roman" w:cs="Times New Roman"/>
                <w:noProof/>
                <w:webHidden/>
                <w:sz w:val="24"/>
                <w:szCs w:val="24"/>
              </w:rPr>
              <w:fldChar w:fldCharType="begin"/>
            </w:r>
            <w:r w:rsidR="00721D6D" w:rsidRPr="00721D6D">
              <w:rPr>
                <w:rFonts w:ascii="Times New Roman" w:hAnsi="Times New Roman" w:cs="Times New Roman"/>
                <w:noProof/>
                <w:webHidden/>
                <w:sz w:val="24"/>
                <w:szCs w:val="24"/>
              </w:rPr>
              <w:instrText xml:space="preserve"> PAGEREF _Toc12912047 \h </w:instrText>
            </w:r>
            <w:r w:rsidR="00721D6D" w:rsidRPr="00721D6D">
              <w:rPr>
                <w:rFonts w:ascii="Times New Roman" w:hAnsi="Times New Roman" w:cs="Times New Roman"/>
                <w:noProof/>
                <w:webHidden/>
                <w:sz w:val="24"/>
                <w:szCs w:val="24"/>
              </w:rPr>
            </w:r>
            <w:r w:rsidR="00721D6D" w:rsidRPr="00721D6D">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3</w:t>
            </w:r>
            <w:r w:rsidR="00721D6D" w:rsidRPr="00721D6D">
              <w:rPr>
                <w:rFonts w:ascii="Times New Roman" w:hAnsi="Times New Roman" w:cs="Times New Roman"/>
                <w:noProof/>
                <w:webHidden/>
                <w:sz w:val="24"/>
                <w:szCs w:val="24"/>
              </w:rPr>
              <w:fldChar w:fldCharType="end"/>
            </w:r>
          </w:hyperlink>
        </w:p>
        <w:p w14:paraId="010C8FE1" w14:textId="77777777" w:rsidR="00721D6D" w:rsidRPr="00721D6D" w:rsidRDefault="00D003D0" w:rsidP="00721D6D">
          <w:pPr>
            <w:pStyle w:val="24"/>
            <w:tabs>
              <w:tab w:val="right" w:leader="dot" w:pos="8296"/>
            </w:tabs>
            <w:spacing w:line="360" w:lineRule="auto"/>
            <w:rPr>
              <w:rFonts w:ascii="Times New Roman" w:hAnsi="Times New Roman" w:cs="Times New Roman"/>
              <w:noProof/>
              <w:sz w:val="24"/>
              <w:szCs w:val="24"/>
            </w:rPr>
          </w:pPr>
          <w:hyperlink w:anchor="_Toc12912048" w:history="1">
            <w:r w:rsidR="00721D6D" w:rsidRPr="00721D6D">
              <w:rPr>
                <w:rStyle w:val="af"/>
                <w:rFonts w:ascii="Times New Roman" w:hAnsi="Times New Roman" w:cs="Times New Roman"/>
                <w:noProof/>
                <w:sz w:val="24"/>
                <w:szCs w:val="24"/>
              </w:rPr>
              <w:t>（二）住宅用地宗地地价修正系数表</w:t>
            </w:r>
            <w:r w:rsidR="00721D6D" w:rsidRPr="00721D6D">
              <w:rPr>
                <w:rFonts w:ascii="Times New Roman" w:hAnsi="Times New Roman" w:cs="Times New Roman"/>
                <w:noProof/>
                <w:webHidden/>
                <w:sz w:val="24"/>
                <w:szCs w:val="24"/>
              </w:rPr>
              <w:tab/>
            </w:r>
            <w:r w:rsidR="00721D6D" w:rsidRPr="00721D6D">
              <w:rPr>
                <w:rFonts w:ascii="Times New Roman" w:hAnsi="Times New Roman" w:cs="Times New Roman"/>
                <w:noProof/>
                <w:webHidden/>
                <w:sz w:val="24"/>
                <w:szCs w:val="24"/>
              </w:rPr>
              <w:fldChar w:fldCharType="begin"/>
            </w:r>
            <w:r w:rsidR="00721D6D" w:rsidRPr="00721D6D">
              <w:rPr>
                <w:rFonts w:ascii="Times New Roman" w:hAnsi="Times New Roman" w:cs="Times New Roman"/>
                <w:noProof/>
                <w:webHidden/>
                <w:sz w:val="24"/>
                <w:szCs w:val="24"/>
              </w:rPr>
              <w:instrText xml:space="preserve"> PAGEREF _Toc12912048 \h </w:instrText>
            </w:r>
            <w:r w:rsidR="00721D6D" w:rsidRPr="00721D6D">
              <w:rPr>
                <w:rFonts w:ascii="Times New Roman" w:hAnsi="Times New Roman" w:cs="Times New Roman"/>
                <w:noProof/>
                <w:webHidden/>
                <w:sz w:val="24"/>
                <w:szCs w:val="24"/>
              </w:rPr>
            </w:r>
            <w:r w:rsidR="00721D6D" w:rsidRPr="00721D6D">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12</w:t>
            </w:r>
            <w:r w:rsidR="00721D6D" w:rsidRPr="00721D6D">
              <w:rPr>
                <w:rFonts w:ascii="Times New Roman" w:hAnsi="Times New Roman" w:cs="Times New Roman"/>
                <w:noProof/>
                <w:webHidden/>
                <w:sz w:val="24"/>
                <w:szCs w:val="24"/>
              </w:rPr>
              <w:fldChar w:fldCharType="end"/>
            </w:r>
          </w:hyperlink>
        </w:p>
        <w:p w14:paraId="59F86E9F" w14:textId="77777777" w:rsidR="00721D6D" w:rsidRPr="00721D6D" w:rsidRDefault="00D003D0" w:rsidP="00721D6D">
          <w:pPr>
            <w:pStyle w:val="24"/>
            <w:tabs>
              <w:tab w:val="right" w:leader="dot" w:pos="8296"/>
            </w:tabs>
            <w:spacing w:line="360" w:lineRule="auto"/>
            <w:rPr>
              <w:rFonts w:ascii="Times New Roman" w:hAnsi="Times New Roman" w:cs="Times New Roman"/>
              <w:noProof/>
              <w:sz w:val="24"/>
              <w:szCs w:val="24"/>
            </w:rPr>
          </w:pPr>
          <w:hyperlink w:anchor="_Toc12912049" w:history="1">
            <w:r w:rsidR="00721D6D" w:rsidRPr="00721D6D">
              <w:rPr>
                <w:rStyle w:val="af"/>
                <w:rFonts w:ascii="Times New Roman" w:hAnsi="Times New Roman" w:cs="Times New Roman"/>
                <w:noProof/>
                <w:sz w:val="24"/>
                <w:szCs w:val="24"/>
              </w:rPr>
              <w:t>（三）工矿仓储用地宗地地价修正系数表</w:t>
            </w:r>
            <w:r w:rsidR="00721D6D" w:rsidRPr="00721D6D">
              <w:rPr>
                <w:rFonts w:ascii="Times New Roman" w:hAnsi="Times New Roman" w:cs="Times New Roman"/>
                <w:noProof/>
                <w:webHidden/>
                <w:sz w:val="24"/>
                <w:szCs w:val="24"/>
              </w:rPr>
              <w:tab/>
            </w:r>
            <w:r w:rsidR="00721D6D" w:rsidRPr="00721D6D">
              <w:rPr>
                <w:rFonts w:ascii="Times New Roman" w:hAnsi="Times New Roman" w:cs="Times New Roman"/>
                <w:noProof/>
                <w:webHidden/>
                <w:sz w:val="24"/>
                <w:szCs w:val="24"/>
              </w:rPr>
              <w:fldChar w:fldCharType="begin"/>
            </w:r>
            <w:r w:rsidR="00721D6D" w:rsidRPr="00721D6D">
              <w:rPr>
                <w:rFonts w:ascii="Times New Roman" w:hAnsi="Times New Roman" w:cs="Times New Roman"/>
                <w:noProof/>
                <w:webHidden/>
                <w:sz w:val="24"/>
                <w:szCs w:val="24"/>
              </w:rPr>
              <w:instrText xml:space="preserve"> PAGEREF _Toc12912049 \h </w:instrText>
            </w:r>
            <w:r w:rsidR="00721D6D" w:rsidRPr="00721D6D">
              <w:rPr>
                <w:rFonts w:ascii="Times New Roman" w:hAnsi="Times New Roman" w:cs="Times New Roman"/>
                <w:noProof/>
                <w:webHidden/>
                <w:sz w:val="24"/>
                <w:szCs w:val="24"/>
              </w:rPr>
            </w:r>
            <w:r w:rsidR="00721D6D" w:rsidRPr="00721D6D">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22</w:t>
            </w:r>
            <w:r w:rsidR="00721D6D" w:rsidRPr="00721D6D">
              <w:rPr>
                <w:rFonts w:ascii="Times New Roman" w:hAnsi="Times New Roman" w:cs="Times New Roman"/>
                <w:noProof/>
                <w:webHidden/>
                <w:sz w:val="24"/>
                <w:szCs w:val="24"/>
              </w:rPr>
              <w:fldChar w:fldCharType="end"/>
            </w:r>
          </w:hyperlink>
        </w:p>
        <w:p w14:paraId="2AB8B955" w14:textId="77777777" w:rsidR="00721D6D" w:rsidRPr="00721D6D" w:rsidRDefault="00D003D0" w:rsidP="00721D6D">
          <w:pPr>
            <w:pStyle w:val="24"/>
            <w:tabs>
              <w:tab w:val="right" w:leader="dot" w:pos="8296"/>
            </w:tabs>
            <w:spacing w:line="360" w:lineRule="auto"/>
            <w:rPr>
              <w:rFonts w:ascii="Times New Roman" w:hAnsi="Times New Roman" w:cs="Times New Roman"/>
              <w:noProof/>
              <w:sz w:val="24"/>
              <w:szCs w:val="24"/>
            </w:rPr>
          </w:pPr>
          <w:hyperlink w:anchor="_Toc12912050" w:history="1">
            <w:r w:rsidR="00721D6D" w:rsidRPr="00721D6D">
              <w:rPr>
                <w:rStyle w:val="af"/>
                <w:rFonts w:ascii="Times New Roman" w:hAnsi="Times New Roman" w:cs="Times New Roman"/>
                <w:noProof/>
                <w:sz w:val="24"/>
                <w:szCs w:val="24"/>
              </w:rPr>
              <w:t>（四）公共管理与公共服务用地宗地地价修正系数表</w:t>
            </w:r>
            <w:r w:rsidR="00721D6D" w:rsidRPr="00721D6D">
              <w:rPr>
                <w:rFonts w:ascii="Times New Roman" w:hAnsi="Times New Roman" w:cs="Times New Roman"/>
                <w:noProof/>
                <w:webHidden/>
                <w:sz w:val="24"/>
                <w:szCs w:val="24"/>
              </w:rPr>
              <w:tab/>
            </w:r>
            <w:r w:rsidR="00721D6D" w:rsidRPr="00721D6D">
              <w:rPr>
                <w:rFonts w:ascii="Times New Roman" w:hAnsi="Times New Roman" w:cs="Times New Roman"/>
                <w:noProof/>
                <w:webHidden/>
                <w:sz w:val="24"/>
                <w:szCs w:val="24"/>
              </w:rPr>
              <w:fldChar w:fldCharType="begin"/>
            </w:r>
            <w:r w:rsidR="00721D6D" w:rsidRPr="00721D6D">
              <w:rPr>
                <w:rFonts w:ascii="Times New Roman" w:hAnsi="Times New Roman" w:cs="Times New Roman"/>
                <w:noProof/>
                <w:webHidden/>
                <w:sz w:val="24"/>
                <w:szCs w:val="24"/>
              </w:rPr>
              <w:instrText xml:space="preserve"> PAGEREF _Toc12912050 \h </w:instrText>
            </w:r>
            <w:r w:rsidR="00721D6D" w:rsidRPr="00721D6D">
              <w:rPr>
                <w:rFonts w:ascii="Times New Roman" w:hAnsi="Times New Roman" w:cs="Times New Roman"/>
                <w:noProof/>
                <w:webHidden/>
                <w:sz w:val="24"/>
                <w:szCs w:val="24"/>
              </w:rPr>
            </w:r>
            <w:r w:rsidR="00721D6D" w:rsidRPr="00721D6D">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28</w:t>
            </w:r>
            <w:r w:rsidR="00721D6D" w:rsidRPr="00721D6D">
              <w:rPr>
                <w:rFonts w:ascii="Times New Roman" w:hAnsi="Times New Roman" w:cs="Times New Roman"/>
                <w:noProof/>
                <w:webHidden/>
                <w:sz w:val="24"/>
                <w:szCs w:val="24"/>
              </w:rPr>
              <w:fldChar w:fldCharType="end"/>
            </w:r>
          </w:hyperlink>
        </w:p>
        <w:p w14:paraId="0BAAC295" w14:textId="77777777" w:rsidR="00721D6D" w:rsidRPr="00721D6D" w:rsidRDefault="00D003D0" w:rsidP="00721D6D">
          <w:pPr>
            <w:pStyle w:val="24"/>
            <w:tabs>
              <w:tab w:val="right" w:leader="dot" w:pos="8296"/>
            </w:tabs>
            <w:spacing w:line="360" w:lineRule="auto"/>
            <w:rPr>
              <w:rFonts w:ascii="Times New Roman" w:hAnsi="Times New Roman" w:cs="Times New Roman"/>
              <w:noProof/>
              <w:sz w:val="24"/>
              <w:szCs w:val="24"/>
            </w:rPr>
          </w:pPr>
          <w:hyperlink w:anchor="_Toc12912051" w:history="1">
            <w:r w:rsidR="00721D6D" w:rsidRPr="00721D6D">
              <w:rPr>
                <w:rStyle w:val="af"/>
                <w:rFonts w:ascii="Times New Roman" w:hAnsi="Times New Roman" w:cs="Times New Roman"/>
                <w:noProof/>
                <w:sz w:val="24"/>
                <w:szCs w:val="24"/>
              </w:rPr>
              <w:t>（五）交通运输用地宗地地价修正系数表</w:t>
            </w:r>
            <w:r w:rsidR="00721D6D" w:rsidRPr="00721D6D">
              <w:rPr>
                <w:rFonts w:ascii="Times New Roman" w:hAnsi="Times New Roman" w:cs="Times New Roman"/>
                <w:noProof/>
                <w:webHidden/>
                <w:sz w:val="24"/>
                <w:szCs w:val="24"/>
              </w:rPr>
              <w:tab/>
            </w:r>
            <w:r w:rsidR="00721D6D" w:rsidRPr="00721D6D">
              <w:rPr>
                <w:rFonts w:ascii="Times New Roman" w:hAnsi="Times New Roman" w:cs="Times New Roman"/>
                <w:noProof/>
                <w:webHidden/>
                <w:sz w:val="24"/>
                <w:szCs w:val="24"/>
              </w:rPr>
              <w:fldChar w:fldCharType="begin"/>
            </w:r>
            <w:r w:rsidR="00721D6D" w:rsidRPr="00721D6D">
              <w:rPr>
                <w:rFonts w:ascii="Times New Roman" w:hAnsi="Times New Roman" w:cs="Times New Roman"/>
                <w:noProof/>
                <w:webHidden/>
                <w:sz w:val="24"/>
                <w:szCs w:val="24"/>
              </w:rPr>
              <w:instrText xml:space="preserve"> PAGEREF _Toc12912051 \h </w:instrText>
            </w:r>
            <w:r w:rsidR="00721D6D" w:rsidRPr="00721D6D">
              <w:rPr>
                <w:rFonts w:ascii="Times New Roman" w:hAnsi="Times New Roman" w:cs="Times New Roman"/>
                <w:noProof/>
                <w:webHidden/>
                <w:sz w:val="24"/>
                <w:szCs w:val="24"/>
              </w:rPr>
            </w:r>
            <w:r w:rsidR="00721D6D" w:rsidRPr="00721D6D">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36</w:t>
            </w:r>
            <w:r w:rsidR="00721D6D" w:rsidRPr="00721D6D">
              <w:rPr>
                <w:rFonts w:ascii="Times New Roman" w:hAnsi="Times New Roman" w:cs="Times New Roman"/>
                <w:noProof/>
                <w:webHidden/>
                <w:sz w:val="24"/>
                <w:szCs w:val="24"/>
              </w:rPr>
              <w:fldChar w:fldCharType="end"/>
            </w:r>
          </w:hyperlink>
        </w:p>
        <w:p w14:paraId="30F7734B" w14:textId="77777777" w:rsidR="00721D6D" w:rsidRPr="00721D6D" w:rsidRDefault="00D003D0" w:rsidP="00721D6D">
          <w:pPr>
            <w:pStyle w:val="10"/>
            <w:rPr>
              <w:sz w:val="24"/>
              <w:szCs w:val="24"/>
            </w:rPr>
          </w:pPr>
          <w:hyperlink w:anchor="_Toc12912052" w:history="1">
            <w:r w:rsidR="00721D6D" w:rsidRPr="00721D6D">
              <w:rPr>
                <w:rStyle w:val="af"/>
                <w:sz w:val="24"/>
                <w:szCs w:val="24"/>
              </w:rPr>
              <w:t>五、容积率修正</w:t>
            </w:r>
            <w:r w:rsidR="00721D6D" w:rsidRPr="00721D6D">
              <w:rPr>
                <w:webHidden/>
                <w:sz w:val="24"/>
                <w:szCs w:val="24"/>
              </w:rPr>
              <w:tab/>
            </w:r>
            <w:r w:rsidR="00721D6D" w:rsidRPr="00721D6D">
              <w:rPr>
                <w:webHidden/>
                <w:sz w:val="24"/>
                <w:szCs w:val="24"/>
              </w:rPr>
              <w:fldChar w:fldCharType="begin"/>
            </w:r>
            <w:r w:rsidR="00721D6D" w:rsidRPr="00721D6D">
              <w:rPr>
                <w:webHidden/>
                <w:sz w:val="24"/>
                <w:szCs w:val="24"/>
              </w:rPr>
              <w:instrText xml:space="preserve"> PAGEREF _Toc12912052 \h </w:instrText>
            </w:r>
            <w:r w:rsidR="00721D6D" w:rsidRPr="00721D6D">
              <w:rPr>
                <w:webHidden/>
                <w:sz w:val="24"/>
                <w:szCs w:val="24"/>
              </w:rPr>
            </w:r>
            <w:r w:rsidR="00721D6D" w:rsidRPr="00721D6D">
              <w:rPr>
                <w:webHidden/>
                <w:sz w:val="24"/>
                <w:szCs w:val="24"/>
              </w:rPr>
              <w:fldChar w:fldCharType="separate"/>
            </w:r>
            <w:r>
              <w:rPr>
                <w:webHidden/>
                <w:sz w:val="24"/>
                <w:szCs w:val="24"/>
              </w:rPr>
              <w:t>42</w:t>
            </w:r>
            <w:r w:rsidR="00721D6D" w:rsidRPr="00721D6D">
              <w:rPr>
                <w:webHidden/>
                <w:sz w:val="24"/>
                <w:szCs w:val="24"/>
              </w:rPr>
              <w:fldChar w:fldCharType="end"/>
            </w:r>
          </w:hyperlink>
        </w:p>
        <w:p w14:paraId="200EE1AF" w14:textId="77777777" w:rsidR="00721D6D" w:rsidRPr="00721D6D" w:rsidRDefault="00D003D0" w:rsidP="00721D6D">
          <w:pPr>
            <w:pStyle w:val="10"/>
            <w:rPr>
              <w:sz w:val="24"/>
              <w:szCs w:val="24"/>
            </w:rPr>
          </w:pPr>
          <w:hyperlink w:anchor="_Toc12912053" w:history="1">
            <w:r w:rsidR="00721D6D" w:rsidRPr="00721D6D">
              <w:rPr>
                <w:rStyle w:val="af"/>
                <w:sz w:val="24"/>
                <w:szCs w:val="24"/>
              </w:rPr>
              <w:t>六、使用年限修正</w:t>
            </w:r>
            <w:r w:rsidR="00721D6D" w:rsidRPr="00721D6D">
              <w:rPr>
                <w:webHidden/>
                <w:sz w:val="24"/>
                <w:szCs w:val="24"/>
              </w:rPr>
              <w:tab/>
            </w:r>
            <w:r w:rsidR="00721D6D" w:rsidRPr="00721D6D">
              <w:rPr>
                <w:webHidden/>
                <w:sz w:val="24"/>
                <w:szCs w:val="24"/>
              </w:rPr>
              <w:fldChar w:fldCharType="begin"/>
            </w:r>
            <w:r w:rsidR="00721D6D" w:rsidRPr="00721D6D">
              <w:rPr>
                <w:webHidden/>
                <w:sz w:val="24"/>
                <w:szCs w:val="24"/>
              </w:rPr>
              <w:instrText xml:space="preserve"> PAGEREF _Toc12912053 \h </w:instrText>
            </w:r>
            <w:r w:rsidR="00721D6D" w:rsidRPr="00721D6D">
              <w:rPr>
                <w:webHidden/>
                <w:sz w:val="24"/>
                <w:szCs w:val="24"/>
              </w:rPr>
            </w:r>
            <w:r w:rsidR="00721D6D" w:rsidRPr="00721D6D">
              <w:rPr>
                <w:webHidden/>
                <w:sz w:val="24"/>
                <w:szCs w:val="24"/>
              </w:rPr>
              <w:fldChar w:fldCharType="separate"/>
            </w:r>
            <w:r>
              <w:rPr>
                <w:webHidden/>
                <w:sz w:val="24"/>
                <w:szCs w:val="24"/>
              </w:rPr>
              <w:t>43</w:t>
            </w:r>
            <w:r w:rsidR="00721D6D" w:rsidRPr="00721D6D">
              <w:rPr>
                <w:webHidden/>
                <w:sz w:val="24"/>
                <w:szCs w:val="24"/>
              </w:rPr>
              <w:fldChar w:fldCharType="end"/>
            </w:r>
          </w:hyperlink>
        </w:p>
        <w:p w14:paraId="75F4BD74" w14:textId="77777777" w:rsidR="00721D6D" w:rsidRPr="00721D6D" w:rsidRDefault="00D003D0" w:rsidP="00721D6D">
          <w:pPr>
            <w:pStyle w:val="10"/>
            <w:rPr>
              <w:sz w:val="24"/>
              <w:szCs w:val="24"/>
            </w:rPr>
          </w:pPr>
          <w:hyperlink w:anchor="_Toc12912054" w:history="1">
            <w:r w:rsidR="00721D6D" w:rsidRPr="00721D6D">
              <w:rPr>
                <w:rStyle w:val="af"/>
                <w:sz w:val="24"/>
                <w:szCs w:val="24"/>
              </w:rPr>
              <w:t>七、开发程度修正</w:t>
            </w:r>
            <w:r w:rsidR="00721D6D" w:rsidRPr="00721D6D">
              <w:rPr>
                <w:webHidden/>
                <w:sz w:val="24"/>
                <w:szCs w:val="24"/>
              </w:rPr>
              <w:tab/>
            </w:r>
            <w:r w:rsidR="00721D6D" w:rsidRPr="00721D6D">
              <w:rPr>
                <w:webHidden/>
                <w:sz w:val="24"/>
                <w:szCs w:val="24"/>
              </w:rPr>
              <w:fldChar w:fldCharType="begin"/>
            </w:r>
            <w:r w:rsidR="00721D6D" w:rsidRPr="00721D6D">
              <w:rPr>
                <w:webHidden/>
                <w:sz w:val="24"/>
                <w:szCs w:val="24"/>
              </w:rPr>
              <w:instrText xml:space="preserve"> PAGEREF _Toc12912054 \h </w:instrText>
            </w:r>
            <w:r w:rsidR="00721D6D" w:rsidRPr="00721D6D">
              <w:rPr>
                <w:webHidden/>
                <w:sz w:val="24"/>
                <w:szCs w:val="24"/>
              </w:rPr>
            </w:r>
            <w:r w:rsidR="00721D6D" w:rsidRPr="00721D6D">
              <w:rPr>
                <w:webHidden/>
                <w:sz w:val="24"/>
                <w:szCs w:val="24"/>
              </w:rPr>
              <w:fldChar w:fldCharType="separate"/>
            </w:r>
            <w:r>
              <w:rPr>
                <w:webHidden/>
                <w:sz w:val="24"/>
                <w:szCs w:val="24"/>
              </w:rPr>
              <w:t>45</w:t>
            </w:r>
            <w:r w:rsidR="00721D6D" w:rsidRPr="00721D6D">
              <w:rPr>
                <w:webHidden/>
                <w:sz w:val="24"/>
                <w:szCs w:val="24"/>
              </w:rPr>
              <w:fldChar w:fldCharType="end"/>
            </w:r>
          </w:hyperlink>
        </w:p>
        <w:p w14:paraId="335A91D8" w14:textId="6DFF1B5F" w:rsidR="0099110D" w:rsidRPr="00721D6D" w:rsidRDefault="0099110D" w:rsidP="00721D6D">
          <w:pPr>
            <w:spacing w:line="360" w:lineRule="auto"/>
            <w:rPr>
              <w:rFonts w:ascii="Times New Roman" w:hAnsi="Times New Roman" w:cs="Times New Roman"/>
              <w:sz w:val="24"/>
              <w:szCs w:val="24"/>
            </w:rPr>
          </w:pPr>
          <w:r w:rsidRPr="00721D6D">
            <w:rPr>
              <w:rFonts w:ascii="Times New Roman" w:hAnsi="Times New Roman" w:cs="Times New Roman"/>
              <w:bCs/>
              <w:sz w:val="24"/>
              <w:szCs w:val="24"/>
              <w:lang w:val="zh-CN"/>
            </w:rPr>
            <w:fldChar w:fldCharType="end"/>
          </w:r>
        </w:p>
      </w:sdtContent>
    </w:sdt>
    <w:p w14:paraId="3499DDD1" w14:textId="77777777" w:rsidR="00BF6838" w:rsidRDefault="00BF6838">
      <w:pPr>
        <w:widowControl/>
        <w:jc w:val="left"/>
        <w:rPr>
          <w:b/>
          <w:sz w:val="36"/>
          <w:szCs w:val="36"/>
        </w:rPr>
      </w:pPr>
    </w:p>
    <w:p w14:paraId="0DDF664F" w14:textId="77777777" w:rsidR="00CC4125" w:rsidRDefault="00CC4125">
      <w:pPr>
        <w:widowControl/>
        <w:jc w:val="left"/>
        <w:rPr>
          <w:b/>
          <w:sz w:val="36"/>
          <w:szCs w:val="36"/>
        </w:rPr>
      </w:pPr>
    </w:p>
    <w:p w14:paraId="4E648DD6" w14:textId="77777777" w:rsidR="00682E1D" w:rsidRDefault="00682E1D">
      <w:pPr>
        <w:widowControl/>
        <w:jc w:val="left"/>
        <w:rPr>
          <w:b/>
          <w:sz w:val="36"/>
          <w:szCs w:val="36"/>
        </w:rPr>
      </w:pPr>
    </w:p>
    <w:p w14:paraId="02A219DF" w14:textId="77777777" w:rsidR="00682E1D" w:rsidRDefault="00682E1D">
      <w:pPr>
        <w:widowControl/>
        <w:jc w:val="left"/>
        <w:rPr>
          <w:b/>
          <w:sz w:val="36"/>
          <w:szCs w:val="36"/>
        </w:rPr>
      </w:pPr>
    </w:p>
    <w:p w14:paraId="1FC72C4C" w14:textId="77777777" w:rsidR="00682E1D" w:rsidRDefault="00682E1D">
      <w:pPr>
        <w:widowControl/>
        <w:jc w:val="left"/>
        <w:rPr>
          <w:b/>
          <w:sz w:val="36"/>
          <w:szCs w:val="36"/>
        </w:rPr>
      </w:pPr>
    </w:p>
    <w:p w14:paraId="36FB2080" w14:textId="77777777" w:rsidR="00682E1D" w:rsidRDefault="00682E1D">
      <w:pPr>
        <w:widowControl/>
        <w:jc w:val="left"/>
        <w:rPr>
          <w:b/>
          <w:sz w:val="36"/>
          <w:szCs w:val="36"/>
        </w:rPr>
      </w:pPr>
    </w:p>
    <w:p w14:paraId="5B1AA484" w14:textId="77777777" w:rsidR="00682E1D" w:rsidRDefault="00682E1D">
      <w:pPr>
        <w:widowControl/>
        <w:jc w:val="left"/>
        <w:rPr>
          <w:b/>
          <w:sz w:val="36"/>
          <w:szCs w:val="36"/>
        </w:rPr>
      </w:pPr>
    </w:p>
    <w:p w14:paraId="4727D6E8" w14:textId="77777777" w:rsidR="00682E1D" w:rsidRDefault="00682E1D">
      <w:pPr>
        <w:widowControl/>
        <w:jc w:val="left"/>
        <w:rPr>
          <w:b/>
          <w:sz w:val="36"/>
          <w:szCs w:val="36"/>
        </w:rPr>
        <w:sectPr w:rsidR="00682E1D">
          <w:footerReference w:type="default" r:id="rId9"/>
          <w:pgSz w:w="11906" w:h="16838"/>
          <w:pgMar w:top="1440" w:right="1800" w:bottom="1440" w:left="1800" w:header="851" w:footer="992" w:gutter="0"/>
          <w:cols w:space="425"/>
          <w:docGrid w:type="lines" w:linePitch="312"/>
        </w:sectPr>
      </w:pPr>
    </w:p>
    <w:p w14:paraId="490EE88A" w14:textId="503C1C37" w:rsidR="00FA3C08" w:rsidRDefault="00FA3C08" w:rsidP="0037059B">
      <w:pPr>
        <w:spacing w:beforeLines="50" w:before="120" w:afterLines="50" w:after="120" w:line="440" w:lineRule="exact"/>
        <w:jc w:val="left"/>
        <w:outlineLvl w:val="0"/>
        <w:rPr>
          <w:b/>
          <w:sz w:val="28"/>
          <w:szCs w:val="28"/>
        </w:rPr>
      </w:pPr>
      <w:bookmarkStart w:id="2" w:name="_Toc12912038"/>
      <w:r w:rsidRPr="00CC4125">
        <w:rPr>
          <w:rFonts w:hint="eastAsia"/>
          <w:b/>
          <w:sz w:val="28"/>
          <w:szCs w:val="28"/>
        </w:rPr>
        <w:lastRenderedPageBreak/>
        <w:t>一、</w:t>
      </w:r>
      <w:r>
        <w:rPr>
          <w:rFonts w:hint="eastAsia"/>
          <w:b/>
          <w:sz w:val="28"/>
          <w:szCs w:val="28"/>
        </w:rPr>
        <w:t>基准地价的定义</w:t>
      </w:r>
      <w:bookmarkEnd w:id="2"/>
    </w:p>
    <w:p w14:paraId="4415F9AE" w14:textId="37C022F7" w:rsidR="00FA3C08" w:rsidRDefault="00FA3C08" w:rsidP="00FA3C08">
      <w:pPr>
        <w:spacing w:line="500" w:lineRule="exact"/>
        <w:ind w:firstLineChars="200" w:firstLine="480"/>
        <w:rPr>
          <w:rFonts w:ascii="宋体" w:eastAsia="宋体" w:hAnsi="宋体" w:cs="宋体"/>
          <w:kern w:val="0"/>
          <w:sz w:val="24"/>
          <w:szCs w:val="24"/>
        </w:rPr>
      </w:pPr>
      <w:r>
        <w:rPr>
          <w:rFonts w:ascii="宋体" w:eastAsia="宋体" w:hAnsi="宋体" w:cs="宋体" w:hint="eastAsia"/>
          <w:kern w:val="0"/>
          <w:sz w:val="24"/>
          <w:szCs w:val="24"/>
        </w:rPr>
        <w:t>在土地利用总体规划确定的城镇可建设用地范围内，对平均开发利用条件下，不同级别或不同均质地域的建设用地，按照商服、住宅、工业等用途分别评估，并由政府确定的，某一估价基准日法定最高出让年期土地使用权的区域平均价格。</w:t>
      </w:r>
    </w:p>
    <w:p w14:paraId="29CC4BBF" w14:textId="1C81B9C3" w:rsidR="00FA3C08" w:rsidRDefault="00FA3C08" w:rsidP="0037059B">
      <w:pPr>
        <w:spacing w:beforeLines="50" w:before="120" w:afterLines="50" w:after="120" w:line="440" w:lineRule="exact"/>
        <w:jc w:val="left"/>
        <w:outlineLvl w:val="0"/>
        <w:rPr>
          <w:b/>
          <w:sz w:val="28"/>
          <w:szCs w:val="28"/>
        </w:rPr>
      </w:pPr>
      <w:bookmarkStart w:id="3" w:name="_Toc12912039"/>
      <w:r>
        <w:rPr>
          <w:rFonts w:hint="eastAsia"/>
          <w:b/>
          <w:sz w:val="28"/>
          <w:szCs w:val="28"/>
        </w:rPr>
        <w:t>二</w:t>
      </w:r>
      <w:r w:rsidRPr="00CC4125">
        <w:rPr>
          <w:rFonts w:hint="eastAsia"/>
          <w:b/>
          <w:sz w:val="28"/>
          <w:szCs w:val="28"/>
        </w:rPr>
        <w:t>、</w:t>
      </w:r>
      <w:r>
        <w:rPr>
          <w:rFonts w:hint="eastAsia"/>
          <w:b/>
          <w:sz w:val="28"/>
          <w:szCs w:val="28"/>
        </w:rPr>
        <w:t>基准地价的内涵</w:t>
      </w:r>
      <w:bookmarkEnd w:id="3"/>
    </w:p>
    <w:p w14:paraId="27035D92" w14:textId="6CFFE049" w:rsidR="00FA3C08" w:rsidRDefault="00FA3C08" w:rsidP="00FA3C08">
      <w:pPr>
        <w:spacing w:line="500" w:lineRule="exact"/>
        <w:ind w:firstLineChars="200" w:firstLine="480"/>
        <w:rPr>
          <w:rFonts w:asciiTheme="minorEastAsia" w:hAnsiTheme="minorEastAsia"/>
          <w:sz w:val="24"/>
          <w:szCs w:val="24"/>
        </w:rPr>
      </w:pPr>
      <w:r>
        <w:rPr>
          <w:rFonts w:asciiTheme="minorEastAsia" w:hAnsiTheme="minorEastAsia" w:hint="eastAsia"/>
          <w:sz w:val="24"/>
          <w:szCs w:val="24"/>
        </w:rPr>
        <w:t>基准地价是指城镇各类建设用地，</w:t>
      </w:r>
      <w:proofErr w:type="gramStart"/>
      <w:r>
        <w:rPr>
          <w:rFonts w:asciiTheme="minorEastAsia" w:hAnsiTheme="minorEastAsia" w:hint="eastAsia"/>
          <w:sz w:val="24"/>
          <w:szCs w:val="24"/>
        </w:rPr>
        <w:t>各土地</w:t>
      </w:r>
      <w:proofErr w:type="gramEnd"/>
      <w:r>
        <w:rPr>
          <w:rFonts w:asciiTheme="minorEastAsia" w:hAnsiTheme="minorEastAsia" w:hint="eastAsia"/>
          <w:sz w:val="24"/>
          <w:szCs w:val="24"/>
        </w:rPr>
        <w:t>级别或均质地域，在一定的开发程度、一定的土地容积率、最高出让年限、某一估价基准日的同一土地利用类型完整土地使用权益的区域平均价格。周口市市区基准地价内涵如表2-1所示。</w:t>
      </w:r>
    </w:p>
    <w:p w14:paraId="299E1D5E" w14:textId="412A4A94" w:rsidR="00FA3C08" w:rsidRPr="00AD5EDE" w:rsidRDefault="00FA3C08" w:rsidP="00AD5EDE">
      <w:pPr>
        <w:spacing w:line="500" w:lineRule="exact"/>
        <w:jc w:val="center"/>
        <w:rPr>
          <w:rFonts w:asciiTheme="majorEastAsia" w:eastAsiaTheme="majorEastAsia" w:hAnsiTheme="majorEastAsia"/>
          <w:szCs w:val="21"/>
        </w:rPr>
      </w:pPr>
      <w:r w:rsidRPr="00AD5EDE">
        <w:rPr>
          <w:rFonts w:asciiTheme="majorEastAsia" w:eastAsiaTheme="majorEastAsia" w:hAnsiTheme="majorEastAsia" w:cs="黑体" w:hint="eastAsia"/>
          <w:szCs w:val="21"/>
        </w:rPr>
        <w:t xml:space="preserve">表2-1  </w:t>
      </w:r>
      <w:r w:rsidR="00AD5EDE">
        <w:rPr>
          <w:rFonts w:asciiTheme="majorEastAsia" w:eastAsiaTheme="majorEastAsia" w:hAnsiTheme="majorEastAsia" w:cs="黑体" w:hint="eastAsia"/>
          <w:szCs w:val="21"/>
        </w:rPr>
        <w:t>周口市市区</w:t>
      </w:r>
      <w:r w:rsidRPr="00AD5EDE">
        <w:rPr>
          <w:rFonts w:asciiTheme="majorEastAsia" w:eastAsiaTheme="majorEastAsia" w:hAnsiTheme="majorEastAsia" w:cs="黑体" w:hint="eastAsia"/>
          <w:szCs w:val="21"/>
        </w:rPr>
        <w:t>基准地价内涵表</w:t>
      </w:r>
    </w:p>
    <w:tbl>
      <w:tblPr>
        <w:tblW w:w="5000" w:type="pct"/>
        <w:tblCellMar>
          <w:left w:w="0" w:type="dxa"/>
          <w:right w:w="0" w:type="dxa"/>
        </w:tblCellMar>
        <w:tblLook w:val="04A0" w:firstRow="1" w:lastRow="0" w:firstColumn="1" w:lastColumn="0" w:noHBand="0" w:noVBand="1"/>
      </w:tblPr>
      <w:tblGrid>
        <w:gridCol w:w="1669"/>
        <w:gridCol w:w="1669"/>
        <w:gridCol w:w="1668"/>
        <w:gridCol w:w="1668"/>
        <w:gridCol w:w="1668"/>
      </w:tblGrid>
      <w:tr w:rsidR="00FA3C08" w14:paraId="4B0CAD78" w14:textId="77777777" w:rsidTr="00FA3C08">
        <w:trPr>
          <w:trHeight w:val="506"/>
        </w:trPr>
        <w:tc>
          <w:tcPr>
            <w:tcW w:w="1000" w:type="pct"/>
            <w:tcBorders>
              <w:top w:val="single" w:sz="4" w:space="0" w:color="000000"/>
              <w:left w:val="single" w:sz="4" w:space="0" w:color="000000"/>
              <w:bottom w:val="single" w:sz="4" w:space="0" w:color="000000"/>
              <w:right w:val="single" w:sz="4" w:space="0" w:color="000000"/>
              <w:tl2br w:val="single" w:sz="4" w:space="0" w:color="000000"/>
            </w:tcBorders>
            <w:tcMar>
              <w:top w:w="15" w:type="dxa"/>
              <w:left w:w="15" w:type="dxa"/>
              <w:right w:w="15" w:type="dxa"/>
            </w:tcMar>
            <w:vAlign w:val="center"/>
          </w:tcPr>
          <w:p w14:paraId="31D96F19" w14:textId="3AC69082" w:rsidR="00FA3C08" w:rsidRDefault="00AD5EDE" w:rsidP="00AD5EDE">
            <w:pPr>
              <w:widowControl/>
              <w:ind w:firstLineChars="350" w:firstLine="735"/>
              <w:rPr>
                <w:rFonts w:ascii="Times New Roman" w:hAnsi="Times New Roman" w:cs="Times New Roman"/>
                <w:szCs w:val="21"/>
              </w:rPr>
            </w:pPr>
            <w:r>
              <w:rPr>
                <w:rFonts w:ascii="Times New Roman" w:eastAsia="宋体" w:hAnsi="Times New Roman" w:cs="Times New Roman" w:hint="eastAsia"/>
                <w:szCs w:val="21"/>
              </w:rPr>
              <w:t>用</w:t>
            </w:r>
            <w:r w:rsidR="00FA3C08">
              <w:rPr>
                <w:rFonts w:ascii="Times New Roman" w:eastAsia="宋体" w:hAnsi="Times New Roman" w:cs="Times New Roman"/>
                <w:szCs w:val="21"/>
              </w:rPr>
              <w:t>途</w:t>
            </w:r>
            <w:r w:rsidR="00FA3C08">
              <w:rPr>
                <w:rFonts w:ascii="Times New Roman" w:eastAsia="宋体" w:hAnsi="Times New Roman" w:cs="Times New Roman"/>
                <w:szCs w:val="21"/>
              </w:rPr>
              <w:t xml:space="preserve">               </w:t>
            </w:r>
            <w:r w:rsidR="00FA3C08">
              <w:rPr>
                <w:rFonts w:ascii="Times New Roman" w:eastAsia="宋体" w:hAnsi="Times New Roman" w:cs="Times New Roman"/>
                <w:szCs w:val="21"/>
              </w:rPr>
              <w:t>内</w:t>
            </w:r>
            <w:r w:rsidR="00FA3C08">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 xml:space="preserve">  </w:t>
            </w:r>
            <w:r w:rsidR="00FA3C08">
              <w:rPr>
                <w:rFonts w:ascii="Times New Roman" w:eastAsia="宋体" w:hAnsi="Times New Roman" w:cs="Times New Roman"/>
                <w:szCs w:val="21"/>
              </w:rPr>
              <w:t>容</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D87E4A6" w14:textId="77777777" w:rsidR="00FA3C08" w:rsidRDefault="00FA3C08" w:rsidP="00FA3C08">
            <w:pPr>
              <w:widowControl/>
              <w:jc w:val="center"/>
              <w:rPr>
                <w:rFonts w:ascii="Times New Roman" w:hAnsi="Times New Roman" w:cs="Times New Roman"/>
                <w:szCs w:val="21"/>
              </w:rPr>
            </w:pPr>
            <w:r>
              <w:rPr>
                <w:rFonts w:ascii="Times New Roman" w:eastAsia="宋体" w:hAnsi="Times New Roman" w:cs="Times New Roman"/>
                <w:szCs w:val="21"/>
              </w:rPr>
              <w:t>估价基准日</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5BBAF3" w14:textId="77777777" w:rsidR="00FA3C08" w:rsidRDefault="00FA3C08" w:rsidP="00FA3C08">
            <w:pPr>
              <w:widowControl/>
              <w:jc w:val="center"/>
              <w:rPr>
                <w:rFonts w:ascii="Times New Roman" w:hAnsi="Times New Roman" w:cs="Times New Roman"/>
                <w:szCs w:val="21"/>
              </w:rPr>
            </w:pPr>
            <w:r>
              <w:rPr>
                <w:rFonts w:ascii="Times New Roman" w:eastAsia="宋体" w:hAnsi="Times New Roman" w:cs="Times New Roman"/>
                <w:szCs w:val="21"/>
              </w:rPr>
              <w:t>土地开发程度</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71FE5DB" w14:textId="77777777" w:rsidR="00FA3C08" w:rsidRDefault="00FA3C08" w:rsidP="00FA3C08">
            <w:pPr>
              <w:widowControl/>
              <w:jc w:val="center"/>
              <w:rPr>
                <w:rFonts w:ascii="Times New Roman" w:hAnsi="Times New Roman" w:cs="Times New Roman"/>
                <w:szCs w:val="21"/>
              </w:rPr>
            </w:pPr>
            <w:r>
              <w:rPr>
                <w:rFonts w:ascii="Times New Roman" w:eastAsia="宋体" w:hAnsi="Times New Roman" w:cs="Times New Roman"/>
                <w:szCs w:val="21"/>
              </w:rPr>
              <w:t>使用年限</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DC1B36A" w14:textId="77777777" w:rsidR="00FA3C08" w:rsidRDefault="00FA3C08" w:rsidP="00FA3C08">
            <w:pPr>
              <w:widowControl/>
              <w:jc w:val="center"/>
              <w:rPr>
                <w:rFonts w:ascii="Times New Roman" w:hAnsi="Times New Roman" w:cs="Times New Roman"/>
                <w:szCs w:val="21"/>
              </w:rPr>
            </w:pPr>
            <w:r>
              <w:rPr>
                <w:rFonts w:ascii="Times New Roman" w:eastAsia="宋体" w:hAnsi="Times New Roman" w:cs="Times New Roman"/>
                <w:szCs w:val="21"/>
              </w:rPr>
              <w:t>容积率</w:t>
            </w:r>
          </w:p>
        </w:tc>
      </w:tr>
      <w:tr w:rsidR="00FA3C08" w14:paraId="645C3ED5" w14:textId="77777777" w:rsidTr="00FF0C4A">
        <w:trPr>
          <w:trHeight w:val="347"/>
        </w:trPr>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067A4C4" w14:textId="77777777" w:rsidR="00FA3C08" w:rsidRDefault="00FA3C08" w:rsidP="00FA3C08">
            <w:pPr>
              <w:widowControl/>
              <w:jc w:val="center"/>
              <w:rPr>
                <w:rFonts w:ascii="Times New Roman" w:hAnsi="Times New Roman" w:cs="Times New Roman"/>
                <w:szCs w:val="21"/>
              </w:rPr>
            </w:pPr>
            <w:r>
              <w:rPr>
                <w:rFonts w:ascii="Times New Roman" w:eastAsia="宋体" w:hAnsi="Times New Roman" w:cs="Times New Roman"/>
                <w:szCs w:val="21"/>
              </w:rPr>
              <w:t>商服用地</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328DAAD" w14:textId="77777777" w:rsidR="00FA3C08" w:rsidRDefault="00FA3C08" w:rsidP="00FA3C08">
            <w:pPr>
              <w:widowControl/>
              <w:jc w:val="center"/>
              <w:rPr>
                <w:rFonts w:ascii="Times New Roman" w:hAnsi="Times New Roman" w:cs="Times New Roman"/>
                <w:szCs w:val="21"/>
              </w:rPr>
            </w:pPr>
            <w:r>
              <w:rPr>
                <w:rFonts w:ascii="Times New Roman" w:hAnsi="Times New Roman" w:cs="Times New Roman"/>
                <w:kern w:val="28"/>
              </w:rPr>
              <w:t>2018</w:t>
            </w:r>
            <w:r>
              <w:rPr>
                <w:rFonts w:ascii="Times New Roman" w:hAnsi="Times New Roman" w:cs="Times New Roman"/>
                <w:kern w:val="28"/>
              </w:rPr>
              <w:t>年</w:t>
            </w:r>
            <w:r>
              <w:rPr>
                <w:rFonts w:ascii="Times New Roman" w:hAnsi="Times New Roman" w:cs="Times New Roman"/>
                <w:kern w:val="28"/>
              </w:rPr>
              <w:t>1</w:t>
            </w:r>
            <w:r>
              <w:rPr>
                <w:rFonts w:ascii="Times New Roman" w:hAnsi="Times New Roman" w:cs="Times New Roman"/>
                <w:kern w:val="28"/>
              </w:rPr>
              <w:t>月</w:t>
            </w:r>
            <w:r>
              <w:rPr>
                <w:rFonts w:ascii="Times New Roman" w:hAnsi="Times New Roman" w:cs="Times New Roman"/>
                <w:kern w:val="28"/>
              </w:rPr>
              <w:t>1</w:t>
            </w:r>
            <w:r>
              <w:rPr>
                <w:rFonts w:ascii="Times New Roman" w:hAnsi="Times New Roman" w:cs="Times New Roman"/>
                <w:kern w:val="28"/>
              </w:rPr>
              <w:t>日</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15A1922" w14:textId="69307A8D" w:rsidR="00FA3C08" w:rsidRDefault="00FF0C4A" w:rsidP="00FA3C08">
            <w:pPr>
              <w:widowControl/>
              <w:jc w:val="center"/>
              <w:rPr>
                <w:rFonts w:ascii="Times New Roman" w:hAnsi="Times New Roman" w:cs="Times New Roman"/>
                <w:szCs w:val="21"/>
              </w:rPr>
            </w:pPr>
            <w:r>
              <w:rPr>
                <w:rFonts w:ascii="Times New Roman" w:eastAsia="宋体" w:hAnsi="Times New Roman" w:cs="Times New Roman" w:hint="eastAsia"/>
                <w:szCs w:val="21"/>
              </w:rPr>
              <w:t>六</w:t>
            </w:r>
            <w:r w:rsidR="00FA3C08">
              <w:rPr>
                <w:rFonts w:ascii="Times New Roman" w:eastAsia="宋体" w:hAnsi="Times New Roman" w:cs="Times New Roman"/>
                <w:szCs w:val="21"/>
              </w:rPr>
              <w:t>通一平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882F19C" w14:textId="77777777" w:rsidR="00FA3C08" w:rsidRDefault="00FA3C08" w:rsidP="00FA3C08">
            <w:pPr>
              <w:widowControl/>
              <w:shd w:val="clear" w:color="040000" w:fill="auto"/>
              <w:jc w:val="center"/>
              <w:rPr>
                <w:rFonts w:ascii="Times New Roman" w:hAnsi="Times New Roman" w:cs="Times New Roman"/>
                <w:szCs w:val="21"/>
              </w:rPr>
            </w:pPr>
            <w:r>
              <w:rPr>
                <w:rFonts w:ascii="Times New Roman" w:hAnsi="Times New Roman" w:cs="Times New Roman"/>
                <w:kern w:val="0"/>
                <w:szCs w:val="21"/>
              </w:rPr>
              <w:t>40</w:t>
            </w:r>
            <w:r>
              <w:rPr>
                <w:rFonts w:ascii="Times New Roman" w:hAnsi="Times New Roman" w:cs="Times New Roman"/>
                <w:kern w:val="0"/>
                <w:szCs w:val="21"/>
              </w:rPr>
              <w:t>年</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27BD9B9" w14:textId="312A8273" w:rsidR="00FA3C08" w:rsidRDefault="00AD5EDE" w:rsidP="00AD5EDE">
            <w:pPr>
              <w:widowControl/>
              <w:shd w:val="clear" w:color="040000" w:fill="auto"/>
              <w:jc w:val="center"/>
              <w:rPr>
                <w:rFonts w:ascii="Times New Roman" w:hAnsi="Times New Roman" w:cs="Times New Roman"/>
                <w:szCs w:val="21"/>
              </w:rPr>
            </w:pPr>
            <w:r>
              <w:rPr>
                <w:rFonts w:ascii="Times New Roman" w:hAnsi="Times New Roman" w:cs="Times New Roman" w:hint="eastAsia"/>
                <w:kern w:val="0"/>
                <w:szCs w:val="21"/>
              </w:rPr>
              <w:t>2.0</w:t>
            </w:r>
          </w:p>
        </w:tc>
      </w:tr>
      <w:tr w:rsidR="00FF0C4A" w14:paraId="2FEC62C0" w14:textId="77777777" w:rsidTr="00FF0C4A">
        <w:trPr>
          <w:trHeight w:val="396"/>
        </w:trPr>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1E36D2A" w14:textId="77777777" w:rsidR="00FF0C4A" w:rsidRDefault="00FF0C4A" w:rsidP="00FA3C08">
            <w:pPr>
              <w:widowControl/>
              <w:jc w:val="center"/>
              <w:rPr>
                <w:rFonts w:ascii="Times New Roman" w:hAnsi="Times New Roman" w:cs="Times New Roman"/>
                <w:szCs w:val="21"/>
              </w:rPr>
            </w:pPr>
            <w:r>
              <w:rPr>
                <w:rFonts w:ascii="Times New Roman" w:eastAsia="宋体" w:hAnsi="Times New Roman" w:cs="Times New Roman"/>
                <w:szCs w:val="21"/>
              </w:rPr>
              <w:t>住宅用地</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DFB16F" w14:textId="77777777" w:rsidR="00FF0C4A" w:rsidRDefault="00FF0C4A" w:rsidP="00FA3C08">
            <w:pPr>
              <w:widowControl/>
              <w:jc w:val="center"/>
              <w:rPr>
                <w:rFonts w:ascii="Times New Roman" w:hAnsi="Times New Roman" w:cs="Times New Roman"/>
                <w:szCs w:val="21"/>
              </w:rPr>
            </w:pPr>
            <w:r>
              <w:rPr>
                <w:rFonts w:ascii="Times New Roman" w:hAnsi="Times New Roman" w:cs="Times New Roman"/>
                <w:kern w:val="28"/>
              </w:rPr>
              <w:t>2018</w:t>
            </w:r>
            <w:r>
              <w:rPr>
                <w:rFonts w:ascii="Times New Roman" w:hAnsi="Times New Roman" w:cs="Times New Roman"/>
                <w:kern w:val="28"/>
              </w:rPr>
              <w:t>年</w:t>
            </w:r>
            <w:r>
              <w:rPr>
                <w:rFonts w:ascii="Times New Roman" w:hAnsi="Times New Roman" w:cs="Times New Roman"/>
                <w:kern w:val="28"/>
              </w:rPr>
              <w:t>1</w:t>
            </w:r>
            <w:r>
              <w:rPr>
                <w:rFonts w:ascii="Times New Roman" w:hAnsi="Times New Roman" w:cs="Times New Roman"/>
                <w:kern w:val="28"/>
              </w:rPr>
              <w:t>月</w:t>
            </w:r>
            <w:r>
              <w:rPr>
                <w:rFonts w:ascii="Times New Roman" w:hAnsi="Times New Roman" w:cs="Times New Roman"/>
                <w:kern w:val="28"/>
              </w:rPr>
              <w:t>1</w:t>
            </w:r>
            <w:r>
              <w:rPr>
                <w:rFonts w:ascii="Times New Roman" w:hAnsi="Times New Roman" w:cs="Times New Roman"/>
                <w:kern w:val="28"/>
              </w:rPr>
              <w:t>日</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CA6CC9C" w14:textId="17A994EF" w:rsidR="00FF0C4A" w:rsidRDefault="00FF0C4A" w:rsidP="00FA3C08">
            <w:pPr>
              <w:widowControl/>
              <w:jc w:val="center"/>
              <w:rPr>
                <w:rFonts w:ascii="Times New Roman" w:hAnsi="Times New Roman" w:cs="Times New Roman"/>
                <w:szCs w:val="21"/>
              </w:rPr>
            </w:pPr>
            <w:r w:rsidRPr="001019AE">
              <w:rPr>
                <w:rFonts w:ascii="Times New Roman" w:eastAsia="宋体" w:hAnsi="Times New Roman" w:cs="Times New Roman" w:hint="eastAsia"/>
                <w:szCs w:val="21"/>
              </w:rPr>
              <w:t>六</w:t>
            </w:r>
            <w:r w:rsidRPr="001019AE">
              <w:rPr>
                <w:rFonts w:ascii="Times New Roman" w:eastAsia="宋体" w:hAnsi="Times New Roman" w:cs="Times New Roman"/>
                <w:szCs w:val="21"/>
              </w:rPr>
              <w:t>通一平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6045BFB" w14:textId="77777777" w:rsidR="00FF0C4A" w:rsidRDefault="00FF0C4A" w:rsidP="00FA3C08">
            <w:pPr>
              <w:widowControl/>
              <w:shd w:val="clear" w:color="040000" w:fill="auto"/>
              <w:jc w:val="center"/>
              <w:rPr>
                <w:rFonts w:ascii="Times New Roman" w:hAnsi="Times New Roman" w:cs="Times New Roman"/>
                <w:szCs w:val="21"/>
              </w:rPr>
            </w:pPr>
            <w:r>
              <w:rPr>
                <w:rFonts w:ascii="Times New Roman" w:hAnsi="Times New Roman" w:cs="Times New Roman"/>
                <w:kern w:val="0"/>
                <w:szCs w:val="21"/>
              </w:rPr>
              <w:t>70</w:t>
            </w:r>
            <w:r>
              <w:rPr>
                <w:rFonts w:ascii="Times New Roman" w:hAnsi="Times New Roman" w:cs="Times New Roman"/>
                <w:kern w:val="0"/>
                <w:szCs w:val="21"/>
              </w:rPr>
              <w:t>年</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04987D2" w14:textId="5D0F6D73" w:rsidR="00FF0C4A" w:rsidRDefault="00F46D5A" w:rsidP="00AD5EDE">
            <w:pPr>
              <w:widowControl/>
              <w:shd w:val="clear" w:color="040000" w:fill="auto"/>
              <w:jc w:val="center"/>
              <w:rPr>
                <w:rFonts w:ascii="Times New Roman" w:hAnsi="Times New Roman" w:cs="Times New Roman"/>
                <w:szCs w:val="21"/>
              </w:rPr>
            </w:pPr>
            <w:r>
              <w:rPr>
                <w:rFonts w:ascii="Times New Roman" w:hAnsi="Times New Roman" w:cs="Times New Roman" w:hint="eastAsia"/>
                <w:kern w:val="0"/>
                <w:szCs w:val="21"/>
              </w:rPr>
              <w:t>2</w:t>
            </w:r>
            <w:r w:rsidR="00FF0C4A">
              <w:rPr>
                <w:rFonts w:ascii="Times New Roman" w:hAnsi="Times New Roman" w:cs="Times New Roman"/>
                <w:kern w:val="0"/>
                <w:szCs w:val="21"/>
              </w:rPr>
              <w:t>.</w:t>
            </w:r>
            <w:r w:rsidR="00FF0C4A">
              <w:rPr>
                <w:rFonts w:ascii="Times New Roman" w:hAnsi="Times New Roman" w:cs="Times New Roman" w:hint="eastAsia"/>
                <w:kern w:val="0"/>
                <w:szCs w:val="21"/>
              </w:rPr>
              <w:t>5</w:t>
            </w:r>
          </w:p>
        </w:tc>
      </w:tr>
      <w:tr w:rsidR="00FF0C4A" w14:paraId="22CC3C0E" w14:textId="77777777" w:rsidTr="00FF0C4A">
        <w:trPr>
          <w:trHeight w:val="402"/>
        </w:trPr>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A9522F7" w14:textId="77777777" w:rsidR="00FF0C4A" w:rsidRDefault="00FF0C4A" w:rsidP="00FA3C08">
            <w:pPr>
              <w:widowControl/>
              <w:jc w:val="center"/>
              <w:rPr>
                <w:rFonts w:ascii="Times New Roman" w:hAnsi="Times New Roman" w:cs="Times New Roman"/>
                <w:szCs w:val="21"/>
              </w:rPr>
            </w:pPr>
            <w:r>
              <w:rPr>
                <w:rFonts w:ascii="Times New Roman" w:eastAsia="宋体" w:hAnsi="Times New Roman" w:cs="Times New Roman"/>
                <w:szCs w:val="21"/>
              </w:rPr>
              <w:t>工矿仓储用地</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66B0E95" w14:textId="77777777" w:rsidR="00FF0C4A" w:rsidRDefault="00FF0C4A" w:rsidP="00FA3C08">
            <w:pPr>
              <w:widowControl/>
              <w:jc w:val="center"/>
              <w:rPr>
                <w:rFonts w:ascii="Times New Roman" w:hAnsi="Times New Roman" w:cs="Times New Roman"/>
                <w:szCs w:val="21"/>
              </w:rPr>
            </w:pPr>
            <w:r>
              <w:rPr>
                <w:rFonts w:ascii="Times New Roman" w:hAnsi="Times New Roman" w:cs="Times New Roman"/>
                <w:kern w:val="28"/>
              </w:rPr>
              <w:t>2018</w:t>
            </w:r>
            <w:r>
              <w:rPr>
                <w:rFonts w:ascii="Times New Roman" w:hAnsi="Times New Roman" w:cs="Times New Roman"/>
                <w:kern w:val="28"/>
              </w:rPr>
              <w:t>年</w:t>
            </w:r>
            <w:r>
              <w:rPr>
                <w:rFonts w:ascii="Times New Roman" w:hAnsi="Times New Roman" w:cs="Times New Roman"/>
                <w:kern w:val="28"/>
              </w:rPr>
              <w:t>1</w:t>
            </w:r>
            <w:r>
              <w:rPr>
                <w:rFonts w:ascii="Times New Roman" w:hAnsi="Times New Roman" w:cs="Times New Roman"/>
                <w:kern w:val="28"/>
              </w:rPr>
              <w:t>月</w:t>
            </w:r>
            <w:r>
              <w:rPr>
                <w:rFonts w:ascii="Times New Roman" w:hAnsi="Times New Roman" w:cs="Times New Roman"/>
                <w:kern w:val="28"/>
              </w:rPr>
              <w:t>1</w:t>
            </w:r>
            <w:r>
              <w:rPr>
                <w:rFonts w:ascii="Times New Roman" w:hAnsi="Times New Roman" w:cs="Times New Roman"/>
                <w:kern w:val="28"/>
              </w:rPr>
              <w:t>日</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41B5474" w14:textId="63B36CE2" w:rsidR="00FF0C4A" w:rsidRDefault="00FF0C4A" w:rsidP="00FA3C08">
            <w:pPr>
              <w:widowControl/>
              <w:jc w:val="center"/>
              <w:rPr>
                <w:rFonts w:ascii="Times New Roman" w:hAnsi="Times New Roman" w:cs="Times New Roman"/>
                <w:szCs w:val="21"/>
              </w:rPr>
            </w:pPr>
            <w:r w:rsidRPr="001019AE">
              <w:rPr>
                <w:rFonts w:ascii="Times New Roman" w:eastAsia="宋体" w:hAnsi="Times New Roman" w:cs="Times New Roman" w:hint="eastAsia"/>
                <w:szCs w:val="21"/>
              </w:rPr>
              <w:t>六</w:t>
            </w:r>
            <w:r w:rsidRPr="001019AE">
              <w:rPr>
                <w:rFonts w:ascii="Times New Roman" w:eastAsia="宋体" w:hAnsi="Times New Roman" w:cs="Times New Roman"/>
                <w:szCs w:val="21"/>
              </w:rPr>
              <w:t>通一平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783B651" w14:textId="77777777" w:rsidR="00FF0C4A" w:rsidRDefault="00FF0C4A" w:rsidP="00FA3C08">
            <w:pPr>
              <w:widowControl/>
              <w:shd w:val="clear" w:color="040000" w:fill="auto"/>
              <w:jc w:val="center"/>
              <w:rPr>
                <w:rFonts w:ascii="Times New Roman" w:hAnsi="Times New Roman" w:cs="Times New Roman"/>
                <w:szCs w:val="21"/>
              </w:rPr>
            </w:pPr>
            <w:r>
              <w:rPr>
                <w:rFonts w:ascii="Times New Roman" w:hAnsi="Times New Roman" w:cs="Times New Roman"/>
                <w:kern w:val="0"/>
                <w:szCs w:val="21"/>
              </w:rPr>
              <w:t>50</w:t>
            </w:r>
            <w:r>
              <w:rPr>
                <w:rFonts w:ascii="Times New Roman" w:hAnsi="Times New Roman" w:cs="Times New Roman"/>
                <w:kern w:val="0"/>
                <w:szCs w:val="21"/>
              </w:rPr>
              <w:t>年</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2F6028A" w14:textId="77777777" w:rsidR="00FF0C4A" w:rsidRDefault="00FF0C4A" w:rsidP="00AD5EDE">
            <w:pPr>
              <w:widowControl/>
              <w:shd w:val="clear" w:color="040000" w:fill="auto"/>
              <w:jc w:val="center"/>
              <w:rPr>
                <w:rFonts w:ascii="Times New Roman" w:hAnsi="Times New Roman" w:cs="Times New Roman"/>
                <w:szCs w:val="21"/>
              </w:rPr>
            </w:pPr>
            <w:r>
              <w:rPr>
                <w:rFonts w:ascii="Times New Roman" w:hAnsi="Times New Roman" w:cs="Times New Roman"/>
                <w:kern w:val="0"/>
                <w:szCs w:val="21"/>
              </w:rPr>
              <w:t>1.0</w:t>
            </w:r>
          </w:p>
        </w:tc>
      </w:tr>
      <w:tr w:rsidR="00FF0C4A" w14:paraId="41C7F5A8" w14:textId="77777777" w:rsidTr="00FF0C4A">
        <w:trPr>
          <w:trHeight w:val="506"/>
        </w:trPr>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028A959" w14:textId="77777777" w:rsidR="00FF0C4A" w:rsidRDefault="00FF0C4A" w:rsidP="00FA3C08">
            <w:pPr>
              <w:widowControl/>
              <w:jc w:val="center"/>
              <w:rPr>
                <w:rFonts w:ascii="Times New Roman" w:hAnsi="Times New Roman" w:cs="Times New Roman"/>
                <w:szCs w:val="21"/>
              </w:rPr>
            </w:pPr>
            <w:r>
              <w:rPr>
                <w:rFonts w:ascii="Times New Roman" w:eastAsia="宋体" w:hAnsi="Times New Roman" w:cs="Times New Roman"/>
                <w:szCs w:val="21"/>
              </w:rPr>
              <w:t>公共管理与公共服务用地</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2F58105" w14:textId="77777777" w:rsidR="00FF0C4A" w:rsidRDefault="00FF0C4A" w:rsidP="00FA3C08">
            <w:pPr>
              <w:widowControl/>
              <w:jc w:val="center"/>
              <w:rPr>
                <w:rFonts w:ascii="Times New Roman" w:hAnsi="Times New Roman" w:cs="Times New Roman"/>
                <w:szCs w:val="21"/>
              </w:rPr>
            </w:pPr>
            <w:r>
              <w:rPr>
                <w:rFonts w:ascii="Times New Roman" w:hAnsi="Times New Roman" w:cs="Times New Roman"/>
                <w:kern w:val="28"/>
              </w:rPr>
              <w:t>2018</w:t>
            </w:r>
            <w:r>
              <w:rPr>
                <w:rFonts w:ascii="Times New Roman" w:hAnsi="Times New Roman" w:cs="Times New Roman"/>
                <w:kern w:val="28"/>
              </w:rPr>
              <w:t>年</w:t>
            </w:r>
            <w:r>
              <w:rPr>
                <w:rFonts w:ascii="Times New Roman" w:hAnsi="Times New Roman" w:cs="Times New Roman"/>
                <w:kern w:val="28"/>
              </w:rPr>
              <w:t>1</w:t>
            </w:r>
            <w:r>
              <w:rPr>
                <w:rFonts w:ascii="Times New Roman" w:hAnsi="Times New Roman" w:cs="Times New Roman"/>
                <w:kern w:val="28"/>
              </w:rPr>
              <w:t>月</w:t>
            </w:r>
            <w:r>
              <w:rPr>
                <w:rFonts w:ascii="Times New Roman" w:hAnsi="Times New Roman" w:cs="Times New Roman"/>
                <w:kern w:val="28"/>
              </w:rPr>
              <w:t>1</w:t>
            </w:r>
            <w:r>
              <w:rPr>
                <w:rFonts w:ascii="Times New Roman" w:hAnsi="Times New Roman" w:cs="Times New Roman"/>
                <w:kern w:val="28"/>
              </w:rPr>
              <w:t>日</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F634D72" w14:textId="3D67F0CB" w:rsidR="00FF0C4A" w:rsidRDefault="00FF0C4A" w:rsidP="00FA3C08">
            <w:pPr>
              <w:widowControl/>
              <w:jc w:val="center"/>
              <w:rPr>
                <w:rFonts w:ascii="Times New Roman" w:hAnsi="Times New Roman" w:cs="Times New Roman"/>
                <w:szCs w:val="21"/>
              </w:rPr>
            </w:pPr>
            <w:r w:rsidRPr="001019AE">
              <w:rPr>
                <w:rFonts w:ascii="Times New Roman" w:eastAsia="宋体" w:hAnsi="Times New Roman" w:cs="Times New Roman" w:hint="eastAsia"/>
                <w:szCs w:val="21"/>
              </w:rPr>
              <w:t>六</w:t>
            </w:r>
            <w:r w:rsidRPr="001019AE">
              <w:rPr>
                <w:rFonts w:ascii="Times New Roman" w:eastAsia="宋体" w:hAnsi="Times New Roman" w:cs="Times New Roman"/>
                <w:szCs w:val="21"/>
              </w:rPr>
              <w:t>通一平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F9EE3D6" w14:textId="77777777" w:rsidR="00FF0C4A" w:rsidRDefault="00FF0C4A" w:rsidP="00FA3C08">
            <w:pPr>
              <w:widowControl/>
              <w:shd w:val="clear" w:color="040000" w:fill="auto"/>
              <w:jc w:val="center"/>
              <w:rPr>
                <w:rFonts w:ascii="Times New Roman" w:hAnsi="Times New Roman" w:cs="Times New Roman"/>
                <w:szCs w:val="21"/>
              </w:rPr>
            </w:pPr>
            <w:r>
              <w:rPr>
                <w:rFonts w:ascii="Times New Roman" w:hAnsi="Times New Roman" w:cs="Times New Roman"/>
                <w:kern w:val="0"/>
                <w:szCs w:val="21"/>
              </w:rPr>
              <w:t>50</w:t>
            </w:r>
            <w:r>
              <w:rPr>
                <w:rFonts w:ascii="Times New Roman" w:hAnsi="Times New Roman" w:cs="Times New Roman"/>
                <w:kern w:val="0"/>
                <w:szCs w:val="21"/>
              </w:rPr>
              <w:t>年</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D9755EB" w14:textId="77777777" w:rsidR="00FF0C4A" w:rsidRDefault="00FF0C4A" w:rsidP="00AD5EDE">
            <w:pPr>
              <w:widowControl/>
              <w:shd w:val="clear" w:color="040000" w:fill="auto"/>
              <w:jc w:val="center"/>
              <w:rPr>
                <w:rFonts w:ascii="Times New Roman" w:hAnsi="Times New Roman" w:cs="Times New Roman"/>
                <w:szCs w:val="21"/>
              </w:rPr>
            </w:pPr>
            <w:r>
              <w:rPr>
                <w:rFonts w:ascii="Times New Roman" w:hAnsi="Times New Roman" w:cs="Times New Roman"/>
                <w:kern w:val="0"/>
                <w:szCs w:val="21"/>
              </w:rPr>
              <w:t>1.5</w:t>
            </w:r>
          </w:p>
        </w:tc>
      </w:tr>
      <w:tr w:rsidR="00FF0C4A" w14:paraId="08EE16A1" w14:textId="77777777" w:rsidTr="00FF0C4A">
        <w:trPr>
          <w:trHeight w:val="387"/>
        </w:trPr>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F280D57" w14:textId="77777777" w:rsidR="00FF0C4A" w:rsidRDefault="00FF0C4A" w:rsidP="00FA3C08">
            <w:pPr>
              <w:widowControl/>
              <w:jc w:val="center"/>
              <w:rPr>
                <w:rFonts w:ascii="Times New Roman" w:hAnsi="Times New Roman" w:cs="Times New Roman"/>
                <w:szCs w:val="21"/>
              </w:rPr>
            </w:pPr>
            <w:r>
              <w:rPr>
                <w:rFonts w:ascii="Times New Roman" w:eastAsia="宋体" w:hAnsi="Times New Roman" w:cs="Times New Roman"/>
                <w:szCs w:val="21"/>
              </w:rPr>
              <w:t>交通运输用地</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E949E3F" w14:textId="77777777" w:rsidR="00FF0C4A" w:rsidRDefault="00FF0C4A" w:rsidP="00FA3C08">
            <w:pPr>
              <w:widowControl/>
              <w:jc w:val="center"/>
              <w:rPr>
                <w:rFonts w:ascii="Times New Roman" w:hAnsi="Times New Roman" w:cs="Times New Roman"/>
                <w:szCs w:val="21"/>
              </w:rPr>
            </w:pPr>
            <w:r>
              <w:rPr>
                <w:rFonts w:ascii="Times New Roman" w:hAnsi="Times New Roman" w:cs="Times New Roman"/>
                <w:kern w:val="28"/>
              </w:rPr>
              <w:t>2018</w:t>
            </w:r>
            <w:r>
              <w:rPr>
                <w:rFonts w:ascii="Times New Roman" w:hAnsi="Times New Roman" w:cs="Times New Roman"/>
                <w:kern w:val="28"/>
              </w:rPr>
              <w:t>年</w:t>
            </w:r>
            <w:r>
              <w:rPr>
                <w:rFonts w:ascii="Times New Roman" w:hAnsi="Times New Roman" w:cs="Times New Roman"/>
                <w:kern w:val="28"/>
              </w:rPr>
              <w:t>1</w:t>
            </w:r>
            <w:r>
              <w:rPr>
                <w:rFonts w:ascii="Times New Roman" w:hAnsi="Times New Roman" w:cs="Times New Roman"/>
                <w:kern w:val="28"/>
              </w:rPr>
              <w:t>月</w:t>
            </w:r>
            <w:r>
              <w:rPr>
                <w:rFonts w:ascii="Times New Roman" w:hAnsi="Times New Roman" w:cs="Times New Roman"/>
                <w:kern w:val="28"/>
              </w:rPr>
              <w:t>1</w:t>
            </w:r>
            <w:r>
              <w:rPr>
                <w:rFonts w:ascii="Times New Roman" w:hAnsi="Times New Roman" w:cs="Times New Roman"/>
                <w:kern w:val="28"/>
              </w:rPr>
              <w:t>日</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6878FFC" w14:textId="65E26FD2" w:rsidR="00FF0C4A" w:rsidRDefault="00FF0C4A" w:rsidP="00FA3C08">
            <w:pPr>
              <w:widowControl/>
              <w:jc w:val="center"/>
              <w:rPr>
                <w:rFonts w:ascii="Times New Roman" w:hAnsi="Times New Roman" w:cs="Times New Roman"/>
                <w:szCs w:val="21"/>
              </w:rPr>
            </w:pPr>
            <w:r w:rsidRPr="001019AE">
              <w:rPr>
                <w:rFonts w:ascii="Times New Roman" w:eastAsia="宋体" w:hAnsi="Times New Roman" w:cs="Times New Roman" w:hint="eastAsia"/>
                <w:szCs w:val="21"/>
              </w:rPr>
              <w:t>六</w:t>
            </w:r>
            <w:r w:rsidRPr="001019AE">
              <w:rPr>
                <w:rFonts w:ascii="Times New Roman" w:eastAsia="宋体" w:hAnsi="Times New Roman" w:cs="Times New Roman"/>
                <w:szCs w:val="21"/>
              </w:rPr>
              <w:t>通一平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9AB79C1" w14:textId="77777777" w:rsidR="00FF0C4A" w:rsidRDefault="00FF0C4A" w:rsidP="00FA3C08">
            <w:pPr>
              <w:widowControl/>
              <w:shd w:val="clear" w:color="040000" w:fill="auto"/>
              <w:jc w:val="center"/>
              <w:rPr>
                <w:rFonts w:ascii="Times New Roman" w:hAnsi="Times New Roman" w:cs="Times New Roman"/>
                <w:szCs w:val="21"/>
              </w:rPr>
            </w:pPr>
            <w:r>
              <w:rPr>
                <w:rFonts w:ascii="Times New Roman" w:hAnsi="Times New Roman" w:cs="Times New Roman"/>
                <w:kern w:val="0"/>
                <w:szCs w:val="21"/>
              </w:rPr>
              <w:t>50</w:t>
            </w:r>
            <w:r>
              <w:rPr>
                <w:rFonts w:ascii="Times New Roman" w:hAnsi="Times New Roman" w:cs="Times New Roman"/>
                <w:kern w:val="0"/>
                <w:szCs w:val="21"/>
              </w:rPr>
              <w:t>年</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26ADEB1" w14:textId="77777777" w:rsidR="00FF0C4A" w:rsidRDefault="00FF0C4A" w:rsidP="00AD5EDE">
            <w:pPr>
              <w:widowControl/>
              <w:shd w:val="clear" w:color="040000" w:fill="auto"/>
              <w:jc w:val="center"/>
              <w:rPr>
                <w:rFonts w:ascii="Times New Roman" w:hAnsi="Times New Roman" w:cs="Times New Roman"/>
                <w:szCs w:val="21"/>
              </w:rPr>
            </w:pPr>
            <w:r>
              <w:rPr>
                <w:rFonts w:ascii="Times New Roman" w:hAnsi="Times New Roman" w:cs="Times New Roman"/>
                <w:kern w:val="0"/>
                <w:szCs w:val="21"/>
              </w:rPr>
              <w:t>1.0</w:t>
            </w:r>
          </w:p>
        </w:tc>
      </w:tr>
    </w:tbl>
    <w:p w14:paraId="11247429" w14:textId="33BBF537" w:rsidR="00FA3C08" w:rsidRDefault="00AD5EDE" w:rsidP="0037059B">
      <w:pPr>
        <w:spacing w:beforeLines="50" w:before="120" w:afterLines="50" w:after="120" w:line="440" w:lineRule="exact"/>
        <w:jc w:val="left"/>
        <w:outlineLvl w:val="0"/>
        <w:rPr>
          <w:b/>
          <w:sz w:val="28"/>
          <w:szCs w:val="28"/>
        </w:rPr>
      </w:pPr>
      <w:bookmarkStart w:id="4" w:name="_Toc12912040"/>
      <w:r>
        <w:rPr>
          <w:rFonts w:hint="eastAsia"/>
          <w:b/>
          <w:sz w:val="28"/>
          <w:szCs w:val="28"/>
        </w:rPr>
        <w:t>三</w:t>
      </w:r>
      <w:r w:rsidR="00FA3C08" w:rsidRPr="00CC4125">
        <w:rPr>
          <w:rFonts w:hint="eastAsia"/>
          <w:b/>
          <w:sz w:val="28"/>
          <w:szCs w:val="28"/>
        </w:rPr>
        <w:t>、</w:t>
      </w:r>
      <w:r>
        <w:rPr>
          <w:rFonts w:hint="eastAsia"/>
          <w:b/>
          <w:sz w:val="28"/>
          <w:szCs w:val="28"/>
        </w:rPr>
        <w:t>修正公式</w:t>
      </w:r>
      <w:bookmarkEnd w:id="4"/>
    </w:p>
    <w:p w14:paraId="4CBB19DE" w14:textId="268276CA" w:rsidR="00AD5EDE" w:rsidRDefault="00AD5EDE" w:rsidP="00AD5EDE">
      <w:pPr>
        <w:spacing w:line="500" w:lineRule="exact"/>
        <w:jc w:val="left"/>
        <w:outlineLvl w:val="1"/>
        <w:rPr>
          <w:b/>
          <w:sz w:val="24"/>
          <w:szCs w:val="24"/>
        </w:rPr>
      </w:pPr>
      <w:bookmarkStart w:id="5" w:name="_Toc12912041"/>
      <w:r w:rsidRPr="00AD5EDE">
        <w:rPr>
          <w:rFonts w:hint="eastAsia"/>
          <w:b/>
          <w:sz w:val="24"/>
          <w:szCs w:val="24"/>
        </w:rPr>
        <w:t>（一）宗地地价的估算</w:t>
      </w:r>
      <w:bookmarkEnd w:id="5"/>
    </w:p>
    <w:p w14:paraId="00B1C6EA" w14:textId="35C5DB56" w:rsidR="00AD5EDE" w:rsidRPr="00852ACA" w:rsidRDefault="00AD5EDE" w:rsidP="00AD5EDE">
      <w:pPr>
        <w:spacing w:line="500" w:lineRule="exact"/>
        <w:ind w:firstLineChars="650" w:firstLine="1560"/>
        <w:rPr>
          <w:sz w:val="24"/>
        </w:rPr>
      </w:pPr>
      <m:oMath>
        <m:r>
          <m:rPr>
            <m:sty m:val="p"/>
          </m:rPr>
          <w:rPr>
            <w:rFonts w:ascii="Cambria Math" w:hAnsi="Cambria Math"/>
            <w:sz w:val="24"/>
          </w:rPr>
          <m:t>V</m:t>
        </m:r>
        <m:r>
          <w:rPr>
            <w:rFonts w:ascii="Cambria Math" w:hAnsi="Cambria Math"/>
            <w:sz w:val="24"/>
          </w:rPr>
          <m:t>=P×</m:t>
        </m:r>
        <m:d>
          <m:dPr>
            <m:ctrlPr>
              <w:rPr>
                <w:rFonts w:ascii="Cambria Math" w:hAnsi="Cambria Math"/>
                <w:i/>
                <w:sz w:val="24"/>
              </w:rPr>
            </m:ctrlPr>
          </m:dPr>
          <m:e>
            <m:r>
              <w:rPr>
                <w:rFonts w:ascii="Cambria Math" w:hAnsi="Cambria Math"/>
                <w:sz w:val="24"/>
              </w:rPr>
              <m:t>1+K</m:t>
            </m:r>
          </m:e>
        </m:d>
        <m:r>
          <w:rPr>
            <w:rFonts w:ascii="Cambria Math" w:hAnsi="Cambria Math"/>
            <w:sz w:val="24"/>
          </w:rPr>
          <m:t>×</m:t>
        </m:r>
        <m:sSub>
          <m:sSubPr>
            <m:ctrlPr>
              <w:rPr>
                <w:rFonts w:ascii="Cambria Math" w:hAnsi="Cambria Math"/>
                <w:i/>
                <w:sz w:val="24"/>
              </w:rPr>
            </m:ctrlPr>
          </m:sSubPr>
          <m:e>
            <m:r>
              <w:rPr>
                <w:rFonts w:ascii="Cambria Math" w:hAnsi="Cambria Math"/>
                <w:sz w:val="24"/>
              </w:rPr>
              <m:t>K</m:t>
            </m:r>
          </m:e>
          <m:sub>
            <m:r>
              <w:rPr>
                <w:rFonts w:ascii="Cambria Math" w:hAnsi="Cambria Math"/>
                <w:sz w:val="24"/>
              </w:rPr>
              <m:t>a</m:t>
            </m:r>
          </m:sub>
        </m:sSub>
        <m:r>
          <w:rPr>
            <w:rFonts w:ascii="Cambria Math" w:hAnsi="Cambria Math"/>
            <w:sz w:val="24"/>
          </w:rPr>
          <m:t>×</m:t>
        </m:r>
        <m:sSub>
          <m:sSubPr>
            <m:ctrlPr>
              <w:rPr>
                <w:rFonts w:ascii="Cambria Math" w:hAnsi="Cambria Math"/>
                <w:i/>
                <w:sz w:val="24"/>
              </w:rPr>
            </m:ctrlPr>
          </m:sSubPr>
          <m:e>
            <m:r>
              <w:rPr>
                <w:rFonts w:ascii="Cambria Math" w:hAnsi="Cambria Math"/>
                <w:sz w:val="24"/>
              </w:rPr>
              <m:t>K</m:t>
            </m:r>
          </m:e>
          <m:sub>
            <m:r>
              <w:rPr>
                <w:rFonts w:ascii="Cambria Math" w:hAnsi="Cambria Math"/>
                <w:sz w:val="24"/>
              </w:rPr>
              <m:t>b</m:t>
            </m:r>
          </m:sub>
        </m:sSub>
        <m:r>
          <w:rPr>
            <w:rFonts w:ascii="Cambria Math" w:hAnsi="Cambria Math"/>
            <w:sz w:val="24"/>
          </w:rPr>
          <m:t>×</m:t>
        </m:r>
        <m:sSub>
          <m:sSubPr>
            <m:ctrlPr>
              <w:rPr>
                <w:rFonts w:ascii="Cambria Math" w:hAnsi="Cambria Math"/>
                <w:i/>
                <w:sz w:val="24"/>
              </w:rPr>
            </m:ctrlPr>
          </m:sSubPr>
          <m:e>
            <m:r>
              <w:rPr>
                <w:rFonts w:ascii="Cambria Math" w:hAnsi="Cambria Math"/>
                <w:sz w:val="24"/>
              </w:rPr>
              <m:t>K</m:t>
            </m:r>
          </m:e>
          <m:sub>
            <m:r>
              <w:rPr>
                <w:rFonts w:ascii="Cambria Math" w:hAnsi="Cambria Math"/>
                <w:sz w:val="24"/>
              </w:rPr>
              <m:t>c</m:t>
            </m:r>
          </m:sub>
        </m:sSub>
        <m:r>
          <w:rPr>
            <w:rFonts w:ascii="Cambria Math" w:hAnsi="Cambria Math"/>
            <w:sz w:val="24"/>
          </w:rPr>
          <m:t>+</m:t>
        </m:r>
        <m:sSub>
          <m:sSubPr>
            <m:ctrlPr>
              <w:rPr>
                <w:rFonts w:ascii="Cambria Math" w:hAnsi="Cambria Math"/>
                <w:i/>
                <w:sz w:val="24"/>
              </w:rPr>
            </m:ctrlPr>
          </m:sSubPr>
          <m:e>
            <m:r>
              <w:rPr>
                <w:rFonts w:ascii="Cambria Math" w:hAnsi="Cambria Math"/>
                <w:sz w:val="24"/>
              </w:rPr>
              <m:t>K</m:t>
            </m:r>
          </m:e>
          <m:sub>
            <m:r>
              <w:rPr>
                <w:rFonts w:ascii="Cambria Math" w:hAnsi="Cambria Math"/>
                <w:sz w:val="24"/>
              </w:rPr>
              <m:t>d</m:t>
            </m:r>
          </m:sub>
        </m:sSub>
      </m:oMath>
      <w:r>
        <w:rPr>
          <w:rFonts w:ascii="宋体" w:hint="eastAsia"/>
          <w:sz w:val="24"/>
        </w:rPr>
        <w:t xml:space="preserve">          </w:t>
      </w:r>
      <w:r w:rsidRPr="00574D8B">
        <w:rPr>
          <w:rFonts w:ascii="宋体" w:hint="eastAsia"/>
          <w:sz w:val="24"/>
        </w:rPr>
        <w:t>(</w:t>
      </w:r>
      <w:r w:rsidRPr="00852ACA">
        <w:rPr>
          <w:rFonts w:ascii="宋体" w:hint="eastAsia"/>
          <w:sz w:val="24"/>
          <w:lang w:val="zh-CN"/>
        </w:rPr>
        <w:t>公式</w:t>
      </w:r>
      <w:r>
        <w:rPr>
          <w:rFonts w:ascii="宋体" w:hint="eastAsia"/>
          <w:sz w:val="24"/>
        </w:rPr>
        <w:t>3-1)</w:t>
      </w:r>
    </w:p>
    <w:p w14:paraId="3F28AF30" w14:textId="321BC056" w:rsidR="00AD5EDE" w:rsidRPr="00852ACA" w:rsidRDefault="00AD5EDE" w:rsidP="00AD5EDE">
      <w:pPr>
        <w:spacing w:line="500" w:lineRule="exact"/>
        <w:ind w:firstLineChars="650" w:firstLine="1560"/>
        <w:rPr>
          <w:sz w:val="24"/>
        </w:rPr>
      </w:pPr>
      <m:oMath>
        <m:r>
          <m:rPr>
            <m:sty m:val="p"/>
          </m:rPr>
          <w:rPr>
            <w:rFonts w:ascii="Cambria Math" w:hAnsi="Cambria Math"/>
            <w:sz w:val="24"/>
          </w:rPr>
          <m:t>K</m:t>
        </m:r>
        <m:r>
          <w:rPr>
            <w:rFonts w:ascii="Cambria Math" w:hAnsi="Cambria Math"/>
            <w:sz w:val="24"/>
          </w:rPr>
          <m:t>=</m:t>
        </m:r>
        <m:nary>
          <m:naryPr>
            <m:chr m:val="∑"/>
            <m:limLoc m:val="undOvr"/>
            <m:subHide m:val="1"/>
            <m:supHide m:val="1"/>
            <m:ctrlPr>
              <w:rPr>
                <w:rFonts w:ascii="Cambria Math" w:hAnsi="Cambria Math"/>
                <w:i/>
                <w:sz w:val="24"/>
              </w:rPr>
            </m:ctrlPr>
          </m:naryPr>
          <m:sub/>
          <m:sup/>
          <m:e>
            <m:sSub>
              <m:sSubPr>
                <m:ctrlPr>
                  <w:rPr>
                    <w:rFonts w:ascii="Cambria Math" w:hAnsi="Cambria Math"/>
                    <w:i/>
                    <w:sz w:val="24"/>
                  </w:rPr>
                </m:ctrlPr>
              </m:sSubPr>
              <m:e>
                <m:r>
                  <w:rPr>
                    <w:rFonts w:ascii="Cambria Math" w:hAnsi="Cambria Math"/>
                    <w:sz w:val="24"/>
                  </w:rPr>
                  <m:t>K</m:t>
                </m:r>
              </m:e>
              <m:sub>
                <m:r>
                  <w:rPr>
                    <w:rFonts w:ascii="Cambria Math" w:hAnsi="Cambria Math"/>
                    <w:sz w:val="24"/>
                  </w:rPr>
                  <m:t>i</m:t>
                </m:r>
              </m:sub>
            </m:sSub>
          </m:e>
        </m:nary>
      </m:oMath>
      <w:r>
        <w:rPr>
          <w:rFonts w:ascii="宋体" w:hint="eastAsia"/>
          <w:sz w:val="24"/>
        </w:rPr>
        <w:t xml:space="preserve">                                   </w:t>
      </w:r>
      <w:r w:rsidRPr="00574D8B">
        <w:rPr>
          <w:rFonts w:ascii="宋体" w:hint="eastAsia"/>
          <w:sz w:val="24"/>
        </w:rPr>
        <w:t>(</w:t>
      </w:r>
      <w:r w:rsidRPr="00852ACA">
        <w:rPr>
          <w:rFonts w:ascii="宋体" w:hint="eastAsia"/>
          <w:sz w:val="24"/>
          <w:lang w:val="zh-CN"/>
        </w:rPr>
        <w:t>公式</w:t>
      </w:r>
      <w:r>
        <w:rPr>
          <w:rFonts w:ascii="宋体" w:hint="eastAsia"/>
          <w:sz w:val="24"/>
        </w:rPr>
        <w:t>3-2)</w:t>
      </w:r>
    </w:p>
    <w:p w14:paraId="16D5966A" w14:textId="77777777" w:rsidR="00AD5EDE" w:rsidRDefault="00AD5EDE" w:rsidP="00AD5EDE">
      <w:pPr>
        <w:pStyle w:val="a2"/>
        <w:spacing w:line="500" w:lineRule="exact"/>
        <w:ind w:firstLine="480"/>
        <w:rPr>
          <w:sz w:val="24"/>
        </w:rPr>
      </w:pPr>
      <w:r>
        <w:rPr>
          <w:rFonts w:hint="eastAsia"/>
          <w:sz w:val="24"/>
        </w:rPr>
        <w:t>式中：</w:t>
      </w:r>
      <m:oMath>
        <m:r>
          <m:rPr>
            <m:sty m:val="p"/>
          </m:rPr>
          <w:rPr>
            <w:rFonts w:ascii="Cambria Math" w:hAnsi="Cambria Math"/>
            <w:sz w:val="24"/>
          </w:rPr>
          <m:t>V</m:t>
        </m:r>
      </m:oMath>
      <w:r w:rsidRPr="000C7260">
        <w:rPr>
          <w:rFonts w:ascii="宋体" w:hint="eastAsia"/>
          <w:sz w:val="24"/>
        </w:rPr>
        <w:t>——</w:t>
      </w:r>
      <w:r>
        <w:rPr>
          <w:rFonts w:hint="eastAsia"/>
          <w:sz w:val="24"/>
        </w:rPr>
        <w:t>宗地地价；</w:t>
      </w:r>
    </w:p>
    <w:p w14:paraId="1AF81483" w14:textId="77777777" w:rsidR="00AD5EDE" w:rsidRDefault="00AD5EDE" w:rsidP="00AD5EDE">
      <w:pPr>
        <w:pStyle w:val="a2"/>
        <w:spacing w:line="500" w:lineRule="exact"/>
        <w:ind w:firstLineChars="500" w:firstLine="1200"/>
        <w:rPr>
          <w:sz w:val="24"/>
        </w:rPr>
      </w:pPr>
      <m:oMath>
        <m:r>
          <m:rPr>
            <m:sty m:val="p"/>
          </m:rPr>
          <w:rPr>
            <w:rFonts w:ascii="Cambria Math" w:hAnsi="Cambria Math"/>
            <w:sz w:val="24"/>
          </w:rPr>
          <m:t>P</m:t>
        </m:r>
      </m:oMath>
      <w:r>
        <w:rPr>
          <w:rFonts w:ascii="宋体" w:hint="eastAsia"/>
          <w:sz w:val="24"/>
          <w:lang w:val="zh-CN"/>
        </w:rPr>
        <w:t>——</w:t>
      </w:r>
      <w:r>
        <w:rPr>
          <w:rFonts w:hint="eastAsia"/>
          <w:sz w:val="24"/>
        </w:rPr>
        <w:t>基准地价；</w:t>
      </w:r>
      <w:r>
        <w:rPr>
          <w:rFonts w:hint="eastAsia"/>
          <w:sz w:val="24"/>
        </w:rPr>
        <w:t xml:space="preserve"> </w:t>
      </w:r>
    </w:p>
    <w:p w14:paraId="3A379B50" w14:textId="77777777" w:rsidR="00AD5EDE" w:rsidRDefault="00AD5EDE" w:rsidP="00AD5EDE">
      <w:pPr>
        <w:pStyle w:val="a2"/>
        <w:spacing w:line="500" w:lineRule="exact"/>
        <w:ind w:firstLineChars="500" w:firstLine="1200"/>
        <w:rPr>
          <w:sz w:val="24"/>
        </w:rPr>
      </w:pPr>
      <m:oMath>
        <m:r>
          <m:rPr>
            <m:sty m:val="p"/>
          </m:rPr>
          <w:rPr>
            <w:rFonts w:ascii="Cambria Math" w:hAnsi="Cambria Math"/>
            <w:sz w:val="24"/>
          </w:rPr>
          <m:t>K</m:t>
        </m:r>
      </m:oMath>
      <w:r>
        <w:rPr>
          <w:rFonts w:ascii="宋体" w:hint="eastAsia"/>
          <w:sz w:val="24"/>
          <w:lang w:val="zh-CN"/>
        </w:rPr>
        <w:t>——</w:t>
      </w:r>
      <w:r>
        <w:rPr>
          <w:rFonts w:hint="eastAsia"/>
          <w:sz w:val="24"/>
        </w:rPr>
        <w:t>宗</w:t>
      </w:r>
      <w:proofErr w:type="gramStart"/>
      <w:r>
        <w:rPr>
          <w:rFonts w:hint="eastAsia"/>
          <w:sz w:val="24"/>
        </w:rPr>
        <w:t>地</w:t>
      </w:r>
      <w:proofErr w:type="gramEnd"/>
      <w:r>
        <w:rPr>
          <w:rFonts w:hint="eastAsia"/>
          <w:sz w:val="24"/>
        </w:rPr>
        <w:t>地价影响因素修正系数和；</w:t>
      </w:r>
    </w:p>
    <w:p w14:paraId="024E2EF9" w14:textId="77777777" w:rsidR="00AD5EDE" w:rsidRDefault="00D003D0" w:rsidP="00AD5EDE">
      <w:pPr>
        <w:pStyle w:val="a2"/>
        <w:spacing w:line="500" w:lineRule="exact"/>
        <w:ind w:firstLineChars="500" w:firstLine="1200"/>
        <w:rPr>
          <w:sz w:val="24"/>
        </w:rPr>
      </w:pPr>
      <m:oMath>
        <m:sSub>
          <m:sSubPr>
            <m:ctrlPr>
              <w:rPr>
                <w:rFonts w:ascii="Cambria Math" w:hAnsi="Cambria Math"/>
                <w:sz w:val="24"/>
              </w:rPr>
            </m:ctrlPr>
          </m:sSubPr>
          <m:e>
            <m:r>
              <w:rPr>
                <w:rFonts w:ascii="Cambria Math" w:hAnsi="Cambria Math"/>
                <w:sz w:val="24"/>
              </w:rPr>
              <m:t>K</m:t>
            </m:r>
          </m:e>
          <m:sub>
            <m:r>
              <w:rPr>
                <w:rFonts w:ascii="Cambria Math" w:hAnsi="Cambria Math"/>
                <w:sz w:val="24"/>
              </w:rPr>
              <m:t>i</m:t>
            </m:r>
          </m:sub>
        </m:sSub>
      </m:oMath>
      <w:r w:rsidR="00AD5EDE">
        <w:rPr>
          <w:rFonts w:ascii="宋体" w:hint="eastAsia"/>
          <w:sz w:val="24"/>
          <w:lang w:val="zh-CN"/>
        </w:rPr>
        <w:t>——</w:t>
      </w:r>
      <w:r w:rsidR="00AD5EDE">
        <w:rPr>
          <w:rFonts w:hint="eastAsia"/>
          <w:sz w:val="24"/>
        </w:rPr>
        <w:t>第</w:t>
      </w:r>
      <m:oMath>
        <m:r>
          <m:rPr>
            <m:sty m:val="p"/>
          </m:rPr>
          <w:rPr>
            <w:rFonts w:ascii="Cambria Math" w:hAnsi="Cambria Math"/>
            <w:sz w:val="24"/>
          </w:rPr>
          <m:t>i</m:t>
        </m:r>
      </m:oMath>
      <w:proofErr w:type="gramStart"/>
      <w:r w:rsidR="00AD5EDE">
        <w:rPr>
          <w:rFonts w:hint="eastAsia"/>
          <w:sz w:val="24"/>
        </w:rPr>
        <w:t>个</w:t>
      </w:r>
      <w:proofErr w:type="gramEnd"/>
      <w:r w:rsidR="00AD5EDE">
        <w:rPr>
          <w:rFonts w:hint="eastAsia"/>
          <w:sz w:val="24"/>
        </w:rPr>
        <w:t>宗</w:t>
      </w:r>
      <w:proofErr w:type="gramStart"/>
      <w:r w:rsidR="00AD5EDE">
        <w:rPr>
          <w:rFonts w:hint="eastAsia"/>
          <w:sz w:val="24"/>
        </w:rPr>
        <w:t>地</w:t>
      </w:r>
      <w:proofErr w:type="gramEnd"/>
      <w:r w:rsidR="00AD5EDE">
        <w:rPr>
          <w:rFonts w:hint="eastAsia"/>
          <w:sz w:val="24"/>
        </w:rPr>
        <w:t>地价影响因素的修正系数；</w:t>
      </w:r>
    </w:p>
    <w:p w14:paraId="0C6CB0F2" w14:textId="77777777" w:rsidR="00AD5EDE" w:rsidRDefault="00D003D0" w:rsidP="00AD5EDE">
      <w:pPr>
        <w:pStyle w:val="a2"/>
        <w:spacing w:line="500" w:lineRule="exact"/>
        <w:ind w:firstLineChars="500" w:firstLine="1200"/>
        <w:rPr>
          <w:sz w:val="24"/>
        </w:rPr>
      </w:pPr>
      <m:oMath>
        <m:sSub>
          <m:sSubPr>
            <m:ctrlPr>
              <w:rPr>
                <w:rFonts w:ascii="Cambria Math" w:hAnsi="Cambria Math"/>
                <w:sz w:val="24"/>
              </w:rPr>
            </m:ctrlPr>
          </m:sSubPr>
          <m:e>
            <m:r>
              <w:rPr>
                <w:rFonts w:ascii="Cambria Math" w:hAnsi="Cambria Math"/>
                <w:sz w:val="24"/>
              </w:rPr>
              <m:t>K</m:t>
            </m:r>
          </m:e>
          <m:sub>
            <m:r>
              <w:rPr>
                <w:rFonts w:ascii="Cambria Math" w:hAnsi="Cambria Math"/>
                <w:sz w:val="24"/>
              </w:rPr>
              <m:t>a</m:t>
            </m:r>
          </m:sub>
        </m:sSub>
      </m:oMath>
      <w:r w:rsidR="00AD5EDE">
        <w:rPr>
          <w:rFonts w:ascii="宋体" w:hint="eastAsia"/>
          <w:sz w:val="24"/>
          <w:lang w:val="zh-CN"/>
        </w:rPr>
        <w:t>——</w:t>
      </w:r>
      <w:r w:rsidR="00AD5EDE">
        <w:rPr>
          <w:rFonts w:hint="eastAsia"/>
          <w:sz w:val="24"/>
        </w:rPr>
        <w:t>期日修正系数；</w:t>
      </w:r>
    </w:p>
    <w:p w14:paraId="40CCE705" w14:textId="77777777" w:rsidR="00AD5EDE" w:rsidRDefault="00D003D0" w:rsidP="00AD5EDE">
      <w:pPr>
        <w:pStyle w:val="a2"/>
        <w:spacing w:line="500" w:lineRule="exact"/>
        <w:ind w:firstLineChars="500" w:firstLine="1200"/>
        <w:rPr>
          <w:sz w:val="24"/>
        </w:rPr>
      </w:pPr>
      <m:oMath>
        <m:sSub>
          <m:sSubPr>
            <m:ctrlPr>
              <w:rPr>
                <w:rFonts w:ascii="Cambria Math" w:hAnsi="Cambria Math"/>
                <w:sz w:val="24"/>
              </w:rPr>
            </m:ctrlPr>
          </m:sSubPr>
          <m:e>
            <m:r>
              <w:rPr>
                <w:rFonts w:ascii="Cambria Math" w:hAnsi="Cambria Math"/>
                <w:sz w:val="24"/>
              </w:rPr>
              <m:t>K</m:t>
            </m:r>
          </m:e>
          <m:sub>
            <m:r>
              <w:rPr>
                <w:rFonts w:ascii="Cambria Math" w:hAnsi="Cambria Math"/>
                <w:sz w:val="24"/>
              </w:rPr>
              <m:t>b</m:t>
            </m:r>
          </m:sub>
        </m:sSub>
      </m:oMath>
      <w:r w:rsidR="00AD5EDE">
        <w:rPr>
          <w:rFonts w:ascii="宋体" w:hint="eastAsia"/>
          <w:sz w:val="24"/>
          <w:lang w:val="zh-CN"/>
        </w:rPr>
        <w:t>——</w:t>
      </w:r>
      <w:r w:rsidR="00AD5EDE">
        <w:rPr>
          <w:rFonts w:hint="eastAsia"/>
          <w:sz w:val="24"/>
        </w:rPr>
        <w:t>土地使用权年限修正系数；</w:t>
      </w:r>
    </w:p>
    <w:p w14:paraId="0FC770A5" w14:textId="77777777" w:rsidR="00AD5EDE" w:rsidRDefault="00D003D0" w:rsidP="00AD5EDE">
      <w:pPr>
        <w:pStyle w:val="a2"/>
        <w:spacing w:line="500" w:lineRule="exact"/>
        <w:ind w:firstLineChars="500" w:firstLine="1200"/>
        <w:rPr>
          <w:sz w:val="24"/>
        </w:rPr>
      </w:pPr>
      <m:oMath>
        <m:sSub>
          <m:sSubPr>
            <m:ctrlPr>
              <w:rPr>
                <w:rFonts w:ascii="Cambria Math" w:hAnsi="Cambria Math"/>
                <w:sz w:val="24"/>
              </w:rPr>
            </m:ctrlPr>
          </m:sSubPr>
          <m:e>
            <m:r>
              <w:rPr>
                <w:rFonts w:ascii="Cambria Math" w:hAnsi="Cambria Math"/>
                <w:sz w:val="24"/>
              </w:rPr>
              <m:t>K</m:t>
            </m:r>
          </m:e>
          <m:sub>
            <m:r>
              <w:rPr>
                <w:rFonts w:ascii="Cambria Math" w:hAnsi="Cambria Math"/>
                <w:sz w:val="24"/>
              </w:rPr>
              <m:t>c</m:t>
            </m:r>
          </m:sub>
        </m:sSub>
      </m:oMath>
      <w:r w:rsidR="00AD5EDE">
        <w:rPr>
          <w:rFonts w:ascii="宋体" w:hint="eastAsia"/>
          <w:sz w:val="24"/>
          <w:lang w:val="zh-CN"/>
        </w:rPr>
        <w:t>——</w:t>
      </w:r>
      <w:r w:rsidR="00AD5EDE">
        <w:rPr>
          <w:rFonts w:hint="eastAsia"/>
          <w:sz w:val="24"/>
        </w:rPr>
        <w:t>容积率修正系数；</w:t>
      </w:r>
    </w:p>
    <w:p w14:paraId="71391938" w14:textId="77777777" w:rsidR="00AD5EDE" w:rsidRDefault="00D003D0" w:rsidP="00AD5EDE">
      <w:pPr>
        <w:pStyle w:val="a2"/>
        <w:spacing w:line="500" w:lineRule="exact"/>
        <w:ind w:firstLineChars="500" w:firstLine="1200"/>
        <w:rPr>
          <w:sz w:val="24"/>
        </w:rPr>
      </w:pPr>
      <m:oMath>
        <m:sSub>
          <m:sSubPr>
            <m:ctrlPr>
              <w:rPr>
                <w:rFonts w:ascii="Cambria Math" w:hAnsi="Cambria Math"/>
                <w:sz w:val="24"/>
              </w:rPr>
            </m:ctrlPr>
          </m:sSubPr>
          <m:e>
            <m:r>
              <w:rPr>
                <w:rFonts w:ascii="Cambria Math" w:hAnsi="Cambria Math"/>
                <w:sz w:val="24"/>
              </w:rPr>
              <m:t>K</m:t>
            </m:r>
          </m:e>
          <m:sub>
            <m:r>
              <w:rPr>
                <w:rFonts w:ascii="Cambria Math" w:hAnsi="Cambria Math"/>
                <w:sz w:val="24"/>
              </w:rPr>
              <m:t>d</m:t>
            </m:r>
          </m:sub>
        </m:sSub>
      </m:oMath>
      <w:r w:rsidR="00AD5EDE">
        <w:rPr>
          <w:rFonts w:ascii="宋体" w:hint="eastAsia"/>
          <w:sz w:val="24"/>
          <w:lang w:val="zh-CN"/>
        </w:rPr>
        <w:t>——</w:t>
      </w:r>
      <w:r w:rsidR="00AD5EDE">
        <w:rPr>
          <w:rFonts w:hint="eastAsia"/>
          <w:sz w:val="24"/>
        </w:rPr>
        <w:t>开发程度修正值。</w:t>
      </w:r>
    </w:p>
    <w:p w14:paraId="4DD67921" w14:textId="342FEEAD" w:rsidR="00AD5EDE" w:rsidRDefault="00AD5EDE" w:rsidP="00AD5EDE">
      <w:pPr>
        <w:spacing w:line="500" w:lineRule="exact"/>
        <w:jc w:val="left"/>
        <w:outlineLvl w:val="1"/>
        <w:rPr>
          <w:b/>
          <w:sz w:val="24"/>
          <w:szCs w:val="24"/>
        </w:rPr>
      </w:pPr>
      <w:bookmarkStart w:id="6" w:name="_Toc12912042"/>
      <w:r w:rsidRPr="00AD5EDE">
        <w:rPr>
          <w:rFonts w:hint="eastAsia"/>
          <w:b/>
          <w:sz w:val="24"/>
          <w:szCs w:val="24"/>
        </w:rPr>
        <w:lastRenderedPageBreak/>
        <w:t>（</w:t>
      </w:r>
      <w:r>
        <w:rPr>
          <w:rFonts w:hint="eastAsia"/>
          <w:b/>
          <w:sz w:val="24"/>
          <w:szCs w:val="24"/>
        </w:rPr>
        <w:t>二</w:t>
      </w:r>
      <w:r w:rsidRPr="00AD5EDE">
        <w:rPr>
          <w:rFonts w:hint="eastAsia"/>
          <w:b/>
          <w:sz w:val="24"/>
          <w:szCs w:val="24"/>
        </w:rPr>
        <w:t>）</w:t>
      </w:r>
      <w:r>
        <w:rPr>
          <w:rFonts w:hint="eastAsia"/>
          <w:b/>
          <w:sz w:val="24"/>
          <w:szCs w:val="24"/>
        </w:rPr>
        <w:t>交易期日修正</w:t>
      </w:r>
      <w:bookmarkEnd w:id="6"/>
    </w:p>
    <w:p w14:paraId="6FB20B61" w14:textId="17819186" w:rsidR="00AD5EDE" w:rsidRPr="00852ACA" w:rsidRDefault="00D003D0" w:rsidP="00AD5EDE">
      <w:pPr>
        <w:spacing w:line="500" w:lineRule="exact"/>
        <w:ind w:firstLineChars="650" w:firstLine="1560"/>
        <w:rPr>
          <w:sz w:val="24"/>
        </w:rPr>
      </w:pPr>
      <m:oMath>
        <m:sSub>
          <m:sSubPr>
            <m:ctrlPr>
              <w:rPr>
                <w:rFonts w:ascii="Cambria Math" w:hAnsi="Cambria Math"/>
                <w:i/>
                <w:sz w:val="24"/>
              </w:rPr>
            </m:ctrlPr>
          </m:sSubPr>
          <m:e>
            <m:r>
              <w:rPr>
                <w:rFonts w:ascii="Cambria Math" w:hAnsi="Cambria Math"/>
                <w:sz w:val="24"/>
              </w:rPr>
              <m:t>K</m:t>
            </m:r>
          </m:e>
          <m:sub>
            <m:r>
              <w:rPr>
                <w:rFonts w:ascii="Cambria Math" w:hAnsi="Cambria Math"/>
                <w:sz w:val="24"/>
              </w:rPr>
              <m:t>t</m:t>
            </m:r>
          </m:sub>
        </m:sSub>
        <m:r>
          <w:rPr>
            <w:rFonts w:ascii="Cambria Math" w:hAnsi="Cambria Math"/>
            <w:sz w:val="24"/>
          </w:rPr>
          <m:t>=</m:t>
        </m:r>
        <m:f>
          <m:fPr>
            <m:type m:val="lin"/>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P</m:t>
                </m:r>
              </m:e>
              <m:sub>
                <m:r>
                  <w:rPr>
                    <w:rFonts w:ascii="Cambria Math" w:hAnsi="Cambria Math"/>
                    <w:sz w:val="24"/>
                  </w:rPr>
                  <m:t>i</m:t>
                </m:r>
              </m:sub>
            </m:sSub>
          </m:num>
          <m:den>
            <m:sSub>
              <m:sSubPr>
                <m:ctrlPr>
                  <w:rPr>
                    <w:rFonts w:ascii="Cambria Math" w:hAnsi="Cambria Math"/>
                    <w:i/>
                    <w:sz w:val="24"/>
                  </w:rPr>
                </m:ctrlPr>
              </m:sSubPr>
              <m:e>
                <m:r>
                  <w:rPr>
                    <w:rFonts w:ascii="Cambria Math" w:hAnsi="Cambria Math"/>
                    <w:sz w:val="24"/>
                  </w:rPr>
                  <m:t>P</m:t>
                </m:r>
              </m:e>
              <m:sub>
                <m:r>
                  <w:rPr>
                    <w:rFonts w:ascii="Cambria Math" w:hAnsi="Cambria Math"/>
                    <w:sz w:val="24"/>
                  </w:rPr>
                  <m:t>0</m:t>
                </m:r>
              </m:sub>
            </m:sSub>
          </m:den>
        </m:f>
      </m:oMath>
      <w:r w:rsidR="00AD5EDE">
        <w:rPr>
          <w:rFonts w:ascii="宋体" w:hint="eastAsia"/>
          <w:sz w:val="24"/>
        </w:rPr>
        <w:t xml:space="preserve">         </w:t>
      </w:r>
      <w:r w:rsidR="00AD5EDE">
        <w:rPr>
          <w:rFonts w:ascii="宋体"/>
          <w:sz w:val="24"/>
        </w:rPr>
        <w:t xml:space="preserve">                 </w:t>
      </w:r>
      <w:r w:rsidR="00AD5EDE">
        <w:rPr>
          <w:rFonts w:ascii="宋体" w:hint="eastAsia"/>
          <w:sz w:val="24"/>
        </w:rPr>
        <w:t xml:space="preserve">     </w:t>
      </w:r>
      <w:r w:rsidR="00AD5EDE">
        <w:rPr>
          <w:rFonts w:ascii="宋体"/>
          <w:sz w:val="24"/>
        </w:rPr>
        <w:t xml:space="preserve">   </w:t>
      </w:r>
      <w:r w:rsidR="00AD5EDE" w:rsidRPr="00574D8B">
        <w:rPr>
          <w:rFonts w:ascii="宋体" w:hint="eastAsia"/>
          <w:sz w:val="24"/>
        </w:rPr>
        <w:t>(</w:t>
      </w:r>
      <w:r w:rsidR="00AD5EDE" w:rsidRPr="00852ACA">
        <w:rPr>
          <w:rFonts w:ascii="宋体" w:hint="eastAsia"/>
          <w:sz w:val="24"/>
          <w:lang w:val="zh-CN"/>
        </w:rPr>
        <w:t>公式</w:t>
      </w:r>
      <w:r w:rsidR="00AD5EDE">
        <w:rPr>
          <w:rFonts w:ascii="宋体" w:hint="eastAsia"/>
          <w:sz w:val="24"/>
        </w:rPr>
        <w:t>3-3)</w:t>
      </w:r>
    </w:p>
    <w:p w14:paraId="1C6B84D9" w14:textId="77777777" w:rsidR="00AD5EDE" w:rsidRPr="00A42FE4" w:rsidRDefault="00AD5EDE" w:rsidP="00AD5EDE">
      <w:pPr>
        <w:autoSpaceDE w:val="0"/>
        <w:autoSpaceDN w:val="0"/>
        <w:adjustRightInd w:val="0"/>
        <w:spacing w:line="500" w:lineRule="exact"/>
        <w:ind w:firstLineChars="200" w:firstLine="480"/>
        <w:rPr>
          <w:sz w:val="24"/>
          <w:lang w:val="zh-CN"/>
        </w:rPr>
      </w:pPr>
      <w:r w:rsidRPr="00A42FE4">
        <w:rPr>
          <w:rFonts w:hint="eastAsia"/>
          <w:sz w:val="24"/>
          <w:lang w:val="zh-CN"/>
        </w:rPr>
        <w:t>式中：</w:t>
      </w:r>
      <m:oMath>
        <m:sSub>
          <m:sSubPr>
            <m:ctrlPr>
              <w:rPr>
                <w:rFonts w:ascii="Cambria Math" w:hAnsi="Cambria Math"/>
                <w:i/>
                <w:sz w:val="24"/>
              </w:rPr>
            </m:ctrlPr>
          </m:sSubPr>
          <m:e>
            <m:r>
              <w:rPr>
                <w:rFonts w:ascii="Cambria Math" w:hAnsi="Cambria Math"/>
                <w:sz w:val="24"/>
              </w:rPr>
              <m:t>K</m:t>
            </m:r>
          </m:e>
          <m:sub>
            <m:r>
              <w:rPr>
                <w:rFonts w:ascii="Cambria Math" w:hAnsi="Cambria Math"/>
                <w:sz w:val="24"/>
              </w:rPr>
              <m:t>t</m:t>
            </m:r>
          </m:sub>
        </m:sSub>
      </m:oMath>
      <w:r w:rsidRPr="00A42FE4">
        <w:rPr>
          <w:rFonts w:hint="eastAsia"/>
          <w:sz w:val="24"/>
          <w:lang w:val="zh-CN"/>
        </w:rPr>
        <w:t>——</w:t>
      </w:r>
      <w:r>
        <w:rPr>
          <w:rFonts w:hint="eastAsia"/>
          <w:sz w:val="24"/>
          <w:lang w:val="zh-CN"/>
        </w:rPr>
        <w:t>将基准地价评估期日修正到</w:t>
      </w:r>
      <w:proofErr w:type="gramStart"/>
      <w:r>
        <w:rPr>
          <w:rFonts w:hint="eastAsia"/>
          <w:sz w:val="24"/>
          <w:lang w:val="zh-CN"/>
        </w:rPr>
        <w:t>待估宗</w:t>
      </w:r>
      <w:proofErr w:type="gramEnd"/>
      <w:r>
        <w:rPr>
          <w:rFonts w:hint="eastAsia"/>
          <w:sz w:val="24"/>
          <w:lang w:val="zh-CN"/>
        </w:rPr>
        <w:t>地评估期日的系数</w:t>
      </w:r>
      <w:r w:rsidRPr="00A42FE4">
        <w:rPr>
          <w:rFonts w:hint="eastAsia"/>
          <w:sz w:val="24"/>
          <w:lang w:val="zh-CN"/>
        </w:rPr>
        <w:t>；</w:t>
      </w:r>
    </w:p>
    <w:p w14:paraId="63D42F01" w14:textId="77777777" w:rsidR="00AD5EDE" w:rsidRPr="00A42FE4" w:rsidRDefault="00AD5EDE" w:rsidP="00AD5EDE">
      <w:pPr>
        <w:autoSpaceDE w:val="0"/>
        <w:autoSpaceDN w:val="0"/>
        <w:adjustRightInd w:val="0"/>
        <w:spacing w:line="500" w:lineRule="exact"/>
        <w:ind w:firstLineChars="200" w:firstLine="480"/>
        <w:rPr>
          <w:sz w:val="24"/>
          <w:lang w:val="zh-CN"/>
        </w:rPr>
      </w:pPr>
      <w:r w:rsidRPr="00A42FE4">
        <w:rPr>
          <w:rFonts w:hint="eastAsia"/>
          <w:sz w:val="24"/>
          <w:lang w:val="zh-CN"/>
        </w:rPr>
        <w:t xml:space="preserve">      </w:t>
      </w:r>
      <m:oMath>
        <m:sSub>
          <m:sSubPr>
            <m:ctrlPr>
              <w:rPr>
                <w:rFonts w:ascii="Cambria Math" w:hAnsi="Cambria Math"/>
                <w:i/>
                <w:sz w:val="24"/>
              </w:rPr>
            </m:ctrlPr>
          </m:sSubPr>
          <m:e>
            <m:r>
              <w:rPr>
                <w:rFonts w:ascii="Cambria Math" w:hAnsi="Cambria Math"/>
                <w:sz w:val="24"/>
              </w:rPr>
              <m:t>P</m:t>
            </m:r>
          </m:e>
          <m:sub>
            <m:r>
              <w:rPr>
                <w:rFonts w:ascii="Cambria Math" w:hAnsi="Cambria Math"/>
                <w:sz w:val="24"/>
              </w:rPr>
              <m:t>i</m:t>
            </m:r>
          </m:sub>
        </m:sSub>
      </m:oMath>
      <w:r w:rsidRPr="00A42FE4">
        <w:rPr>
          <w:rFonts w:hint="eastAsia"/>
          <w:sz w:val="24"/>
          <w:lang w:val="zh-CN"/>
        </w:rPr>
        <w:t>——</w:t>
      </w:r>
      <w:proofErr w:type="gramStart"/>
      <w:r>
        <w:rPr>
          <w:rFonts w:hint="eastAsia"/>
          <w:sz w:val="24"/>
          <w:lang w:val="zh-CN"/>
        </w:rPr>
        <w:t>待估宗</w:t>
      </w:r>
      <w:proofErr w:type="gramEnd"/>
      <w:r>
        <w:rPr>
          <w:rFonts w:hint="eastAsia"/>
          <w:sz w:val="24"/>
          <w:lang w:val="zh-CN"/>
        </w:rPr>
        <w:t>地所在土地级别评估期日的地价</w:t>
      </w:r>
      <w:r w:rsidRPr="00A42FE4">
        <w:rPr>
          <w:rFonts w:hint="eastAsia"/>
          <w:sz w:val="24"/>
          <w:lang w:val="zh-CN"/>
        </w:rPr>
        <w:t>；</w:t>
      </w:r>
    </w:p>
    <w:p w14:paraId="5E1C1FB7" w14:textId="77777777" w:rsidR="00AD5EDE" w:rsidRDefault="00AD5EDE" w:rsidP="00AD5EDE">
      <w:pPr>
        <w:autoSpaceDE w:val="0"/>
        <w:autoSpaceDN w:val="0"/>
        <w:adjustRightInd w:val="0"/>
        <w:spacing w:line="500" w:lineRule="exact"/>
        <w:ind w:firstLineChars="200" w:firstLine="480"/>
        <w:rPr>
          <w:sz w:val="24"/>
          <w:lang w:val="zh-CN"/>
        </w:rPr>
      </w:pPr>
      <w:r w:rsidRPr="00A42FE4">
        <w:rPr>
          <w:rFonts w:hint="eastAsia"/>
          <w:sz w:val="24"/>
          <w:lang w:val="zh-CN"/>
        </w:rPr>
        <w:t xml:space="preserve">      </w:t>
      </w:r>
      <m:oMath>
        <m:sSub>
          <m:sSubPr>
            <m:ctrlPr>
              <w:rPr>
                <w:rFonts w:ascii="Cambria Math" w:hAnsi="Cambria Math"/>
                <w:i/>
                <w:sz w:val="24"/>
              </w:rPr>
            </m:ctrlPr>
          </m:sSubPr>
          <m:e>
            <m:r>
              <w:rPr>
                <w:rFonts w:ascii="Cambria Math" w:hAnsi="Cambria Math"/>
                <w:sz w:val="24"/>
              </w:rPr>
              <m:t>P</m:t>
            </m:r>
          </m:e>
          <m:sub>
            <m:r>
              <w:rPr>
                <w:rFonts w:ascii="Cambria Math" w:hAnsi="Cambria Math"/>
                <w:sz w:val="24"/>
              </w:rPr>
              <m:t>0</m:t>
            </m:r>
          </m:sub>
        </m:sSub>
      </m:oMath>
      <w:r w:rsidRPr="00A42FE4">
        <w:rPr>
          <w:rFonts w:hint="eastAsia"/>
          <w:sz w:val="24"/>
          <w:lang w:val="zh-CN"/>
        </w:rPr>
        <w:t>——</w:t>
      </w:r>
      <w:r>
        <w:rPr>
          <w:rFonts w:hint="eastAsia"/>
          <w:sz w:val="24"/>
          <w:lang w:val="zh-CN"/>
        </w:rPr>
        <w:t>基准地价评估期日</w:t>
      </w:r>
      <w:proofErr w:type="gramStart"/>
      <w:r>
        <w:rPr>
          <w:rFonts w:hint="eastAsia"/>
          <w:sz w:val="24"/>
          <w:lang w:val="zh-CN"/>
        </w:rPr>
        <w:t>待估宗</w:t>
      </w:r>
      <w:proofErr w:type="gramEnd"/>
      <w:r>
        <w:rPr>
          <w:rFonts w:hint="eastAsia"/>
          <w:sz w:val="24"/>
          <w:lang w:val="zh-CN"/>
        </w:rPr>
        <w:t>地所在土地级别的土地交易平均价格</w:t>
      </w:r>
      <w:r w:rsidRPr="00A42FE4">
        <w:rPr>
          <w:rFonts w:hint="eastAsia"/>
          <w:sz w:val="24"/>
          <w:lang w:val="zh-CN"/>
        </w:rPr>
        <w:t>。</w:t>
      </w:r>
    </w:p>
    <w:p w14:paraId="21677AB4" w14:textId="62E9AB07" w:rsidR="00AD5EDE" w:rsidRDefault="00AD5EDE" w:rsidP="00AD5EDE">
      <w:pPr>
        <w:spacing w:line="500" w:lineRule="exact"/>
        <w:jc w:val="left"/>
        <w:outlineLvl w:val="1"/>
        <w:rPr>
          <w:b/>
          <w:sz w:val="24"/>
          <w:szCs w:val="24"/>
        </w:rPr>
      </w:pPr>
      <w:bookmarkStart w:id="7" w:name="_Toc12912043"/>
      <w:r w:rsidRPr="00AD5EDE">
        <w:rPr>
          <w:rFonts w:hint="eastAsia"/>
          <w:b/>
          <w:sz w:val="24"/>
          <w:szCs w:val="24"/>
        </w:rPr>
        <w:t>（</w:t>
      </w:r>
      <w:r>
        <w:rPr>
          <w:rFonts w:hint="eastAsia"/>
          <w:b/>
          <w:sz w:val="24"/>
          <w:szCs w:val="24"/>
        </w:rPr>
        <w:t>三</w:t>
      </w:r>
      <w:r w:rsidRPr="00AD5EDE">
        <w:rPr>
          <w:rFonts w:hint="eastAsia"/>
          <w:b/>
          <w:sz w:val="24"/>
          <w:szCs w:val="24"/>
        </w:rPr>
        <w:t>）</w:t>
      </w:r>
      <w:r>
        <w:rPr>
          <w:rFonts w:hint="eastAsia"/>
          <w:b/>
          <w:sz w:val="24"/>
          <w:szCs w:val="24"/>
        </w:rPr>
        <w:t>使用年限修正</w:t>
      </w:r>
      <w:bookmarkEnd w:id="7"/>
    </w:p>
    <w:p w14:paraId="5CE687AD" w14:textId="77777777" w:rsidR="00AD5EDE" w:rsidRDefault="00AD5EDE" w:rsidP="00AD5EDE">
      <w:pPr>
        <w:pStyle w:val="sun"/>
        <w:spacing w:line="240" w:lineRule="auto"/>
        <w:ind w:firstLineChars="560" w:firstLine="1344"/>
        <w:rPr>
          <w:rFonts w:asciiTheme="minorHAnsi" w:eastAsiaTheme="minorEastAsia" w:hAnsiTheme="minorHAnsi" w:cstheme="minorBidi"/>
        </w:rPr>
      </w:pPr>
    </w:p>
    <w:p w14:paraId="53A25380" w14:textId="6C8D974F" w:rsidR="00AD5EDE" w:rsidRPr="00852ACA" w:rsidRDefault="00AD5EDE" w:rsidP="00AD5EDE">
      <w:pPr>
        <w:pStyle w:val="sun"/>
        <w:spacing w:line="240" w:lineRule="auto"/>
        <w:ind w:firstLineChars="560" w:firstLine="1344"/>
        <w:rPr>
          <w:rFonts w:ascii="宋体" w:hAnsi="宋体"/>
        </w:rPr>
      </w:pPr>
      <m:oMath>
        <m:r>
          <w:rPr>
            <w:rFonts w:ascii="Cambria Math" w:hAnsi="Cambria Math"/>
          </w:rPr>
          <m:t>R=</m:t>
        </m:r>
        <m:f>
          <m:fPr>
            <m:ctrlPr>
              <w:rPr>
                <w:rFonts w:ascii="Cambria Math" w:hAnsi="Cambria Math"/>
                <w:i/>
              </w:rPr>
            </m:ctrlPr>
          </m:fPr>
          <m:num>
            <m:r>
              <w:rPr>
                <w:rFonts w:ascii="Cambria Math" w:hAnsi="Cambria Math"/>
              </w:rPr>
              <m:t>1-</m:t>
            </m:r>
            <m:f>
              <m:fPr>
                <m:type m:val="lin"/>
                <m:ctrlPr>
                  <w:rPr>
                    <w:rFonts w:ascii="Cambria Math" w:hAnsi="Cambria Math"/>
                    <w:i/>
                  </w:rPr>
                </m:ctrlPr>
              </m:fPr>
              <m:num>
                <m:r>
                  <w:rPr>
                    <w:rFonts w:ascii="Cambria Math" w:hAnsi="Cambria Math"/>
                  </w:rPr>
                  <m:t>1</m:t>
                </m:r>
              </m:num>
              <m:den>
                <m:sSup>
                  <m:sSupPr>
                    <m:ctrlPr>
                      <w:rPr>
                        <w:rFonts w:ascii="Cambria Math" w:hAnsi="Cambria Math"/>
                        <w:i/>
                      </w:rPr>
                    </m:ctrlPr>
                  </m:sSupPr>
                  <m:e>
                    <m:d>
                      <m:dPr>
                        <m:ctrlPr>
                          <w:rPr>
                            <w:rFonts w:ascii="Cambria Math" w:hAnsi="Cambria Math"/>
                            <w:i/>
                          </w:rPr>
                        </m:ctrlPr>
                      </m:dPr>
                      <m:e>
                        <m:r>
                          <w:rPr>
                            <w:rFonts w:ascii="Cambria Math" w:hAnsi="Cambria Math"/>
                          </w:rPr>
                          <m:t>1+r</m:t>
                        </m:r>
                      </m:e>
                    </m:d>
                  </m:e>
                  <m:sup>
                    <m:r>
                      <w:rPr>
                        <w:rFonts w:ascii="Cambria Math" w:hAnsi="Cambria Math"/>
                      </w:rPr>
                      <m:t>m</m:t>
                    </m:r>
                  </m:sup>
                </m:sSup>
              </m:den>
            </m:f>
          </m:num>
          <m:den>
            <m:r>
              <w:rPr>
                <w:rFonts w:ascii="Cambria Math" w:hAnsi="Cambria Math"/>
              </w:rPr>
              <m:t>1-</m:t>
            </m:r>
            <m:f>
              <m:fPr>
                <m:type m:val="lin"/>
                <m:ctrlPr>
                  <w:rPr>
                    <w:rFonts w:ascii="Cambria Math" w:hAnsi="Cambria Math"/>
                    <w:i/>
                  </w:rPr>
                </m:ctrlPr>
              </m:fPr>
              <m:num>
                <m:r>
                  <w:rPr>
                    <w:rFonts w:ascii="Cambria Math" w:hAnsi="Cambria Math"/>
                  </w:rPr>
                  <m:t>1</m:t>
                </m:r>
              </m:num>
              <m:den>
                <m:sSup>
                  <m:sSupPr>
                    <m:ctrlPr>
                      <w:rPr>
                        <w:rFonts w:ascii="Cambria Math" w:hAnsi="Cambria Math"/>
                        <w:i/>
                      </w:rPr>
                    </m:ctrlPr>
                  </m:sSupPr>
                  <m:e>
                    <m:d>
                      <m:dPr>
                        <m:ctrlPr>
                          <w:rPr>
                            <w:rFonts w:ascii="Cambria Math" w:hAnsi="Cambria Math"/>
                            <w:i/>
                          </w:rPr>
                        </m:ctrlPr>
                      </m:dPr>
                      <m:e>
                        <m:r>
                          <w:rPr>
                            <w:rFonts w:ascii="Cambria Math" w:hAnsi="Cambria Math"/>
                          </w:rPr>
                          <m:t>1+r</m:t>
                        </m:r>
                      </m:e>
                    </m:d>
                  </m:e>
                  <m:sup>
                    <m:r>
                      <w:rPr>
                        <w:rFonts w:ascii="Cambria Math" w:hAnsi="Cambria Math"/>
                      </w:rPr>
                      <m:t>n</m:t>
                    </m:r>
                  </m:sup>
                </m:sSup>
              </m:den>
            </m:f>
          </m:den>
        </m:f>
      </m:oMath>
      <w:r>
        <w:rPr>
          <w:rFonts w:ascii="宋体" w:hint="eastAsia"/>
        </w:rPr>
        <w:t xml:space="preserve"> </w:t>
      </w:r>
      <w:r>
        <w:rPr>
          <w:rFonts w:ascii="宋体"/>
        </w:rPr>
        <w:t xml:space="preserve">                                 </w:t>
      </w:r>
      <w:r w:rsidRPr="00574D8B">
        <w:rPr>
          <w:rFonts w:ascii="宋体" w:hint="eastAsia"/>
        </w:rPr>
        <w:t>(</w:t>
      </w:r>
      <w:r w:rsidRPr="00852ACA">
        <w:rPr>
          <w:rFonts w:ascii="宋体" w:hint="eastAsia"/>
          <w:lang w:val="zh-CN"/>
        </w:rPr>
        <w:t>公式</w:t>
      </w:r>
      <w:r>
        <w:rPr>
          <w:rFonts w:ascii="宋体" w:hint="eastAsia"/>
        </w:rPr>
        <w:t>3-4)</w:t>
      </w:r>
    </w:p>
    <w:p w14:paraId="156A2CA5" w14:textId="77777777" w:rsidR="00AD5EDE" w:rsidRPr="00852ACA" w:rsidRDefault="00AD5EDE" w:rsidP="00AD5EDE">
      <w:pPr>
        <w:pStyle w:val="sun"/>
        <w:spacing w:line="500" w:lineRule="exact"/>
        <w:rPr>
          <w:rFonts w:ascii="宋体" w:hAnsi="宋体"/>
        </w:rPr>
      </w:pPr>
      <w:r w:rsidRPr="00852ACA">
        <w:rPr>
          <w:rFonts w:ascii="宋体" w:hAnsi="宋体" w:hint="eastAsia"/>
        </w:rPr>
        <w:t>其中：</w:t>
      </w:r>
      <m:oMath>
        <m:r>
          <w:rPr>
            <w:rFonts w:ascii="Cambria Math" w:hAnsi="Cambria Math"/>
          </w:rPr>
          <m:t>R</m:t>
        </m:r>
      </m:oMath>
      <w:r>
        <w:rPr>
          <w:rFonts w:ascii="宋体" w:hint="eastAsia"/>
          <w:lang w:val="zh-CN"/>
        </w:rPr>
        <w:t>——</w:t>
      </w:r>
      <w:proofErr w:type="gramStart"/>
      <w:r w:rsidRPr="00852ACA">
        <w:rPr>
          <w:rFonts w:ascii="宋体" w:hAnsi="宋体" w:hint="eastAsia"/>
        </w:rPr>
        <w:t>待估宗</w:t>
      </w:r>
      <w:proofErr w:type="gramEnd"/>
      <w:r w:rsidRPr="00852ACA">
        <w:rPr>
          <w:rFonts w:ascii="宋体" w:hAnsi="宋体" w:hint="eastAsia"/>
        </w:rPr>
        <w:t xml:space="preserve">地的地价修正系数； </w:t>
      </w:r>
    </w:p>
    <w:p w14:paraId="253F72EF" w14:textId="77777777" w:rsidR="00AD5EDE" w:rsidRDefault="00AD5EDE" w:rsidP="00AD5EDE">
      <w:pPr>
        <w:pStyle w:val="sun"/>
        <w:spacing w:line="500" w:lineRule="exact"/>
        <w:rPr>
          <w:rFonts w:ascii="宋体" w:hAnsi="宋体"/>
        </w:rPr>
      </w:pPr>
      <w:r w:rsidRPr="00852ACA">
        <w:rPr>
          <w:rFonts w:ascii="宋体" w:hAnsi="宋体" w:hint="eastAsia"/>
        </w:rPr>
        <w:t xml:space="preserve">      </w:t>
      </w:r>
      <m:oMath>
        <m:r>
          <w:rPr>
            <w:rFonts w:ascii="Cambria Math" w:hAnsi="Cambria Math"/>
          </w:rPr>
          <m:t>m</m:t>
        </m:r>
      </m:oMath>
      <w:r w:rsidRPr="000C7260">
        <w:rPr>
          <w:rFonts w:ascii="宋体" w:hint="eastAsia"/>
        </w:rPr>
        <w:t>——</w:t>
      </w:r>
      <w:proofErr w:type="gramStart"/>
      <w:r w:rsidRPr="00852ACA">
        <w:rPr>
          <w:rFonts w:ascii="宋体" w:hAnsi="宋体" w:hint="eastAsia"/>
        </w:rPr>
        <w:t>待估宗</w:t>
      </w:r>
      <w:proofErr w:type="gramEnd"/>
      <w:r w:rsidRPr="00852ACA">
        <w:rPr>
          <w:rFonts w:ascii="宋体" w:hAnsi="宋体" w:hint="eastAsia"/>
        </w:rPr>
        <w:t>地剩余使用年限；</w:t>
      </w:r>
    </w:p>
    <w:p w14:paraId="0E290F1F" w14:textId="77777777" w:rsidR="00AD5EDE" w:rsidRPr="00852ACA" w:rsidRDefault="00AD5EDE" w:rsidP="00AD5EDE">
      <w:pPr>
        <w:pStyle w:val="sun"/>
        <w:spacing w:line="500" w:lineRule="exact"/>
        <w:ind w:firstLineChars="600" w:firstLine="1440"/>
        <w:rPr>
          <w:rFonts w:ascii="宋体" w:hAnsi="宋体"/>
        </w:rPr>
      </w:pPr>
      <m:oMath>
        <m:r>
          <w:rPr>
            <w:rFonts w:ascii="Cambria Math" w:hAnsi="Cambria Math"/>
          </w:rPr>
          <m:t>n</m:t>
        </m:r>
      </m:oMath>
      <w:r w:rsidRPr="000C7260">
        <w:rPr>
          <w:rFonts w:ascii="宋体" w:hint="eastAsia"/>
        </w:rPr>
        <w:t>——</w:t>
      </w:r>
      <w:r>
        <w:rPr>
          <w:rFonts w:ascii="宋体" w:hAnsi="宋体" w:hint="eastAsia"/>
        </w:rPr>
        <w:t>法定最高出让年期</w:t>
      </w:r>
      <w:r w:rsidRPr="00852ACA">
        <w:rPr>
          <w:rFonts w:ascii="宋体" w:hAnsi="宋体" w:hint="eastAsia"/>
        </w:rPr>
        <w:t>；</w:t>
      </w:r>
    </w:p>
    <w:p w14:paraId="5835D900" w14:textId="77777777" w:rsidR="00AD5EDE" w:rsidRDefault="00AD5EDE" w:rsidP="00AD5EDE">
      <w:pPr>
        <w:pStyle w:val="sun"/>
        <w:spacing w:line="500" w:lineRule="exact"/>
        <w:rPr>
          <w:rFonts w:eastAsiaTheme="minorEastAsia"/>
          <w:kern w:val="2"/>
          <w:szCs w:val="22"/>
          <w:lang w:val="zh-CN"/>
        </w:rPr>
      </w:pPr>
      <w:r w:rsidRPr="00852ACA">
        <w:rPr>
          <w:rFonts w:ascii="宋体" w:hAnsi="宋体" w:hint="eastAsia"/>
        </w:rPr>
        <w:t xml:space="preserve">   </w:t>
      </w:r>
      <w:r>
        <w:rPr>
          <w:rFonts w:ascii="宋体" w:hAnsi="宋体"/>
        </w:rPr>
        <w:t xml:space="preserve"> </w:t>
      </w:r>
      <w:r w:rsidRPr="00852ACA">
        <w:rPr>
          <w:rFonts w:ascii="宋体" w:hAnsi="宋体" w:hint="eastAsia"/>
        </w:rPr>
        <w:t xml:space="preserve">   </w:t>
      </w:r>
      <m:oMath>
        <m:r>
          <w:rPr>
            <w:rFonts w:ascii="Cambria Math" w:hAnsi="Cambria Math"/>
          </w:rPr>
          <m:t>r</m:t>
        </m:r>
      </m:oMath>
      <w:r>
        <w:rPr>
          <w:rFonts w:ascii="宋体" w:hint="eastAsia"/>
          <w:lang w:val="zh-CN"/>
        </w:rPr>
        <w:t>——</w:t>
      </w:r>
      <w:r>
        <w:rPr>
          <w:rFonts w:eastAsiaTheme="minorEastAsia" w:hint="eastAsia"/>
          <w:kern w:val="2"/>
          <w:szCs w:val="22"/>
          <w:lang w:val="zh-CN"/>
        </w:rPr>
        <w:t>某一类</w:t>
      </w:r>
      <w:r w:rsidRPr="009D48E3">
        <w:rPr>
          <w:rFonts w:eastAsiaTheme="minorEastAsia" w:hint="eastAsia"/>
          <w:kern w:val="2"/>
          <w:szCs w:val="22"/>
          <w:lang w:val="zh-CN"/>
        </w:rPr>
        <w:t>用地</w:t>
      </w:r>
      <w:r>
        <w:rPr>
          <w:rFonts w:eastAsiaTheme="minorEastAsia" w:hint="eastAsia"/>
          <w:kern w:val="2"/>
          <w:szCs w:val="22"/>
          <w:lang w:val="zh-CN"/>
        </w:rPr>
        <w:t>的</w:t>
      </w:r>
      <w:r w:rsidRPr="009D48E3">
        <w:rPr>
          <w:rFonts w:eastAsiaTheme="minorEastAsia" w:hint="eastAsia"/>
          <w:kern w:val="2"/>
          <w:szCs w:val="22"/>
          <w:lang w:val="zh-CN"/>
        </w:rPr>
        <w:t>还原利率。</w:t>
      </w:r>
    </w:p>
    <w:p w14:paraId="51B9EAFA" w14:textId="19B00CBD" w:rsidR="00AD5EDE" w:rsidRDefault="00AD5EDE" w:rsidP="00AD5EDE">
      <w:pPr>
        <w:spacing w:line="500" w:lineRule="exact"/>
        <w:jc w:val="left"/>
        <w:outlineLvl w:val="1"/>
        <w:rPr>
          <w:b/>
          <w:sz w:val="24"/>
          <w:szCs w:val="24"/>
        </w:rPr>
      </w:pPr>
      <w:bookmarkStart w:id="8" w:name="_Toc12912044"/>
      <w:r w:rsidRPr="00AD5EDE">
        <w:rPr>
          <w:rFonts w:hint="eastAsia"/>
          <w:b/>
          <w:sz w:val="24"/>
          <w:szCs w:val="24"/>
        </w:rPr>
        <w:t>（</w:t>
      </w:r>
      <w:r>
        <w:rPr>
          <w:rFonts w:hint="eastAsia"/>
          <w:b/>
          <w:sz w:val="24"/>
          <w:szCs w:val="24"/>
        </w:rPr>
        <w:t>四</w:t>
      </w:r>
      <w:r w:rsidRPr="00AD5EDE">
        <w:rPr>
          <w:rFonts w:hint="eastAsia"/>
          <w:b/>
          <w:sz w:val="24"/>
          <w:szCs w:val="24"/>
        </w:rPr>
        <w:t>）</w:t>
      </w:r>
      <w:r>
        <w:rPr>
          <w:rFonts w:hint="eastAsia"/>
          <w:b/>
          <w:sz w:val="24"/>
          <w:szCs w:val="24"/>
        </w:rPr>
        <w:t>容积率修正</w:t>
      </w:r>
      <w:bookmarkEnd w:id="8"/>
    </w:p>
    <w:p w14:paraId="71ED54FD" w14:textId="5FE1C80A" w:rsidR="00AD5EDE" w:rsidRPr="00852ACA" w:rsidRDefault="00D003D0" w:rsidP="00AD5EDE">
      <w:pPr>
        <w:spacing w:line="500" w:lineRule="exact"/>
        <w:ind w:firstLineChars="650" w:firstLine="1560"/>
        <w:rPr>
          <w:sz w:val="24"/>
        </w:rPr>
      </w:pPr>
      <m:oMath>
        <m:sSub>
          <m:sSubPr>
            <m:ctrlPr>
              <w:rPr>
                <w:rFonts w:ascii="Cambria Math" w:hAnsi="Cambria Math"/>
                <w:sz w:val="24"/>
              </w:rPr>
            </m:ctrlPr>
          </m:sSubPr>
          <m:e>
            <m:r>
              <w:rPr>
                <w:rFonts w:ascii="Cambria Math" w:hAnsi="Cambria Math"/>
                <w:sz w:val="24"/>
              </w:rPr>
              <m:t>K</m:t>
            </m:r>
          </m:e>
          <m:sub>
            <m:r>
              <w:rPr>
                <w:rFonts w:ascii="Cambria Math" w:hAnsi="Cambria Math"/>
                <w:sz w:val="24"/>
              </w:rPr>
              <m:t>r</m:t>
            </m:r>
          </m:sub>
        </m:sSub>
        <m:r>
          <w:rPr>
            <w:rFonts w:ascii="Cambria Math" w:hAnsi="Cambria Math"/>
            <w:sz w:val="24"/>
          </w:rPr>
          <m:t>=</m:t>
        </m:r>
        <m:f>
          <m:fPr>
            <m:type m:val="lin"/>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V</m:t>
                </m:r>
              </m:e>
              <m:sub>
                <m:r>
                  <w:rPr>
                    <w:rFonts w:ascii="Cambria Math" w:hAnsi="Cambria Math"/>
                    <w:sz w:val="24"/>
                  </w:rPr>
                  <m:t>is</m:t>
                </m:r>
              </m:sub>
            </m:sSub>
          </m:num>
          <m:den>
            <m:sSub>
              <m:sSubPr>
                <m:ctrlPr>
                  <w:rPr>
                    <w:rFonts w:ascii="Cambria Math" w:hAnsi="Cambria Math"/>
                    <w:i/>
                    <w:sz w:val="24"/>
                  </w:rPr>
                </m:ctrlPr>
              </m:sSubPr>
              <m:e>
                <m:r>
                  <w:rPr>
                    <w:rFonts w:ascii="Cambria Math" w:hAnsi="Cambria Math"/>
                    <w:sz w:val="24"/>
                  </w:rPr>
                  <m:t>V</m:t>
                </m:r>
              </m:e>
              <m:sub>
                <m:r>
                  <w:rPr>
                    <w:rFonts w:ascii="Cambria Math" w:hAnsi="Cambria Math"/>
                    <w:sz w:val="24"/>
                  </w:rPr>
                  <m:t>i</m:t>
                </m:r>
              </m:sub>
            </m:sSub>
          </m:den>
        </m:f>
      </m:oMath>
      <w:r w:rsidR="00AD5EDE">
        <w:rPr>
          <w:rFonts w:ascii="宋体" w:hint="eastAsia"/>
          <w:sz w:val="24"/>
        </w:rPr>
        <w:t xml:space="preserve">         </w:t>
      </w:r>
      <w:r w:rsidR="00AD5EDE">
        <w:rPr>
          <w:rFonts w:ascii="宋体"/>
          <w:sz w:val="24"/>
        </w:rPr>
        <w:t xml:space="preserve">                      </w:t>
      </w:r>
      <w:r w:rsidR="00AD5EDE">
        <w:rPr>
          <w:rFonts w:ascii="宋体" w:hint="eastAsia"/>
          <w:sz w:val="24"/>
        </w:rPr>
        <w:t xml:space="preserve"> </w:t>
      </w:r>
      <w:r w:rsidR="00AD5EDE">
        <w:rPr>
          <w:rFonts w:ascii="宋体"/>
          <w:sz w:val="24"/>
        </w:rPr>
        <w:t xml:space="preserve"> </w:t>
      </w:r>
      <w:r w:rsidR="00AD5EDE">
        <w:rPr>
          <w:rFonts w:ascii="宋体" w:hint="eastAsia"/>
          <w:sz w:val="24"/>
        </w:rPr>
        <w:t xml:space="preserve"> </w:t>
      </w:r>
      <w:r w:rsidR="00AD5EDE" w:rsidRPr="00574D8B">
        <w:rPr>
          <w:rFonts w:ascii="宋体" w:hint="eastAsia"/>
          <w:sz w:val="24"/>
        </w:rPr>
        <w:t>(</w:t>
      </w:r>
      <w:r w:rsidR="00AD5EDE" w:rsidRPr="00852ACA">
        <w:rPr>
          <w:rFonts w:ascii="宋体" w:hint="eastAsia"/>
          <w:sz w:val="24"/>
          <w:lang w:val="zh-CN"/>
        </w:rPr>
        <w:t>公式</w:t>
      </w:r>
      <w:r w:rsidR="00AD5EDE">
        <w:rPr>
          <w:rFonts w:ascii="宋体" w:hint="eastAsia"/>
          <w:sz w:val="24"/>
        </w:rPr>
        <w:t>3-5)</w:t>
      </w:r>
    </w:p>
    <w:p w14:paraId="38E271A3" w14:textId="77777777" w:rsidR="00AD5EDE" w:rsidRDefault="00AD5EDE" w:rsidP="00AD5EDE">
      <w:pPr>
        <w:pStyle w:val="a2"/>
        <w:spacing w:line="500" w:lineRule="exact"/>
        <w:ind w:firstLine="480"/>
        <w:rPr>
          <w:sz w:val="24"/>
        </w:rPr>
      </w:pPr>
      <w:r>
        <w:rPr>
          <w:rFonts w:hint="eastAsia"/>
          <w:sz w:val="24"/>
        </w:rPr>
        <w:t>式中：</w:t>
      </w:r>
      <m:oMath>
        <m:sSub>
          <m:sSubPr>
            <m:ctrlPr>
              <w:rPr>
                <w:rFonts w:ascii="Cambria Math" w:hAnsi="Cambria Math"/>
                <w:sz w:val="24"/>
              </w:rPr>
            </m:ctrlPr>
          </m:sSubPr>
          <m:e>
            <m:r>
              <w:rPr>
                <w:rFonts w:ascii="Cambria Math" w:hAnsi="Cambria Math"/>
                <w:sz w:val="24"/>
              </w:rPr>
              <m:t>K</m:t>
            </m:r>
          </m:e>
          <m:sub>
            <m:r>
              <w:rPr>
                <w:rFonts w:ascii="Cambria Math" w:hAnsi="Cambria Math"/>
                <w:sz w:val="24"/>
              </w:rPr>
              <m:t>r</m:t>
            </m:r>
          </m:sub>
        </m:sSub>
      </m:oMath>
      <w:r w:rsidRPr="000C7260">
        <w:rPr>
          <w:rFonts w:ascii="宋体" w:hint="eastAsia"/>
          <w:sz w:val="24"/>
        </w:rPr>
        <w:t>——</w:t>
      </w:r>
      <w:r>
        <w:rPr>
          <w:rFonts w:hint="eastAsia"/>
          <w:sz w:val="24"/>
        </w:rPr>
        <w:t>容积率修正系数；</w:t>
      </w:r>
    </w:p>
    <w:p w14:paraId="622E3A20" w14:textId="77777777" w:rsidR="00AD5EDE" w:rsidRDefault="00D003D0" w:rsidP="00AD5EDE">
      <w:pPr>
        <w:pStyle w:val="a2"/>
        <w:spacing w:line="500" w:lineRule="exact"/>
        <w:ind w:firstLineChars="500" w:firstLine="1200"/>
        <w:rPr>
          <w:sz w:val="24"/>
        </w:rPr>
      </w:pPr>
      <m:oMath>
        <m:sSub>
          <m:sSubPr>
            <m:ctrlPr>
              <w:rPr>
                <w:rFonts w:ascii="Cambria Math" w:hAnsi="Cambria Math"/>
                <w:i/>
                <w:sz w:val="24"/>
              </w:rPr>
            </m:ctrlPr>
          </m:sSubPr>
          <m:e>
            <m:r>
              <w:rPr>
                <w:rFonts w:ascii="Cambria Math" w:hAnsi="Cambria Math"/>
                <w:sz w:val="24"/>
              </w:rPr>
              <m:t>V</m:t>
            </m:r>
          </m:e>
          <m:sub>
            <m:r>
              <w:rPr>
                <w:rFonts w:ascii="Cambria Math" w:hAnsi="Cambria Math"/>
                <w:sz w:val="24"/>
              </w:rPr>
              <m:t>is</m:t>
            </m:r>
          </m:sub>
        </m:sSub>
      </m:oMath>
      <w:r w:rsidR="00AD5EDE">
        <w:rPr>
          <w:rFonts w:ascii="宋体" w:hint="eastAsia"/>
          <w:sz w:val="24"/>
          <w:lang w:val="zh-CN"/>
        </w:rPr>
        <w:t>——</w:t>
      </w:r>
      <w:r w:rsidR="00AD5EDE">
        <w:rPr>
          <w:rFonts w:hint="eastAsia"/>
          <w:sz w:val="24"/>
        </w:rPr>
        <w:t>某一区域某一用途规定容积率下单位面积平均地价；</w:t>
      </w:r>
      <w:r w:rsidR="00AD5EDE">
        <w:rPr>
          <w:rFonts w:hint="eastAsia"/>
          <w:sz w:val="24"/>
        </w:rPr>
        <w:t xml:space="preserve"> </w:t>
      </w:r>
    </w:p>
    <w:p w14:paraId="2278DB82" w14:textId="77777777" w:rsidR="00AD5EDE" w:rsidRPr="00AF5C10" w:rsidRDefault="00D003D0" w:rsidP="00AD5EDE">
      <w:pPr>
        <w:pStyle w:val="a2"/>
        <w:spacing w:line="500" w:lineRule="exact"/>
        <w:ind w:firstLineChars="500" w:firstLine="1200"/>
        <w:rPr>
          <w:sz w:val="24"/>
        </w:rPr>
      </w:pPr>
      <m:oMath>
        <m:sSub>
          <m:sSubPr>
            <m:ctrlPr>
              <w:rPr>
                <w:rFonts w:ascii="Cambria Math" w:hAnsi="Cambria Math"/>
                <w:i/>
                <w:sz w:val="24"/>
              </w:rPr>
            </m:ctrlPr>
          </m:sSubPr>
          <m:e>
            <m:r>
              <w:rPr>
                <w:rFonts w:ascii="Cambria Math" w:hAnsi="Cambria Math"/>
                <w:sz w:val="24"/>
              </w:rPr>
              <m:t>V</m:t>
            </m:r>
          </m:e>
          <m:sub>
            <m:r>
              <w:rPr>
                <w:rFonts w:ascii="Cambria Math" w:hAnsi="Cambria Math"/>
                <w:sz w:val="24"/>
              </w:rPr>
              <m:t>i</m:t>
            </m:r>
          </m:sub>
        </m:sSub>
      </m:oMath>
      <w:r w:rsidR="00AD5EDE">
        <w:rPr>
          <w:rFonts w:ascii="宋体" w:hint="eastAsia"/>
          <w:sz w:val="24"/>
          <w:lang w:val="zh-CN"/>
        </w:rPr>
        <w:t>——</w:t>
      </w:r>
      <w:r w:rsidR="00AD5EDE">
        <w:rPr>
          <w:rFonts w:hint="eastAsia"/>
          <w:sz w:val="24"/>
        </w:rPr>
        <w:t>某一区域某一用途在某一容积率下单位面积的平均地价。</w:t>
      </w:r>
    </w:p>
    <w:p w14:paraId="4811762E" w14:textId="6B385866" w:rsidR="00FF0C4A" w:rsidRDefault="00FF0C4A" w:rsidP="00FF0C4A">
      <w:pPr>
        <w:spacing w:line="500" w:lineRule="exact"/>
        <w:jc w:val="left"/>
        <w:outlineLvl w:val="1"/>
        <w:rPr>
          <w:b/>
          <w:sz w:val="24"/>
          <w:szCs w:val="24"/>
        </w:rPr>
      </w:pPr>
      <w:bookmarkStart w:id="9" w:name="_Toc12912045"/>
      <w:r w:rsidRPr="00AD5EDE">
        <w:rPr>
          <w:rFonts w:hint="eastAsia"/>
          <w:b/>
          <w:sz w:val="24"/>
          <w:szCs w:val="24"/>
        </w:rPr>
        <w:t>（</w:t>
      </w:r>
      <w:r>
        <w:rPr>
          <w:rFonts w:hint="eastAsia"/>
          <w:b/>
          <w:sz w:val="24"/>
          <w:szCs w:val="24"/>
        </w:rPr>
        <w:t>五</w:t>
      </w:r>
      <w:r w:rsidRPr="00AD5EDE">
        <w:rPr>
          <w:rFonts w:hint="eastAsia"/>
          <w:b/>
          <w:sz w:val="24"/>
          <w:szCs w:val="24"/>
        </w:rPr>
        <w:t>）</w:t>
      </w:r>
      <w:r>
        <w:rPr>
          <w:rFonts w:hint="eastAsia"/>
          <w:b/>
          <w:sz w:val="24"/>
          <w:szCs w:val="24"/>
        </w:rPr>
        <w:t>开发程度修正</w:t>
      </w:r>
      <w:bookmarkEnd w:id="9"/>
    </w:p>
    <w:p w14:paraId="1BF11946" w14:textId="521F016D" w:rsidR="00FF0C4A" w:rsidRPr="00852ACA" w:rsidRDefault="00FF0C4A" w:rsidP="00FF0C4A">
      <w:pPr>
        <w:spacing w:line="500" w:lineRule="exact"/>
        <w:ind w:firstLineChars="650" w:firstLine="1560"/>
        <w:rPr>
          <w:sz w:val="24"/>
        </w:rPr>
      </w:pPr>
      <m:oMath>
        <m:r>
          <w:rPr>
            <w:rFonts w:ascii="Cambria Math" w:hAnsi="Cambria Math"/>
            <w:sz w:val="24"/>
          </w:rPr>
          <m:t>X=</m:t>
        </m:r>
        <m:nary>
          <m:naryPr>
            <m:chr m:val="∑"/>
            <m:limLoc m:val="undOvr"/>
            <m:subHide m:val="1"/>
            <m:supHide m:val="1"/>
            <m:ctrlPr>
              <w:rPr>
                <w:rFonts w:ascii="Cambria Math" w:hAnsi="Cambria Math"/>
                <w:i/>
                <w:sz w:val="24"/>
              </w:rPr>
            </m:ctrlPr>
          </m:naryPr>
          <m:sub/>
          <m:sup/>
          <m:e>
            <m:sSub>
              <m:sSubPr>
                <m:ctrlPr>
                  <w:rPr>
                    <w:rFonts w:ascii="Cambria Math" w:hAnsi="Cambria Math"/>
                    <w:i/>
                    <w:sz w:val="24"/>
                  </w:rPr>
                </m:ctrlPr>
              </m:sSubPr>
              <m:e>
                <m:r>
                  <w:rPr>
                    <w:rFonts w:ascii="Cambria Math" w:hAnsi="Cambria Math"/>
                    <w:sz w:val="24"/>
                  </w:rPr>
                  <m:t>T</m:t>
                </m:r>
              </m:e>
              <m:sub>
                <m:r>
                  <w:rPr>
                    <w:rFonts w:ascii="Cambria Math" w:hAnsi="Cambria Math"/>
                    <w:sz w:val="24"/>
                  </w:rPr>
                  <m:t>i</m:t>
                </m:r>
              </m:sub>
            </m:sSub>
          </m:e>
        </m:nary>
        <m:r>
          <w:rPr>
            <w:rFonts w:ascii="Cambria Math" w:hAnsi="Cambria Math"/>
            <w:sz w:val="24"/>
          </w:rPr>
          <m:t>+P-B</m:t>
        </m:r>
      </m:oMath>
      <w:r>
        <w:rPr>
          <w:rFonts w:ascii="宋体" w:hint="eastAsia"/>
          <w:sz w:val="24"/>
        </w:rPr>
        <w:t xml:space="preserve">         </w:t>
      </w:r>
      <w:r>
        <w:rPr>
          <w:rFonts w:ascii="宋体"/>
          <w:sz w:val="24"/>
        </w:rPr>
        <w:t xml:space="preserve">                    </w:t>
      </w:r>
      <w:r w:rsidRPr="00574D8B">
        <w:rPr>
          <w:rFonts w:ascii="宋体" w:hint="eastAsia"/>
          <w:sz w:val="24"/>
        </w:rPr>
        <w:t>(</w:t>
      </w:r>
      <w:r w:rsidRPr="00852ACA">
        <w:rPr>
          <w:rFonts w:ascii="宋体" w:hint="eastAsia"/>
          <w:sz w:val="24"/>
          <w:lang w:val="zh-CN"/>
        </w:rPr>
        <w:t>公式</w:t>
      </w:r>
      <w:r>
        <w:rPr>
          <w:rFonts w:ascii="宋体" w:hint="eastAsia"/>
          <w:sz w:val="24"/>
        </w:rPr>
        <w:t>3-6)</w:t>
      </w:r>
    </w:p>
    <w:p w14:paraId="0B6356D8" w14:textId="77777777" w:rsidR="00FF0C4A" w:rsidRPr="00A42FE4" w:rsidRDefault="00FF0C4A" w:rsidP="00FF0C4A">
      <w:pPr>
        <w:autoSpaceDE w:val="0"/>
        <w:autoSpaceDN w:val="0"/>
        <w:adjustRightInd w:val="0"/>
        <w:spacing w:line="500" w:lineRule="exact"/>
        <w:ind w:firstLineChars="200" w:firstLine="480"/>
        <w:rPr>
          <w:sz w:val="24"/>
          <w:lang w:val="zh-CN"/>
        </w:rPr>
      </w:pPr>
      <w:r w:rsidRPr="00A42FE4">
        <w:rPr>
          <w:rFonts w:hint="eastAsia"/>
          <w:sz w:val="24"/>
          <w:lang w:val="zh-CN"/>
        </w:rPr>
        <w:t>式中：</w:t>
      </w:r>
      <m:oMath>
        <m:r>
          <w:rPr>
            <w:rFonts w:ascii="Cambria Math" w:hAnsi="Cambria Math"/>
            <w:sz w:val="24"/>
          </w:rPr>
          <m:t>X</m:t>
        </m:r>
      </m:oMath>
      <w:r w:rsidRPr="00A42FE4">
        <w:rPr>
          <w:rFonts w:hint="eastAsia"/>
          <w:sz w:val="24"/>
          <w:lang w:val="zh-CN"/>
        </w:rPr>
        <w:t>——样点所在地基础设施修正值；</w:t>
      </w:r>
    </w:p>
    <w:p w14:paraId="7D0749B9" w14:textId="77777777" w:rsidR="00FF0C4A" w:rsidRPr="00A42FE4" w:rsidRDefault="00FF0C4A" w:rsidP="00FF0C4A">
      <w:pPr>
        <w:autoSpaceDE w:val="0"/>
        <w:autoSpaceDN w:val="0"/>
        <w:adjustRightInd w:val="0"/>
        <w:spacing w:line="500" w:lineRule="exact"/>
        <w:ind w:firstLineChars="200" w:firstLine="480"/>
        <w:rPr>
          <w:sz w:val="24"/>
          <w:lang w:val="zh-CN"/>
        </w:rPr>
      </w:pPr>
      <w:r w:rsidRPr="00A42FE4">
        <w:rPr>
          <w:rFonts w:hint="eastAsia"/>
          <w:sz w:val="24"/>
          <w:lang w:val="zh-CN"/>
        </w:rPr>
        <w:t xml:space="preserve">      </w:t>
      </w:r>
      <m:oMath>
        <m:sSub>
          <m:sSubPr>
            <m:ctrlPr>
              <w:rPr>
                <w:rFonts w:ascii="Cambria Math" w:hAnsi="Cambria Math"/>
                <w:i/>
                <w:sz w:val="24"/>
              </w:rPr>
            </m:ctrlPr>
          </m:sSubPr>
          <m:e>
            <m:r>
              <w:rPr>
                <w:rFonts w:ascii="Cambria Math" w:hAnsi="Cambria Math"/>
                <w:sz w:val="24"/>
              </w:rPr>
              <m:t>T</m:t>
            </m:r>
          </m:e>
          <m:sub>
            <m:r>
              <w:rPr>
                <w:rFonts w:ascii="Cambria Math" w:hAnsi="Cambria Math"/>
                <w:sz w:val="24"/>
              </w:rPr>
              <m:t>i</m:t>
            </m:r>
          </m:sub>
        </m:sSub>
      </m:oMath>
      <w:r w:rsidRPr="00A42FE4">
        <w:rPr>
          <w:rFonts w:hint="eastAsia"/>
          <w:sz w:val="24"/>
          <w:lang w:val="zh-CN"/>
        </w:rPr>
        <w:t>——样点所在地</w:t>
      </w:r>
      <w:r w:rsidRPr="00A42FE4">
        <w:rPr>
          <w:rFonts w:hint="eastAsia"/>
          <w:sz w:val="24"/>
          <w:lang w:val="zh-CN"/>
        </w:rPr>
        <w:t>i</w:t>
      </w:r>
      <w:r w:rsidRPr="00A42FE4">
        <w:rPr>
          <w:rFonts w:hint="eastAsia"/>
          <w:sz w:val="24"/>
          <w:lang w:val="zh-CN"/>
        </w:rPr>
        <w:t>基础设施开发费用；</w:t>
      </w:r>
    </w:p>
    <w:p w14:paraId="1BA43353" w14:textId="77777777" w:rsidR="00FF0C4A" w:rsidRPr="00A42FE4" w:rsidRDefault="00FF0C4A" w:rsidP="00FF0C4A">
      <w:pPr>
        <w:autoSpaceDE w:val="0"/>
        <w:autoSpaceDN w:val="0"/>
        <w:adjustRightInd w:val="0"/>
        <w:spacing w:line="500" w:lineRule="exact"/>
        <w:ind w:firstLineChars="200" w:firstLine="480"/>
        <w:rPr>
          <w:sz w:val="24"/>
          <w:lang w:val="zh-CN"/>
        </w:rPr>
      </w:pPr>
      <w:r w:rsidRPr="00A42FE4">
        <w:rPr>
          <w:rFonts w:hint="eastAsia"/>
          <w:sz w:val="24"/>
          <w:lang w:val="zh-CN"/>
        </w:rPr>
        <w:t xml:space="preserve">      </w:t>
      </w:r>
      <m:oMath>
        <m:r>
          <w:rPr>
            <w:rFonts w:ascii="Cambria Math" w:hAnsi="Cambria Math"/>
            <w:sz w:val="24"/>
          </w:rPr>
          <m:t>P</m:t>
        </m:r>
      </m:oMath>
      <w:r w:rsidRPr="00A42FE4">
        <w:rPr>
          <w:rFonts w:hint="eastAsia"/>
          <w:sz w:val="24"/>
          <w:lang w:val="zh-CN"/>
        </w:rPr>
        <w:t>——土地平整费用；</w:t>
      </w:r>
    </w:p>
    <w:p w14:paraId="0551A709" w14:textId="77777777" w:rsidR="00FF0C4A" w:rsidRDefault="00FF0C4A" w:rsidP="00FF0C4A">
      <w:pPr>
        <w:autoSpaceDE w:val="0"/>
        <w:autoSpaceDN w:val="0"/>
        <w:adjustRightInd w:val="0"/>
        <w:spacing w:line="500" w:lineRule="exact"/>
        <w:ind w:firstLineChars="200" w:firstLine="480"/>
        <w:rPr>
          <w:sz w:val="24"/>
          <w:lang w:val="zh-CN"/>
        </w:rPr>
      </w:pPr>
      <w:r w:rsidRPr="00A42FE4">
        <w:rPr>
          <w:rFonts w:hint="eastAsia"/>
          <w:sz w:val="24"/>
          <w:lang w:val="zh-CN"/>
        </w:rPr>
        <w:t xml:space="preserve">      </w:t>
      </w:r>
      <m:oMath>
        <m:r>
          <w:rPr>
            <w:rFonts w:ascii="Cambria Math" w:hAnsi="Cambria Math"/>
            <w:sz w:val="24"/>
          </w:rPr>
          <m:t>B</m:t>
        </m:r>
      </m:oMath>
      <w:r w:rsidRPr="00A42FE4">
        <w:rPr>
          <w:rFonts w:hint="eastAsia"/>
          <w:sz w:val="24"/>
          <w:lang w:val="zh-CN"/>
        </w:rPr>
        <w:t>——标准</w:t>
      </w:r>
      <w:r>
        <w:rPr>
          <w:rFonts w:hint="eastAsia"/>
          <w:sz w:val="24"/>
          <w:lang w:val="zh-CN"/>
        </w:rPr>
        <w:t>六</w:t>
      </w:r>
      <w:r w:rsidRPr="00A42FE4">
        <w:rPr>
          <w:rFonts w:hint="eastAsia"/>
          <w:sz w:val="24"/>
          <w:lang w:val="zh-CN"/>
        </w:rPr>
        <w:t>通费用。</w:t>
      </w:r>
    </w:p>
    <w:p w14:paraId="6DAE7BBB" w14:textId="77777777" w:rsidR="00AD5EDE" w:rsidRPr="00AD5EDE" w:rsidRDefault="00AD5EDE" w:rsidP="00AD5EDE">
      <w:pPr>
        <w:pStyle w:val="a2"/>
        <w:spacing w:line="500" w:lineRule="exact"/>
        <w:ind w:firstLineChars="500" w:firstLine="1200"/>
        <w:rPr>
          <w:sz w:val="24"/>
        </w:rPr>
      </w:pPr>
    </w:p>
    <w:p w14:paraId="59CDA2A1" w14:textId="77777777" w:rsidR="00AD5EDE" w:rsidRDefault="00AD5EDE" w:rsidP="00AD5EDE">
      <w:pPr>
        <w:pStyle w:val="a2"/>
        <w:spacing w:line="500" w:lineRule="exact"/>
        <w:ind w:firstLineChars="500" w:firstLine="1200"/>
        <w:rPr>
          <w:sz w:val="24"/>
        </w:rPr>
      </w:pPr>
    </w:p>
    <w:p w14:paraId="40E4D155" w14:textId="77777777" w:rsidR="00AD5EDE" w:rsidRDefault="00AD5EDE" w:rsidP="00AD5EDE">
      <w:pPr>
        <w:pStyle w:val="a2"/>
        <w:spacing w:line="500" w:lineRule="exact"/>
        <w:ind w:firstLineChars="500" w:firstLine="1200"/>
        <w:rPr>
          <w:sz w:val="24"/>
        </w:rPr>
      </w:pPr>
    </w:p>
    <w:p w14:paraId="253F715D" w14:textId="77777777" w:rsidR="00AD5EDE" w:rsidRDefault="00AD5EDE" w:rsidP="00AD5EDE">
      <w:pPr>
        <w:pStyle w:val="a2"/>
        <w:spacing w:line="500" w:lineRule="exact"/>
        <w:ind w:firstLineChars="500" w:firstLine="1200"/>
        <w:rPr>
          <w:sz w:val="24"/>
        </w:rPr>
      </w:pPr>
    </w:p>
    <w:p w14:paraId="5E6C5D51" w14:textId="0E8BC131" w:rsidR="008519A1" w:rsidRPr="00CC4125" w:rsidRDefault="00FF0C4A" w:rsidP="0037059B">
      <w:pPr>
        <w:spacing w:beforeLines="50" w:before="120" w:afterLines="50" w:after="120" w:line="440" w:lineRule="exact"/>
        <w:jc w:val="left"/>
        <w:outlineLvl w:val="0"/>
        <w:rPr>
          <w:b/>
          <w:sz w:val="28"/>
          <w:szCs w:val="28"/>
        </w:rPr>
      </w:pPr>
      <w:bookmarkStart w:id="10" w:name="_Toc12912046"/>
      <w:r>
        <w:rPr>
          <w:rFonts w:hint="eastAsia"/>
          <w:b/>
          <w:sz w:val="28"/>
          <w:szCs w:val="28"/>
        </w:rPr>
        <w:lastRenderedPageBreak/>
        <w:t>四</w:t>
      </w:r>
      <w:r w:rsidR="00CC4125" w:rsidRPr="00CC4125">
        <w:rPr>
          <w:rFonts w:hint="eastAsia"/>
          <w:b/>
          <w:sz w:val="28"/>
          <w:szCs w:val="28"/>
        </w:rPr>
        <w:t>、</w:t>
      </w:r>
      <w:r w:rsidR="00CC4125">
        <w:rPr>
          <w:rFonts w:hint="eastAsia"/>
          <w:b/>
          <w:sz w:val="28"/>
          <w:szCs w:val="28"/>
        </w:rPr>
        <w:t>周口市市区宗地地价修正体系</w:t>
      </w:r>
      <w:bookmarkEnd w:id="10"/>
    </w:p>
    <w:p w14:paraId="7E44E0DC" w14:textId="77777777" w:rsidR="00CC4125" w:rsidRPr="00744E7B" w:rsidRDefault="00CC4125" w:rsidP="0037059B">
      <w:pPr>
        <w:spacing w:beforeLines="50" w:before="120" w:afterLines="50" w:after="120" w:line="440" w:lineRule="exact"/>
        <w:ind w:firstLineChars="200" w:firstLine="482"/>
        <w:jc w:val="left"/>
        <w:outlineLvl w:val="1"/>
        <w:rPr>
          <w:b/>
          <w:sz w:val="24"/>
          <w:szCs w:val="24"/>
        </w:rPr>
      </w:pPr>
      <w:bookmarkStart w:id="11" w:name="_Toc12912047"/>
      <w:bookmarkStart w:id="12" w:name="_Hlk1048207"/>
      <w:r w:rsidRPr="00744E7B">
        <w:rPr>
          <w:rFonts w:hint="eastAsia"/>
          <w:b/>
          <w:sz w:val="24"/>
          <w:szCs w:val="24"/>
        </w:rPr>
        <w:t>（</w:t>
      </w:r>
      <w:r>
        <w:rPr>
          <w:rFonts w:hint="eastAsia"/>
          <w:b/>
          <w:sz w:val="24"/>
          <w:szCs w:val="24"/>
        </w:rPr>
        <w:t>一</w:t>
      </w:r>
      <w:r w:rsidRPr="00744E7B">
        <w:rPr>
          <w:rFonts w:hint="eastAsia"/>
          <w:b/>
          <w:sz w:val="24"/>
          <w:szCs w:val="24"/>
        </w:rPr>
        <w:t>）</w:t>
      </w:r>
      <w:r>
        <w:rPr>
          <w:rFonts w:hint="eastAsia"/>
          <w:b/>
          <w:sz w:val="24"/>
          <w:szCs w:val="24"/>
        </w:rPr>
        <w:t>商</w:t>
      </w:r>
      <w:proofErr w:type="gramStart"/>
      <w:r>
        <w:rPr>
          <w:rFonts w:hint="eastAsia"/>
          <w:b/>
          <w:sz w:val="24"/>
          <w:szCs w:val="24"/>
        </w:rPr>
        <w:t>服用地宗地</w:t>
      </w:r>
      <w:proofErr w:type="gramEnd"/>
      <w:r>
        <w:rPr>
          <w:rFonts w:hint="eastAsia"/>
          <w:b/>
          <w:sz w:val="24"/>
          <w:szCs w:val="24"/>
        </w:rPr>
        <w:t>地价修正系数表</w:t>
      </w:r>
      <w:bookmarkEnd w:id="11"/>
    </w:p>
    <w:p w14:paraId="6C6B1551" w14:textId="7B3EFF26" w:rsidR="00FF0C4A" w:rsidRPr="00FF0C4A" w:rsidRDefault="008519A1" w:rsidP="00545A82">
      <w:pPr>
        <w:spacing w:line="360" w:lineRule="auto"/>
        <w:jc w:val="center"/>
        <w:rPr>
          <w:rFonts w:asciiTheme="minorEastAsia" w:hAnsiTheme="minorEastAsia"/>
          <w:szCs w:val="21"/>
        </w:rPr>
      </w:pPr>
      <w:bookmarkStart w:id="13" w:name="_Hlk1047060"/>
      <w:bookmarkStart w:id="14" w:name="_Hlk1048276"/>
      <w:bookmarkEnd w:id="12"/>
      <w:r w:rsidRPr="00317F49">
        <w:rPr>
          <w:rFonts w:asciiTheme="minorEastAsia" w:hAnsiTheme="minorEastAsia" w:hint="eastAsia"/>
          <w:szCs w:val="21"/>
        </w:rPr>
        <w:t>表</w:t>
      </w:r>
      <w:r w:rsidR="00FF0C4A">
        <w:rPr>
          <w:rFonts w:ascii="Times New Roman" w:hAnsi="Times New Roman" w:cs="Times New Roman" w:hint="eastAsia"/>
          <w:szCs w:val="21"/>
        </w:rPr>
        <w:t>4</w:t>
      </w:r>
      <w:r w:rsidRPr="00317F49">
        <w:rPr>
          <w:rFonts w:ascii="Times New Roman" w:hAnsi="Times New Roman" w:cs="Times New Roman"/>
          <w:szCs w:val="21"/>
        </w:rPr>
        <w:t>-</w:t>
      </w:r>
      <w:r w:rsidR="00CC4125">
        <w:rPr>
          <w:rFonts w:ascii="Times New Roman" w:hAnsi="Times New Roman" w:cs="Times New Roman"/>
          <w:szCs w:val="21"/>
        </w:rPr>
        <w:t>1</w:t>
      </w:r>
      <w:r w:rsidR="00D00641">
        <w:rPr>
          <w:rFonts w:ascii="Times New Roman" w:hAnsi="Times New Roman" w:cs="Times New Roman"/>
          <w:szCs w:val="21"/>
        </w:rPr>
        <w:t>-1</w:t>
      </w:r>
      <w:r w:rsidRPr="00317F49">
        <w:rPr>
          <w:rFonts w:asciiTheme="minorEastAsia" w:hAnsiTheme="minorEastAsia" w:hint="eastAsia"/>
          <w:szCs w:val="21"/>
        </w:rPr>
        <w:t xml:space="preserve">  Ⅰ级商</w:t>
      </w:r>
      <w:proofErr w:type="gramStart"/>
      <w:r w:rsidRPr="00317F49">
        <w:rPr>
          <w:rFonts w:asciiTheme="minorEastAsia" w:hAnsiTheme="minorEastAsia" w:hint="eastAsia"/>
          <w:szCs w:val="21"/>
        </w:rPr>
        <w:t>服用地宗地</w:t>
      </w:r>
      <w:proofErr w:type="gramEnd"/>
      <w:r w:rsidRPr="00317F49">
        <w:rPr>
          <w:rFonts w:asciiTheme="minorEastAsia" w:hAnsiTheme="minorEastAsia" w:hint="eastAsia"/>
          <w:szCs w:val="21"/>
        </w:rPr>
        <w:t>地价因素因子指标说明表</w:t>
      </w:r>
    </w:p>
    <w:tbl>
      <w:tblPr>
        <w:tblW w:w="9696" w:type="dxa"/>
        <w:jc w:val="center"/>
        <w:tblLook w:val="04A0" w:firstRow="1" w:lastRow="0" w:firstColumn="1" w:lastColumn="0" w:noHBand="0" w:noVBand="1"/>
      </w:tblPr>
      <w:tblGrid>
        <w:gridCol w:w="490"/>
        <w:gridCol w:w="769"/>
        <w:gridCol w:w="1276"/>
        <w:gridCol w:w="1418"/>
        <w:gridCol w:w="1633"/>
        <w:gridCol w:w="1417"/>
        <w:gridCol w:w="1418"/>
        <w:gridCol w:w="1275"/>
      </w:tblGrid>
      <w:tr w:rsidR="00980DE2" w:rsidRPr="00980DE2" w14:paraId="5C48BA14" w14:textId="77777777" w:rsidTr="005F7996">
        <w:trPr>
          <w:trHeight w:val="340"/>
          <w:jc w:val="center"/>
        </w:trPr>
        <w:tc>
          <w:tcPr>
            <w:tcW w:w="2535"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EA6ADA" w14:textId="77777777" w:rsidR="00980DE2" w:rsidRPr="00980DE2" w:rsidRDefault="00980DE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影响因素</w:t>
            </w:r>
          </w:p>
        </w:tc>
        <w:tc>
          <w:tcPr>
            <w:tcW w:w="7161" w:type="dxa"/>
            <w:gridSpan w:val="5"/>
            <w:tcBorders>
              <w:top w:val="single" w:sz="4" w:space="0" w:color="auto"/>
              <w:left w:val="nil"/>
              <w:bottom w:val="single" w:sz="4" w:space="0" w:color="auto"/>
              <w:right w:val="single" w:sz="4" w:space="0" w:color="auto"/>
            </w:tcBorders>
            <w:shd w:val="clear" w:color="auto" w:fill="auto"/>
            <w:vAlign w:val="center"/>
            <w:hideMark/>
          </w:tcPr>
          <w:p w14:paraId="661204A2" w14:textId="77777777" w:rsidR="00980DE2" w:rsidRPr="00980DE2" w:rsidRDefault="00980DE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一      级      地</w:t>
            </w:r>
          </w:p>
        </w:tc>
      </w:tr>
      <w:tr w:rsidR="00980DE2" w:rsidRPr="00980DE2" w14:paraId="52D50F8E" w14:textId="77777777" w:rsidTr="005F7996">
        <w:trPr>
          <w:trHeight w:val="340"/>
          <w:jc w:val="center"/>
        </w:trPr>
        <w:tc>
          <w:tcPr>
            <w:tcW w:w="2535" w:type="dxa"/>
            <w:gridSpan w:val="3"/>
            <w:vMerge/>
            <w:tcBorders>
              <w:top w:val="single" w:sz="4" w:space="0" w:color="auto"/>
              <w:left w:val="single" w:sz="4" w:space="0" w:color="auto"/>
              <w:bottom w:val="single" w:sz="4" w:space="0" w:color="auto"/>
              <w:right w:val="single" w:sz="4" w:space="0" w:color="auto"/>
            </w:tcBorders>
            <w:vAlign w:val="center"/>
            <w:hideMark/>
          </w:tcPr>
          <w:p w14:paraId="6D177B70" w14:textId="77777777" w:rsidR="00980DE2" w:rsidRPr="00980DE2" w:rsidRDefault="00980DE2" w:rsidP="00980DE2">
            <w:pPr>
              <w:widowControl/>
              <w:jc w:val="left"/>
              <w:rPr>
                <w:rFonts w:ascii="宋体" w:eastAsia="宋体" w:hAnsi="宋体" w:cs="Times New Roman"/>
                <w:color w:val="000000" w:themeColor="text1"/>
                <w:kern w:val="0"/>
                <w:sz w:val="18"/>
                <w:szCs w:val="18"/>
              </w:rPr>
            </w:pPr>
          </w:p>
        </w:tc>
        <w:tc>
          <w:tcPr>
            <w:tcW w:w="1418" w:type="dxa"/>
            <w:tcBorders>
              <w:top w:val="nil"/>
              <w:left w:val="nil"/>
              <w:bottom w:val="single" w:sz="4" w:space="0" w:color="auto"/>
              <w:right w:val="single" w:sz="4" w:space="0" w:color="auto"/>
            </w:tcBorders>
            <w:shd w:val="clear" w:color="auto" w:fill="auto"/>
            <w:vAlign w:val="center"/>
            <w:hideMark/>
          </w:tcPr>
          <w:p w14:paraId="38E7604A" w14:textId="77777777" w:rsidR="00980DE2" w:rsidRPr="00980DE2" w:rsidRDefault="00980DE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优</w:t>
            </w:r>
          </w:p>
        </w:tc>
        <w:tc>
          <w:tcPr>
            <w:tcW w:w="1633" w:type="dxa"/>
            <w:tcBorders>
              <w:top w:val="nil"/>
              <w:left w:val="nil"/>
              <w:bottom w:val="single" w:sz="4" w:space="0" w:color="auto"/>
              <w:right w:val="single" w:sz="4" w:space="0" w:color="auto"/>
            </w:tcBorders>
            <w:shd w:val="clear" w:color="auto" w:fill="auto"/>
            <w:vAlign w:val="center"/>
            <w:hideMark/>
          </w:tcPr>
          <w:p w14:paraId="1F65C03D" w14:textId="77777777" w:rsidR="00980DE2" w:rsidRPr="00980DE2" w:rsidRDefault="00980DE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较优</w:t>
            </w:r>
          </w:p>
        </w:tc>
        <w:tc>
          <w:tcPr>
            <w:tcW w:w="1417" w:type="dxa"/>
            <w:tcBorders>
              <w:top w:val="nil"/>
              <w:left w:val="nil"/>
              <w:bottom w:val="single" w:sz="4" w:space="0" w:color="auto"/>
              <w:right w:val="single" w:sz="4" w:space="0" w:color="auto"/>
            </w:tcBorders>
            <w:shd w:val="clear" w:color="auto" w:fill="auto"/>
            <w:vAlign w:val="center"/>
            <w:hideMark/>
          </w:tcPr>
          <w:p w14:paraId="1D8CB755" w14:textId="77777777" w:rsidR="00980DE2" w:rsidRPr="00980DE2" w:rsidRDefault="00980DE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一般</w:t>
            </w:r>
          </w:p>
        </w:tc>
        <w:tc>
          <w:tcPr>
            <w:tcW w:w="1418" w:type="dxa"/>
            <w:tcBorders>
              <w:top w:val="nil"/>
              <w:left w:val="nil"/>
              <w:bottom w:val="single" w:sz="4" w:space="0" w:color="auto"/>
              <w:right w:val="single" w:sz="4" w:space="0" w:color="auto"/>
            </w:tcBorders>
            <w:shd w:val="clear" w:color="auto" w:fill="auto"/>
            <w:vAlign w:val="center"/>
            <w:hideMark/>
          </w:tcPr>
          <w:p w14:paraId="3A62032F" w14:textId="77777777" w:rsidR="00980DE2" w:rsidRPr="00980DE2" w:rsidRDefault="00980DE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较劣</w:t>
            </w:r>
          </w:p>
        </w:tc>
        <w:tc>
          <w:tcPr>
            <w:tcW w:w="1275" w:type="dxa"/>
            <w:tcBorders>
              <w:top w:val="nil"/>
              <w:left w:val="nil"/>
              <w:bottom w:val="single" w:sz="4" w:space="0" w:color="auto"/>
              <w:right w:val="single" w:sz="4" w:space="0" w:color="auto"/>
            </w:tcBorders>
            <w:shd w:val="clear" w:color="auto" w:fill="auto"/>
            <w:vAlign w:val="center"/>
            <w:hideMark/>
          </w:tcPr>
          <w:p w14:paraId="5D20EA9A" w14:textId="77777777" w:rsidR="00980DE2" w:rsidRPr="00980DE2" w:rsidRDefault="00980DE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劣</w:t>
            </w:r>
          </w:p>
        </w:tc>
      </w:tr>
      <w:tr w:rsidR="00545A82" w:rsidRPr="00980DE2" w14:paraId="57E46B65" w14:textId="77777777" w:rsidTr="005F7996">
        <w:trPr>
          <w:trHeight w:val="340"/>
          <w:jc w:val="center"/>
        </w:trPr>
        <w:tc>
          <w:tcPr>
            <w:tcW w:w="490" w:type="dxa"/>
            <w:vMerge w:val="restart"/>
            <w:tcBorders>
              <w:top w:val="nil"/>
              <w:left w:val="single" w:sz="4" w:space="0" w:color="auto"/>
              <w:bottom w:val="nil"/>
              <w:right w:val="single" w:sz="4" w:space="0" w:color="auto"/>
            </w:tcBorders>
            <w:shd w:val="clear" w:color="auto" w:fill="auto"/>
            <w:vAlign w:val="center"/>
            <w:hideMark/>
          </w:tcPr>
          <w:p w14:paraId="52C28CDB" w14:textId="77777777" w:rsidR="00545A82" w:rsidRPr="00980DE2" w:rsidRDefault="00545A8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区域因素</w:t>
            </w:r>
          </w:p>
        </w:tc>
        <w:tc>
          <w:tcPr>
            <w:tcW w:w="7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A29856" w14:textId="77777777" w:rsidR="00545A82" w:rsidRPr="00980DE2" w:rsidRDefault="00545A8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商业</w:t>
            </w:r>
            <w:proofErr w:type="gramStart"/>
            <w:r w:rsidRPr="00980DE2">
              <w:rPr>
                <w:rFonts w:ascii="宋体" w:eastAsia="宋体" w:hAnsi="宋体" w:cs="Times New Roman"/>
                <w:color w:val="000000" w:themeColor="text1"/>
                <w:kern w:val="0"/>
                <w:sz w:val="18"/>
                <w:szCs w:val="18"/>
              </w:rPr>
              <w:t>繁华条件</w:t>
            </w:r>
            <w:proofErr w:type="gramEnd"/>
          </w:p>
        </w:tc>
        <w:tc>
          <w:tcPr>
            <w:tcW w:w="1276" w:type="dxa"/>
            <w:tcBorders>
              <w:top w:val="nil"/>
              <w:left w:val="nil"/>
              <w:bottom w:val="single" w:sz="4" w:space="0" w:color="auto"/>
              <w:right w:val="single" w:sz="4" w:space="0" w:color="auto"/>
            </w:tcBorders>
            <w:shd w:val="clear" w:color="auto" w:fill="auto"/>
            <w:vAlign w:val="center"/>
            <w:hideMark/>
          </w:tcPr>
          <w:p w14:paraId="493FABA8" w14:textId="77777777" w:rsidR="005F7996" w:rsidRDefault="00545A82" w:rsidP="005F7996">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商服中心</w:t>
            </w:r>
          </w:p>
          <w:p w14:paraId="54BAC87F" w14:textId="2AA9275F" w:rsidR="00545A82" w:rsidRPr="00980DE2" w:rsidRDefault="00545A82" w:rsidP="005F7996">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级别</w:t>
            </w:r>
          </w:p>
        </w:tc>
        <w:tc>
          <w:tcPr>
            <w:tcW w:w="1418" w:type="dxa"/>
            <w:tcBorders>
              <w:top w:val="nil"/>
              <w:left w:val="nil"/>
              <w:bottom w:val="single" w:sz="4" w:space="0" w:color="auto"/>
              <w:right w:val="single" w:sz="4" w:space="0" w:color="auto"/>
            </w:tcBorders>
            <w:shd w:val="clear" w:color="auto" w:fill="auto"/>
            <w:vAlign w:val="center"/>
            <w:hideMark/>
          </w:tcPr>
          <w:p w14:paraId="1CAAA541" w14:textId="70756E49" w:rsidR="00545A82" w:rsidRPr="00545A82" w:rsidRDefault="00545A82" w:rsidP="00980DE2">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一级商</w:t>
            </w:r>
            <w:proofErr w:type="gramStart"/>
            <w:r w:rsidRPr="00545A82">
              <w:rPr>
                <w:rFonts w:ascii="宋体" w:eastAsia="宋体" w:hAnsi="宋体" w:cs="Times New Roman" w:hint="eastAsia"/>
                <w:color w:val="000000" w:themeColor="text1"/>
                <w:kern w:val="0"/>
                <w:sz w:val="18"/>
                <w:szCs w:val="18"/>
              </w:rPr>
              <w:t>服中心</w:t>
            </w:r>
            <w:proofErr w:type="gramEnd"/>
            <w:r w:rsidRPr="00545A82">
              <w:rPr>
                <w:rFonts w:ascii="宋体" w:eastAsia="宋体" w:hAnsi="宋体" w:cs="Times New Roman" w:hint="eastAsia"/>
                <w:color w:val="000000" w:themeColor="text1"/>
                <w:kern w:val="0"/>
                <w:sz w:val="18"/>
                <w:szCs w:val="18"/>
              </w:rPr>
              <w:t>核心区</w:t>
            </w:r>
          </w:p>
        </w:tc>
        <w:tc>
          <w:tcPr>
            <w:tcW w:w="1633" w:type="dxa"/>
            <w:tcBorders>
              <w:top w:val="nil"/>
              <w:left w:val="nil"/>
              <w:bottom w:val="single" w:sz="4" w:space="0" w:color="auto"/>
              <w:right w:val="single" w:sz="4" w:space="0" w:color="auto"/>
            </w:tcBorders>
            <w:shd w:val="clear" w:color="auto" w:fill="auto"/>
            <w:vAlign w:val="center"/>
            <w:hideMark/>
          </w:tcPr>
          <w:p w14:paraId="59925E6B" w14:textId="0C270F88" w:rsidR="00545A82" w:rsidRPr="00545A82" w:rsidRDefault="00545A82" w:rsidP="00980DE2">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一级商</w:t>
            </w:r>
            <w:proofErr w:type="gramStart"/>
            <w:r w:rsidRPr="00545A82">
              <w:rPr>
                <w:rFonts w:ascii="宋体" w:eastAsia="宋体" w:hAnsi="宋体" w:cs="Times New Roman" w:hint="eastAsia"/>
                <w:color w:val="000000" w:themeColor="text1"/>
                <w:kern w:val="0"/>
                <w:sz w:val="18"/>
                <w:szCs w:val="18"/>
              </w:rPr>
              <w:t>服中心</w:t>
            </w:r>
            <w:proofErr w:type="gramEnd"/>
            <w:r w:rsidRPr="00545A82">
              <w:rPr>
                <w:rFonts w:ascii="宋体" w:eastAsia="宋体" w:hAnsi="宋体" w:cs="Times New Roman" w:hint="eastAsia"/>
                <w:color w:val="000000" w:themeColor="text1"/>
                <w:kern w:val="0"/>
                <w:sz w:val="18"/>
                <w:szCs w:val="18"/>
              </w:rPr>
              <w:t>繁华地段或区级商</w:t>
            </w:r>
            <w:proofErr w:type="gramStart"/>
            <w:r w:rsidRPr="00545A82">
              <w:rPr>
                <w:rFonts w:ascii="宋体" w:eastAsia="宋体" w:hAnsi="宋体" w:cs="Times New Roman" w:hint="eastAsia"/>
                <w:color w:val="000000" w:themeColor="text1"/>
                <w:kern w:val="0"/>
                <w:sz w:val="18"/>
                <w:szCs w:val="18"/>
              </w:rPr>
              <w:t>服中心</w:t>
            </w:r>
            <w:proofErr w:type="gramEnd"/>
            <w:r w:rsidRPr="00545A82">
              <w:rPr>
                <w:rFonts w:ascii="宋体" w:eastAsia="宋体" w:hAnsi="宋体" w:cs="Times New Roman"/>
                <w:color w:val="000000" w:themeColor="text1"/>
                <w:kern w:val="0"/>
                <w:sz w:val="18"/>
                <w:szCs w:val="18"/>
              </w:rPr>
              <w:br/>
            </w:r>
            <w:r w:rsidRPr="00545A82">
              <w:rPr>
                <w:rFonts w:ascii="宋体" w:eastAsia="宋体" w:hAnsi="宋体" w:cs="Times New Roman" w:hint="eastAsia"/>
                <w:color w:val="000000" w:themeColor="text1"/>
                <w:kern w:val="0"/>
                <w:sz w:val="18"/>
                <w:szCs w:val="18"/>
              </w:rPr>
              <w:t>核心区</w:t>
            </w:r>
          </w:p>
        </w:tc>
        <w:tc>
          <w:tcPr>
            <w:tcW w:w="1417" w:type="dxa"/>
            <w:tcBorders>
              <w:top w:val="nil"/>
              <w:left w:val="nil"/>
              <w:bottom w:val="single" w:sz="4" w:space="0" w:color="auto"/>
              <w:right w:val="single" w:sz="4" w:space="0" w:color="auto"/>
            </w:tcBorders>
            <w:shd w:val="clear" w:color="auto" w:fill="auto"/>
            <w:vAlign w:val="center"/>
            <w:hideMark/>
          </w:tcPr>
          <w:p w14:paraId="5F3D045D" w14:textId="73CB7989" w:rsidR="00545A82" w:rsidRPr="00545A82" w:rsidRDefault="00545A82" w:rsidP="00980DE2">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一级商</w:t>
            </w:r>
            <w:proofErr w:type="gramStart"/>
            <w:r w:rsidRPr="00545A82">
              <w:rPr>
                <w:rFonts w:ascii="宋体" w:eastAsia="宋体" w:hAnsi="宋体" w:cs="Times New Roman" w:hint="eastAsia"/>
                <w:color w:val="000000" w:themeColor="text1"/>
                <w:kern w:val="0"/>
                <w:sz w:val="18"/>
                <w:szCs w:val="18"/>
              </w:rPr>
              <w:t>服中心</w:t>
            </w:r>
            <w:proofErr w:type="gramEnd"/>
            <w:r w:rsidRPr="00545A82">
              <w:rPr>
                <w:rFonts w:ascii="宋体" w:eastAsia="宋体" w:hAnsi="宋体" w:cs="Times New Roman" w:hint="eastAsia"/>
                <w:color w:val="000000" w:themeColor="text1"/>
                <w:kern w:val="0"/>
                <w:sz w:val="18"/>
                <w:szCs w:val="18"/>
              </w:rPr>
              <w:t>一般地段或二级商</w:t>
            </w:r>
            <w:proofErr w:type="gramStart"/>
            <w:r w:rsidRPr="00545A82">
              <w:rPr>
                <w:rFonts w:ascii="宋体" w:eastAsia="宋体" w:hAnsi="宋体" w:cs="Times New Roman" w:hint="eastAsia"/>
                <w:color w:val="000000" w:themeColor="text1"/>
                <w:kern w:val="0"/>
                <w:sz w:val="18"/>
                <w:szCs w:val="18"/>
              </w:rPr>
              <w:t>服中心</w:t>
            </w:r>
            <w:proofErr w:type="gramEnd"/>
            <w:r w:rsidRPr="00545A82">
              <w:rPr>
                <w:rFonts w:ascii="宋体" w:eastAsia="宋体" w:hAnsi="宋体" w:cs="Times New Roman" w:hint="eastAsia"/>
                <w:color w:val="000000" w:themeColor="text1"/>
                <w:kern w:val="0"/>
                <w:sz w:val="18"/>
                <w:szCs w:val="18"/>
              </w:rPr>
              <w:t>繁华地段</w:t>
            </w:r>
          </w:p>
        </w:tc>
        <w:tc>
          <w:tcPr>
            <w:tcW w:w="1418" w:type="dxa"/>
            <w:tcBorders>
              <w:top w:val="nil"/>
              <w:left w:val="nil"/>
              <w:bottom w:val="single" w:sz="4" w:space="0" w:color="auto"/>
              <w:right w:val="single" w:sz="4" w:space="0" w:color="auto"/>
            </w:tcBorders>
            <w:shd w:val="clear" w:color="auto" w:fill="auto"/>
            <w:vAlign w:val="center"/>
            <w:hideMark/>
          </w:tcPr>
          <w:p w14:paraId="42DD474A" w14:textId="56F1F720" w:rsidR="00545A82" w:rsidRPr="00545A82" w:rsidRDefault="00545A82" w:rsidP="00980DE2">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一级商</w:t>
            </w:r>
            <w:proofErr w:type="gramStart"/>
            <w:r w:rsidRPr="00545A82">
              <w:rPr>
                <w:rFonts w:ascii="宋体" w:eastAsia="宋体" w:hAnsi="宋体" w:cs="Times New Roman" w:hint="eastAsia"/>
                <w:color w:val="000000" w:themeColor="text1"/>
                <w:kern w:val="0"/>
                <w:sz w:val="18"/>
                <w:szCs w:val="18"/>
              </w:rPr>
              <w:t>服中心</w:t>
            </w:r>
            <w:proofErr w:type="gramEnd"/>
            <w:r w:rsidRPr="00545A82">
              <w:rPr>
                <w:rFonts w:ascii="宋体" w:eastAsia="宋体" w:hAnsi="宋体" w:cs="Times New Roman" w:hint="eastAsia"/>
                <w:color w:val="000000" w:themeColor="text1"/>
                <w:kern w:val="0"/>
                <w:sz w:val="18"/>
                <w:szCs w:val="18"/>
              </w:rPr>
              <w:t>边缘或二级商</w:t>
            </w:r>
            <w:proofErr w:type="gramStart"/>
            <w:r w:rsidRPr="00545A82">
              <w:rPr>
                <w:rFonts w:ascii="宋体" w:eastAsia="宋体" w:hAnsi="宋体" w:cs="Times New Roman" w:hint="eastAsia"/>
                <w:color w:val="000000" w:themeColor="text1"/>
                <w:kern w:val="0"/>
                <w:sz w:val="18"/>
                <w:szCs w:val="18"/>
              </w:rPr>
              <w:t>服中心</w:t>
            </w:r>
            <w:proofErr w:type="gramEnd"/>
            <w:r w:rsidRPr="00545A82">
              <w:rPr>
                <w:rFonts w:ascii="宋体" w:eastAsia="宋体" w:hAnsi="宋体" w:cs="Times New Roman" w:hint="eastAsia"/>
                <w:color w:val="000000" w:themeColor="text1"/>
                <w:kern w:val="0"/>
                <w:sz w:val="18"/>
                <w:szCs w:val="18"/>
              </w:rPr>
              <w:t>一般地段</w:t>
            </w:r>
          </w:p>
        </w:tc>
        <w:tc>
          <w:tcPr>
            <w:tcW w:w="1275" w:type="dxa"/>
            <w:tcBorders>
              <w:top w:val="nil"/>
              <w:left w:val="nil"/>
              <w:bottom w:val="single" w:sz="4" w:space="0" w:color="auto"/>
              <w:right w:val="single" w:sz="4" w:space="0" w:color="auto"/>
            </w:tcBorders>
            <w:shd w:val="clear" w:color="auto" w:fill="auto"/>
            <w:vAlign w:val="center"/>
            <w:hideMark/>
          </w:tcPr>
          <w:p w14:paraId="3E04C41D" w14:textId="3F97E430" w:rsidR="00545A82" w:rsidRPr="00545A82" w:rsidRDefault="00545A82" w:rsidP="00980DE2">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一级商</w:t>
            </w:r>
            <w:proofErr w:type="gramStart"/>
            <w:r w:rsidRPr="00545A82">
              <w:rPr>
                <w:rFonts w:ascii="宋体" w:eastAsia="宋体" w:hAnsi="宋体" w:cs="Times New Roman" w:hint="eastAsia"/>
                <w:color w:val="000000" w:themeColor="text1"/>
                <w:kern w:val="0"/>
                <w:sz w:val="18"/>
                <w:szCs w:val="18"/>
              </w:rPr>
              <w:t>服中心</w:t>
            </w:r>
            <w:proofErr w:type="gramEnd"/>
            <w:r w:rsidRPr="00545A82">
              <w:rPr>
                <w:rFonts w:ascii="宋体" w:eastAsia="宋体" w:hAnsi="宋体" w:cs="Times New Roman" w:hint="eastAsia"/>
                <w:color w:val="000000" w:themeColor="text1"/>
                <w:kern w:val="0"/>
                <w:sz w:val="18"/>
                <w:szCs w:val="18"/>
              </w:rPr>
              <w:t>外或二级商</w:t>
            </w:r>
            <w:proofErr w:type="gramStart"/>
            <w:r w:rsidRPr="00545A82">
              <w:rPr>
                <w:rFonts w:ascii="宋体" w:eastAsia="宋体" w:hAnsi="宋体" w:cs="Times New Roman" w:hint="eastAsia"/>
                <w:color w:val="000000" w:themeColor="text1"/>
                <w:kern w:val="0"/>
                <w:sz w:val="18"/>
                <w:szCs w:val="18"/>
              </w:rPr>
              <w:t>服中心</w:t>
            </w:r>
            <w:proofErr w:type="gramEnd"/>
            <w:r w:rsidRPr="00545A82">
              <w:rPr>
                <w:rFonts w:ascii="宋体" w:eastAsia="宋体" w:hAnsi="宋体" w:cs="Times New Roman" w:hint="eastAsia"/>
                <w:color w:val="000000" w:themeColor="text1"/>
                <w:kern w:val="0"/>
                <w:sz w:val="18"/>
                <w:szCs w:val="18"/>
              </w:rPr>
              <w:t>边缘地段</w:t>
            </w:r>
          </w:p>
        </w:tc>
      </w:tr>
      <w:tr w:rsidR="00545A82" w:rsidRPr="00980DE2" w14:paraId="2960259C" w14:textId="77777777" w:rsidTr="005F7996">
        <w:trPr>
          <w:trHeight w:val="340"/>
          <w:jc w:val="center"/>
        </w:trPr>
        <w:tc>
          <w:tcPr>
            <w:tcW w:w="490" w:type="dxa"/>
            <w:vMerge/>
            <w:tcBorders>
              <w:top w:val="nil"/>
              <w:left w:val="single" w:sz="4" w:space="0" w:color="auto"/>
              <w:bottom w:val="nil"/>
              <w:right w:val="single" w:sz="4" w:space="0" w:color="auto"/>
            </w:tcBorders>
            <w:vAlign w:val="center"/>
            <w:hideMark/>
          </w:tcPr>
          <w:p w14:paraId="70F8D9E1" w14:textId="77777777" w:rsidR="00545A82" w:rsidRPr="00980DE2" w:rsidRDefault="00545A82" w:rsidP="00980DE2">
            <w:pPr>
              <w:widowControl/>
              <w:jc w:val="left"/>
              <w:rPr>
                <w:rFonts w:ascii="宋体" w:eastAsia="宋体" w:hAnsi="宋体" w:cs="Times New Roman"/>
                <w:color w:val="000000" w:themeColor="text1"/>
                <w:kern w:val="0"/>
                <w:sz w:val="18"/>
                <w:szCs w:val="18"/>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14:paraId="15CB84ED" w14:textId="77777777" w:rsidR="00545A82" w:rsidRPr="00980DE2" w:rsidRDefault="00545A82" w:rsidP="00980DE2">
            <w:pPr>
              <w:widowControl/>
              <w:jc w:val="left"/>
              <w:rPr>
                <w:rFonts w:ascii="宋体" w:eastAsia="宋体" w:hAnsi="宋体" w:cs="Times New Roman"/>
                <w:color w:val="000000" w:themeColor="text1"/>
                <w:kern w:val="0"/>
                <w:sz w:val="18"/>
                <w:szCs w:val="18"/>
              </w:rPr>
            </w:pPr>
          </w:p>
        </w:tc>
        <w:tc>
          <w:tcPr>
            <w:tcW w:w="1276" w:type="dxa"/>
            <w:tcBorders>
              <w:top w:val="nil"/>
              <w:left w:val="nil"/>
              <w:bottom w:val="single" w:sz="4" w:space="0" w:color="auto"/>
              <w:right w:val="single" w:sz="4" w:space="0" w:color="auto"/>
            </w:tcBorders>
            <w:shd w:val="clear" w:color="auto" w:fill="auto"/>
            <w:vAlign w:val="center"/>
            <w:hideMark/>
          </w:tcPr>
          <w:p w14:paraId="3BB73910" w14:textId="6A6D1F0B" w:rsidR="00545A82" w:rsidRPr="00980DE2" w:rsidRDefault="00545A82" w:rsidP="00980DE2">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商业环境</w:t>
            </w:r>
          </w:p>
        </w:tc>
        <w:tc>
          <w:tcPr>
            <w:tcW w:w="1418" w:type="dxa"/>
            <w:tcBorders>
              <w:top w:val="nil"/>
              <w:left w:val="nil"/>
              <w:bottom w:val="single" w:sz="4" w:space="0" w:color="auto"/>
              <w:right w:val="single" w:sz="4" w:space="0" w:color="auto"/>
            </w:tcBorders>
            <w:shd w:val="clear" w:color="auto" w:fill="auto"/>
            <w:noWrap/>
            <w:vAlign w:val="center"/>
            <w:hideMark/>
          </w:tcPr>
          <w:p w14:paraId="7F14E0CB" w14:textId="170DAA2F" w:rsidR="00545A82" w:rsidRPr="00980DE2" w:rsidRDefault="00545A82" w:rsidP="00980DE2">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人流量大，大型商场集中，购物环境良好</w:t>
            </w:r>
          </w:p>
        </w:tc>
        <w:tc>
          <w:tcPr>
            <w:tcW w:w="1633" w:type="dxa"/>
            <w:tcBorders>
              <w:top w:val="nil"/>
              <w:left w:val="nil"/>
              <w:bottom w:val="single" w:sz="4" w:space="0" w:color="auto"/>
              <w:right w:val="single" w:sz="4" w:space="0" w:color="auto"/>
            </w:tcBorders>
            <w:shd w:val="clear" w:color="auto" w:fill="auto"/>
            <w:noWrap/>
            <w:vAlign w:val="center"/>
            <w:hideMark/>
          </w:tcPr>
          <w:p w14:paraId="5F00BE9C" w14:textId="69CC2435" w:rsidR="00545A82" w:rsidRPr="00980DE2" w:rsidRDefault="00545A82" w:rsidP="00980DE2">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人流量较大，店铺密集，有商业街气氛</w:t>
            </w:r>
          </w:p>
        </w:tc>
        <w:tc>
          <w:tcPr>
            <w:tcW w:w="1417" w:type="dxa"/>
            <w:tcBorders>
              <w:top w:val="nil"/>
              <w:left w:val="nil"/>
              <w:bottom w:val="single" w:sz="4" w:space="0" w:color="auto"/>
              <w:right w:val="single" w:sz="4" w:space="0" w:color="auto"/>
            </w:tcBorders>
            <w:shd w:val="clear" w:color="auto" w:fill="auto"/>
            <w:noWrap/>
            <w:vAlign w:val="center"/>
            <w:hideMark/>
          </w:tcPr>
          <w:p w14:paraId="3A9D520B" w14:textId="2CD0168F" w:rsidR="00545A82" w:rsidRPr="00980DE2" w:rsidRDefault="00545A82" w:rsidP="00980DE2">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人流量一般，店铺较集中，有专业市场</w:t>
            </w:r>
          </w:p>
        </w:tc>
        <w:tc>
          <w:tcPr>
            <w:tcW w:w="1418" w:type="dxa"/>
            <w:tcBorders>
              <w:top w:val="nil"/>
              <w:left w:val="nil"/>
              <w:bottom w:val="single" w:sz="4" w:space="0" w:color="auto"/>
              <w:right w:val="single" w:sz="4" w:space="0" w:color="auto"/>
            </w:tcBorders>
            <w:shd w:val="clear" w:color="auto" w:fill="auto"/>
            <w:noWrap/>
            <w:vAlign w:val="center"/>
            <w:hideMark/>
          </w:tcPr>
          <w:p w14:paraId="40615500" w14:textId="4283D933" w:rsidR="00545A82" w:rsidRPr="00980DE2" w:rsidRDefault="00545A82" w:rsidP="00980DE2">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人流量相对较少，商业网点齐全</w:t>
            </w:r>
          </w:p>
        </w:tc>
        <w:tc>
          <w:tcPr>
            <w:tcW w:w="1275" w:type="dxa"/>
            <w:tcBorders>
              <w:top w:val="nil"/>
              <w:left w:val="nil"/>
              <w:bottom w:val="single" w:sz="4" w:space="0" w:color="auto"/>
              <w:right w:val="single" w:sz="4" w:space="0" w:color="auto"/>
            </w:tcBorders>
            <w:shd w:val="clear" w:color="auto" w:fill="auto"/>
            <w:noWrap/>
            <w:vAlign w:val="center"/>
            <w:hideMark/>
          </w:tcPr>
          <w:p w14:paraId="7106B524" w14:textId="72E15B7E" w:rsidR="00545A82" w:rsidRPr="00980DE2" w:rsidRDefault="00545A82" w:rsidP="00980DE2">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人流量较少，商业网点稀少</w:t>
            </w:r>
          </w:p>
        </w:tc>
      </w:tr>
      <w:tr w:rsidR="00545A82" w:rsidRPr="00980DE2" w14:paraId="49E36126" w14:textId="77777777" w:rsidTr="005F7996">
        <w:trPr>
          <w:trHeight w:val="340"/>
          <w:jc w:val="center"/>
        </w:trPr>
        <w:tc>
          <w:tcPr>
            <w:tcW w:w="490" w:type="dxa"/>
            <w:vMerge/>
            <w:tcBorders>
              <w:top w:val="nil"/>
              <w:left w:val="single" w:sz="4" w:space="0" w:color="auto"/>
              <w:bottom w:val="nil"/>
              <w:right w:val="single" w:sz="4" w:space="0" w:color="auto"/>
            </w:tcBorders>
            <w:vAlign w:val="center"/>
            <w:hideMark/>
          </w:tcPr>
          <w:p w14:paraId="688F8B24" w14:textId="77777777" w:rsidR="00545A82" w:rsidRPr="00980DE2" w:rsidRDefault="00545A82" w:rsidP="00980DE2">
            <w:pPr>
              <w:widowControl/>
              <w:jc w:val="left"/>
              <w:rPr>
                <w:rFonts w:ascii="宋体" w:eastAsia="宋体" w:hAnsi="宋体" w:cs="Times New Roman"/>
                <w:color w:val="000000" w:themeColor="text1"/>
                <w:kern w:val="0"/>
                <w:sz w:val="18"/>
                <w:szCs w:val="18"/>
              </w:rPr>
            </w:pPr>
          </w:p>
        </w:tc>
        <w:tc>
          <w:tcPr>
            <w:tcW w:w="7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56F816" w14:textId="77777777" w:rsidR="00545A82" w:rsidRDefault="00545A82" w:rsidP="00980DE2">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交通</w:t>
            </w:r>
          </w:p>
          <w:p w14:paraId="65D9CA21" w14:textId="10784D7F" w:rsidR="00545A82" w:rsidRPr="00980DE2" w:rsidRDefault="00545A8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条件</w:t>
            </w:r>
          </w:p>
        </w:tc>
        <w:tc>
          <w:tcPr>
            <w:tcW w:w="1276" w:type="dxa"/>
            <w:tcBorders>
              <w:top w:val="nil"/>
              <w:left w:val="nil"/>
              <w:bottom w:val="single" w:sz="4" w:space="0" w:color="auto"/>
              <w:right w:val="single" w:sz="4" w:space="0" w:color="auto"/>
            </w:tcBorders>
            <w:shd w:val="clear" w:color="auto" w:fill="auto"/>
            <w:vAlign w:val="center"/>
            <w:hideMark/>
          </w:tcPr>
          <w:p w14:paraId="6F2C3CF6" w14:textId="6BC0FD28" w:rsidR="00545A82" w:rsidRPr="00980DE2" w:rsidRDefault="00545A82" w:rsidP="00980DE2">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道路通达度</w:t>
            </w:r>
            <w:r w:rsidRPr="00545A82">
              <w:rPr>
                <w:rFonts w:ascii="宋体" w:eastAsia="宋体" w:hAnsi="宋体" w:cs="Times New Roman"/>
                <w:color w:val="000000" w:themeColor="text1"/>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hideMark/>
          </w:tcPr>
          <w:p w14:paraId="0F2B9591" w14:textId="1A1034B0" w:rsidR="00545A82" w:rsidRPr="00980DE2" w:rsidRDefault="00545A82" w:rsidP="00980DE2">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路网稠密，主干道为主</w:t>
            </w:r>
          </w:p>
        </w:tc>
        <w:tc>
          <w:tcPr>
            <w:tcW w:w="1633" w:type="dxa"/>
            <w:tcBorders>
              <w:top w:val="nil"/>
              <w:left w:val="nil"/>
              <w:bottom w:val="single" w:sz="4" w:space="0" w:color="auto"/>
              <w:right w:val="single" w:sz="4" w:space="0" w:color="auto"/>
            </w:tcBorders>
            <w:shd w:val="clear" w:color="auto" w:fill="auto"/>
            <w:vAlign w:val="center"/>
            <w:hideMark/>
          </w:tcPr>
          <w:p w14:paraId="16159A3E" w14:textId="7D4ED9E9" w:rsidR="00545A82" w:rsidRPr="00980DE2" w:rsidRDefault="00545A82" w:rsidP="00980DE2">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路网稠密，主干道与次干道并重</w:t>
            </w:r>
            <w:r w:rsidRPr="00545A82">
              <w:rPr>
                <w:rFonts w:ascii="宋体" w:eastAsia="宋体" w:hAnsi="宋体" w:cs="Times New Roman"/>
                <w:color w:val="000000" w:themeColor="text1"/>
                <w:kern w:val="0"/>
                <w:sz w:val="18"/>
                <w:szCs w:val="18"/>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55CB09B3" w14:textId="17E4BFCA" w:rsidR="00545A82" w:rsidRPr="00980DE2" w:rsidRDefault="00545A82" w:rsidP="00980DE2">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路网稠密，次干道为主</w:t>
            </w:r>
            <w:r w:rsidRPr="00545A82">
              <w:rPr>
                <w:rFonts w:ascii="宋体" w:eastAsia="宋体" w:hAnsi="宋体" w:cs="Times New Roman"/>
                <w:color w:val="000000" w:themeColor="text1"/>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hideMark/>
          </w:tcPr>
          <w:p w14:paraId="693FF550" w14:textId="0116E300" w:rsidR="00545A82" w:rsidRPr="00980DE2" w:rsidRDefault="00545A82" w:rsidP="00980DE2">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路网较稠密，次干道与支路并重</w:t>
            </w:r>
          </w:p>
        </w:tc>
        <w:tc>
          <w:tcPr>
            <w:tcW w:w="1275" w:type="dxa"/>
            <w:tcBorders>
              <w:top w:val="nil"/>
              <w:left w:val="nil"/>
              <w:bottom w:val="single" w:sz="4" w:space="0" w:color="auto"/>
              <w:right w:val="single" w:sz="4" w:space="0" w:color="auto"/>
            </w:tcBorders>
            <w:shd w:val="clear" w:color="auto" w:fill="auto"/>
            <w:vAlign w:val="center"/>
            <w:hideMark/>
          </w:tcPr>
          <w:p w14:paraId="55B2DD5F" w14:textId="6F2538C2" w:rsidR="00545A82" w:rsidRPr="00980DE2" w:rsidRDefault="00545A82" w:rsidP="00980DE2">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路网较稠密，支路为主</w:t>
            </w:r>
          </w:p>
        </w:tc>
      </w:tr>
      <w:tr w:rsidR="00545A82" w:rsidRPr="00980DE2" w14:paraId="45BA7F08" w14:textId="77777777" w:rsidTr="005F7996">
        <w:trPr>
          <w:trHeight w:val="340"/>
          <w:jc w:val="center"/>
        </w:trPr>
        <w:tc>
          <w:tcPr>
            <w:tcW w:w="490" w:type="dxa"/>
            <w:vMerge/>
            <w:tcBorders>
              <w:top w:val="nil"/>
              <w:left w:val="single" w:sz="4" w:space="0" w:color="auto"/>
              <w:bottom w:val="nil"/>
              <w:right w:val="single" w:sz="4" w:space="0" w:color="auto"/>
            </w:tcBorders>
            <w:vAlign w:val="center"/>
            <w:hideMark/>
          </w:tcPr>
          <w:p w14:paraId="3312CE44" w14:textId="77777777" w:rsidR="00545A82" w:rsidRPr="00980DE2" w:rsidRDefault="00545A82" w:rsidP="00980DE2">
            <w:pPr>
              <w:widowControl/>
              <w:jc w:val="left"/>
              <w:rPr>
                <w:rFonts w:ascii="宋体" w:eastAsia="宋体" w:hAnsi="宋体" w:cs="Times New Roman"/>
                <w:color w:val="000000" w:themeColor="text1"/>
                <w:kern w:val="0"/>
                <w:sz w:val="18"/>
                <w:szCs w:val="18"/>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14:paraId="737FC9E9" w14:textId="77777777" w:rsidR="00545A82" w:rsidRPr="00980DE2" w:rsidRDefault="00545A82" w:rsidP="00980DE2">
            <w:pPr>
              <w:widowControl/>
              <w:jc w:val="left"/>
              <w:rPr>
                <w:rFonts w:ascii="宋体" w:eastAsia="宋体" w:hAnsi="宋体" w:cs="Times New Roman"/>
                <w:color w:val="000000" w:themeColor="text1"/>
                <w:kern w:val="0"/>
                <w:sz w:val="18"/>
                <w:szCs w:val="18"/>
              </w:rPr>
            </w:pPr>
          </w:p>
        </w:tc>
        <w:tc>
          <w:tcPr>
            <w:tcW w:w="1276" w:type="dxa"/>
            <w:tcBorders>
              <w:top w:val="nil"/>
              <w:left w:val="nil"/>
              <w:bottom w:val="single" w:sz="4" w:space="0" w:color="auto"/>
              <w:right w:val="single" w:sz="4" w:space="0" w:color="auto"/>
            </w:tcBorders>
            <w:shd w:val="clear" w:color="auto" w:fill="auto"/>
            <w:vAlign w:val="center"/>
            <w:hideMark/>
          </w:tcPr>
          <w:p w14:paraId="0871ED3A" w14:textId="3C620157" w:rsidR="00545A82" w:rsidRPr="00980DE2" w:rsidRDefault="00545A82" w:rsidP="00980DE2">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周边</w:t>
            </w:r>
            <w:r w:rsidRPr="00545A82">
              <w:rPr>
                <w:rFonts w:ascii="宋体" w:eastAsia="宋体" w:hAnsi="宋体" w:cs="Times New Roman"/>
                <w:color w:val="000000" w:themeColor="text1"/>
                <w:kern w:val="0"/>
                <w:sz w:val="18"/>
                <w:szCs w:val="18"/>
              </w:rPr>
              <w:t>300</w:t>
            </w:r>
            <w:r w:rsidRPr="00545A82">
              <w:rPr>
                <w:rFonts w:ascii="宋体" w:eastAsia="宋体" w:hAnsi="宋体" w:cs="Times New Roman" w:hint="eastAsia"/>
                <w:color w:val="000000" w:themeColor="text1"/>
                <w:kern w:val="0"/>
                <w:sz w:val="18"/>
                <w:szCs w:val="18"/>
              </w:rPr>
              <w:t>米内公交线路数</w:t>
            </w:r>
          </w:p>
        </w:tc>
        <w:tc>
          <w:tcPr>
            <w:tcW w:w="1418" w:type="dxa"/>
            <w:tcBorders>
              <w:top w:val="nil"/>
              <w:left w:val="nil"/>
              <w:bottom w:val="single" w:sz="4" w:space="0" w:color="auto"/>
              <w:right w:val="single" w:sz="4" w:space="0" w:color="auto"/>
            </w:tcBorders>
            <w:shd w:val="clear" w:color="auto" w:fill="auto"/>
            <w:vAlign w:val="center"/>
            <w:hideMark/>
          </w:tcPr>
          <w:p w14:paraId="15A68E08" w14:textId="4E62D887" w:rsidR="00545A82" w:rsidRPr="00980DE2" w:rsidRDefault="00545A82" w:rsidP="00980DE2">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color w:val="000000" w:themeColor="text1"/>
                <w:kern w:val="0"/>
                <w:sz w:val="18"/>
                <w:szCs w:val="18"/>
              </w:rPr>
              <w:t xml:space="preserve"> </w:t>
            </w:r>
            <w:r w:rsidRPr="00545A82">
              <w:rPr>
                <w:rFonts w:ascii="宋体" w:eastAsia="宋体" w:hAnsi="宋体" w:cs="Times New Roman" w:hint="eastAsia"/>
                <w:color w:val="000000" w:themeColor="text1"/>
                <w:kern w:val="0"/>
                <w:sz w:val="18"/>
                <w:szCs w:val="18"/>
              </w:rPr>
              <w:t>≥</w:t>
            </w:r>
            <w:r w:rsidRPr="00545A82">
              <w:rPr>
                <w:rFonts w:ascii="宋体" w:eastAsia="宋体" w:hAnsi="宋体" w:cs="Times New Roman"/>
                <w:color w:val="000000" w:themeColor="text1"/>
                <w:kern w:val="0"/>
                <w:sz w:val="18"/>
                <w:szCs w:val="18"/>
              </w:rPr>
              <w:t xml:space="preserve">8 </w:t>
            </w:r>
            <w:r w:rsidRPr="00545A82">
              <w:rPr>
                <w:rFonts w:ascii="宋体" w:eastAsia="宋体" w:hAnsi="宋体" w:cs="Times New Roman" w:hint="eastAsia"/>
                <w:color w:val="000000" w:themeColor="text1"/>
                <w:kern w:val="0"/>
                <w:sz w:val="18"/>
                <w:szCs w:val="18"/>
              </w:rPr>
              <w:t>条公交车线路</w:t>
            </w:r>
          </w:p>
        </w:tc>
        <w:tc>
          <w:tcPr>
            <w:tcW w:w="1633" w:type="dxa"/>
            <w:tcBorders>
              <w:top w:val="nil"/>
              <w:left w:val="nil"/>
              <w:bottom w:val="single" w:sz="4" w:space="0" w:color="auto"/>
              <w:right w:val="single" w:sz="4" w:space="0" w:color="auto"/>
            </w:tcBorders>
            <w:shd w:val="clear" w:color="auto" w:fill="auto"/>
            <w:vAlign w:val="center"/>
            <w:hideMark/>
          </w:tcPr>
          <w:p w14:paraId="31A39915" w14:textId="0D0202FC" w:rsidR="00545A82" w:rsidRPr="00980DE2" w:rsidRDefault="00545A82" w:rsidP="00980DE2">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color w:val="000000" w:themeColor="text1"/>
                <w:kern w:val="0"/>
                <w:sz w:val="18"/>
                <w:szCs w:val="18"/>
              </w:rPr>
              <w:t xml:space="preserve"> 6-7 </w:t>
            </w:r>
            <w:r w:rsidRPr="00545A82">
              <w:rPr>
                <w:rFonts w:ascii="宋体" w:eastAsia="宋体" w:hAnsi="宋体" w:cs="Times New Roman" w:hint="eastAsia"/>
                <w:color w:val="000000" w:themeColor="text1"/>
                <w:kern w:val="0"/>
                <w:sz w:val="18"/>
                <w:szCs w:val="18"/>
              </w:rPr>
              <w:t>条公交车线路</w:t>
            </w:r>
          </w:p>
        </w:tc>
        <w:tc>
          <w:tcPr>
            <w:tcW w:w="1417" w:type="dxa"/>
            <w:tcBorders>
              <w:top w:val="nil"/>
              <w:left w:val="nil"/>
              <w:bottom w:val="single" w:sz="4" w:space="0" w:color="auto"/>
              <w:right w:val="single" w:sz="4" w:space="0" w:color="auto"/>
            </w:tcBorders>
            <w:shd w:val="clear" w:color="auto" w:fill="auto"/>
            <w:vAlign w:val="center"/>
            <w:hideMark/>
          </w:tcPr>
          <w:p w14:paraId="6C347BBD" w14:textId="2848D9CE" w:rsidR="00545A82" w:rsidRPr="00980DE2" w:rsidRDefault="00545A82" w:rsidP="00980DE2">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color w:val="000000" w:themeColor="text1"/>
                <w:kern w:val="0"/>
                <w:sz w:val="18"/>
                <w:szCs w:val="18"/>
              </w:rPr>
              <w:t xml:space="preserve"> 4-5 </w:t>
            </w:r>
            <w:r w:rsidRPr="00545A82">
              <w:rPr>
                <w:rFonts w:ascii="宋体" w:eastAsia="宋体" w:hAnsi="宋体" w:cs="Times New Roman" w:hint="eastAsia"/>
                <w:color w:val="000000" w:themeColor="text1"/>
                <w:kern w:val="0"/>
                <w:sz w:val="18"/>
                <w:szCs w:val="18"/>
              </w:rPr>
              <w:t>条公交车线路</w:t>
            </w:r>
          </w:p>
        </w:tc>
        <w:tc>
          <w:tcPr>
            <w:tcW w:w="1418" w:type="dxa"/>
            <w:tcBorders>
              <w:top w:val="nil"/>
              <w:left w:val="nil"/>
              <w:bottom w:val="single" w:sz="4" w:space="0" w:color="auto"/>
              <w:right w:val="single" w:sz="4" w:space="0" w:color="auto"/>
            </w:tcBorders>
            <w:shd w:val="clear" w:color="auto" w:fill="auto"/>
            <w:vAlign w:val="center"/>
            <w:hideMark/>
          </w:tcPr>
          <w:p w14:paraId="347BFBF2" w14:textId="443F1FDF" w:rsidR="00545A82" w:rsidRPr="00980DE2" w:rsidRDefault="00545A82" w:rsidP="00980DE2">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color w:val="000000" w:themeColor="text1"/>
                <w:kern w:val="0"/>
                <w:sz w:val="18"/>
                <w:szCs w:val="18"/>
              </w:rPr>
              <w:t xml:space="preserve"> 2-3 </w:t>
            </w:r>
            <w:r w:rsidRPr="00545A82">
              <w:rPr>
                <w:rFonts w:ascii="宋体" w:eastAsia="宋体" w:hAnsi="宋体" w:cs="Times New Roman" w:hint="eastAsia"/>
                <w:color w:val="000000" w:themeColor="text1"/>
                <w:kern w:val="0"/>
                <w:sz w:val="18"/>
                <w:szCs w:val="18"/>
              </w:rPr>
              <w:t>条公交车线路</w:t>
            </w:r>
          </w:p>
        </w:tc>
        <w:tc>
          <w:tcPr>
            <w:tcW w:w="1275" w:type="dxa"/>
            <w:tcBorders>
              <w:top w:val="nil"/>
              <w:left w:val="nil"/>
              <w:bottom w:val="single" w:sz="4" w:space="0" w:color="auto"/>
              <w:right w:val="single" w:sz="4" w:space="0" w:color="auto"/>
            </w:tcBorders>
            <w:shd w:val="clear" w:color="auto" w:fill="auto"/>
            <w:vAlign w:val="center"/>
            <w:hideMark/>
          </w:tcPr>
          <w:p w14:paraId="137D372D" w14:textId="26AC68B8" w:rsidR="00545A82" w:rsidRPr="00980DE2" w:rsidRDefault="00545A82" w:rsidP="00980DE2">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color w:val="000000" w:themeColor="text1"/>
                <w:kern w:val="0"/>
                <w:sz w:val="18"/>
                <w:szCs w:val="18"/>
              </w:rPr>
              <w:t xml:space="preserve"> 1 </w:t>
            </w:r>
            <w:r w:rsidRPr="00545A82">
              <w:rPr>
                <w:rFonts w:ascii="宋体" w:eastAsia="宋体" w:hAnsi="宋体" w:cs="Times New Roman" w:hint="eastAsia"/>
                <w:color w:val="000000" w:themeColor="text1"/>
                <w:kern w:val="0"/>
                <w:sz w:val="18"/>
                <w:szCs w:val="18"/>
              </w:rPr>
              <w:t>条或无公交车线路</w:t>
            </w:r>
          </w:p>
        </w:tc>
      </w:tr>
      <w:tr w:rsidR="00217AFC" w:rsidRPr="00980DE2" w14:paraId="26BD4005" w14:textId="77777777" w:rsidTr="005F7996">
        <w:trPr>
          <w:trHeight w:val="340"/>
          <w:jc w:val="center"/>
        </w:trPr>
        <w:tc>
          <w:tcPr>
            <w:tcW w:w="490" w:type="dxa"/>
            <w:vMerge/>
            <w:tcBorders>
              <w:top w:val="nil"/>
              <w:left w:val="single" w:sz="4" w:space="0" w:color="auto"/>
              <w:bottom w:val="nil"/>
              <w:right w:val="single" w:sz="4" w:space="0" w:color="auto"/>
            </w:tcBorders>
            <w:vAlign w:val="center"/>
            <w:hideMark/>
          </w:tcPr>
          <w:p w14:paraId="0643F8B5" w14:textId="77777777" w:rsidR="00217AFC" w:rsidRPr="00980DE2" w:rsidRDefault="00217AFC" w:rsidP="00980DE2">
            <w:pPr>
              <w:widowControl/>
              <w:jc w:val="left"/>
              <w:rPr>
                <w:rFonts w:ascii="宋体" w:eastAsia="宋体" w:hAnsi="宋体" w:cs="Times New Roman"/>
                <w:color w:val="000000" w:themeColor="text1"/>
                <w:kern w:val="0"/>
                <w:sz w:val="18"/>
                <w:szCs w:val="18"/>
              </w:rPr>
            </w:pPr>
          </w:p>
        </w:tc>
        <w:tc>
          <w:tcPr>
            <w:tcW w:w="7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A8E3CF" w14:textId="77777777" w:rsidR="00217AFC" w:rsidRPr="00980DE2" w:rsidRDefault="00217AFC"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基础设施条件</w:t>
            </w:r>
          </w:p>
        </w:tc>
        <w:tc>
          <w:tcPr>
            <w:tcW w:w="1276" w:type="dxa"/>
            <w:tcBorders>
              <w:top w:val="nil"/>
              <w:left w:val="nil"/>
              <w:bottom w:val="single" w:sz="4" w:space="0" w:color="auto"/>
              <w:right w:val="single" w:sz="4" w:space="0" w:color="auto"/>
            </w:tcBorders>
            <w:shd w:val="clear" w:color="auto" w:fill="auto"/>
            <w:vAlign w:val="center"/>
            <w:hideMark/>
          </w:tcPr>
          <w:p w14:paraId="023874EA" w14:textId="77777777" w:rsidR="00217AFC" w:rsidRPr="00980DE2" w:rsidRDefault="00217AFC"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供水条件</w:t>
            </w:r>
          </w:p>
        </w:tc>
        <w:tc>
          <w:tcPr>
            <w:tcW w:w="1418" w:type="dxa"/>
            <w:tcBorders>
              <w:top w:val="nil"/>
              <w:left w:val="nil"/>
              <w:bottom w:val="single" w:sz="4" w:space="0" w:color="auto"/>
              <w:right w:val="single" w:sz="4" w:space="0" w:color="auto"/>
            </w:tcBorders>
            <w:shd w:val="clear" w:color="auto" w:fill="auto"/>
            <w:vAlign w:val="center"/>
            <w:hideMark/>
          </w:tcPr>
          <w:p w14:paraId="4AE9DA19" w14:textId="1C96EE72" w:rsidR="00217AFC" w:rsidRPr="00980DE2" w:rsidRDefault="00217AFC"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供水设施好，保证率高</w:t>
            </w:r>
          </w:p>
        </w:tc>
        <w:tc>
          <w:tcPr>
            <w:tcW w:w="1633" w:type="dxa"/>
            <w:tcBorders>
              <w:top w:val="nil"/>
              <w:left w:val="nil"/>
              <w:bottom w:val="single" w:sz="4" w:space="0" w:color="auto"/>
              <w:right w:val="single" w:sz="4" w:space="0" w:color="auto"/>
            </w:tcBorders>
            <w:shd w:val="clear" w:color="auto" w:fill="auto"/>
            <w:vAlign w:val="center"/>
            <w:hideMark/>
          </w:tcPr>
          <w:p w14:paraId="0860C78E" w14:textId="57654EC5" w:rsidR="00217AFC" w:rsidRPr="00980DE2" w:rsidRDefault="00217AFC"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供水设施较好，保证率较高</w:t>
            </w:r>
          </w:p>
        </w:tc>
        <w:tc>
          <w:tcPr>
            <w:tcW w:w="1417" w:type="dxa"/>
            <w:tcBorders>
              <w:top w:val="nil"/>
              <w:left w:val="nil"/>
              <w:bottom w:val="single" w:sz="4" w:space="0" w:color="auto"/>
              <w:right w:val="single" w:sz="4" w:space="0" w:color="auto"/>
            </w:tcBorders>
            <w:shd w:val="clear" w:color="auto" w:fill="auto"/>
            <w:vAlign w:val="center"/>
            <w:hideMark/>
          </w:tcPr>
          <w:p w14:paraId="03D44E3C" w14:textId="5ED7E729" w:rsidR="00217AFC" w:rsidRPr="00980DE2" w:rsidRDefault="00217AFC"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供水设施一般，保证率一般</w:t>
            </w:r>
          </w:p>
        </w:tc>
        <w:tc>
          <w:tcPr>
            <w:tcW w:w="1418" w:type="dxa"/>
            <w:tcBorders>
              <w:top w:val="nil"/>
              <w:left w:val="nil"/>
              <w:bottom w:val="single" w:sz="4" w:space="0" w:color="auto"/>
              <w:right w:val="single" w:sz="4" w:space="0" w:color="auto"/>
            </w:tcBorders>
            <w:shd w:val="clear" w:color="auto" w:fill="auto"/>
            <w:vAlign w:val="center"/>
            <w:hideMark/>
          </w:tcPr>
          <w:p w14:paraId="02C9F764" w14:textId="785428A8" w:rsidR="00217AFC" w:rsidRPr="00980DE2" w:rsidRDefault="00217AFC"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供水设施较差，保证率较低</w:t>
            </w:r>
          </w:p>
        </w:tc>
        <w:tc>
          <w:tcPr>
            <w:tcW w:w="1275" w:type="dxa"/>
            <w:tcBorders>
              <w:top w:val="nil"/>
              <w:left w:val="nil"/>
              <w:bottom w:val="single" w:sz="4" w:space="0" w:color="auto"/>
              <w:right w:val="single" w:sz="4" w:space="0" w:color="auto"/>
            </w:tcBorders>
            <w:shd w:val="clear" w:color="auto" w:fill="auto"/>
            <w:vAlign w:val="center"/>
            <w:hideMark/>
          </w:tcPr>
          <w:p w14:paraId="19247585" w14:textId="1499E36E" w:rsidR="00217AFC" w:rsidRPr="00980DE2" w:rsidRDefault="00217AFC"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供水设施差，保证率低</w:t>
            </w:r>
          </w:p>
        </w:tc>
      </w:tr>
      <w:tr w:rsidR="00217AFC" w:rsidRPr="00980DE2" w14:paraId="075AEF25" w14:textId="77777777" w:rsidTr="005F7996">
        <w:trPr>
          <w:trHeight w:val="340"/>
          <w:jc w:val="center"/>
        </w:trPr>
        <w:tc>
          <w:tcPr>
            <w:tcW w:w="490" w:type="dxa"/>
            <w:vMerge/>
            <w:tcBorders>
              <w:top w:val="nil"/>
              <w:left w:val="single" w:sz="4" w:space="0" w:color="auto"/>
              <w:bottom w:val="nil"/>
              <w:right w:val="single" w:sz="4" w:space="0" w:color="auto"/>
            </w:tcBorders>
            <w:vAlign w:val="center"/>
            <w:hideMark/>
          </w:tcPr>
          <w:p w14:paraId="454DBBFC" w14:textId="77777777" w:rsidR="00217AFC" w:rsidRPr="00980DE2" w:rsidRDefault="00217AFC" w:rsidP="00980DE2">
            <w:pPr>
              <w:widowControl/>
              <w:jc w:val="left"/>
              <w:rPr>
                <w:rFonts w:ascii="宋体" w:eastAsia="宋体" w:hAnsi="宋体" w:cs="Times New Roman"/>
                <w:color w:val="000000" w:themeColor="text1"/>
                <w:kern w:val="0"/>
                <w:sz w:val="18"/>
                <w:szCs w:val="18"/>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14:paraId="523186EA" w14:textId="77777777" w:rsidR="00217AFC" w:rsidRPr="00980DE2" w:rsidRDefault="00217AFC" w:rsidP="00980DE2">
            <w:pPr>
              <w:widowControl/>
              <w:jc w:val="left"/>
              <w:rPr>
                <w:rFonts w:ascii="宋体" w:eastAsia="宋体" w:hAnsi="宋体" w:cs="Times New Roman"/>
                <w:color w:val="000000" w:themeColor="text1"/>
                <w:kern w:val="0"/>
                <w:sz w:val="18"/>
                <w:szCs w:val="18"/>
              </w:rPr>
            </w:pPr>
          </w:p>
        </w:tc>
        <w:tc>
          <w:tcPr>
            <w:tcW w:w="1276" w:type="dxa"/>
            <w:tcBorders>
              <w:top w:val="nil"/>
              <w:left w:val="nil"/>
              <w:bottom w:val="single" w:sz="4" w:space="0" w:color="auto"/>
              <w:right w:val="single" w:sz="4" w:space="0" w:color="auto"/>
            </w:tcBorders>
            <w:shd w:val="clear" w:color="auto" w:fill="auto"/>
            <w:vAlign w:val="center"/>
            <w:hideMark/>
          </w:tcPr>
          <w:p w14:paraId="5111AD14" w14:textId="77777777" w:rsidR="00217AFC" w:rsidRPr="00980DE2" w:rsidRDefault="00217AFC"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排水条件</w:t>
            </w:r>
          </w:p>
        </w:tc>
        <w:tc>
          <w:tcPr>
            <w:tcW w:w="1418" w:type="dxa"/>
            <w:tcBorders>
              <w:top w:val="nil"/>
              <w:left w:val="nil"/>
              <w:bottom w:val="single" w:sz="4" w:space="0" w:color="auto"/>
              <w:right w:val="single" w:sz="4" w:space="0" w:color="auto"/>
            </w:tcBorders>
            <w:shd w:val="clear" w:color="auto" w:fill="auto"/>
            <w:vAlign w:val="center"/>
            <w:hideMark/>
          </w:tcPr>
          <w:p w14:paraId="2E29AB96" w14:textId="6F44520E" w:rsidR="00217AFC" w:rsidRPr="00980DE2" w:rsidRDefault="00217AFC"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排水设施好，连降大雨无积水</w:t>
            </w:r>
          </w:p>
        </w:tc>
        <w:tc>
          <w:tcPr>
            <w:tcW w:w="1633" w:type="dxa"/>
            <w:tcBorders>
              <w:top w:val="nil"/>
              <w:left w:val="nil"/>
              <w:bottom w:val="single" w:sz="4" w:space="0" w:color="auto"/>
              <w:right w:val="single" w:sz="4" w:space="0" w:color="auto"/>
            </w:tcBorders>
            <w:shd w:val="clear" w:color="auto" w:fill="auto"/>
            <w:vAlign w:val="center"/>
            <w:hideMark/>
          </w:tcPr>
          <w:p w14:paraId="0FA872BC" w14:textId="28BD5C87" w:rsidR="00217AFC" w:rsidRPr="00980DE2" w:rsidRDefault="00217AFC"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排水设施较好，连降大雨基本无积水</w:t>
            </w:r>
          </w:p>
        </w:tc>
        <w:tc>
          <w:tcPr>
            <w:tcW w:w="1417" w:type="dxa"/>
            <w:tcBorders>
              <w:top w:val="nil"/>
              <w:left w:val="nil"/>
              <w:bottom w:val="single" w:sz="4" w:space="0" w:color="auto"/>
              <w:right w:val="single" w:sz="4" w:space="0" w:color="auto"/>
            </w:tcBorders>
            <w:shd w:val="clear" w:color="auto" w:fill="auto"/>
            <w:vAlign w:val="center"/>
            <w:hideMark/>
          </w:tcPr>
          <w:p w14:paraId="4C465696" w14:textId="4A6B6ACD" w:rsidR="00217AFC" w:rsidRPr="00980DE2" w:rsidRDefault="00217AFC"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排水设施一般，连降大雨有一定积水</w:t>
            </w:r>
          </w:p>
        </w:tc>
        <w:tc>
          <w:tcPr>
            <w:tcW w:w="1418" w:type="dxa"/>
            <w:tcBorders>
              <w:top w:val="nil"/>
              <w:left w:val="nil"/>
              <w:bottom w:val="single" w:sz="4" w:space="0" w:color="auto"/>
              <w:right w:val="single" w:sz="4" w:space="0" w:color="auto"/>
            </w:tcBorders>
            <w:shd w:val="clear" w:color="auto" w:fill="auto"/>
            <w:vAlign w:val="center"/>
            <w:hideMark/>
          </w:tcPr>
          <w:p w14:paraId="41748C7D" w14:textId="45B7D5A3" w:rsidR="00217AFC" w:rsidRPr="00980DE2" w:rsidRDefault="00217AFC"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排水设施较差，短时大雨有积水</w:t>
            </w:r>
          </w:p>
        </w:tc>
        <w:tc>
          <w:tcPr>
            <w:tcW w:w="1275" w:type="dxa"/>
            <w:tcBorders>
              <w:top w:val="nil"/>
              <w:left w:val="nil"/>
              <w:bottom w:val="single" w:sz="4" w:space="0" w:color="auto"/>
              <w:right w:val="single" w:sz="4" w:space="0" w:color="auto"/>
            </w:tcBorders>
            <w:shd w:val="clear" w:color="auto" w:fill="auto"/>
            <w:vAlign w:val="center"/>
            <w:hideMark/>
          </w:tcPr>
          <w:p w14:paraId="2F3E62A4" w14:textId="5FAF9EC9" w:rsidR="00217AFC" w:rsidRPr="00980DE2" w:rsidRDefault="00217AFC"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排水设施差，遇雨就积水</w:t>
            </w:r>
          </w:p>
        </w:tc>
      </w:tr>
      <w:tr w:rsidR="00217AFC" w:rsidRPr="00980DE2" w14:paraId="24A2B1E4" w14:textId="77777777" w:rsidTr="005F7996">
        <w:trPr>
          <w:trHeight w:val="340"/>
          <w:jc w:val="center"/>
        </w:trPr>
        <w:tc>
          <w:tcPr>
            <w:tcW w:w="490" w:type="dxa"/>
            <w:vMerge/>
            <w:tcBorders>
              <w:top w:val="nil"/>
              <w:left w:val="single" w:sz="4" w:space="0" w:color="auto"/>
              <w:bottom w:val="nil"/>
              <w:right w:val="single" w:sz="4" w:space="0" w:color="auto"/>
            </w:tcBorders>
            <w:vAlign w:val="center"/>
            <w:hideMark/>
          </w:tcPr>
          <w:p w14:paraId="46950F72" w14:textId="77777777" w:rsidR="00217AFC" w:rsidRPr="00980DE2" w:rsidRDefault="00217AFC" w:rsidP="00980DE2">
            <w:pPr>
              <w:widowControl/>
              <w:jc w:val="left"/>
              <w:rPr>
                <w:rFonts w:ascii="宋体" w:eastAsia="宋体" w:hAnsi="宋体" w:cs="Times New Roman"/>
                <w:color w:val="000000" w:themeColor="text1"/>
                <w:kern w:val="0"/>
                <w:sz w:val="18"/>
                <w:szCs w:val="18"/>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14:paraId="5F7E5A4F" w14:textId="77777777" w:rsidR="00217AFC" w:rsidRPr="00980DE2" w:rsidRDefault="00217AFC" w:rsidP="00980DE2">
            <w:pPr>
              <w:widowControl/>
              <w:jc w:val="left"/>
              <w:rPr>
                <w:rFonts w:ascii="宋体" w:eastAsia="宋体" w:hAnsi="宋体" w:cs="Times New Roman"/>
                <w:color w:val="000000" w:themeColor="text1"/>
                <w:kern w:val="0"/>
                <w:sz w:val="18"/>
                <w:szCs w:val="18"/>
              </w:rPr>
            </w:pPr>
          </w:p>
        </w:tc>
        <w:tc>
          <w:tcPr>
            <w:tcW w:w="1276" w:type="dxa"/>
            <w:tcBorders>
              <w:top w:val="nil"/>
              <w:left w:val="nil"/>
              <w:bottom w:val="single" w:sz="4" w:space="0" w:color="auto"/>
              <w:right w:val="single" w:sz="4" w:space="0" w:color="auto"/>
            </w:tcBorders>
            <w:shd w:val="clear" w:color="auto" w:fill="auto"/>
            <w:vAlign w:val="center"/>
            <w:hideMark/>
          </w:tcPr>
          <w:p w14:paraId="0D5B76FF" w14:textId="77777777" w:rsidR="00217AFC" w:rsidRPr="00980DE2" w:rsidRDefault="00217AFC"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供气条件</w:t>
            </w:r>
          </w:p>
        </w:tc>
        <w:tc>
          <w:tcPr>
            <w:tcW w:w="1418" w:type="dxa"/>
            <w:tcBorders>
              <w:top w:val="nil"/>
              <w:left w:val="nil"/>
              <w:bottom w:val="single" w:sz="4" w:space="0" w:color="auto"/>
              <w:right w:val="single" w:sz="4" w:space="0" w:color="auto"/>
            </w:tcBorders>
            <w:shd w:val="clear" w:color="auto" w:fill="auto"/>
            <w:vAlign w:val="center"/>
            <w:hideMark/>
          </w:tcPr>
          <w:p w14:paraId="08F0D681" w14:textId="05035105" w:rsidR="00217AFC" w:rsidRPr="00980DE2" w:rsidRDefault="00217AFC"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供气设施好，保证率高</w:t>
            </w:r>
          </w:p>
        </w:tc>
        <w:tc>
          <w:tcPr>
            <w:tcW w:w="1633" w:type="dxa"/>
            <w:tcBorders>
              <w:top w:val="nil"/>
              <w:left w:val="nil"/>
              <w:bottom w:val="single" w:sz="4" w:space="0" w:color="auto"/>
              <w:right w:val="single" w:sz="4" w:space="0" w:color="auto"/>
            </w:tcBorders>
            <w:shd w:val="clear" w:color="auto" w:fill="auto"/>
            <w:vAlign w:val="center"/>
            <w:hideMark/>
          </w:tcPr>
          <w:p w14:paraId="1A61B961" w14:textId="4071638A" w:rsidR="00217AFC" w:rsidRPr="00980DE2" w:rsidRDefault="00217AFC"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供气设施较好，保证率较高</w:t>
            </w:r>
          </w:p>
        </w:tc>
        <w:tc>
          <w:tcPr>
            <w:tcW w:w="1417" w:type="dxa"/>
            <w:tcBorders>
              <w:top w:val="nil"/>
              <w:left w:val="nil"/>
              <w:bottom w:val="single" w:sz="4" w:space="0" w:color="auto"/>
              <w:right w:val="single" w:sz="4" w:space="0" w:color="auto"/>
            </w:tcBorders>
            <w:shd w:val="clear" w:color="auto" w:fill="auto"/>
            <w:vAlign w:val="center"/>
            <w:hideMark/>
          </w:tcPr>
          <w:p w14:paraId="32117FA7" w14:textId="19DBC6E9" w:rsidR="00217AFC" w:rsidRPr="00980DE2" w:rsidRDefault="00217AFC"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供气设施一般，保证率一般</w:t>
            </w:r>
          </w:p>
        </w:tc>
        <w:tc>
          <w:tcPr>
            <w:tcW w:w="1418" w:type="dxa"/>
            <w:tcBorders>
              <w:top w:val="nil"/>
              <w:left w:val="nil"/>
              <w:bottom w:val="single" w:sz="4" w:space="0" w:color="auto"/>
              <w:right w:val="single" w:sz="4" w:space="0" w:color="auto"/>
            </w:tcBorders>
            <w:shd w:val="clear" w:color="auto" w:fill="auto"/>
            <w:vAlign w:val="center"/>
            <w:hideMark/>
          </w:tcPr>
          <w:p w14:paraId="645AF319" w14:textId="58BEAE34" w:rsidR="00217AFC" w:rsidRPr="00980DE2" w:rsidRDefault="00217AFC"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供气设施较差，保证率较低</w:t>
            </w:r>
          </w:p>
        </w:tc>
        <w:tc>
          <w:tcPr>
            <w:tcW w:w="1275" w:type="dxa"/>
            <w:tcBorders>
              <w:top w:val="nil"/>
              <w:left w:val="nil"/>
              <w:bottom w:val="single" w:sz="4" w:space="0" w:color="auto"/>
              <w:right w:val="single" w:sz="4" w:space="0" w:color="auto"/>
            </w:tcBorders>
            <w:shd w:val="clear" w:color="auto" w:fill="auto"/>
            <w:vAlign w:val="center"/>
            <w:hideMark/>
          </w:tcPr>
          <w:p w14:paraId="102CE039" w14:textId="4AF029CA" w:rsidR="00217AFC" w:rsidRPr="00980DE2" w:rsidRDefault="00217AFC"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供气设施差，保证率低</w:t>
            </w:r>
          </w:p>
        </w:tc>
      </w:tr>
      <w:tr w:rsidR="00217AFC" w:rsidRPr="00980DE2" w14:paraId="5C886A87" w14:textId="77777777" w:rsidTr="005F7996">
        <w:trPr>
          <w:trHeight w:val="340"/>
          <w:jc w:val="center"/>
        </w:trPr>
        <w:tc>
          <w:tcPr>
            <w:tcW w:w="490" w:type="dxa"/>
            <w:vMerge/>
            <w:tcBorders>
              <w:top w:val="nil"/>
              <w:left w:val="single" w:sz="4" w:space="0" w:color="auto"/>
              <w:bottom w:val="nil"/>
              <w:right w:val="single" w:sz="4" w:space="0" w:color="auto"/>
            </w:tcBorders>
            <w:vAlign w:val="center"/>
            <w:hideMark/>
          </w:tcPr>
          <w:p w14:paraId="108F40BD" w14:textId="77777777" w:rsidR="00217AFC" w:rsidRPr="00980DE2" w:rsidRDefault="00217AFC" w:rsidP="00980DE2">
            <w:pPr>
              <w:widowControl/>
              <w:jc w:val="left"/>
              <w:rPr>
                <w:rFonts w:ascii="宋体" w:eastAsia="宋体" w:hAnsi="宋体" w:cs="Times New Roman"/>
                <w:color w:val="000000" w:themeColor="text1"/>
                <w:kern w:val="0"/>
                <w:sz w:val="18"/>
                <w:szCs w:val="18"/>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14:paraId="62B33C05" w14:textId="77777777" w:rsidR="00217AFC" w:rsidRPr="00980DE2" w:rsidRDefault="00217AFC" w:rsidP="00980DE2">
            <w:pPr>
              <w:widowControl/>
              <w:jc w:val="left"/>
              <w:rPr>
                <w:rFonts w:ascii="宋体" w:eastAsia="宋体" w:hAnsi="宋体" w:cs="Times New Roman"/>
                <w:color w:val="000000" w:themeColor="text1"/>
                <w:kern w:val="0"/>
                <w:sz w:val="18"/>
                <w:szCs w:val="18"/>
              </w:rPr>
            </w:pPr>
          </w:p>
        </w:tc>
        <w:tc>
          <w:tcPr>
            <w:tcW w:w="1276" w:type="dxa"/>
            <w:tcBorders>
              <w:top w:val="nil"/>
              <w:left w:val="nil"/>
              <w:bottom w:val="single" w:sz="4" w:space="0" w:color="auto"/>
              <w:right w:val="single" w:sz="4" w:space="0" w:color="auto"/>
            </w:tcBorders>
            <w:shd w:val="clear" w:color="auto" w:fill="auto"/>
            <w:vAlign w:val="center"/>
            <w:hideMark/>
          </w:tcPr>
          <w:p w14:paraId="11126FD9" w14:textId="77777777" w:rsidR="00217AFC" w:rsidRPr="00980DE2" w:rsidRDefault="00217AFC"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供电条件</w:t>
            </w:r>
          </w:p>
        </w:tc>
        <w:tc>
          <w:tcPr>
            <w:tcW w:w="1418" w:type="dxa"/>
            <w:tcBorders>
              <w:top w:val="nil"/>
              <w:left w:val="nil"/>
              <w:bottom w:val="single" w:sz="4" w:space="0" w:color="auto"/>
              <w:right w:val="single" w:sz="4" w:space="0" w:color="auto"/>
            </w:tcBorders>
            <w:shd w:val="clear" w:color="auto" w:fill="auto"/>
            <w:vAlign w:val="center"/>
            <w:hideMark/>
          </w:tcPr>
          <w:p w14:paraId="0B599E1E" w14:textId="1F6AAB23" w:rsidR="00217AFC" w:rsidRPr="00980DE2" w:rsidRDefault="00217AFC"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供电设施好，保证率高</w:t>
            </w:r>
          </w:p>
        </w:tc>
        <w:tc>
          <w:tcPr>
            <w:tcW w:w="1633" w:type="dxa"/>
            <w:tcBorders>
              <w:top w:val="nil"/>
              <w:left w:val="nil"/>
              <w:bottom w:val="single" w:sz="4" w:space="0" w:color="auto"/>
              <w:right w:val="single" w:sz="4" w:space="0" w:color="auto"/>
            </w:tcBorders>
            <w:shd w:val="clear" w:color="auto" w:fill="auto"/>
            <w:vAlign w:val="center"/>
            <w:hideMark/>
          </w:tcPr>
          <w:p w14:paraId="0813A6EA" w14:textId="1ACF131D" w:rsidR="00217AFC" w:rsidRPr="00980DE2" w:rsidRDefault="00217AFC"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供电设施较好，保证率较高</w:t>
            </w:r>
          </w:p>
        </w:tc>
        <w:tc>
          <w:tcPr>
            <w:tcW w:w="1417" w:type="dxa"/>
            <w:tcBorders>
              <w:top w:val="nil"/>
              <w:left w:val="nil"/>
              <w:bottom w:val="single" w:sz="4" w:space="0" w:color="auto"/>
              <w:right w:val="single" w:sz="4" w:space="0" w:color="auto"/>
            </w:tcBorders>
            <w:shd w:val="clear" w:color="auto" w:fill="auto"/>
            <w:vAlign w:val="center"/>
            <w:hideMark/>
          </w:tcPr>
          <w:p w14:paraId="74F71374" w14:textId="13C2FED5" w:rsidR="00217AFC" w:rsidRPr="00980DE2" w:rsidRDefault="00217AFC"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供电设施一般，保证率一般</w:t>
            </w:r>
          </w:p>
        </w:tc>
        <w:tc>
          <w:tcPr>
            <w:tcW w:w="1418" w:type="dxa"/>
            <w:tcBorders>
              <w:top w:val="nil"/>
              <w:left w:val="nil"/>
              <w:bottom w:val="single" w:sz="4" w:space="0" w:color="auto"/>
              <w:right w:val="single" w:sz="4" w:space="0" w:color="auto"/>
            </w:tcBorders>
            <w:shd w:val="clear" w:color="auto" w:fill="auto"/>
            <w:vAlign w:val="center"/>
            <w:hideMark/>
          </w:tcPr>
          <w:p w14:paraId="45B24F0A" w14:textId="16E0A6F0" w:rsidR="00217AFC" w:rsidRPr="00980DE2" w:rsidRDefault="00217AFC"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供电设施较差，保证率较低</w:t>
            </w:r>
          </w:p>
        </w:tc>
        <w:tc>
          <w:tcPr>
            <w:tcW w:w="1275" w:type="dxa"/>
            <w:tcBorders>
              <w:top w:val="nil"/>
              <w:left w:val="nil"/>
              <w:bottom w:val="single" w:sz="4" w:space="0" w:color="auto"/>
              <w:right w:val="single" w:sz="4" w:space="0" w:color="auto"/>
            </w:tcBorders>
            <w:shd w:val="clear" w:color="auto" w:fill="auto"/>
            <w:vAlign w:val="center"/>
            <w:hideMark/>
          </w:tcPr>
          <w:p w14:paraId="648EFCE3" w14:textId="629B456D" w:rsidR="00217AFC" w:rsidRPr="00980DE2" w:rsidRDefault="00217AFC"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供电设施差，保证率低</w:t>
            </w:r>
          </w:p>
        </w:tc>
      </w:tr>
      <w:tr w:rsidR="00980DE2" w:rsidRPr="00980DE2" w14:paraId="69BC20DF" w14:textId="77777777" w:rsidTr="005F7996">
        <w:trPr>
          <w:trHeight w:val="340"/>
          <w:jc w:val="center"/>
        </w:trPr>
        <w:tc>
          <w:tcPr>
            <w:tcW w:w="490" w:type="dxa"/>
            <w:vMerge/>
            <w:tcBorders>
              <w:top w:val="nil"/>
              <w:left w:val="single" w:sz="4" w:space="0" w:color="auto"/>
              <w:bottom w:val="nil"/>
              <w:right w:val="single" w:sz="4" w:space="0" w:color="auto"/>
            </w:tcBorders>
            <w:vAlign w:val="center"/>
            <w:hideMark/>
          </w:tcPr>
          <w:p w14:paraId="786BA39E" w14:textId="77777777" w:rsidR="00980DE2" w:rsidRPr="00980DE2" w:rsidRDefault="00980DE2" w:rsidP="00980DE2">
            <w:pPr>
              <w:widowControl/>
              <w:jc w:val="left"/>
              <w:rPr>
                <w:rFonts w:ascii="宋体" w:eastAsia="宋体" w:hAnsi="宋体" w:cs="Times New Roman"/>
                <w:color w:val="000000" w:themeColor="text1"/>
                <w:kern w:val="0"/>
                <w:sz w:val="18"/>
                <w:szCs w:val="18"/>
              </w:rPr>
            </w:pPr>
          </w:p>
        </w:tc>
        <w:tc>
          <w:tcPr>
            <w:tcW w:w="2045"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5470D7C9" w14:textId="77777777" w:rsidR="00980DE2" w:rsidRPr="00980DE2" w:rsidRDefault="00980DE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人口密度条件</w:t>
            </w:r>
          </w:p>
        </w:tc>
        <w:tc>
          <w:tcPr>
            <w:tcW w:w="1418" w:type="dxa"/>
            <w:vMerge w:val="restart"/>
            <w:tcBorders>
              <w:top w:val="nil"/>
              <w:left w:val="single" w:sz="4" w:space="0" w:color="auto"/>
              <w:bottom w:val="single" w:sz="4" w:space="0" w:color="auto"/>
              <w:right w:val="single" w:sz="4" w:space="0" w:color="auto"/>
            </w:tcBorders>
            <w:shd w:val="clear" w:color="auto" w:fill="auto"/>
            <w:vAlign w:val="center"/>
            <w:hideMark/>
          </w:tcPr>
          <w:p w14:paraId="08132FBC" w14:textId="77777777" w:rsidR="00980DE2" w:rsidRPr="00980DE2" w:rsidRDefault="00980DE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人口多，密度大</w:t>
            </w:r>
          </w:p>
        </w:tc>
        <w:tc>
          <w:tcPr>
            <w:tcW w:w="1633" w:type="dxa"/>
            <w:vMerge w:val="restart"/>
            <w:tcBorders>
              <w:top w:val="nil"/>
              <w:left w:val="single" w:sz="4" w:space="0" w:color="auto"/>
              <w:bottom w:val="single" w:sz="4" w:space="0" w:color="auto"/>
              <w:right w:val="single" w:sz="4" w:space="0" w:color="auto"/>
            </w:tcBorders>
            <w:shd w:val="clear" w:color="auto" w:fill="auto"/>
            <w:vAlign w:val="center"/>
            <w:hideMark/>
          </w:tcPr>
          <w:p w14:paraId="631B007C" w14:textId="77777777" w:rsidR="00980DE2" w:rsidRPr="00980DE2" w:rsidRDefault="00980DE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人口较多，密度较大</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14:paraId="1DEE6FF0" w14:textId="77777777" w:rsidR="00980DE2" w:rsidRPr="00980DE2" w:rsidRDefault="00980DE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一般</w:t>
            </w:r>
          </w:p>
        </w:tc>
        <w:tc>
          <w:tcPr>
            <w:tcW w:w="1418" w:type="dxa"/>
            <w:vMerge w:val="restart"/>
            <w:tcBorders>
              <w:top w:val="nil"/>
              <w:left w:val="single" w:sz="4" w:space="0" w:color="auto"/>
              <w:bottom w:val="single" w:sz="4" w:space="0" w:color="auto"/>
              <w:right w:val="single" w:sz="4" w:space="0" w:color="auto"/>
            </w:tcBorders>
            <w:shd w:val="clear" w:color="auto" w:fill="auto"/>
            <w:vAlign w:val="center"/>
            <w:hideMark/>
          </w:tcPr>
          <w:p w14:paraId="5F490A53" w14:textId="77777777" w:rsidR="00980DE2" w:rsidRPr="00980DE2" w:rsidRDefault="00980DE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人口较稀疏</w:t>
            </w:r>
          </w:p>
        </w:tc>
        <w:tc>
          <w:tcPr>
            <w:tcW w:w="1275" w:type="dxa"/>
            <w:vMerge w:val="restart"/>
            <w:tcBorders>
              <w:top w:val="nil"/>
              <w:left w:val="single" w:sz="4" w:space="0" w:color="auto"/>
              <w:bottom w:val="single" w:sz="4" w:space="0" w:color="auto"/>
              <w:right w:val="single" w:sz="4" w:space="0" w:color="auto"/>
            </w:tcBorders>
            <w:shd w:val="clear" w:color="auto" w:fill="auto"/>
            <w:vAlign w:val="center"/>
            <w:hideMark/>
          </w:tcPr>
          <w:p w14:paraId="101DFE94" w14:textId="77777777" w:rsidR="00980DE2" w:rsidRPr="00980DE2" w:rsidRDefault="00980DE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人口稀疏</w:t>
            </w:r>
          </w:p>
        </w:tc>
      </w:tr>
      <w:tr w:rsidR="00980DE2" w:rsidRPr="00980DE2" w14:paraId="3E31759A" w14:textId="77777777" w:rsidTr="005F7996">
        <w:trPr>
          <w:trHeight w:val="233"/>
          <w:jc w:val="center"/>
        </w:trPr>
        <w:tc>
          <w:tcPr>
            <w:tcW w:w="490" w:type="dxa"/>
            <w:vMerge/>
            <w:tcBorders>
              <w:top w:val="nil"/>
              <w:left w:val="single" w:sz="4" w:space="0" w:color="auto"/>
              <w:bottom w:val="nil"/>
              <w:right w:val="single" w:sz="4" w:space="0" w:color="auto"/>
            </w:tcBorders>
            <w:vAlign w:val="center"/>
            <w:hideMark/>
          </w:tcPr>
          <w:p w14:paraId="7145F22F" w14:textId="77777777" w:rsidR="00980DE2" w:rsidRPr="00980DE2" w:rsidRDefault="00980DE2" w:rsidP="00980DE2">
            <w:pPr>
              <w:widowControl/>
              <w:jc w:val="left"/>
              <w:rPr>
                <w:rFonts w:ascii="宋体" w:eastAsia="宋体" w:hAnsi="宋体" w:cs="Times New Roman"/>
                <w:color w:val="000000" w:themeColor="text1"/>
                <w:kern w:val="0"/>
                <w:sz w:val="18"/>
                <w:szCs w:val="18"/>
              </w:rPr>
            </w:pPr>
          </w:p>
        </w:tc>
        <w:tc>
          <w:tcPr>
            <w:tcW w:w="2045" w:type="dxa"/>
            <w:gridSpan w:val="2"/>
            <w:vMerge/>
            <w:tcBorders>
              <w:top w:val="single" w:sz="4" w:space="0" w:color="auto"/>
              <w:left w:val="single" w:sz="4" w:space="0" w:color="auto"/>
              <w:bottom w:val="single" w:sz="4" w:space="0" w:color="000000"/>
              <w:right w:val="single" w:sz="4" w:space="0" w:color="000000"/>
            </w:tcBorders>
            <w:vAlign w:val="center"/>
            <w:hideMark/>
          </w:tcPr>
          <w:p w14:paraId="2368F9D9" w14:textId="77777777" w:rsidR="00980DE2" w:rsidRPr="00980DE2" w:rsidRDefault="00980DE2" w:rsidP="00980DE2">
            <w:pPr>
              <w:widowControl/>
              <w:jc w:val="left"/>
              <w:rPr>
                <w:rFonts w:ascii="宋体" w:eastAsia="宋体" w:hAnsi="宋体" w:cs="Times New Roman"/>
                <w:color w:val="000000" w:themeColor="text1"/>
                <w:kern w:val="0"/>
                <w:sz w:val="18"/>
                <w:szCs w:val="18"/>
              </w:rPr>
            </w:pPr>
          </w:p>
        </w:tc>
        <w:tc>
          <w:tcPr>
            <w:tcW w:w="1418" w:type="dxa"/>
            <w:vMerge/>
            <w:tcBorders>
              <w:top w:val="nil"/>
              <w:left w:val="single" w:sz="4" w:space="0" w:color="auto"/>
              <w:bottom w:val="single" w:sz="4" w:space="0" w:color="auto"/>
              <w:right w:val="single" w:sz="4" w:space="0" w:color="auto"/>
            </w:tcBorders>
            <w:vAlign w:val="center"/>
            <w:hideMark/>
          </w:tcPr>
          <w:p w14:paraId="0D45CE94" w14:textId="77777777" w:rsidR="00980DE2" w:rsidRPr="00980DE2" w:rsidRDefault="00980DE2" w:rsidP="00980DE2">
            <w:pPr>
              <w:widowControl/>
              <w:jc w:val="left"/>
              <w:rPr>
                <w:rFonts w:ascii="宋体" w:eastAsia="宋体" w:hAnsi="宋体" w:cs="Times New Roman"/>
                <w:color w:val="000000" w:themeColor="text1"/>
                <w:kern w:val="0"/>
                <w:sz w:val="18"/>
                <w:szCs w:val="18"/>
              </w:rPr>
            </w:pPr>
          </w:p>
        </w:tc>
        <w:tc>
          <w:tcPr>
            <w:tcW w:w="1633" w:type="dxa"/>
            <w:vMerge/>
            <w:tcBorders>
              <w:top w:val="nil"/>
              <w:left w:val="single" w:sz="4" w:space="0" w:color="auto"/>
              <w:bottom w:val="single" w:sz="4" w:space="0" w:color="auto"/>
              <w:right w:val="single" w:sz="4" w:space="0" w:color="auto"/>
            </w:tcBorders>
            <w:vAlign w:val="center"/>
            <w:hideMark/>
          </w:tcPr>
          <w:p w14:paraId="4A12C7F3" w14:textId="77777777" w:rsidR="00980DE2" w:rsidRPr="00980DE2" w:rsidRDefault="00980DE2" w:rsidP="00980DE2">
            <w:pPr>
              <w:widowControl/>
              <w:jc w:val="left"/>
              <w:rPr>
                <w:rFonts w:ascii="宋体" w:eastAsia="宋体" w:hAnsi="宋体" w:cs="Times New Roman"/>
                <w:color w:val="000000" w:themeColor="text1"/>
                <w:kern w:val="0"/>
                <w:sz w:val="18"/>
                <w:szCs w:val="18"/>
              </w:rPr>
            </w:pPr>
          </w:p>
        </w:tc>
        <w:tc>
          <w:tcPr>
            <w:tcW w:w="1417" w:type="dxa"/>
            <w:vMerge/>
            <w:tcBorders>
              <w:top w:val="nil"/>
              <w:left w:val="single" w:sz="4" w:space="0" w:color="auto"/>
              <w:bottom w:val="single" w:sz="4" w:space="0" w:color="auto"/>
              <w:right w:val="single" w:sz="4" w:space="0" w:color="auto"/>
            </w:tcBorders>
            <w:vAlign w:val="center"/>
            <w:hideMark/>
          </w:tcPr>
          <w:p w14:paraId="4D8D9A5B" w14:textId="77777777" w:rsidR="00980DE2" w:rsidRPr="00980DE2" w:rsidRDefault="00980DE2" w:rsidP="00980DE2">
            <w:pPr>
              <w:widowControl/>
              <w:jc w:val="left"/>
              <w:rPr>
                <w:rFonts w:ascii="宋体" w:eastAsia="宋体" w:hAnsi="宋体" w:cs="Times New Roman"/>
                <w:color w:val="000000" w:themeColor="text1"/>
                <w:kern w:val="0"/>
                <w:sz w:val="18"/>
                <w:szCs w:val="18"/>
              </w:rPr>
            </w:pPr>
          </w:p>
        </w:tc>
        <w:tc>
          <w:tcPr>
            <w:tcW w:w="1418" w:type="dxa"/>
            <w:vMerge/>
            <w:tcBorders>
              <w:top w:val="nil"/>
              <w:left w:val="single" w:sz="4" w:space="0" w:color="auto"/>
              <w:bottom w:val="single" w:sz="4" w:space="0" w:color="auto"/>
              <w:right w:val="single" w:sz="4" w:space="0" w:color="auto"/>
            </w:tcBorders>
            <w:vAlign w:val="center"/>
            <w:hideMark/>
          </w:tcPr>
          <w:p w14:paraId="4C67702C" w14:textId="77777777" w:rsidR="00980DE2" w:rsidRPr="00980DE2" w:rsidRDefault="00980DE2" w:rsidP="00980DE2">
            <w:pPr>
              <w:widowControl/>
              <w:jc w:val="left"/>
              <w:rPr>
                <w:rFonts w:ascii="宋体" w:eastAsia="宋体" w:hAnsi="宋体" w:cs="Times New Roman"/>
                <w:color w:val="000000" w:themeColor="text1"/>
                <w:kern w:val="0"/>
                <w:sz w:val="18"/>
                <w:szCs w:val="18"/>
              </w:rPr>
            </w:pPr>
          </w:p>
        </w:tc>
        <w:tc>
          <w:tcPr>
            <w:tcW w:w="1275" w:type="dxa"/>
            <w:vMerge/>
            <w:tcBorders>
              <w:top w:val="nil"/>
              <w:left w:val="single" w:sz="4" w:space="0" w:color="auto"/>
              <w:bottom w:val="single" w:sz="4" w:space="0" w:color="auto"/>
              <w:right w:val="single" w:sz="4" w:space="0" w:color="auto"/>
            </w:tcBorders>
            <w:vAlign w:val="center"/>
            <w:hideMark/>
          </w:tcPr>
          <w:p w14:paraId="37471D07" w14:textId="77777777" w:rsidR="00980DE2" w:rsidRPr="00980DE2" w:rsidRDefault="00980DE2" w:rsidP="00980DE2">
            <w:pPr>
              <w:widowControl/>
              <w:jc w:val="left"/>
              <w:rPr>
                <w:rFonts w:ascii="宋体" w:eastAsia="宋体" w:hAnsi="宋体" w:cs="Times New Roman"/>
                <w:color w:val="000000" w:themeColor="text1"/>
                <w:kern w:val="0"/>
                <w:sz w:val="18"/>
                <w:szCs w:val="18"/>
              </w:rPr>
            </w:pPr>
          </w:p>
        </w:tc>
      </w:tr>
      <w:tr w:rsidR="00545A82" w:rsidRPr="00980DE2" w14:paraId="73C375F7" w14:textId="77777777" w:rsidTr="005F7996">
        <w:trPr>
          <w:trHeight w:val="340"/>
          <w:jc w:val="center"/>
        </w:trPr>
        <w:tc>
          <w:tcPr>
            <w:tcW w:w="490" w:type="dxa"/>
            <w:vMerge w:val="restart"/>
            <w:tcBorders>
              <w:top w:val="single" w:sz="4" w:space="0" w:color="auto"/>
              <w:left w:val="single" w:sz="4" w:space="0" w:color="auto"/>
              <w:right w:val="single" w:sz="4" w:space="0" w:color="auto"/>
            </w:tcBorders>
            <w:shd w:val="clear" w:color="auto" w:fill="auto"/>
            <w:vAlign w:val="center"/>
            <w:hideMark/>
          </w:tcPr>
          <w:p w14:paraId="0A79698B" w14:textId="77777777" w:rsidR="00545A82" w:rsidRPr="00980DE2" w:rsidRDefault="00545A8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个别因素</w:t>
            </w:r>
          </w:p>
        </w:tc>
        <w:tc>
          <w:tcPr>
            <w:tcW w:w="769" w:type="dxa"/>
            <w:vMerge w:val="restart"/>
            <w:tcBorders>
              <w:top w:val="single" w:sz="4" w:space="0" w:color="auto"/>
              <w:left w:val="single" w:sz="4" w:space="0" w:color="auto"/>
              <w:right w:val="single" w:sz="4" w:space="0" w:color="auto"/>
            </w:tcBorders>
            <w:shd w:val="clear" w:color="auto" w:fill="auto"/>
            <w:noWrap/>
            <w:vAlign w:val="center"/>
            <w:hideMark/>
          </w:tcPr>
          <w:p w14:paraId="17A9D887" w14:textId="77777777" w:rsidR="00545A82" w:rsidRDefault="00545A8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宗地</w:t>
            </w:r>
          </w:p>
          <w:p w14:paraId="6ED2AFBE" w14:textId="566C669F" w:rsidR="00545A82" w:rsidRPr="00980DE2" w:rsidRDefault="00545A8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条件</w:t>
            </w:r>
          </w:p>
        </w:tc>
        <w:tc>
          <w:tcPr>
            <w:tcW w:w="1276" w:type="dxa"/>
            <w:tcBorders>
              <w:top w:val="nil"/>
              <w:left w:val="single" w:sz="4" w:space="0" w:color="auto"/>
              <w:bottom w:val="single" w:sz="4" w:space="0" w:color="auto"/>
              <w:right w:val="nil"/>
            </w:tcBorders>
            <w:shd w:val="clear" w:color="auto" w:fill="auto"/>
            <w:vAlign w:val="center"/>
            <w:hideMark/>
          </w:tcPr>
          <w:p w14:paraId="23ACF959" w14:textId="77777777" w:rsidR="00545A82" w:rsidRPr="00980DE2" w:rsidRDefault="00545A8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宗地面积</w:t>
            </w:r>
          </w:p>
        </w:tc>
        <w:tc>
          <w:tcPr>
            <w:tcW w:w="1418" w:type="dxa"/>
            <w:tcBorders>
              <w:top w:val="nil"/>
              <w:left w:val="single" w:sz="4" w:space="0" w:color="auto"/>
              <w:bottom w:val="single" w:sz="4" w:space="0" w:color="auto"/>
              <w:right w:val="single" w:sz="4" w:space="0" w:color="auto"/>
            </w:tcBorders>
            <w:shd w:val="clear" w:color="auto" w:fill="auto"/>
            <w:vAlign w:val="center"/>
            <w:hideMark/>
          </w:tcPr>
          <w:p w14:paraId="3DE67F68" w14:textId="77777777" w:rsidR="00545A82" w:rsidRPr="00980DE2" w:rsidRDefault="00545A8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面积较大，利于规模经营</w:t>
            </w:r>
          </w:p>
        </w:tc>
        <w:tc>
          <w:tcPr>
            <w:tcW w:w="1633" w:type="dxa"/>
            <w:tcBorders>
              <w:top w:val="nil"/>
              <w:left w:val="nil"/>
              <w:bottom w:val="single" w:sz="4" w:space="0" w:color="auto"/>
              <w:right w:val="single" w:sz="4" w:space="0" w:color="auto"/>
            </w:tcBorders>
            <w:shd w:val="clear" w:color="auto" w:fill="auto"/>
            <w:vAlign w:val="center"/>
            <w:hideMark/>
          </w:tcPr>
          <w:p w14:paraId="4EB29BD6" w14:textId="77777777" w:rsidR="00545A82" w:rsidRPr="00980DE2" w:rsidRDefault="00545A8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面积适中，对宗地利用较为有利</w:t>
            </w:r>
          </w:p>
        </w:tc>
        <w:tc>
          <w:tcPr>
            <w:tcW w:w="1417" w:type="dxa"/>
            <w:tcBorders>
              <w:top w:val="nil"/>
              <w:left w:val="nil"/>
              <w:bottom w:val="single" w:sz="4" w:space="0" w:color="auto"/>
              <w:right w:val="single" w:sz="4" w:space="0" w:color="auto"/>
            </w:tcBorders>
            <w:shd w:val="clear" w:color="auto" w:fill="auto"/>
            <w:vAlign w:val="center"/>
            <w:hideMark/>
          </w:tcPr>
          <w:p w14:paraId="35113F87" w14:textId="77777777" w:rsidR="00545A82" w:rsidRPr="00980DE2" w:rsidRDefault="00545A8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面积一般，能满足经营需要</w:t>
            </w:r>
          </w:p>
        </w:tc>
        <w:tc>
          <w:tcPr>
            <w:tcW w:w="1418" w:type="dxa"/>
            <w:tcBorders>
              <w:top w:val="nil"/>
              <w:left w:val="nil"/>
              <w:bottom w:val="single" w:sz="4" w:space="0" w:color="auto"/>
              <w:right w:val="single" w:sz="4" w:space="0" w:color="auto"/>
            </w:tcBorders>
            <w:shd w:val="clear" w:color="auto" w:fill="auto"/>
            <w:vAlign w:val="center"/>
            <w:hideMark/>
          </w:tcPr>
          <w:p w14:paraId="71BEEF43" w14:textId="77777777" w:rsidR="00545A82" w:rsidRPr="00980DE2" w:rsidRDefault="00545A8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面积较小，对宗地利用有一定影响</w:t>
            </w:r>
          </w:p>
        </w:tc>
        <w:tc>
          <w:tcPr>
            <w:tcW w:w="1275" w:type="dxa"/>
            <w:tcBorders>
              <w:top w:val="nil"/>
              <w:left w:val="nil"/>
              <w:bottom w:val="single" w:sz="4" w:space="0" w:color="auto"/>
              <w:right w:val="single" w:sz="4" w:space="0" w:color="auto"/>
            </w:tcBorders>
            <w:shd w:val="clear" w:color="auto" w:fill="auto"/>
            <w:vAlign w:val="center"/>
            <w:hideMark/>
          </w:tcPr>
          <w:p w14:paraId="44EDD9A5" w14:textId="77777777" w:rsidR="00545A82" w:rsidRPr="00980DE2" w:rsidRDefault="00545A8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面积过小，对经营有较大影响</w:t>
            </w:r>
          </w:p>
        </w:tc>
      </w:tr>
      <w:tr w:rsidR="00545A82" w:rsidRPr="00980DE2" w14:paraId="16932BDA" w14:textId="77777777" w:rsidTr="005F7996">
        <w:trPr>
          <w:trHeight w:val="340"/>
          <w:jc w:val="center"/>
        </w:trPr>
        <w:tc>
          <w:tcPr>
            <w:tcW w:w="490" w:type="dxa"/>
            <w:vMerge/>
            <w:tcBorders>
              <w:left w:val="single" w:sz="4" w:space="0" w:color="auto"/>
              <w:right w:val="single" w:sz="4" w:space="0" w:color="auto"/>
            </w:tcBorders>
            <w:vAlign w:val="center"/>
            <w:hideMark/>
          </w:tcPr>
          <w:p w14:paraId="2C917B91" w14:textId="77777777" w:rsidR="00545A82" w:rsidRPr="00980DE2" w:rsidRDefault="00545A82" w:rsidP="00980DE2">
            <w:pPr>
              <w:widowControl/>
              <w:jc w:val="left"/>
              <w:rPr>
                <w:rFonts w:ascii="宋体" w:eastAsia="宋体" w:hAnsi="宋体" w:cs="Times New Roman"/>
                <w:color w:val="000000" w:themeColor="text1"/>
                <w:kern w:val="0"/>
                <w:sz w:val="18"/>
                <w:szCs w:val="18"/>
              </w:rPr>
            </w:pPr>
          </w:p>
        </w:tc>
        <w:tc>
          <w:tcPr>
            <w:tcW w:w="769" w:type="dxa"/>
            <w:vMerge/>
            <w:tcBorders>
              <w:left w:val="single" w:sz="4" w:space="0" w:color="auto"/>
              <w:right w:val="single" w:sz="4" w:space="0" w:color="auto"/>
            </w:tcBorders>
            <w:shd w:val="clear" w:color="auto" w:fill="auto"/>
            <w:vAlign w:val="center"/>
            <w:hideMark/>
          </w:tcPr>
          <w:p w14:paraId="643E46CF" w14:textId="77777777" w:rsidR="00545A82" w:rsidRPr="00980DE2" w:rsidRDefault="00545A82" w:rsidP="00980DE2">
            <w:pPr>
              <w:widowControl/>
              <w:jc w:val="left"/>
              <w:rPr>
                <w:rFonts w:ascii="宋体" w:eastAsia="宋体" w:hAnsi="宋体" w:cs="Times New Roman"/>
                <w:color w:val="000000" w:themeColor="text1"/>
                <w:kern w:val="0"/>
                <w:sz w:val="18"/>
                <w:szCs w:val="18"/>
              </w:rPr>
            </w:pPr>
          </w:p>
        </w:tc>
        <w:tc>
          <w:tcPr>
            <w:tcW w:w="1276" w:type="dxa"/>
            <w:tcBorders>
              <w:top w:val="nil"/>
              <w:left w:val="single" w:sz="4" w:space="0" w:color="auto"/>
              <w:bottom w:val="single" w:sz="4" w:space="0" w:color="auto"/>
              <w:right w:val="nil"/>
            </w:tcBorders>
            <w:shd w:val="clear" w:color="auto" w:fill="auto"/>
            <w:vAlign w:val="center"/>
            <w:hideMark/>
          </w:tcPr>
          <w:p w14:paraId="442F6AEF" w14:textId="77777777" w:rsidR="00545A82" w:rsidRPr="00980DE2" w:rsidRDefault="00545A8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宗地形状</w:t>
            </w:r>
          </w:p>
        </w:tc>
        <w:tc>
          <w:tcPr>
            <w:tcW w:w="1418" w:type="dxa"/>
            <w:tcBorders>
              <w:top w:val="nil"/>
              <w:left w:val="single" w:sz="4" w:space="0" w:color="auto"/>
              <w:bottom w:val="single" w:sz="4" w:space="0" w:color="auto"/>
              <w:right w:val="single" w:sz="4" w:space="0" w:color="auto"/>
            </w:tcBorders>
            <w:shd w:val="clear" w:color="auto" w:fill="auto"/>
            <w:vAlign w:val="center"/>
            <w:hideMark/>
          </w:tcPr>
          <w:p w14:paraId="6A2636B4" w14:textId="5F06F7FB" w:rsidR="00545A82" w:rsidRPr="00980DE2" w:rsidRDefault="00545A82"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形状规则，便于宗地利用</w:t>
            </w:r>
          </w:p>
        </w:tc>
        <w:tc>
          <w:tcPr>
            <w:tcW w:w="1633" w:type="dxa"/>
            <w:tcBorders>
              <w:top w:val="nil"/>
              <w:left w:val="nil"/>
              <w:bottom w:val="single" w:sz="4" w:space="0" w:color="auto"/>
              <w:right w:val="single" w:sz="4" w:space="0" w:color="auto"/>
            </w:tcBorders>
            <w:shd w:val="clear" w:color="auto" w:fill="auto"/>
            <w:vAlign w:val="center"/>
            <w:hideMark/>
          </w:tcPr>
          <w:p w14:paraId="570D7619" w14:textId="07D0D476" w:rsidR="00545A82" w:rsidRPr="00980DE2" w:rsidRDefault="00545A82"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形状较规则，便于宗地利用</w:t>
            </w:r>
          </w:p>
        </w:tc>
        <w:tc>
          <w:tcPr>
            <w:tcW w:w="1417" w:type="dxa"/>
            <w:tcBorders>
              <w:top w:val="nil"/>
              <w:left w:val="nil"/>
              <w:bottom w:val="single" w:sz="4" w:space="0" w:color="auto"/>
              <w:right w:val="single" w:sz="4" w:space="0" w:color="auto"/>
            </w:tcBorders>
            <w:shd w:val="clear" w:color="auto" w:fill="auto"/>
            <w:vAlign w:val="center"/>
            <w:hideMark/>
          </w:tcPr>
          <w:p w14:paraId="3A788DB3" w14:textId="74CADCE3" w:rsidR="00545A82" w:rsidRPr="00980DE2" w:rsidRDefault="00545A82"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形状基本规则，不影响宗地利用</w:t>
            </w:r>
          </w:p>
        </w:tc>
        <w:tc>
          <w:tcPr>
            <w:tcW w:w="1418" w:type="dxa"/>
            <w:tcBorders>
              <w:top w:val="nil"/>
              <w:left w:val="nil"/>
              <w:bottom w:val="single" w:sz="4" w:space="0" w:color="auto"/>
              <w:right w:val="single" w:sz="4" w:space="0" w:color="auto"/>
            </w:tcBorders>
            <w:shd w:val="clear" w:color="auto" w:fill="auto"/>
            <w:vAlign w:val="center"/>
            <w:hideMark/>
          </w:tcPr>
          <w:p w14:paraId="3DE0E617" w14:textId="0E2748AB" w:rsidR="00545A82" w:rsidRPr="00980DE2" w:rsidRDefault="00545A82"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形状不规则，对宗地利用有一定影响</w:t>
            </w:r>
          </w:p>
        </w:tc>
        <w:tc>
          <w:tcPr>
            <w:tcW w:w="1275" w:type="dxa"/>
            <w:tcBorders>
              <w:top w:val="nil"/>
              <w:left w:val="nil"/>
              <w:bottom w:val="single" w:sz="4" w:space="0" w:color="auto"/>
              <w:right w:val="single" w:sz="4" w:space="0" w:color="auto"/>
            </w:tcBorders>
            <w:shd w:val="clear" w:color="auto" w:fill="auto"/>
            <w:vAlign w:val="center"/>
            <w:hideMark/>
          </w:tcPr>
          <w:p w14:paraId="77E7E6EE" w14:textId="7FA8F3FF" w:rsidR="00545A82" w:rsidRPr="00980DE2" w:rsidRDefault="00545A82"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形状不规则，对宗地利用有较大影响</w:t>
            </w:r>
          </w:p>
        </w:tc>
      </w:tr>
      <w:tr w:rsidR="00545A82" w:rsidRPr="00980DE2" w14:paraId="72A25A63" w14:textId="77777777" w:rsidTr="005F7996">
        <w:trPr>
          <w:trHeight w:val="340"/>
          <w:jc w:val="center"/>
        </w:trPr>
        <w:tc>
          <w:tcPr>
            <w:tcW w:w="490" w:type="dxa"/>
            <w:vMerge/>
            <w:tcBorders>
              <w:left w:val="single" w:sz="4" w:space="0" w:color="auto"/>
              <w:right w:val="single" w:sz="4" w:space="0" w:color="auto"/>
            </w:tcBorders>
            <w:vAlign w:val="center"/>
            <w:hideMark/>
          </w:tcPr>
          <w:p w14:paraId="2706198C" w14:textId="77777777" w:rsidR="00545A82" w:rsidRPr="00980DE2" w:rsidRDefault="00545A82" w:rsidP="00980DE2">
            <w:pPr>
              <w:widowControl/>
              <w:jc w:val="left"/>
              <w:rPr>
                <w:rFonts w:ascii="宋体" w:eastAsia="宋体" w:hAnsi="宋体" w:cs="Times New Roman"/>
                <w:color w:val="000000" w:themeColor="text1"/>
                <w:kern w:val="0"/>
                <w:sz w:val="18"/>
                <w:szCs w:val="18"/>
              </w:rPr>
            </w:pPr>
          </w:p>
        </w:tc>
        <w:tc>
          <w:tcPr>
            <w:tcW w:w="769" w:type="dxa"/>
            <w:vMerge/>
            <w:tcBorders>
              <w:left w:val="single" w:sz="4" w:space="0" w:color="auto"/>
              <w:right w:val="single" w:sz="4" w:space="0" w:color="auto"/>
            </w:tcBorders>
            <w:shd w:val="clear" w:color="auto" w:fill="auto"/>
            <w:vAlign w:val="center"/>
            <w:hideMark/>
          </w:tcPr>
          <w:p w14:paraId="300ED10C" w14:textId="77777777" w:rsidR="00545A82" w:rsidRPr="00980DE2" w:rsidRDefault="00545A82" w:rsidP="00980DE2">
            <w:pPr>
              <w:widowControl/>
              <w:jc w:val="left"/>
              <w:rPr>
                <w:rFonts w:ascii="宋体" w:eastAsia="宋体" w:hAnsi="宋体" w:cs="Times New Roman"/>
                <w:color w:val="000000" w:themeColor="text1"/>
                <w:kern w:val="0"/>
                <w:sz w:val="18"/>
                <w:szCs w:val="18"/>
              </w:rPr>
            </w:pPr>
          </w:p>
        </w:tc>
        <w:tc>
          <w:tcPr>
            <w:tcW w:w="1276" w:type="dxa"/>
            <w:tcBorders>
              <w:top w:val="nil"/>
              <w:left w:val="single" w:sz="4" w:space="0" w:color="auto"/>
              <w:bottom w:val="single" w:sz="4" w:space="0" w:color="auto"/>
              <w:right w:val="nil"/>
            </w:tcBorders>
            <w:shd w:val="clear" w:color="auto" w:fill="auto"/>
            <w:vAlign w:val="center"/>
            <w:hideMark/>
          </w:tcPr>
          <w:p w14:paraId="4376943F" w14:textId="77777777" w:rsidR="00545A82" w:rsidRPr="00980DE2" w:rsidRDefault="00545A8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宗地进深</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37221B64" w14:textId="0D92FEC5" w:rsidR="00545A82" w:rsidRPr="001760CB" w:rsidRDefault="00545A82" w:rsidP="00980DE2">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＜12m</w:t>
            </w:r>
          </w:p>
        </w:tc>
        <w:tc>
          <w:tcPr>
            <w:tcW w:w="1633" w:type="dxa"/>
            <w:tcBorders>
              <w:top w:val="nil"/>
              <w:left w:val="nil"/>
              <w:bottom w:val="single" w:sz="4" w:space="0" w:color="auto"/>
              <w:right w:val="single" w:sz="4" w:space="0" w:color="auto"/>
            </w:tcBorders>
            <w:shd w:val="clear" w:color="auto" w:fill="auto"/>
            <w:noWrap/>
            <w:vAlign w:val="center"/>
            <w:hideMark/>
          </w:tcPr>
          <w:p w14:paraId="32819163" w14:textId="6EF86D16" w:rsidR="00545A82" w:rsidRPr="001760CB" w:rsidRDefault="00545A82" w:rsidP="00980DE2">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12-16m</w:t>
            </w:r>
          </w:p>
        </w:tc>
        <w:tc>
          <w:tcPr>
            <w:tcW w:w="1417" w:type="dxa"/>
            <w:tcBorders>
              <w:top w:val="nil"/>
              <w:left w:val="nil"/>
              <w:bottom w:val="single" w:sz="4" w:space="0" w:color="auto"/>
              <w:right w:val="single" w:sz="4" w:space="0" w:color="auto"/>
            </w:tcBorders>
            <w:shd w:val="clear" w:color="auto" w:fill="auto"/>
            <w:noWrap/>
            <w:vAlign w:val="center"/>
            <w:hideMark/>
          </w:tcPr>
          <w:p w14:paraId="2FB35670" w14:textId="3622341B" w:rsidR="00545A82" w:rsidRPr="001760CB" w:rsidRDefault="00545A82" w:rsidP="00980DE2">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16-20m</w:t>
            </w:r>
          </w:p>
        </w:tc>
        <w:tc>
          <w:tcPr>
            <w:tcW w:w="1418" w:type="dxa"/>
            <w:tcBorders>
              <w:top w:val="nil"/>
              <w:left w:val="nil"/>
              <w:bottom w:val="single" w:sz="4" w:space="0" w:color="auto"/>
              <w:right w:val="single" w:sz="4" w:space="0" w:color="auto"/>
            </w:tcBorders>
            <w:shd w:val="clear" w:color="auto" w:fill="auto"/>
            <w:noWrap/>
            <w:vAlign w:val="center"/>
            <w:hideMark/>
          </w:tcPr>
          <w:p w14:paraId="0E07C781" w14:textId="7F7D175C" w:rsidR="00545A82" w:rsidRPr="001760CB" w:rsidRDefault="00545A82" w:rsidP="00980DE2">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20-25m</w:t>
            </w:r>
          </w:p>
        </w:tc>
        <w:tc>
          <w:tcPr>
            <w:tcW w:w="1275" w:type="dxa"/>
            <w:tcBorders>
              <w:top w:val="nil"/>
              <w:left w:val="nil"/>
              <w:bottom w:val="single" w:sz="4" w:space="0" w:color="auto"/>
              <w:right w:val="single" w:sz="4" w:space="0" w:color="auto"/>
            </w:tcBorders>
            <w:shd w:val="clear" w:color="auto" w:fill="auto"/>
            <w:noWrap/>
            <w:vAlign w:val="center"/>
            <w:hideMark/>
          </w:tcPr>
          <w:p w14:paraId="5B7D57E9" w14:textId="0BB0EB3D" w:rsidR="00545A82" w:rsidRPr="001760CB" w:rsidRDefault="00545A82" w:rsidP="00980DE2">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＞25m</w:t>
            </w:r>
          </w:p>
        </w:tc>
      </w:tr>
      <w:tr w:rsidR="00545A82" w:rsidRPr="00980DE2" w14:paraId="73299DBD" w14:textId="77777777" w:rsidTr="005F7996">
        <w:trPr>
          <w:trHeight w:val="340"/>
          <w:jc w:val="center"/>
        </w:trPr>
        <w:tc>
          <w:tcPr>
            <w:tcW w:w="490" w:type="dxa"/>
            <w:vMerge/>
            <w:tcBorders>
              <w:left w:val="single" w:sz="4" w:space="0" w:color="auto"/>
              <w:right w:val="single" w:sz="4" w:space="0" w:color="auto"/>
            </w:tcBorders>
            <w:vAlign w:val="center"/>
            <w:hideMark/>
          </w:tcPr>
          <w:p w14:paraId="59727283" w14:textId="77777777" w:rsidR="00545A82" w:rsidRPr="00980DE2" w:rsidRDefault="00545A82" w:rsidP="00980DE2">
            <w:pPr>
              <w:widowControl/>
              <w:jc w:val="left"/>
              <w:rPr>
                <w:rFonts w:ascii="宋体" w:eastAsia="宋体" w:hAnsi="宋体" w:cs="Times New Roman"/>
                <w:color w:val="000000" w:themeColor="text1"/>
                <w:kern w:val="0"/>
                <w:sz w:val="18"/>
                <w:szCs w:val="18"/>
              </w:rPr>
            </w:pPr>
          </w:p>
        </w:tc>
        <w:tc>
          <w:tcPr>
            <w:tcW w:w="769" w:type="dxa"/>
            <w:vMerge/>
            <w:tcBorders>
              <w:left w:val="single" w:sz="4" w:space="0" w:color="auto"/>
              <w:right w:val="single" w:sz="4" w:space="0" w:color="auto"/>
            </w:tcBorders>
            <w:shd w:val="clear" w:color="auto" w:fill="auto"/>
            <w:vAlign w:val="center"/>
            <w:hideMark/>
          </w:tcPr>
          <w:p w14:paraId="169FF0D2" w14:textId="77777777" w:rsidR="00545A82" w:rsidRPr="00980DE2" w:rsidRDefault="00545A82" w:rsidP="00980DE2">
            <w:pPr>
              <w:widowControl/>
              <w:jc w:val="left"/>
              <w:rPr>
                <w:rFonts w:ascii="宋体" w:eastAsia="宋体" w:hAnsi="宋体" w:cs="Times New Roman"/>
                <w:color w:val="000000" w:themeColor="text1"/>
                <w:kern w:val="0"/>
                <w:sz w:val="18"/>
                <w:szCs w:val="18"/>
              </w:rPr>
            </w:pPr>
          </w:p>
        </w:tc>
        <w:tc>
          <w:tcPr>
            <w:tcW w:w="1276" w:type="dxa"/>
            <w:tcBorders>
              <w:top w:val="nil"/>
              <w:left w:val="single" w:sz="4" w:space="0" w:color="auto"/>
              <w:bottom w:val="single" w:sz="4" w:space="0" w:color="auto"/>
              <w:right w:val="nil"/>
            </w:tcBorders>
            <w:shd w:val="clear" w:color="auto" w:fill="auto"/>
            <w:vAlign w:val="center"/>
            <w:hideMark/>
          </w:tcPr>
          <w:p w14:paraId="10E66AFA" w14:textId="77777777" w:rsidR="00545A82" w:rsidRPr="00980DE2" w:rsidRDefault="00545A8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临街宽度</w:t>
            </w:r>
          </w:p>
        </w:tc>
        <w:tc>
          <w:tcPr>
            <w:tcW w:w="1418" w:type="dxa"/>
            <w:tcBorders>
              <w:top w:val="nil"/>
              <w:left w:val="single" w:sz="4" w:space="0" w:color="auto"/>
              <w:bottom w:val="single" w:sz="4" w:space="0" w:color="auto"/>
              <w:right w:val="single" w:sz="4" w:space="0" w:color="auto"/>
            </w:tcBorders>
            <w:shd w:val="clear" w:color="auto" w:fill="auto"/>
            <w:vAlign w:val="center"/>
            <w:hideMark/>
          </w:tcPr>
          <w:p w14:paraId="72A2C59E" w14:textId="7C61938F" w:rsidR="00545A82" w:rsidRPr="001760CB" w:rsidRDefault="00545A82" w:rsidP="00980DE2">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hint="eastAsia"/>
                <w:color w:val="000000" w:themeColor="text1"/>
                <w:kern w:val="0"/>
                <w:sz w:val="18"/>
                <w:szCs w:val="18"/>
              </w:rPr>
              <w:t>＞</w:t>
            </w:r>
            <w:r w:rsidRPr="001760CB">
              <w:rPr>
                <w:rFonts w:ascii="宋体" w:eastAsia="宋体" w:hAnsi="宋体" w:cs="Times New Roman"/>
                <w:color w:val="000000" w:themeColor="text1"/>
                <w:kern w:val="0"/>
                <w:sz w:val="18"/>
                <w:szCs w:val="18"/>
              </w:rPr>
              <w:t>15m</w:t>
            </w:r>
          </w:p>
        </w:tc>
        <w:tc>
          <w:tcPr>
            <w:tcW w:w="1633" w:type="dxa"/>
            <w:tcBorders>
              <w:top w:val="nil"/>
              <w:left w:val="nil"/>
              <w:bottom w:val="single" w:sz="4" w:space="0" w:color="auto"/>
              <w:right w:val="single" w:sz="4" w:space="0" w:color="auto"/>
            </w:tcBorders>
            <w:shd w:val="clear" w:color="auto" w:fill="auto"/>
            <w:vAlign w:val="center"/>
            <w:hideMark/>
          </w:tcPr>
          <w:p w14:paraId="69844591" w14:textId="4FB13B75" w:rsidR="00545A82" w:rsidRPr="001760CB" w:rsidRDefault="00545A82" w:rsidP="00980DE2">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12-15m</w:t>
            </w:r>
          </w:p>
        </w:tc>
        <w:tc>
          <w:tcPr>
            <w:tcW w:w="1417" w:type="dxa"/>
            <w:tcBorders>
              <w:top w:val="nil"/>
              <w:left w:val="nil"/>
              <w:bottom w:val="single" w:sz="4" w:space="0" w:color="auto"/>
              <w:right w:val="single" w:sz="4" w:space="0" w:color="auto"/>
            </w:tcBorders>
            <w:shd w:val="clear" w:color="auto" w:fill="auto"/>
            <w:vAlign w:val="center"/>
            <w:hideMark/>
          </w:tcPr>
          <w:p w14:paraId="126DBF98" w14:textId="66913835" w:rsidR="00545A82" w:rsidRPr="001760CB" w:rsidRDefault="00545A82" w:rsidP="00980DE2">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8-12m</w:t>
            </w:r>
          </w:p>
        </w:tc>
        <w:tc>
          <w:tcPr>
            <w:tcW w:w="1418" w:type="dxa"/>
            <w:tcBorders>
              <w:top w:val="nil"/>
              <w:left w:val="nil"/>
              <w:bottom w:val="single" w:sz="4" w:space="0" w:color="auto"/>
              <w:right w:val="single" w:sz="4" w:space="0" w:color="auto"/>
            </w:tcBorders>
            <w:shd w:val="clear" w:color="auto" w:fill="auto"/>
            <w:vAlign w:val="center"/>
            <w:hideMark/>
          </w:tcPr>
          <w:p w14:paraId="175BDD9F" w14:textId="1380E351" w:rsidR="00545A82" w:rsidRPr="001760CB" w:rsidRDefault="00545A82" w:rsidP="00980DE2">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3-8m</w:t>
            </w:r>
          </w:p>
        </w:tc>
        <w:tc>
          <w:tcPr>
            <w:tcW w:w="1275" w:type="dxa"/>
            <w:tcBorders>
              <w:top w:val="nil"/>
              <w:left w:val="nil"/>
              <w:bottom w:val="single" w:sz="4" w:space="0" w:color="auto"/>
              <w:right w:val="single" w:sz="4" w:space="0" w:color="auto"/>
            </w:tcBorders>
            <w:shd w:val="clear" w:color="auto" w:fill="auto"/>
            <w:vAlign w:val="center"/>
            <w:hideMark/>
          </w:tcPr>
          <w:p w14:paraId="3A51E777" w14:textId="6FAF96A0" w:rsidR="00545A82" w:rsidRPr="001760CB" w:rsidRDefault="00545A82" w:rsidP="00980DE2">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hint="eastAsia"/>
                <w:color w:val="000000" w:themeColor="text1"/>
                <w:kern w:val="0"/>
                <w:sz w:val="18"/>
                <w:szCs w:val="18"/>
              </w:rPr>
              <w:t>＜</w:t>
            </w:r>
            <w:r w:rsidRPr="001760CB">
              <w:rPr>
                <w:rFonts w:ascii="宋体" w:eastAsia="宋体" w:hAnsi="宋体" w:cs="Times New Roman"/>
                <w:color w:val="000000" w:themeColor="text1"/>
                <w:kern w:val="0"/>
                <w:sz w:val="18"/>
                <w:szCs w:val="18"/>
              </w:rPr>
              <w:t>3m</w:t>
            </w:r>
          </w:p>
        </w:tc>
      </w:tr>
      <w:tr w:rsidR="00545A82" w:rsidRPr="00980DE2" w14:paraId="73510FAE" w14:textId="77777777" w:rsidTr="005F7996">
        <w:trPr>
          <w:trHeight w:val="340"/>
          <w:jc w:val="center"/>
        </w:trPr>
        <w:tc>
          <w:tcPr>
            <w:tcW w:w="490" w:type="dxa"/>
            <w:vMerge/>
            <w:tcBorders>
              <w:left w:val="single" w:sz="4" w:space="0" w:color="auto"/>
              <w:right w:val="single" w:sz="4" w:space="0" w:color="auto"/>
            </w:tcBorders>
            <w:vAlign w:val="center"/>
            <w:hideMark/>
          </w:tcPr>
          <w:p w14:paraId="1E954FE0" w14:textId="77777777" w:rsidR="00545A82" w:rsidRPr="00980DE2" w:rsidRDefault="00545A82" w:rsidP="00980DE2">
            <w:pPr>
              <w:widowControl/>
              <w:jc w:val="left"/>
              <w:rPr>
                <w:rFonts w:ascii="宋体" w:eastAsia="宋体" w:hAnsi="宋体" w:cs="Times New Roman"/>
                <w:color w:val="000000" w:themeColor="text1"/>
                <w:kern w:val="0"/>
                <w:sz w:val="18"/>
                <w:szCs w:val="18"/>
              </w:rPr>
            </w:pPr>
          </w:p>
        </w:tc>
        <w:tc>
          <w:tcPr>
            <w:tcW w:w="769" w:type="dxa"/>
            <w:vMerge/>
            <w:tcBorders>
              <w:left w:val="single" w:sz="4" w:space="0" w:color="auto"/>
              <w:bottom w:val="single" w:sz="4" w:space="0" w:color="auto"/>
              <w:right w:val="single" w:sz="4" w:space="0" w:color="auto"/>
            </w:tcBorders>
            <w:shd w:val="clear" w:color="auto" w:fill="auto"/>
            <w:vAlign w:val="center"/>
            <w:hideMark/>
          </w:tcPr>
          <w:p w14:paraId="612613B9" w14:textId="77777777" w:rsidR="00545A82" w:rsidRPr="00980DE2" w:rsidRDefault="00545A82" w:rsidP="00980DE2">
            <w:pPr>
              <w:widowControl/>
              <w:jc w:val="left"/>
              <w:rPr>
                <w:rFonts w:ascii="宋体" w:eastAsia="宋体" w:hAnsi="宋体" w:cs="Times New Roman"/>
                <w:color w:val="000000" w:themeColor="text1"/>
                <w:kern w:val="0"/>
                <w:sz w:val="18"/>
                <w:szCs w:val="18"/>
              </w:rPr>
            </w:pPr>
          </w:p>
        </w:tc>
        <w:tc>
          <w:tcPr>
            <w:tcW w:w="1276" w:type="dxa"/>
            <w:tcBorders>
              <w:top w:val="nil"/>
              <w:left w:val="single" w:sz="4" w:space="0" w:color="auto"/>
              <w:bottom w:val="single" w:sz="4" w:space="0" w:color="auto"/>
              <w:right w:val="nil"/>
            </w:tcBorders>
            <w:shd w:val="clear" w:color="auto" w:fill="auto"/>
            <w:vAlign w:val="center"/>
            <w:hideMark/>
          </w:tcPr>
          <w:p w14:paraId="0CCF87C3" w14:textId="77777777" w:rsidR="00545A82" w:rsidRPr="00980DE2" w:rsidRDefault="00545A8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配套设施条件</w:t>
            </w:r>
          </w:p>
        </w:tc>
        <w:tc>
          <w:tcPr>
            <w:tcW w:w="1418" w:type="dxa"/>
            <w:tcBorders>
              <w:top w:val="nil"/>
              <w:left w:val="single" w:sz="4" w:space="0" w:color="auto"/>
              <w:bottom w:val="single" w:sz="4" w:space="0" w:color="auto"/>
              <w:right w:val="single" w:sz="4" w:space="0" w:color="auto"/>
            </w:tcBorders>
            <w:shd w:val="clear" w:color="auto" w:fill="auto"/>
            <w:vAlign w:val="center"/>
            <w:hideMark/>
          </w:tcPr>
          <w:p w14:paraId="1097F85E" w14:textId="77777777" w:rsidR="00545A82" w:rsidRPr="00980DE2" w:rsidRDefault="00545A8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配套设施完善，停车位充足</w:t>
            </w:r>
          </w:p>
        </w:tc>
        <w:tc>
          <w:tcPr>
            <w:tcW w:w="1633" w:type="dxa"/>
            <w:tcBorders>
              <w:top w:val="nil"/>
              <w:left w:val="nil"/>
              <w:bottom w:val="single" w:sz="4" w:space="0" w:color="auto"/>
              <w:right w:val="single" w:sz="4" w:space="0" w:color="auto"/>
            </w:tcBorders>
            <w:shd w:val="clear" w:color="auto" w:fill="auto"/>
            <w:vAlign w:val="center"/>
            <w:hideMark/>
          </w:tcPr>
          <w:p w14:paraId="311FEE4A" w14:textId="77777777" w:rsidR="00545A82" w:rsidRPr="00980DE2" w:rsidRDefault="00545A8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配套设施较完善，有停车位</w:t>
            </w:r>
          </w:p>
        </w:tc>
        <w:tc>
          <w:tcPr>
            <w:tcW w:w="1417" w:type="dxa"/>
            <w:tcBorders>
              <w:top w:val="nil"/>
              <w:left w:val="nil"/>
              <w:bottom w:val="single" w:sz="4" w:space="0" w:color="auto"/>
              <w:right w:val="single" w:sz="4" w:space="0" w:color="auto"/>
            </w:tcBorders>
            <w:shd w:val="clear" w:color="auto" w:fill="auto"/>
            <w:vAlign w:val="center"/>
            <w:hideMark/>
          </w:tcPr>
          <w:p w14:paraId="310552F1" w14:textId="77777777" w:rsidR="00545A82" w:rsidRPr="00980DE2" w:rsidRDefault="00545A8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配套设施少，无停车位，附近可停车</w:t>
            </w:r>
          </w:p>
        </w:tc>
        <w:tc>
          <w:tcPr>
            <w:tcW w:w="1418" w:type="dxa"/>
            <w:tcBorders>
              <w:top w:val="nil"/>
              <w:left w:val="nil"/>
              <w:bottom w:val="single" w:sz="4" w:space="0" w:color="auto"/>
              <w:right w:val="single" w:sz="4" w:space="0" w:color="auto"/>
            </w:tcBorders>
            <w:shd w:val="clear" w:color="auto" w:fill="auto"/>
            <w:vAlign w:val="center"/>
            <w:hideMark/>
          </w:tcPr>
          <w:p w14:paraId="344BBB06" w14:textId="77777777" w:rsidR="00545A82" w:rsidRPr="00980DE2" w:rsidRDefault="00545A8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配套设施少，无停车位</w:t>
            </w:r>
          </w:p>
        </w:tc>
        <w:tc>
          <w:tcPr>
            <w:tcW w:w="1275" w:type="dxa"/>
            <w:tcBorders>
              <w:top w:val="nil"/>
              <w:left w:val="nil"/>
              <w:bottom w:val="single" w:sz="4" w:space="0" w:color="auto"/>
              <w:right w:val="single" w:sz="4" w:space="0" w:color="auto"/>
            </w:tcBorders>
            <w:shd w:val="clear" w:color="auto" w:fill="auto"/>
            <w:vAlign w:val="center"/>
            <w:hideMark/>
          </w:tcPr>
          <w:p w14:paraId="585295FE" w14:textId="77777777" w:rsidR="00545A82" w:rsidRPr="00980DE2" w:rsidRDefault="00545A82" w:rsidP="00980DE2">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无配套设施，无停车位</w:t>
            </w:r>
          </w:p>
        </w:tc>
      </w:tr>
      <w:tr w:rsidR="00545A82" w:rsidRPr="00980DE2" w14:paraId="239C772B" w14:textId="77777777" w:rsidTr="005F7996">
        <w:trPr>
          <w:trHeight w:val="340"/>
          <w:jc w:val="center"/>
        </w:trPr>
        <w:tc>
          <w:tcPr>
            <w:tcW w:w="490" w:type="dxa"/>
            <w:vMerge/>
            <w:tcBorders>
              <w:left w:val="single" w:sz="4" w:space="0" w:color="auto"/>
              <w:right w:val="single" w:sz="4" w:space="0" w:color="auto"/>
            </w:tcBorders>
            <w:vAlign w:val="center"/>
          </w:tcPr>
          <w:p w14:paraId="357BA84C" w14:textId="77777777" w:rsidR="00545A82" w:rsidRPr="00980DE2" w:rsidRDefault="00545A82" w:rsidP="00980DE2">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AD75872" w14:textId="658DB6E8" w:rsidR="00545A82" w:rsidRPr="00980DE2"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临道路类型</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268D725" w14:textId="08AECE8E" w:rsidR="00545A82" w:rsidRPr="00980DE2"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临生活型主干道</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2B127617" w14:textId="3536E31F" w:rsidR="00545A82" w:rsidRPr="00980DE2"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临生活型次干道</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E492D6A" w14:textId="15B3E552" w:rsidR="00545A82" w:rsidRPr="00980DE2"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临混合型主干道</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8602C46" w14:textId="31713216" w:rsidR="00545A82" w:rsidRPr="00980DE2"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临交通型主干道</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7C8F6180" w14:textId="5E9B51C7" w:rsidR="00545A82" w:rsidRPr="00980DE2"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其它</w:t>
            </w:r>
          </w:p>
        </w:tc>
      </w:tr>
      <w:tr w:rsidR="00545A82" w:rsidRPr="00980DE2" w14:paraId="66831EB5" w14:textId="77777777" w:rsidTr="005F7996">
        <w:trPr>
          <w:trHeight w:val="340"/>
          <w:jc w:val="center"/>
        </w:trPr>
        <w:tc>
          <w:tcPr>
            <w:tcW w:w="490" w:type="dxa"/>
            <w:vMerge/>
            <w:tcBorders>
              <w:left w:val="single" w:sz="4" w:space="0" w:color="auto"/>
              <w:right w:val="single" w:sz="4" w:space="0" w:color="auto"/>
            </w:tcBorders>
            <w:vAlign w:val="center"/>
          </w:tcPr>
          <w:p w14:paraId="39659437" w14:textId="77777777" w:rsidR="00545A82" w:rsidRPr="00980DE2" w:rsidRDefault="00545A82" w:rsidP="00980DE2">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E67576A" w14:textId="079D2CB1" w:rsidR="00545A82"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距最近公交站点距离</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D912572" w14:textId="33C83D45" w:rsidR="00545A82" w:rsidRPr="00217AFC"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0-100m</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34565923" w14:textId="23E35809" w:rsidR="00545A82" w:rsidRPr="00217AFC"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100-200m</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FA65B92" w14:textId="63B50E2F" w:rsidR="00545A82" w:rsidRPr="00217AFC"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200-300m</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C13D14B" w14:textId="33EE14C4" w:rsidR="00545A82" w:rsidRPr="00217AFC"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300-400m</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7F51219A" w14:textId="4F9F6810" w:rsidR="00545A82" w:rsidRPr="00217AFC"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&gt;400m</w:t>
            </w:r>
          </w:p>
        </w:tc>
      </w:tr>
      <w:tr w:rsidR="00545A82" w:rsidRPr="00980DE2" w14:paraId="4E368A2A" w14:textId="77777777" w:rsidTr="005F7996">
        <w:trPr>
          <w:trHeight w:val="340"/>
          <w:jc w:val="center"/>
        </w:trPr>
        <w:tc>
          <w:tcPr>
            <w:tcW w:w="490" w:type="dxa"/>
            <w:vMerge/>
            <w:tcBorders>
              <w:left w:val="single" w:sz="4" w:space="0" w:color="auto"/>
              <w:right w:val="single" w:sz="4" w:space="0" w:color="auto"/>
            </w:tcBorders>
            <w:vAlign w:val="center"/>
          </w:tcPr>
          <w:p w14:paraId="77D5D647" w14:textId="77777777" w:rsidR="00545A82" w:rsidRPr="00980DE2" w:rsidRDefault="00545A82" w:rsidP="00980DE2">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2B37E46" w14:textId="316804E1" w:rsidR="00545A82"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距汽车站距离</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AFFEC32" w14:textId="7E90081F" w:rsidR="00545A82" w:rsidRPr="00217AFC"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0-100m</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1714E673" w14:textId="76948C0A" w:rsidR="00545A82" w:rsidRPr="00217AFC"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100-200m</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7D98AAB" w14:textId="3BCD425C" w:rsidR="00545A82" w:rsidRPr="00217AFC"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200-400m</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FA98124" w14:textId="4C779E76" w:rsidR="00545A82" w:rsidRPr="00217AFC"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400-800m</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74CBEC56" w14:textId="2406E2F2" w:rsidR="00545A82" w:rsidRPr="00217AFC"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&gt;800m</w:t>
            </w:r>
          </w:p>
        </w:tc>
      </w:tr>
      <w:tr w:rsidR="00545A82" w:rsidRPr="00980DE2" w14:paraId="34CBC39D" w14:textId="77777777" w:rsidTr="005F7996">
        <w:trPr>
          <w:trHeight w:val="340"/>
          <w:jc w:val="center"/>
        </w:trPr>
        <w:tc>
          <w:tcPr>
            <w:tcW w:w="490" w:type="dxa"/>
            <w:vMerge/>
            <w:tcBorders>
              <w:left w:val="single" w:sz="4" w:space="0" w:color="auto"/>
              <w:right w:val="single" w:sz="4" w:space="0" w:color="auto"/>
            </w:tcBorders>
            <w:vAlign w:val="center"/>
          </w:tcPr>
          <w:p w14:paraId="413E6766" w14:textId="77777777" w:rsidR="00545A82" w:rsidRPr="00980DE2" w:rsidRDefault="00545A82" w:rsidP="00980DE2">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3588013" w14:textId="373D1BBB" w:rsidR="00545A82"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距火车站距离</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536354A" w14:textId="3E5DA927" w:rsidR="00545A82" w:rsidRPr="00217AFC"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0-1000m</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7BA7304B" w14:textId="2A2F1D4D" w:rsidR="00545A82" w:rsidRPr="00217AFC"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1000-2000m</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7F4BA56" w14:textId="6C83EE88" w:rsidR="00545A82" w:rsidRPr="00217AFC"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2000-3000m</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29D5047" w14:textId="1C62D643" w:rsidR="00545A82" w:rsidRPr="00217AFC"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3000-5000m</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481DA83B" w14:textId="16C28FC0" w:rsidR="00545A82" w:rsidRPr="00217AFC"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&gt;5000m</w:t>
            </w:r>
          </w:p>
        </w:tc>
      </w:tr>
      <w:tr w:rsidR="00545A82" w:rsidRPr="00980DE2" w14:paraId="7C220C4A" w14:textId="77777777" w:rsidTr="005F7996">
        <w:trPr>
          <w:trHeight w:val="340"/>
          <w:jc w:val="center"/>
        </w:trPr>
        <w:tc>
          <w:tcPr>
            <w:tcW w:w="490" w:type="dxa"/>
            <w:vMerge/>
            <w:tcBorders>
              <w:left w:val="single" w:sz="4" w:space="0" w:color="auto"/>
              <w:right w:val="single" w:sz="4" w:space="0" w:color="auto"/>
            </w:tcBorders>
            <w:vAlign w:val="center"/>
          </w:tcPr>
          <w:p w14:paraId="37C83107" w14:textId="77777777" w:rsidR="00545A82" w:rsidRPr="00980DE2" w:rsidRDefault="00545A82" w:rsidP="00980DE2">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6F804A7" w14:textId="41117032" w:rsidR="00545A82"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交叉路口形式</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3D753C3" w14:textId="550A17E3" w:rsidR="00545A82" w:rsidRPr="00217AFC"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两面临街</w:t>
            </w:r>
            <w:r w:rsidRPr="00B62E3A">
              <w:rPr>
                <w:rFonts w:ascii="宋体" w:eastAsia="宋体" w:hAnsi="宋体" w:cs="Times New Roman"/>
                <w:color w:val="000000" w:themeColor="text1"/>
                <w:kern w:val="0"/>
                <w:sz w:val="18"/>
                <w:szCs w:val="18"/>
              </w:rPr>
              <w:t xml:space="preserve"> </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46B51231" w14:textId="7F43449D" w:rsidR="00545A82" w:rsidRPr="00217AFC"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单面临街</w:t>
            </w:r>
            <w:r w:rsidRPr="00B62E3A">
              <w:rPr>
                <w:rFonts w:ascii="宋体" w:eastAsia="宋体" w:hAnsi="宋体" w:cs="Times New Roman"/>
                <w:color w:val="000000" w:themeColor="text1"/>
                <w:kern w:val="0"/>
                <w:sz w:val="18"/>
                <w:szCs w:val="18"/>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B87BE0A" w14:textId="52AC437B" w:rsidR="00545A82" w:rsidRPr="00217AFC"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局部临街</w:t>
            </w:r>
            <w:r w:rsidRPr="00B62E3A">
              <w:rPr>
                <w:rFonts w:ascii="宋体" w:eastAsia="宋体" w:hAnsi="宋体" w:cs="Times New Roman"/>
                <w:color w:val="000000" w:themeColor="text1"/>
                <w:kern w:val="0"/>
                <w:sz w:val="18"/>
                <w:szCs w:val="18"/>
              </w:rPr>
              <w:t xml:space="preserve"> </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192501D" w14:textId="35A596AF" w:rsidR="00545A82" w:rsidRPr="00217AFC" w:rsidRDefault="00545A82" w:rsidP="00980DE2">
            <w:pPr>
              <w:widowControl/>
              <w:jc w:val="center"/>
              <w:rPr>
                <w:rFonts w:ascii="宋体" w:eastAsia="宋体" w:hAnsi="宋体" w:cs="Times New Roman"/>
                <w:color w:val="000000" w:themeColor="text1"/>
                <w:kern w:val="0"/>
                <w:sz w:val="18"/>
                <w:szCs w:val="18"/>
              </w:rPr>
            </w:pPr>
            <w:proofErr w:type="gramStart"/>
            <w:r w:rsidRPr="00B62E3A">
              <w:rPr>
                <w:rFonts w:ascii="宋体" w:eastAsia="宋体" w:hAnsi="宋体" w:cs="Times New Roman" w:hint="eastAsia"/>
                <w:color w:val="000000" w:themeColor="text1"/>
                <w:kern w:val="0"/>
                <w:sz w:val="18"/>
                <w:szCs w:val="18"/>
              </w:rPr>
              <w:t>临背街巷</w:t>
            </w:r>
            <w:proofErr w:type="gramEnd"/>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35183124" w14:textId="2C92789D" w:rsidR="00545A82" w:rsidRPr="00217AFC"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color w:val="000000" w:themeColor="text1"/>
                <w:kern w:val="0"/>
                <w:sz w:val="18"/>
                <w:szCs w:val="18"/>
              </w:rPr>
              <w:t xml:space="preserve"> </w:t>
            </w:r>
            <w:r w:rsidRPr="00B62E3A">
              <w:rPr>
                <w:rFonts w:ascii="宋体" w:eastAsia="宋体" w:hAnsi="宋体" w:cs="Times New Roman" w:hint="eastAsia"/>
                <w:color w:val="000000" w:themeColor="text1"/>
                <w:kern w:val="0"/>
                <w:sz w:val="18"/>
                <w:szCs w:val="18"/>
              </w:rPr>
              <w:t>不临街</w:t>
            </w:r>
          </w:p>
        </w:tc>
      </w:tr>
      <w:tr w:rsidR="00545A82" w:rsidRPr="00980DE2" w14:paraId="11BEA170" w14:textId="77777777" w:rsidTr="005F7996">
        <w:trPr>
          <w:trHeight w:val="340"/>
          <w:jc w:val="center"/>
        </w:trPr>
        <w:tc>
          <w:tcPr>
            <w:tcW w:w="490" w:type="dxa"/>
            <w:vMerge/>
            <w:tcBorders>
              <w:left w:val="single" w:sz="4" w:space="0" w:color="auto"/>
              <w:right w:val="single" w:sz="4" w:space="0" w:color="auto"/>
            </w:tcBorders>
            <w:vAlign w:val="center"/>
          </w:tcPr>
          <w:p w14:paraId="3B9C3FB8" w14:textId="77777777" w:rsidR="00545A82" w:rsidRPr="00980DE2" w:rsidRDefault="00545A82" w:rsidP="00980DE2">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056F209" w14:textId="0A29EBFD" w:rsidR="00545A82"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周边土地利用状况</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2900714" w14:textId="054F114B" w:rsidR="00545A82" w:rsidRPr="00217AFC"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商业用地</w:t>
            </w:r>
            <w:r w:rsidRPr="00B62E3A">
              <w:rPr>
                <w:rFonts w:ascii="宋体" w:eastAsia="宋体" w:hAnsi="宋体" w:cs="Times New Roman"/>
                <w:color w:val="000000" w:themeColor="text1"/>
                <w:kern w:val="0"/>
                <w:sz w:val="18"/>
                <w:szCs w:val="18"/>
              </w:rPr>
              <w:t xml:space="preserve"> </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2A6C72DE" w14:textId="45572F8E" w:rsidR="00545A82" w:rsidRPr="00217AFC"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住宅用地</w:t>
            </w:r>
            <w:r w:rsidRPr="00B62E3A">
              <w:rPr>
                <w:rFonts w:ascii="宋体" w:eastAsia="宋体" w:hAnsi="宋体" w:cs="Times New Roman"/>
                <w:color w:val="000000" w:themeColor="text1"/>
                <w:kern w:val="0"/>
                <w:sz w:val="18"/>
                <w:szCs w:val="18"/>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D7F7801" w14:textId="3CC8351A" w:rsidR="00545A82" w:rsidRPr="00217AFC"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市政、公共建筑</w:t>
            </w:r>
            <w:r w:rsidRPr="00B62E3A">
              <w:rPr>
                <w:rFonts w:ascii="宋体" w:eastAsia="宋体" w:hAnsi="宋体" w:cs="Times New Roman"/>
                <w:color w:val="000000" w:themeColor="text1"/>
                <w:kern w:val="0"/>
                <w:sz w:val="18"/>
                <w:szCs w:val="18"/>
              </w:rPr>
              <w:t xml:space="preserve"> </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E2B9189" w14:textId="67A9EA1A" w:rsidR="00545A82" w:rsidRPr="00217AFC"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工业、交通用地</w:t>
            </w:r>
            <w:r w:rsidRPr="00B62E3A">
              <w:rPr>
                <w:rFonts w:ascii="宋体" w:eastAsia="宋体" w:hAnsi="宋体" w:cs="Times New Roman"/>
                <w:color w:val="000000" w:themeColor="text1"/>
                <w:kern w:val="0"/>
                <w:sz w:val="18"/>
                <w:szCs w:val="18"/>
              </w:rPr>
              <w:t xml:space="preserve"> </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287B0013" w14:textId="7C86E878" w:rsidR="00545A82" w:rsidRPr="00217AFC" w:rsidRDefault="00545A82" w:rsidP="00980DE2">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农业</w:t>
            </w:r>
          </w:p>
        </w:tc>
      </w:tr>
      <w:tr w:rsidR="00545A82" w:rsidRPr="00980DE2" w14:paraId="66BB5441" w14:textId="77777777" w:rsidTr="005F7996">
        <w:trPr>
          <w:trHeight w:val="340"/>
          <w:jc w:val="center"/>
        </w:trPr>
        <w:tc>
          <w:tcPr>
            <w:tcW w:w="490" w:type="dxa"/>
            <w:vMerge/>
            <w:tcBorders>
              <w:left w:val="single" w:sz="4" w:space="0" w:color="auto"/>
              <w:bottom w:val="single" w:sz="4" w:space="0" w:color="auto"/>
              <w:right w:val="single" w:sz="4" w:space="0" w:color="auto"/>
            </w:tcBorders>
            <w:vAlign w:val="center"/>
          </w:tcPr>
          <w:p w14:paraId="40979576" w14:textId="77777777" w:rsidR="00545A82" w:rsidRPr="00980DE2" w:rsidRDefault="00545A82" w:rsidP="00980DE2">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A34C240" w14:textId="686577D9" w:rsidR="00545A82" w:rsidRDefault="00545A82" w:rsidP="00980DE2">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规划限制</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50CF3EE" w14:textId="17B3A13E" w:rsidR="00545A82" w:rsidRPr="00217AFC" w:rsidRDefault="00545A82"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与规划用途一致，土地利用强度限制小</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3CF6D3C4" w14:textId="613D8018" w:rsidR="00545A82" w:rsidRPr="00217AFC" w:rsidRDefault="00545A82"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与规划用途一致，土地利用强度限制较小</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426EC07" w14:textId="0F67F7E2" w:rsidR="00545A82" w:rsidRPr="00217AFC" w:rsidRDefault="00545A82"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与规划用途基本一致，土地利用强度限制适中</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439C2FA" w14:textId="229D4071" w:rsidR="00545A82" w:rsidRPr="00217AFC" w:rsidRDefault="00545A82"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与规划用途不一致，土地利用强度限制较大</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76F9C303" w14:textId="05BDF064" w:rsidR="00545A82" w:rsidRPr="00217AFC" w:rsidRDefault="00545A82" w:rsidP="00980DE2">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与规划用途不一致，土地利用强度限制大</w:t>
            </w:r>
          </w:p>
        </w:tc>
      </w:tr>
    </w:tbl>
    <w:p w14:paraId="2ECD336D" w14:textId="0D49BA63" w:rsidR="001760CB" w:rsidRPr="00FF0C4A" w:rsidRDefault="001760CB" w:rsidP="001760CB">
      <w:pPr>
        <w:spacing w:line="360" w:lineRule="auto"/>
        <w:jc w:val="center"/>
        <w:rPr>
          <w:rFonts w:asciiTheme="minorEastAsia" w:hAnsiTheme="minorEastAsia"/>
          <w:szCs w:val="21"/>
        </w:rPr>
      </w:pPr>
      <w:r w:rsidRPr="00317F49">
        <w:rPr>
          <w:rFonts w:asciiTheme="minorEastAsia" w:hAnsiTheme="minorEastAsia" w:hint="eastAsia"/>
          <w:szCs w:val="21"/>
        </w:rPr>
        <w:lastRenderedPageBreak/>
        <w:t>表</w:t>
      </w:r>
      <w:r>
        <w:rPr>
          <w:rFonts w:ascii="Times New Roman" w:hAnsi="Times New Roman" w:cs="Times New Roman" w:hint="eastAsia"/>
          <w:szCs w:val="21"/>
        </w:rPr>
        <w:t>4</w:t>
      </w:r>
      <w:r w:rsidRPr="00317F49">
        <w:rPr>
          <w:rFonts w:ascii="Times New Roman" w:hAnsi="Times New Roman" w:cs="Times New Roman"/>
          <w:szCs w:val="21"/>
        </w:rPr>
        <w:t>-</w:t>
      </w:r>
      <w:r>
        <w:rPr>
          <w:rFonts w:ascii="Times New Roman" w:hAnsi="Times New Roman" w:cs="Times New Roman"/>
          <w:szCs w:val="21"/>
        </w:rPr>
        <w:t>1-</w:t>
      </w:r>
      <w:r>
        <w:rPr>
          <w:rFonts w:ascii="Times New Roman" w:hAnsi="Times New Roman" w:cs="Times New Roman" w:hint="eastAsia"/>
          <w:szCs w:val="21"/>
        </w:rPr>
        <w:t>2</w:t>
      </w:r>
      <w:r w:rsidRPr="00317F49">
        <w:rPr>
          <w:rFonts w:asciiTheme="minorEastAsia" w:hAnsiTheme="minorEastAsia" w:hint="eastAsia"/>
          <w:szCs w:val="21"/>
        </w:rPr>
        <w:t xml:space="preserve">  Ⅱ级商</w:t>
      </w:r>
      <w:proofErr w:type="gramStart"/>
      <w:r w:rsidRPr="00317F49">
        <w:rPr>
          <w:rFonts w:asciiTheme="minorEastAsia" w:hAnsiTheme="minorEastAsia" w:hint="eastAsia"/>
          <w:szCs w:val="21"/>
        </w:rPr>
        <w:t>服用地宗地</w:t>
      </w:r>
      <w:proofErr w:type="gramEnd"/>
      <w:r w:rsidRPr="00317F49">
        <w:rPr>
          <w:rFonts w:asciiTheme="minorEastAsia" w:hAnsiTheme="minorEastAsia" w:hint="eastAsia"/>
          <w:szCs w:val="21"/>
        </w:rPr>
        <w:t>地价因素因子指标说明表</w:t>
      </w:r>
    </w:p>
    <w:tbl>
      <w:tblPr>
        <w:tblW w:w="9696" w:type="dxa"/>
        <w:jc w:val="center"/>
        <w:tblLook w:val="04A0" w:firstRow="1" w:lastRow="0" w:firstColumn="1" w:lastColumn="0" w:noHBand="0" w:noVBand="1"/>
      </w:tblPr>
      <w:tblGrid>
        <w:gridCol w:w="490"/>
        <w:gridCol w:w="769"/>
        <w:gridCol w:w="1276"/>
        <w:gridCol w:w="1418"/>
        <w:gridCol w:w="1633"/>
        <w:gridCol w:w="1417"/>
        <w:gridCol w:w="1418"/>
        <w:gridCol w:w="1275"/>
      </w:tblGrid>
      <w:tr w:rsidR="001760CB" w:rsidRPr="00980DE2" w14:paraId="1CE0F880" w14:textId="77777777" w:rsidTr="0072094A">
        <w:trPr>
          <w:trHeight w:val="340"/>
          <w:jc w:val="center"/>
        </w:trPr>
        <w:tc>
          <w:tcPr>
            <w:tcW w:w="2535"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3AB28B"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影响因素</w:t>
            </w:r>
          </w:p>
        </w:tc>
        <w:tc>
          <w:tcPr>
            <w:tcW w:w="7161" w:type="dxa"/>
            <w:gridSpan w:val="5"/>
            <w:tcBorders>
              <w:top w:val="single" w:sz="4" w:space="0" w:color="auto"/>
              <w:left w:val="nil"/>
              <w:bottom w:val="single" w:sz="4" w:space="0" w:color="auto"/>
              <w:right w:val="single" w:sz="4" w:space="0" w:color="auto"/>
            </w:tcBorders>
            <w:shd w:val="clear" w:color="auto" w:fill="auto"/>
            <w:vAlign w:val="center"/>
            <w:hideMark/>
          </w:tcPr>
          <w:p w14:paraId="13E03F16" w14:textId="2D19D631" w:rsidR="001760CB" w:rsidRPr="00980DE2" w:rsidRDefault="001760CB" w:rsidP="0072094A">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二</w:t>
            </w:r>
            <w:r w:rsidRPr="00980DE2">
              <w:rPr>
                <w:rFonts w:ascii="宋体" w:eastAsia="宋体" w:hAnsi="宋体" w:cs="Times New Roman"/>
                <w:color w:val="000000" w:themeColor="text1"/>
                <w:kern w:val="0"/>
                <w:sz w:val="18"/>
                <w:szCs w:val="18"/>
              </w:rPr>
              <w:t xml:space="preserve">      级      地</w:t>
            </w:r>
          </w:p>
        </w:tc>
      </w:tr>
      <w:tr w:rsidR="001760CB" w:rsidRPr="00980DE2" w14:paraId="50338837" w14:textId="77777777" w:rsidTr="0072094A">
        <w:trPr>
          <w:trHeight w:val="340"/>
          <w:jc w:val="center"/>
        </w:trPr>
        <w:tc>
          <w:tcPr>
            <w:tcW w:w="2535" w:type="dxa"/>
            <w:gridSpan w:val="3"/>
            <w:vMerge/>
            <w:tcBorders>
              <w:top w:val="single" w:sz="4" w:space="0" w:color="auto"/>
              <w:left w:val="single" w:sz="4" w:space="0" w:color="auto"/>
              <w:bottom w:val="single" w:sz="4" w:space="0" w:color="auto"/>
              <w:right w:val="single" w:sz="4" w:space="0" w:color="auto"/>
            </w:tcBorders>
            <w:vAlign w:val="center"/>
            <w:hideMark/>
          </w:tcPr>
          <w:p w14:paraId="7DAA013E"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1418" w:type="dxa"/>
            <w:tcBorders>
              <w:top w:val="nil"/>
              <w:left w:val="nil"/>
              <w:bottom w:val="single" w:sz="4" w:space="0" w:color="auto"/>
              <w:right w:val="single" w:sz="4" w:space="0" w:color="auto"/>
            </w:tcBorders>
            <w:shd w:val="clear" w:color="auto" w:fill="auto"/>
            <w:vAlign w:val="center"/>
            <w:hideMark/>
          </w:tcPr>
          <w:p w14:paraId="7DFE90F2"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优</w:t>
            </w:r>
          </w:p>
        </w:tc>
        <w:tc>
          <w:tcPr>
            <w:tcW w:w="1633" w:type="dxa"/>
            <w:tcBorders>
              <w:top w:val="nil"/>
              <w:left w:val="nil"/>
              <w:bottom w:val="single" w:sz="4" w:space="0" w:color="auto"/>
              <w:right w:val="single" w:sz="4" w:space="0" w:color="auto"/>
            </w:tcBorders>
            <w:shd w:val="clear" w:color="auto" w:fill="auto"/>
            <w:vAlign w:val="center"/>
            <w:hideMark/>
          </w:tcPr>
          <w:p w14:paraId="2A0B83A2"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较优</w:t>
            </w:r>
          </w:p>
        </w:tc>
        <w:tc>
          <w:tcPr>
            <w:tcW w:w="1417" w:type="dxa"/>
            <w:tcBorders>
              <w:top w:val="nil"/>
              <w:left w:val="nil"/>
              <w:bottom w:val="single" w:sz="4" w:space="0" w:color="auto"/>
              <w:right w:val="single" w:sz="4" w:space="0" w:color="auto"/>
            </w:tcBorders>
            <w:shd w:val="clear" w:color="auto" w:fill="auto"/>
            <w:vAlign w:val="center"/>
            <w:hideMark/>
          </w:tcPr>
          <w:p w14:paraId="16C5B11A"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一般</w:t>
            </w:r>
          </w:p>
        </w:tc>
        <w:tc>
          <w:tcPr>
            <w:tcW w:w="1418" w:type="dxa"/>
            <w:tcBorders>
              <w:top w:val="nil"/>
              <w:left w:val="nil"/>
              <w:bottom w:val="single" w:sz="4" w:space="0" w:color="auto"/>
              <w:right w:val="single" w:sz="4" w:space="0" w:color="auto"/>
            </w:tcBorders>
            <w:shd w:val="clear" w:color="auto" w:fill="auto"/>
            <w:vAlign w:val="center"/>
            <w:hideMark/>
          </w:tcPr>
          <w:p w14:paraId="3927DE5B"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较劣</w:t>
            </w:r>
          </w:p>
        </w:tc>
        <w:tc>
          <w:tcPr>
            <w:tcW w:w="1275" w:type="dxa"/>
            <w:tcBorders>
              <w:top w:val="nil"/>
              <w:left w:val="nil"/>
              <w:bottom w:val="single" w:sz="4" w:space="0" w:color="auto"/>
              <w:right w:val="single" w:sz="4" w:space="0" w:color="auto"/>
            </w:tcBorders>
            <w:shd w:val="clear" w:color="auto" w:fill="auto"/>
            <w:vAlign w:val="center"/>
            <w:hideMark/>
          </w:tcPr>
          <w:p w14:paraId="498A0D78"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劣</w:t>
            </w:r>
          </w:p>
        </w:tc>
      </w:tr>
      <w:tr w:rsidR="001760CB" w:rsidRPr="00980DE2" w14:paraId="558781B0" w14:textId="77777777" w:rsidTr="0072094A">
        <w:trPr>
          <w:trHeight w:val="340"/>
          <w:jc w:val="center"/>
        </w:trPr>
        <w:tc>
          <w:tcPr>
            <w:tcW w:w="490" w:type="dxa"/>
            <w:vMerge w:val="restart"/>
            <w:tcBorders>
              <w:top w:val="nil"/>
              <w:left w:val="single" w:sz="4" w:space="0" w:color="auto"/>
              <w:bottom w:val="nil"/>
              <w:right w:val="single" w:sz="4" w:space="0" w:color="auto"/>
            </w:tcBorders>
            <w:shd w:val="clear" w:color="auto" w:fill="auto"/>
            <w:vAlign w:val="center"/>
            <w:hideMark/>
          </w:tcPr>
          <w:p w14:paraId="63FD74BA"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区域因素</w:t>
            </w:r>
          </w:p>
        </w:tc>
        <w:tc>
          <w:tcPr>
            <w:tcW w:w="7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74001B"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商业</w:t>
            </w:r>
            <w:proofErr w:type="gramStart"/>
            <w:r w:rsidRPr="00980DE2">
              <w:rPr>
                <w:rFonts w:ascii="宋体" w:eastAsia="宋体" w:hAnsi="宋体" w:cs="Times New Roman"/>
                <w:color w:val="000000" w:themeColor="text1"/>
                <w:kern w:val="0"/>
                <w:sz w:val="18"/>
                <w:szCs w:val="18"/>
              </w:rPr>
              <w:t>繁华条件</w:t>
            </w:r>
            <w:proofErr w:type="gramEnd"/>
          </w:p>
        </w:tc>
        <w:tc>
          <w:tcPr>
            <w:tcW w:w="1276" w:type="dxa"/>
            <w:tcBorders>
              <w:top w:val="nil"/>
              <w:left w:val="nil"/>
              <w:bottom w:val="single" w:sz="4" w:space="0" w:color="auto"/>
              <w:right w:val="single" w:sz="4" w:space="0" w:color="auto"/>
            </w:tcBorders>
            <w:shd w:val="clear" w:color="auto" w:fill="auto"/>
            <w:vAlign w:val="center"/>
            <w:hideMark/>
          </w:tcPr>
          <w:p w14:paraId="3634BAF0" w14:textId="77777777" w:rsidR="001760CB" w:rsidRDefault="001760CB" w:rsidP="0072094A">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商服中心</w:t>
            </w:r>
          </w:p>
          <w:p w14:paraId="1FF46CB2"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级别</w:t>
            </w:r>
          </w:p>
        </w:tc>
        <w:tc>
          <w:tcPr>
            <w:tcW w:w="1418" w:type="dxa"/>
            <w:tcBorders>
              <w:top w:val="nil"/>
              <w:left w:val="nil"/>
              <w:bottom w:val="single" w:sz="4" w:space="0" w:color="auto"/>
              <w:right w:val="single" w:sz="4" w:space="0" w:color="auto"/>
            </w:tcBorders>
            <w:shd w:val="clear" w:color="auto" w:fill="auto"/>
            <w:vAlign w:val="center"/>
            <w:hideMark/>
          </w:tcPr>
          <w:p w14:paraId="7EFAA487" w14:textId="21B0F3A3" w:rsidR="001760CB" w:rsidRPr="00545A82" w:rsidRDefault="001760CB" w:rsidP="0072094A">
            <w:pPr>
              <w:widowControl/>
              <w:jc w:val="center"/>
              <w:rPr>
                <w:rFonts w:ascii="宋体" w:eastAsia="宋体" w:hAnsi="宋体" w:cs="Times New Roman"/>
                <w:color w:val="000000" w:themeColor="text1"/>
                <w:kern w:val="0"/>
                <w:sz w:val="18"/>
                <w:szCs w:val="18"/>
              </w:rPr>
            </w:pPr>
            <w:r>
              <w:rPr>
                <w:rFonts w:cs="Times New Roman" w:hint="eastAsia"/>
                <w:sz w:val="20"/>
                <w:szCs w:val="20"/>
              </w:rPr>
              <w:t>二级商</w:t>
            </w:r>
            <w:proofErr w:type="gramStart"/>
            <w:r>
              <w:rPr>
                <w:rFonts w:cs="Times New Roman" w:hint="eastAsia"/>
                <w:sz w:val="20"/>
                <w:szCs w:val="20"/>
              </w:rPr>
              <w:t>服核心</w:t>
            </w:r>
            <w:proofErr w:type="gramEnd"/>
            <w:r>
              <w:rPr>
                <w:rFonts w:cs="Times New Roman" w:hint="eastAsia"/>
                <w:sz w:val="20"/>
                <w:szCs w:val="20"/>
              </w:rPr>
              <w:t>地段</w:t>
            </w:r>
            <w:r>
              <w:rPr>
                <w:rFonts w:ascii="Times New Roman" w:hAnsi="Times New Roman" w:cs="Times New Roman"/>
                <w:sz w:val="20"/>
                <w:szCs w:val="20"/>
              </w:rPr>
              <w:t xml:space="preserve"> </w:t>
            </w:r>
          </w:p>
        </w:tc>
        <w:tc>
          <w:tcPr>
            <w:tcW w:w="1633" w:type="dxa"/>
            <w:tcBorders>
              <w:top w:val="nil"/>
              <w:left w:val="nil"/>
              <w:bottom w:val="single" w:sz="4" w:space="0" w:color="auto"/>
              <w:right w:val="single" w:sz="4" w:space="0" w:color="auto"/>
            </w:tcBorders>
            <w:shd w:val="clear" w:color="auto" w:fill="auto"/>
            <w:vAlign w:val="center"/>
            <w:hideMark/>
          </w:tcPr>
          <w:p w14:paraId="7086D443" w14:textId="5F241E30" w:rsidR="001760CB" w:rsidRPr="00545A82" w:rsidRDefault="001760CB" w:rsidP="0072094A">
            <w:pPr>
              <w:widowControl/>
              <w:jc w:val="center"/>
              <w:rPr>
                <w:rFonts w:ascii="宋体" w:eastAsia="宋体" w:hAnsi="宋体" w:cs="Times New Roman"/>
                <w:color w:val="000000" w:themeColor="text1"/>
                <w:kern w:val="0"/>
                <w:sz w:val="18"/>
                <w:szCs w:val="18"/>
              </w:rPr>
            </w:pPr>
            <w:r>
              <w:rPr>
                <w:rFonts w:hint="eastAsia"/>
                <w:sz w:val="20"/>
                <w:szCs w:val="20"/>
              </w:rPr>
              <w:t>二级商服繁华地段或一级商</w:t>
            </w:r>
            <w:proofErr w:type="gramStart"/>
            <w:r>
              <w:rPr>
                <w:rFonts w:hint="eastAsia"/>
                <w:sz w:val="20"/>
                <w:szCs w:val="20"/>
              </w:rPr>
              <w:t>服中心</w:t>
            </w:r>
            <w:proofErr w:type="gramEnd"/>
            <w:r>
              <w:rPr>
                <w:rFonts w:hint="eastAsia"/>
                <w:sz w:val="20"/>
                <w:szCs w:val="20"/>
              </w:rPr>
              <w:t>边缘</w:t>
            </w:r>
          </w:p>
        </w:tc>
        <w:tc>
          <w:tcPr>
            <w:tcW w:w="1417" w:type="dxa"/>
            <w:tcBorders>
              <w:top w:val="nil"/>
              <w:left w:val="nil"/>
              <w:bottom w:val="single" w:sz="4" w:space="0" w:color="auto"/>
              <w:right w:val="single" w:sz="4" w:space="0" w:color="auto"/>
            </w:tcBorders>
            <w:shd w:val="clear" w:color="auto" w:fill="auto"/>
            <w:vAlign w:val="center"/>
            <w:hideMark/>
          </w:tcPr>
          <w:p w14:paraId="7F8A0CE4" w14:textId="2A972190" w:rsidR="001760CB" w:rsidRPr="00545A82" w:rsidRDefault="001760CB" w:rsidP="0072094A">
            <w:pPr>
              <w:widowControl/>
              <w:jc w:val="center"/>
              <w:rPr>
                <w:rFonts w:ascii="宋体" w:eastAsia="宋体" w:hAnsi="宋体" w:cs="Times New Roman"/>
                <w:color w:val="000000" w:themeColor="text1"/>
                <w:kern w:val="0"/>
                <w:sz w:val="18"/>
                <w:szCs w:val="18"/>
              </w:rPr>
            </w:pPr>
            <w:r>
              <w:rPr>
                <w:rFonts w:hint="eastAsia"/>
                <w:sz w:val="20"/>
                <w:szCs w:val="20"/>
              </w:rPr>
              <w:t>二级商</w:t>
            </w:r>
            <w:proofErr w:type="gramStart"/>
            <w:r>
              <w:rPr>
                <w:rFonts w:hint="eastAsia"/>
                <w:sz w:val="20"/>
                <w:szCs w:val="20"/>
              </w:rPr>
              <w:t>服中心</w:t>
            </w:r>
            <w:proofErr w:type="gramEnd"/>
            <w:r>
              <w:rPr>
                <w:rFonts w:hint="eastAsia"/>
                <w:sz w:val="20"/>
                <w:szCs w:val="20"/>
              </w:rPr>
              <w:t>一般地段</w:t>
            </w:r>
          </w:p>
        </w:tc>
        <w:tc>
          <w:tcPr>
            <w:tcW w:w="1418" w:type="dxa"/>
            <w:tcBorders>
              <w:top w:val="nil"/>
              <w:left w:val="nil"/>
              <w:bottom w:val="single" w:sz="4" w:space="0" w:color="auto"/>
              <w:right w:val="single" w:sz="4" w:space="0" w:color="auto"/>
            </w:tcBorders>
            <w:shd w:val="clear" w:color="auto" w:fill="auto"/>
            <w:vAlign w:val="center"/>
            <w:hideMark/>
          </w:tcPr>
          <w:p w14:paraId="6E1D7F16" w14:textId="318A9B68" w:rsidR="001760CB" w:rsidRPr="00545A82" w:rsidRDefault="001760CB" w:rsidP="0072094A">
            <w:pPr>
              <w:widowControl/>
              <w:jc w:val="center"/>
              <w:rPr>
                <w:rFonts w:ascii="宋体" w:eastAsia="宋体" w:hAnsi="宋体" w:cs="Times New Roman"/>
                <w:color w:val="000000" w:themeColor="text1"/>
                <w:kern w:val="0"/>
                <w:sz w:val="18"/>
                <w:szCs w:val="18"/>
              </w:rPr>
            </w:pPr>
            <w:r>
              <w:rPr>
                <w:rFonts w:hint="eastAsia"/>
                <w:sz w:val="20"/>
                <w:szCs w:val="20"/>
              </w:rPr>
              <w:t>二级商</w:t>
            </w:r>
            <w:proofErr w:type="gramStart"/>
            <w:r>
              <w:rPr>
                <w:rFonts w:hint="eastAsia"/>
                <w:sz w:val="20"/>
                <w:szCs w:val="20"/>
              </w:rPr>
              <w:t>服中心</w:t>
            </w:r>
            <w:proofErr w:type="gramEnd"/>
            <w:r>
              <w:rPr>
                <w:rFonts w:hint="eastAsia"/>
                <w:sz w:val="20"/>
                <w:szCs w:val="20"/>
              </w:rPr>
              <w:t>边缘地段</w:t>
            </w:r>
          </w:p>
        </w:tc>
        <w:tc>
          <w:tcPr>
            <w:tcW w:w="1275" w:type="dxa"/>
            <w:tcBorders>
              <w:top w:val="nil"/>
              <w:left w:val="nil"/>
              <w:bottom w:val="single" w:sz="4" w:space="0" w:color="auto"/>
              <w:right w:val="single" w:sz="4" w:space="0" w:color="auto"/>
            </w:tcBorders>
            <w:shd w:val="clear" w:color="auto" w:fill="auto"/>
            <w:vAlign w:val="center"/>
            <w:hideMark/>
          </w:tcPr>
          <w:p w14:paraId="7CA15D5C" w14:textId="0C276316" w:rsidR="001760CB" w:rsidRPr="00545A82" w:rsidRDefault="001760CB" w:rsidP="0072094A">
            <w:pPr>
              <w:widowControl/>
              <w:jc w:val="center"/>
              <w:rPr>
                <w:rFonts w:ascii="宋体" w:eastAsia="宋体" w:hAnsi="宋体" w:cs="Times New Roman"/>
                <w:color w:val="000000" w:themeColor="text1"/>
                <w:kern w:val="0"/>
                <w:sz w:val="18"/>
                <w:szCs w:val="18"/>
              </w:rPr>
            </w:pPr>
            <w:r>
              <w:rPr>
                <w:rFonts w:hint="eastAsia"/>
                <w:sz w:val="20"/>
                <w:szCs w:val="20"/>
              </w:rPr>
              <w:t>二级商</w:t>
            </w:r>
            <w:proofErr w:type="gramStart"/>
            <w:r>
              <w:rPr>
                <w:rFonts w:hint="eastAsia"/>
                <w:sz w:val="20"/>
                <w:szCs w:val="20"/>
              </w:rPr>
              <w:t>服中心</w:t>
            </w:r>
            <w:proofErr w:type="gramEnd"/>
            <w:r>
              <w:rPr>
                <w:rFonts w:hint="eastAsia"/>
                <w:sz w:val="20"/>
                <w:szCs w:val="20"/>
              </w:rPr>
              <w:t>范围外</w:t>
            </w:r>
          </w:p>
        </w:tc>
      </w:tr>
      <w:tr w:rsidR="001760CB" w:rsidRPr="00980DE2" w14:paraId="474A1B5E"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4A873319"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14:paraId="3FC03114"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1276" w:type="dxa"/>
            <w:tcBorders>
              <w:top w:val="nil"/>
              <w:left w:val="nil"/>
              <w:bottom w:val="single" w:sz="4" w:space="0" w:color="auto"/>
              <w:right w:val="single" w:sz="4" w:space="0" w:color="auto"/>
            </w:tcBorders>
            <w:shd w:val="clear" w:color="auto" w:fill="auto"/>
            <w:vAlign w:val="center"/>
            <w:hideMark/>
          </w:tcPr>
          <w:p w14:paraId="4B27B4CA"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商业环境</w:t>
            </w:r>
          </w:p>
        </w:tc>
        <w:tc>
          <w:tcPr>
            <w:tcW w:w="1418" w:type="dxa"/>
            <w:tcBorders>
              <w:top w:val="nil"/>
              <w:left w:val="nil"/>
              <w:bottom w:val="single" w:sz="4" w:space="0" w:color="auto"/>
              <w:right w:val="single" w:sz="4" w:space="0" w:color="auto"/>
            </w:tcBorders>
            <w:shd w:val="clear" w:color="auto" w:fill="auto"/>
            <w:noWrap/>
            <w:vAlign w:val="center"/>
            <w:hideMark/>
          </w:tcPr>
          <w:p w14:paraId="4D4F9222"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人流量大，大型商场集中，购物环境良好</w:t>
            </w:r>
          </w:p>
        </w:tc>
        <w:tc>
          <w:tcPr>
            <w:tcW w:w="1633" w:type="dxa"/>
            <w:tcBorders>
              <w:top w:val="nil"/>
              <w:left w:val="nil"/>
              <w:bottom w:val="single" w:sz="4" w:space="0" w:color="auto"/>
              <w:right w:val="single" w:sz="4" w:space="0" w:color="auto"/>
            </w:tcBorders>
            <w:shd w:val="clear" w:color="auto" w:fill="auto"/>
            <w:noWrap/>
            <w:vAlign w:val="center"/>
            <w:hideMark/>
          </w:tcPr>
          <w:p w14:paraId="00A5F9A6"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人流量较大，店铺密集，有商业街气氛</w:t>
            </w:r>
          </w:p>
        </w:tc>
        <w:tc>
          <w:tcPr>
            <w:tcW w:w="1417" w:type="dxa"/>
            <w:tcBorders>
              <w:top w:val="nil"/>
              <w:left w:val="nil"/>
              <w:bottom w:val="single" w:sz="4" w:space="0" w:color="auto"/>
              <w:right w:val="single" w:sz="4" w:space="0" w:color="auto"/>
            </w:tcBorders>
            <w:shd w:val="clear" w:color="auto" w:fill="auto"/>
            <w:noWrap/>
            <w:vAlign w:val="center"/>
            <w:hideMark/>
          </w:tcPr>
          <w:p w14:paraId="7A66F9DE"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人流量一般，店铺较集中，有专业市场</w:t>
            </w:r>
          </w:p>
        </w:tc>
        <w:tc>
          <w:tcPr>
            <w:tcW w:w="1418" w:type="dxa"/>
            <w:tcBorders>
              <w:top w:val="nil"/>
              <w:left w:val="nil"/>
              <w:bottom w:val="single" w:sz="4" w:space="0" w:color="auto"/>
              <w:right w:val="single" w:sz="4" w:space="0" w:color="auto"/>
            </w:tcBorders>
            <w:shd w:val="clear" w:color="auto" w:fill="auto"/>
            <w:noWrap/>
            <w:vAlign w:val="center"/>
            <w:hideMark/>
          </w:tcPr>
          <w:p w14:paraId="5B8CAC10"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人流量相对较少，商业网点齐全</w:t>
            </w:r>
          </w:p>
        </w:tc>
        <w:tc>
          <w:tcPr>
            <w:tcW w:w="1275" w:type="dxa"/>
            <w:tcBorders>
              <w:top w:val="nil"/>
              <w:left w:val="nil"/>
              <w:bottom w:val="single" w:sz="4" w:space="0" w:color="auto"/>
              <w:right w:val="single" w:sz="4" w:space="0" w:color="auto"/>
            </w:tcBorders>
            <w:shd w:val="clear" w:color="auto" w:fill="auto"/>
            <w:noWrap/>
            <w:vAlign w:val="center"/>
            <w:hideMark/>
          </w:tcPr>
          <w:p w14:paraId="3EB1D521"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人流量较少，商业网点稀少</w:t>
            </w:r>
          </w:p>
        </w:tc>
      </w:tr>
      <w:tr w:rsidR="001760CB" w:rsidRPr="00980DE2" w14:paraId="119A374A"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0108D0D3"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7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3FE2CD" w14:textId="77777777" w:rsidR="001760CB" w:rsidRDefault="001760CB" w:rsidP="0072094A">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交通</w:t>
            </w:r>
          </w:p>
          <w:p w14:paraId="0FECBC80"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条件</w:t>
            </w:r>
          </w:p>
        </w:tc>
        <w:tc>
          <w:tcPr>
            <w:tcW w:w="1276" w:type="dxa"/>
            <w:tcBorders>
              <w:top w:val="nil"/>
              <w:left w:val="nil"/>
              <w:bottom w:val="single" w:sz="4" w:space="0" w:color="auto"/>
              <w:right w:val="single" w:sz="4" w:space="0" w:color="auto"/>
            </w:tcBorders>
            <w:shd w:val="clear" w:color="auto" w:fill="auto"/>
            <w:vAlign w:val="center"/>
            <w:hideMark/>
          </w:tcPr>
          <w:p w14:paraId="08083A45"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道路通达度</w:t>
            </w:r>
            <w:r w:rsidRPr="00545A82">
              <w:rPr>
                <w:rFonts w:ascii="宋体" w:eastAsia="宋体" w:hAnsi="宋体" w:cs="Times New Roman"/>
                <w:color w:val="000000" w:themeColor="text1"/>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hideMark/>
          </w:tcPr>
          <w:p w14:paraId="3EB00C48"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路网稠密，主干道为主</w:t>
            </w:r>
          </w:p>
        </w:tc>
        <w:tc>
          <w:tcPr>
            <w:tcW w:w="1633" w:type="dxa"/>
            <w:tcBorders>
              <w:top w:val="nil"/>
              <w:left w:val="nil"/>
              <w:bottom w:val="single" w:sz="4" w:space="0" w:color="auto"/>
              <w:right w:val="single" w:sz="4" w:space="0" w:color="auto"/>
            </w:tcBorders>
            <w:shd w:val="clear" w:color="auto" w:fill="auto"/>
            <w:vAlign w:val="center"/>
            <w:hideMark/>
          </w:tcPr>
          <w:p w14:paraId="02D40E3C"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路网稠密，主干道与次干道并重</w:t>
            </w:r>
            <w:r w:rsidRPr="00545A82">
              <w:rPr>
                <w:rFonts w:ascii="宋体" w:eastAsia="宋体" w:hAnsi="宋体" w:cs="Times New Roman"/>
                <w:color w:val="000000" w:themeColor="text1"/>
                <w:kern w:val="0"/>
                <w:sz w:val="18"/>
                <w:szCs w:val="18"/>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1C32D2BD"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路网稠密，次干道为主</w:t>
            </w:r>
            <w:r w:rsidRPr="00545A82">
              <w:rPr>
                <w:rFonts w:ascii="宋体" w:eastAsia="宋体" w:hAnsi="宋体" w:cs="Times New Roman"/>
                <w:color w:val="000000" w:themeColor="text1"/>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hideMark/>
          </w:tcPr>
          <w:p w14:paraId="64CB6651"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路网较稠密，次干道与支路并重</w:t>
            </w:r>
          </w:p>
        </w:tc>
        <w:tc>
          <w:tcPr>
            <w:tcW w:w="1275" w:type="dxa"/>
            <w:tcBorders>
              <w:top w:val="nil"/>
              <w:left w:val="nil"/>
              <w:bottom w:val="single" w:sz="4" w:space="0" w:color="auto"/>
              <w:right w:val="single" w:sz="4" w:space="0" w:color="auto"/>
            </w:tcBorders>
            <w:shd w:val="clear" w:color="auto" w:fill="auto"/>
            <w:vAlign w:val="center"/>
            <w:hideMark/>
          </w:tcPr>
          <w:p w14:paraId="6A21111B"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路网较稠密，支路为主</w:t>
            </w:r>
          </w:p>
        </w:tc>
      </w:tr>
      <w:tr w:rsidR="001760CB" w:rsidRPr="00980DE2" w14:paraId="7923BB22"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6447DCBC"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14:paraId="33EC03BF"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1276" w:type="dxa"/>
            <w:tcBorders>
              <w:top w:val="nil"/>
              <w:left w:val="nil"/>
              <w:bottom w:val="single" w:sz="4" w:space="0" w:color="auto"/>
              <w:right w:val="single" w:sz="4" w:space="0" w:color="auto"/>
            </w:tcBorders>
            <w:shd w:val="clear" w:color="auto" w:fill="auto"/>
            <w:vAlign w:val="center"/>
            <w:hideMark/>
          </w:tcPr>
          <w:p w14:paraId="00587C00"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周边</w:t>
            </w:r>
            <w:r w:rsidRPr="00545A82">
              <w:rPr>
                <w:rFonts w:ascii="宋体" w:eastAsia="宋体" w:hAnsi="宋体" w:cs="Times New Roman"/>
                <w:color w:val="000000" w:themeColor="text1"/>
                <w:kern w:val="0"/>
                <w:sz w:val="18"/>
                <w:szCs w:val="18"/>
              </w:rPr>
              <w:t>300</w:t>
            </w:r>
            <w:r w:rsidRPr="00545A82">
              <w:rPr>
                <w:rFonts w:ascii="宋体" w:eastAsia="宋体" w:hAnsi="宋体" w:cs="Times New Roman" w:hint="eastAsia"/>
                <w:color w:val="000000" w:themeColor="text1"/>
                <w:kern w:val="0"/>
                <w:sz w:val="18"/>
                <w:szCs w:val="18"/>
              </w:rPr>
              <w:t>米内公交线路数</w:t>
            </w:r>
          </w:p>
        </w:tc>
        <w:tc>
          <w:tcPr>
            <w:tcW w:w="1418" w:type="dxa"/>
            <w:tcBorders>
              <w:top w:val="nil"/>
              <w:left w:val="nil"/>
              <w:bottom w:val="single" w:sz="4" w:space="0" w:color="auto"/>
              <w:right w:val="single" w:sz="4" w:space="0" w:color="auto"/>
            </w:tcBorders>
            <w:shd w:val="clear" w:color="auto" w:fill="auto"/>
            <w:vAlign w:val="center"/>
            <w:hideMark/>
          </w:tcPr>
          <w:p w14:paraId="5D99B5A9" w14:textId="7D60358E" w:rsidR="001760CB" w:rsidRPr="00980DE2"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 xml:space="preserve"> </w:t>
            </w:r>
            <w:r w:rsidRPr="001760CB">
              <w:rPr>
                <w:rFonts w:ascii="宋体" w:eastAsia="宋体" w:hAnsi="宋体" w:cs="Times New Roman" w:hint="eastAsia"/>
                <w:color w:val="000000" w:themeColor="text1"/>
                <w:kern w:val="0"/>
                <w:sz w:val="18"/>
                <w:szCs w:val="18"/>
              </w:rPr>
              <w:t>≥</w:t>
            </w:r>
            <w:r w:rsidRPr="001760CB">
              <w:rPr>
                <w:rFonts w:ascii="宋体" w:eastAsia="宋体" w:hAnsi="宋体" w:cs="Times New Roman"/>
                <w:color w:val="000000" w:themeColor="text1"/>
                <w:kern w:val="0"/>
                <w:sz w:val="18"/>
                <w:szCs w:val="18"/>
              </w:rPr>
              <w:t xml:space="preserve">8 </w:t>
            </w:r>
            <w:r w:rsidRPr="001760CB">
              <w:rPr>
                <w:rFonts w:ascii="宋体" w:eastAsia="宋体" w:hAnsi="宋体" w:cs="Times New Roman" w:hint="eastAsia"/>
                <w:color w:val="000000" w:themeColor="text1"/>
                <w:kern w:val="0"/>
                <w:sz w:val="18"/>
                <w:szCs w:val="18"/>
              </w:rPr>
              <w:t>条公交车线路</w:t>
            </w:r>
          </w:p>
        </w:tc>
        <w:tc>
          <w:tcPr>
            <w:tcW w:w="1633" w:type="dxa"/>
            <w:tcBorders>
              <w:top w:val="nil"/>
              <w:left w:val="nil"/>
              <w:bottom w:val="single" w:sz="4" w:space="0" w:color="auto"/>
              <w:right w:val="single" w:sz="4" w:space="0" w:color="auto"/>
            </w:tcBorders>
            <w:shd w:val="clear" w:color="auto" w:fill="auto"/>
            <w:vAlign w:val="center"/>
            <w:hideMark/>
          </w:tcPr>
          <w:p w14:paraId="6CDAEDEF" w14:textId="11B38976" w:rsidR="001760CB" w:rsidRPr="00980DE2"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 xml:space="preserve"> 6-7 </w:t>
            </w:r>
            <w:r w:rsidRPr="001760CB">
              <w:rPr>
                <w:rFonts w:ascii="宋体" w:eastAsia="宋体" w:hAnsi="宋体" w:cs="Times New Roman" w:hint="eastAsia"/>
                <w:color w:val="000000" w:themeColor="text1"/>
                <w:kern w:val="0"/>
                <w:sz w:val="18"/>
                <w:szCs w:val="18"/>
              </w:rPr>
              <w:t>条公交车线路</w:t>
            </w:r>
          </w:p>
        </w:tc>
        <w:tc>
          <w:tcPr>
            <w:tcW w:w="1417" w:type="dxa"/>
            <w:tcBorders>
              <w:top w:val="nil"/>
              <w:left w:val="nil"/>
              <w:bottom w:val="single" w:sz="4" w:space="0" w:color="auto"/>
              <w:right w:val="single" w:sz="4" w:space="0" w:color="auto"/>
            </w:tcBorders>
            <w:shd w:val="clear" w:color="auto" w:fill="auto"/>
            <w:vAlign w:val="center"/>
            <w:hideMark/>
          </w:tcPr>
          <w:p w14:paraId="25E6D460" w14:textId="2115E948" w:rsidR="001760CB" w:rsidRPr="00980DE2"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 xml:space="preserve"> 4-5 </w:t>
            </w:r>
            <w:r w:rsidRPr="001760CB">
              <w:rPr>
                <w:rFonts w:ascii="宋体" w:eastAsia="宋体" w:hAnsi="宋体" w:cs="Times New Roman" w:hint="eastAsia"/>
                <w:color w:val="000000" w:themeColor="text1"/>
                <w:kern w:val="0"/>
                <w:sz w:val="18"/>
                <w:szCs w:val="18"/>
              </w:rPr>
              <w:t>条公交车线路</w:t>
            </w:r>
          </w:p>
        </w:tc>
        <w:tc>
          <w:tcPr>
            <w:tcW w:w="1418" w:type="dxa"/>
            <w:tcBorders>
              <w:top w:val="nil"/>
              <w:left w:val="nil"/>
              <w:bottom w:val="single" w:sz="4" w:space="0" w:color="auto"/>
              <w:right w:val="single" w:sz="4" w:space="0" w:color="auto"/>
            </w:tcBorders>
            <w:shd w:val="clear" w:color="auto" w:fill="auto"/>
            <w:vAlign w:val="center"/>
            <w:hideMark/>
          </w:tcPr>
          <w:p w14:paraId="236E2598" w14:textId="6E93E597" w:rsidR="001760CB" w:rsidRPr="00980DE2"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 xml:space="preserve"> 2-3 </w:t>
            </w:r>
            <w:r w:rsidRPr="001760CB">
              <w:rPr>
                <w:rFonts w:ascii="宋体" w:eastAsia="宋体" w:hAnsi="宋体" w:cs="Times New Roman" w:hint="eastAsia"/>
                <w:color w:val="000000" w:themeColor="text1"/>
                <w:kern w:val="0"/>
                <w:sz w:val="18"/>
                <w:szCs w:val="18"/>
              </w:rPr>
              <w:t>条公交车线路</w:t>
            </w:r>
          </w:p>
        </w:tc>
        <w:tc>
          <w:tcPr>
            <w:tcW w:w="1275" w:type="dxa"/>
            <w:tcBorders>
              <w:top w:val="nil"/>
              <w:left w:val="nil"/>
              <w:bottom w:val="single" w:sz="4" w:space="0" w:color="auto"/>
              <w:right w:val="single" w:sz="4" w:space="0" w:color="auto"/>
            </w:tcBorders>
            <w:shd w:val="clear" w:color="auto" w:fill="auto"/>
            <w:vAlign w:val="center"/>
            <w:hideMark/>
          </w:tcPr>
          <w:p w14:paraId="53A4ECF8" w14:textId="19C0CD1E" w:rsidR="001760CB" w:rsidRPr="00980DE2"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 xml:space="preserve"> 1 </w:t>
            </w:r>
            <w:r w:rsidRPr="001760CB">
              <w:rPr>
                <w:rFonts w:ascii="宋体" w:eastAsia="宋体" w:hAnsi="宋体" w:cs="Times New Roman" w:hint="eastAsia"/>
                <w:color w:val="000000" w:themeColor="text1"/>
                <w:kern w:val="0"/>
                <w:sz w:val="18"/>
                <w:szCs w:val="18"/>
              </w:rPr>
              <w:t>条或无公交车线路</w:t>
            </w:r>
          </w:p>
        </w:tc>
      </w:tr>
      <w:tr w:rsidR="001760CB" w:rsidRPr="00980DE2" w14:paraId="7C3275F8"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6ACF0DC5"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7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503987"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基础设施条件</w:t>
            </w:r>
          </w:p>
        </w:tc>
        <w:tc>
          <w:tcPr>
            <w:tcW w:w="1276" w:type="dxa"/>
            <w:tcBorders>
              <w:top w:val="nil"/>
              <w:left w:val="nil"/>
              <w:bottom w:val="single" w:sz="4" w:space="0" w:color="auto"/>
              <w:right w:val="single" w:sz="4" w:space="0" w:color="auto"/>
            </w:tcBorders>
            <w:shd w:val="clear" w:color="auto" w:fill="auto"/>
            <w:vAlign w:val="center"/>
            <w:hideMark/>
          </w:tcPr>
          <w:p w14:paraId="34BBA65E"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供水条件</w:t>
            </w:r>
          </w:p>
        </w:tc>
        <w:tc>
          <w:tcPr>
            <w:tcW w:w="1418" w:type="dxa"/>
            <w:tcBorders>
              <w:top w:val="nil"/>
              <w:left w:val="nil"/>
              <w:bottom w:val="single" w:sz="4" w:space="0" w:color="auto"/>
              <w:right w:val="single" w:sz="4" w:space="0" w:color="auto"/>
            </w:tcBorders>
            <w:shd w:val="clear" w:color="auto" w:fill="auto"/>
            <w:vAlign w:val="center"/>
            <w:hideMark/>
          </w:tcPr>
          <w:p w14:paraId="1DEA3214"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供水设施好，保证率高</w:t>
            </w:r>
          </w:p>
        </w:tc>
        <w:tc>
          <w:tcPr>
            <w:tcW w:w="1633" w:type="dxa"/>
            <w:tcBorders>
              <w:top w:val="nil"/>
              <w:left w:val="nil"/>
              <w:bottom w:val="single" w:sz="4" w:space="0" w:color="auto"/>
              <w:right w:val="single" w:sz="4" w:space="0" w:color="auto"/>
            </w:tcBorders>
            <w:shd w:val="clear" w:color="auto" w:fill="auto"/>
            <w:vAlign w:val="center"/>
            <w:hideMark/>
          </w:tcPr>
          <w:p w14:paraId="3C8FD925"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供水设施较好，保证率较高</w:t>
            </w:r>
          </w:p>
        </w:tc>
        <w:tc>
          <w:tcPr>
            <w:tcW w:w="1417" w:type="dxa"/>
            <w:tcBorders>
              <w:top w:val="nil"/>
              <w:left w:val="nil"/>
              <w:bottom w:val="single" w:sz="4" w:space="0" w:color="auto"/>
              <w:right w:val="single" w:sz="4" w:space="0" w:color="auto"/>
            </w:tcBorders>
            <w:shd w:val="clear" w:color="auto" w:fill="auto"/>
            <w:vAlign w:val="center"/>
            <w:hideMark/>
          </w:tcPr>
          <w:p w14:paraId="758A3CE6"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供水设施一般，保证率一般</w:t>
            </w:r>
          </w:p>
        </w:tc>
        <w:tc>
          <w:tcPr>
            <w:tcW w:w="1418" w:type="dxa"/>
            <w:tcBorders>
              <w:top w:val="nil"/>
              <w:left w:val="nil"/>
              <w:bottom w:val="single" w:sz="4" w:space="0" w:color="auto"/>
              <w:right w:val="single" w:sz="4" w:space="0" w:color="auto"/>
            </w:tcBorders>
            <w:shd w:val="clear" w:color="auto" w:fill="auto"/>
            <w:vAlign w:val="center"/>
            <w:hideMark/>
          </w:tcPr>
          <w:p w14:paraId="534F494D"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供水设施较差，保证率较低</w:t>
            </w:r>
          </w:p>
        </w:tc>
        <w:tc>
          <w:tcPr>
            <w:tcW w:w="1275" w:type="dxa"/>
            <w:tcBorders>
              <w:top w:val="nil"/>
              <w:left w:val="nil"/>
              <w:bottom w:val="single" w:sz="4" w:space="0" w:color="auto"/>
              <w:right w:val="single" w:sz="4" w:space="0" w:color="auto"/>
            </w:tcBorders>
            <w:shd w:val="clear" w:color="auto" w:fill="auto"/>
            <w:vAlign w:val="center"/>
            <w:hideMark/>
          </w:tcPr>
          <w:p w14:paraId="23BBF1A8"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供水设施差，保证率低</w:t>
            </w:r>
          </w:p>
        </w:tc>
      </w:tr>
      <w:tr w:rsidR="001760CB" w:rsidRPr="00980DE2" w14:paraId="318EC32B"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36E4B749"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14:paraId="7F583FA9"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1276" w:type="dxa"/>
            <w:tcBorders>
              <w:top w:val="nil"/>
              <w:left w:val="nil"/>
              <w:bottom w:val="single" w:sz="4" w:space="0" w:color="auto"/>
              <w:right w:val="single" w:sz="4" w:space="0" w:color="auto"/>
            </w:tcBorders>
            <w:shd w:val="clear" w:color="auto" w:fill="auto"/>
            <w:vAlign w:val="center"/>
            <w:hideMark/>
          </w:tcPr>
          <w:p w14:paraId="778F35EB"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排水条件</w:t>
            </w:r>
          </w:p>
        </w:tc>
        <w:tc>
          <w:tcPr>
            <w:tcW w:w="1418" w:type="dxa"/>
            <w:tcBorders>
              <w:top w:val="nil"/>
              <w:left w:val="nil"/>
              <w:bottom w:val="single" w:sz="4" w:space="0" w:color="auto"/>
              <w:right w:val="single" w:sz="4" w:space="0" w:color="auto"/>
            </w:tcBorders>
            <w:shd w:val="clear" w:color="auto" w:fill="auto"/>
            <w:vAlign w:val="center"/>
            <w:hideMark/>
          </w:tcPr>
          <w:p w14:paraId="4C147E6B"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排水设施好，连降大雨无积水</w:t>
            </w:r>
          </w:p>
        </w:tc>
        <w:tc>
          <w:tcPr>
            <w:tcW w:w="1633" w:type="dxa"/>
            <w:tcBorders>
              <w:top w:val="nil"/>
              <w:left w:val="nil"/>
              <w:bottom w:val="single" w:sz="4" w:space="0" w:color="auto"/>
              <w:right w:val="single" w:sz="4" w:space="0" w:color="auto"/>
            </w:tcBorders>
            <w:shd w:val="clear" w:color="auto" w:fill="auto"/>
            <w:vAlign w:val="center"/>
            <w:hideMark/>
          </w:tcPr>
          <w:p w14:paraId="4942A710"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排水设施较好，连降大雨基本无积水</w:t>
            </w:r>
          </w:p>
        </w:tc>
        <w:tc>
          <w:tcPr>
            <w:tcW w:w="1417" w:type="dxa"/>
            <w:tcBorders>
              <w:top w:val="nil"/>
              <w:left w:val="nil"/>
              <w:bottom w:val="single" w:sz="4" w:space="0" w:color="auto"/>
              <w:right w:val="single" w:sz="4" w:space="0" w:color="auto"/>
            </w:tcBorders>
            <w:shd w:val="clear" w:color="auto" w:fill="auto"/>
            <w:vAlign w:val="center"/>
            <w:hideMark/>
          </w:tcPr>
          <w:p w14:paraId="1D0FE2A3"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排水设施一般，连降大雨有一定积水</w:t>
            </w:r>
          </w:p>
        </w:tc>
        <w:tc>
          <w:tcPr>
            <w:tcW w:w="1418" w:type="dxa"/>
            <w:tcBorders>
              <w:top w:val="nil"/>
              <w:left w:val="nil"/>
              <w:bottom w:val="single" w:sz="4" w:space="0" w:color="auto"/>
              <w:right w:val="single" w:sz="4" w:space="0" w:color="auto"/>
            </w:tcBorders>
            <w:shd w:val="clear" w:color="auto" w:fill="auto"/>
            <w:vAlign w:val="center"/>
            <w:hideMark/>
          </w:tcPr>
          <w:p w14:paraId="0576482E"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排水设施较差，短时大雨有积水</w:t>
            </w:r>
          </w:p>
        </w:tc>
        <w:tc>
          <w:tcPr>
            <w:tcW w:w="1275" w:type="dxa"/>
            <w:tcBorders>
              <w:top w:val="nil"/>
              <w:left w:val="nil"/>
              <w:bottom w:val="single" w:sz="4" w:space="0" w:color="auto"/>
              <w:right w:val="single" w:sz="4" w:space="0" w:color="auto"/>
            </w:tcBorders>
            <w:shd w:val="clear" w:color="auto" w:fill="auto"/>
            <w:vAlign w:val="center"/>
            <w:hideMark/>
          </w:tcPr>
          <w:p w14:paraId="25BBD2B2"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排水设施差，遇雨就积水</w:t>
            </w:r>
          </w:p>
        </w:tc>
      </w:tr>
      <w:tr w:rsidR="001760CB" w:rsidRPr="00980DE2" w14:paraId="53BE6669"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4CE20D8E"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14:paraId="172EDEA0"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1276" w:type="dxa"/>
            <w:tcBorders>
              <w:top w:val="nil"/>
              <w:left w:val="nil"/>
              <w:bottom w:val="single" w:sz="4" w:space="0" w:color="auto"/>
              <w:right w:val="single" w:sz="4" w:space="0" w:color="auto"/>
            </w:tcBorders>
            <w:shd w:val="clear" w:color="auto" w:fill="auto"/>
            <w:vAlign w:val="center"/>
            <w:hideMark/>
          </w:tcPr>
          <w:p w14:paraId="7C1F5206"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供气条件</w:t>
            </w:r>
          </w:p>
        </w:tc>
        <w:tc>
          <w:tcPr>
            <w:tcW w:w="1418" w:type="dxa"/>
            <w:tcBorders>
              <w:top w:val="nil"/>
              <w:left w:val="nil"/>
              <w:bottom w:val="single" w:sz="4" w:space="0" w:color="auto"/>
              <w:right w:val="single" w:sz="4" w:space="0" w:color="auto"/>
            </w:tcBorders>
            <w:shd w:val="clear" w:color="auto" w:fill="auto"/>
            <w:vAlign w:val="center"/>
            <w:hideMark/>
          </w:tcPr>
          <w:p w14:paraId="589AAF55"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供气设施好，保证率高</w:t>
            </w:r>
          </w:p>
        </w:tc>
        <w:tc>
          <w:tcPr>
            <w:tcW w:w="1633" w:type="dxa"/>
            <w:tcBorders>
              <w:top w:val="nil"/>
              <w:left w:val="nil"/>
              <w:bottom w:val="single" w:sz="4" w:space="0" w:color="auto"/>
              <w:right w:val="single" w:sz="4" w:space="0" w:color="auto"/>
            </w:tcBorders>
            <w:shd w:val="clear" w:color="auto" w:fill="auto"/>
            <w:vAlign w:val="center"/>
            <w:hideMark/>
          </w:tcPr>
          <w:p w14:paraId="41453329"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供气设施较好，保证率较高</w:t>
            </w:r>
          </w:p>
        </w:tc>
        <w:tc>
          <w:tcPr>
            <w:tcW w:w="1417" w:type="dxa"/>
            <w:tcBorders>
              <w:top w:val="nil"/>
              <w:left w:val="nil"/>
              <w:bottom w:val="single" w:sz="4" w:space="0" w:color="auto"/>
              <w:right w:val="single" w:sz="4" w:space="0" w:color="auto"/>
            </w:tcBorders>
            <w:shd w:val="clear" w:color="auto" w:fill="auto"/>
            <w:vAlign w:val="center"/>
            <w:hideMark/>
          </w:tcPr>
          <w:p w14:paraId="16C87939"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供气设施一般，保证率一般</w:t>
            </w:r>
          </w:p>
        </w:tc>
        <w:tc>
          <w:tcPr>
            <w:tcW w:w="1418" w:type="dxa"/>
            <w:tcBorders>
              <w:top w:val="nil"/>
              <w:left w:val="nil"/>
              <w:bottom w:val="single" w:sz="4" w:space="0" w:color="auto"/>
              <w:right w:val="single" w:sz="4" w:space="0" w:color="auto"/>
            </w:tcBorders>
            <w:shd w:val="clear" w:color="auto" w:fill="auto"/>
            <w:vAlign w:val="center"/>
            <w:hideMark/>
          </w:tcPr>
          <w:p w14:paraId="23DF4491"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供气设施较差，保证率较低</w:t>
            </w:r>
          </w:p>
        </w:tc>
        <w:tc>
          <w:tcPr>
            <w:tcW w:w="1275" w:type="dxa"/>
            <w:tcBorders>
              <w:top w:val="nil"/>
              <w:left w:val="nil"/>
              <w:bottom w:val="single" w:sz="4" w:space="0" w:color="auto"/>
              <w:right w:val="single" w:sz="4" w:space="0" w:color="auto"/>
            </w:tcBorders>
            <w:shd w:val="clear" w:color="auto" w:fill="auto"/>
            <w:vAlign w:val="center"/>
            <w:hideMark/>
          </w:tcPr>
          <w:p w14:paraId="475645BE"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供气设施差，保证率低</w:t>
            </w:r>
          </w:p>
        </w:tc>
      </w:tr>
      <w:tr w:rsidR="001760CB" w:rsidRPr="00980DE2" w14:paraId="45D077C0"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4A6BA28F"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14:paraId="1E482EAE"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1276" w:type="dxa"/>
            <w:tcBorders>
              <w:top w:val="nil"/>
              <w:left w:val="nil"/>
              <w:bottom w:val="single" w:sz="4" w:space="0" w:color="auto"/>
              <w:right w:val="single" w:sz="4" w:space="0" w:color="auto"/>
            </w:tcBorders>
            <w:shd w:val="clear" w:color="auto" w:fill="auto"/>
            <w:vAlign w:val="center"/>
            <w:hideMark/>
          </w:tcPr>
          <w:p w14:paraId="52337DCF"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供电条件</w:t>
            </w:r>
          </w:p>
        </w:tc>
        <w:tc>
          <w:tcPr>
            <w:tcW w:w="1418" w:type="dxa"/>
            <w:tcBorders>
              <w:top w:val="nil"/>
              <w:left w:val="nil"/>
              <w:bottom w:val="single" w:sz="4" w:space="0" w:color="auto"/>
              <w:right w:val="single" w:sz="4" w:space="0" w:color="auto"/>
            </w:tcBorders>
            <w:shd w:val="clear" w:color="auto" w:fill="auto"/>
            <w:vAlign w:val="center"/>
            <w:hideMark/>
          </w:tcPr>
          <w:p w14:paraId="1C6E5BAC"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供电设施好，保证率高</w:t>
            </w:r>
          </w:p>
        </w:tc>
        <w:tc>
          <w:tcPr>
            <w:tcW w:w="1633" w:type="dxa"/>
            <w:tcBorders>
              <w:top w:val="nil"/>
              <w:left w:val="nil"/>
              <w:bottom w:val="single" w:sz="4" w:space="0" w:color="auto"/>
              <w:right w:val="single" w:sz="4" w:space="0" w:color="auto"/>
            </w:tcBorders>
            <w:shd w:val="clear" w:color="auto" w:fill="auto"/>
            <w:vAlign w:val="center"/>
            <w:hideMark/>
          </w:tcPr>
          <w:p w14:paraId="50BF976C"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供电设施较好，保证率较高</w:t>
            </w:r>
          </w:p>
        </w:tc>
        <w:tc>
          <w:tcPr>
            <w:tcW w:w="1417" w:type="dxa"/>
            <w:tcBorders>
              <w:top w:val="nil"/>
              <w:left w:val="nil"/>
              <w:bottom w:val="single" w:sz="4" w:space="0" w:color="auto"/>
              <w:right w:val="single" w:sz="4" w:space="0" w:color="auto"/>
            </w:tcBorders>
            <w:shd w:val="clear" w:color="auto" w:fill="auto"/>
            <w:vAlign w:val="center"/>
            <w:hideMark/>
          </w:tcPr>
          <w:p w14:paraId="6120DE14"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供电设施一般，保证率一般</w:t>
            </w:r>
          </w:p>
        </w:tc>
        <w:tc>
          <w:tcPr>
            <w:tcW w:w="1418" w:type="dxa"/>
            <w:tcBorders>
              <w:top w:val="nil"/>
              <w:left w:val="nil"/>
              <w:bottom w:val="single" w:sz="4" w:space="0" w:color="auto"/>
              <w:right w:val="single" w:sz="4" w:space="0" w:color="auto"/>
            </w:tcBorders>
            <w:shd w:val="clear" w:color="auto" w:fill="auto"/>
            <w:vAlign w:val="center"/>
            <w:hideMark/>
          </w:tcPr>
          <w:p w14:paraId="44F488EC"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供电设施较差，保证率较低</w:t>
            </w:r>
          </w:p>
        </w:tc>
        <w:tc>
          <w:tcPr>
            <w:tcW w:w="1275" w:type="dxa"/>
            <w:tcBorders>
              <w:top w:val="nil"/>
              <w:left w:val="nil"/>
              <w:bottom w:val="single" w:sz="4" w:space="0" w:color="auto"/>
              <w:right w:val="single" w:sz="4" w:space="0" w:color="auto"/>
            </w:tcBorders>
            <w:shd w:val="clear" w:color="auto" w:fill="auto"/>
            <w:vAlign w:val="center"/>
            <w:hideMark/>
          </w:tcPr>
          <w:p w14:paraId="74358F89"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供电设施差，保证率低</w:t>
            </w:r>
          </w:p>
        </w:tc>
      </w:tr>
      <w:tr w:rsidR="001760CB" w:rsidRPr="00980DE2" w14:paraId="0DE099B8"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698ED9B0"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2045"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28422615"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人口密度条件</w:t>
            </w:r>
          </w:p>
        </w:tc>
        <w:tc>
          <w:tcPr>
            <w:tcW w:w="1418" w:type="dxa"/>
            <w:vMerge w:val="restart"/>
            <w:tcBorders>
              <w:top w:val="nil"/>
              <w:left w:val="single" w:sz="4" w:space="0" w:color="auto"/>
              <w:bottom w:val="single" w:sz="4" w:space="0" w:color="auto"/>
              <w:right w:val="single" w:sz="4" w:space="0" w:color="auto"/>
            </w:tcBorders>
            <w:shd w:val="clear" w:color="auto" w:fill="auto"/>
            <w:vAlign w:val="center"/>
            <w:hideMark/>
          </w:tcPr>
          <w:p w14:paraId="0CBBB1BF"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人口多，密度大</w:t>
            </w:r>
          </w:p>
        </w:tc>
        <w:tc>
          <w:tcPr>
            <w:tcW w:w="1633" w:type="dxa"/>
            <w:vMerge w:val="restart"/>
            <w:tcBorders>
              <w:top w:val="nil"/>
              <w:left w:val="single" w:sz="4" w:space="0" w:color="auto"/>
              <w:bottom w:val="single" w:sz="4" w:space="0" w:color="auto"/>
              <w:right w:val="single" w:sz="4" w:space="0" w:color="auto"/>
            </w:tcBorders>
            <w:shd w:val="clear" w:color="auto" w:fill="auto"/>
            <w:vAlign w:val="center"/>
            <w:hideMark/>
          </w:tcPr>
          <w:p w14:paraId="179EB61E"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人口较多，密度较大</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14:paraId="3EBD6C8C"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一般</w:t>
            </w:r>
          </w:p>
        </w:tc>
        <w:tc>
          <w:tcPr>
            <w:tcW w:w="1418" w:type="dxa"/>
            <w:vMerge w:val="restart"/>
            <w:tcBorders>
              <w:top w:val="nil"/>
              <w:left w:val="single" w:sz="4" w:space="0" w:color="auto"/>
              <w:bottom w:val="single" w:sz="4" w:space="0" w:color="auto"/>
              <w:right w:val="single" w:sz="4" w:space="0" w:color="auto"/>
            </w:tcBorders>
            <w:shd w:val="clear" w:color="auto" w:fill="auto"/>
            <w:vAlign w:val="center"/>
            <w:hideMark/>
          </w:tcPr>
          <w:p w14:paraId="03FA13ED"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人口较稀疏</w:t>
            </w:r>
          </w:p>
        </w:tc>
        <w:tc>
          <w:tcPr>
            <w:tcW w:w="1275" w:type="dxa"/>
            <w:vMerge w:val="restart"/>
            <w:tcBorders>
              <w:top w:val="nil"/>
              <w:left w:val="single" w:sz="4" w:space="0" w:color="auto"/>
              <w:bottom w:val="single" w:sz="4" w:space="0" w:color="auto"/>
              <w:right w:val="single" w:sz="4" w:space="0" w:color="auto"/>
            </w:tcBorders>
            <w:shd w:val="clear" w:color="auto" w:fill="auto"/>
            <w:vAlign w:val="center"/>
            <w:hideMark/>
          </w:tcPr>
          <w:p w14:paraId="2BDB0F24"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人口稀疏</w:t>
            </w:r>
          </w:p>
        </w:tc>
      </w:tr>
      <w:tr w:rsidR="001760CB" w:rsidRPr="00980DE2" w14:paraId="50F60098" w14:textId="77777777" w:rsidTr="0072094A">
        <w:trPr>
          <w:trHeight w:val="233"/>
          <w:jc w:val="center"/>
        </w:trPr>
        <w:tc>
          <w:tcPr>
            <w:tcW w:w="490" w:type="dxa"/>
            <w:vMerge/>
            <w:tcBorders>
              <w:top w:val="nil"/>
              <w:left w:val="single" w:sz="4" w:space="0" w:color="auto"/>
              <w:bottom w:val="nil"/>
              <w:right w:val="single" w:sz="4" w:space="0" w:color="auto"/>
            </w:tcBorders>
            <w:vAlign w:val="center"/>
            <w:hideMark/>
          </w:tcPr>
          <w:p w14:paraId="7C75DFD0"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2045" w:type="dxa"/>
            <w:gridSpan w:val="2"/>
            <w:vMerge/>
            <w:tcBorders>
              <w:top w:val="single" w:sz="4" w:space="0" w:color="auto"/>
              <w:left w:val="single" w:sz="4" w:space="0" w:color="auto"/>
              <w:bottom w:val="single" w:sz="4" w:space="0" w:color="000000"/>
              <w:right w:val="single" w:sz="4" w:space="0" w:color="000000"/>
            </w:tcBorders>
            <w:vAlign w:val="center"/>
            <w:hideMark/>
          </w:tcPr>
          <w:p w14:paraId="511822B3"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1418" w:type="dxa"/>
            <w:vMerge/>
            <w:tcBorders>
              <w:top w:val="nil"/>
              <w:left w:val="single" w:sz="4" w:space="0" w:color="auto"/>
              <w:bottom w:val="single" w:sz="4" w:space="0" w:color="auto"/>
              <w:right w:val="single" w:sz="4" w:space="0" w:color="auto"/>
            </w:tcBorders>
            <w:vAlign w:val="center"/>
            <w:hideMark/>
          </w:tcPr>
          <w:p w14:paraId="25F81BB3"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1633" w:type="dxa"/>
            <w:vMerge/>
            <w:tcBorders>
              <w:top w:val="nil"/>
              <w:left w:val="single" w:sz="4" w:space="0" w:color="auto"/>
              <w:bottom w:val="single" w:sz="4" w:space="0" w:color="auto"/>
              <w:right w:val="single" w:sz="4" w:space="0" w:color="auto"/>
            </w:tcBorders>
            <w:vAlign w:val="center"/>
            <w:hideMark/>
          </w:tcPr>
          <w:p w14:paraId="3A4B605E"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1417" w:type="dxa"/>
            <w:vMerge/>
            <w:tcBorders>
              <w:top w:val="nil"/>
              <w:left w:val="single" w:sz="4" w:space="0" w:color="auto"/>
              <w:bottom w:val="single" w:sz="4" w:space="0" w:color="auto"/>
              <w:right w:val="single" w:sz="4" w:space="0" w:color="auto"/>
            </w:tcBorders>
            <w:vAlign w:val="center"/>
            <w:hideMark/>
          </w:tcPr>
          <w:p w14:paraId="78BCD4C8"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1418" w:type="dxa"/>
            <w:vMerge/>
            <w:tcBorders>
              <w:top w:val="nil"/>
              <w:left w:val="single" w:sz="4" w:space="0" w:color="auto"/>
              <w:bottom w:val="single" w:sz="4" w:space="0" w:color="auto"/>
              <w:right w:val="single" w:sz="4" w:space="0" w:color="auto"/>
            </w:tcBorders>
            <w:vAlign w:val="center"/>
            <w:hideMark/>
          </w:tcPr>
          <w:p w14:paraId="7F3BE64D"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1275" w:type="dxa"/>
            <w:vMerge/>
            <w:tcBorders>
              <w:top w:val="nil"/>
              <w:left w:val="single" w:sz="4" w:space="0" w:color="auto"/>
              <w:bottom w:val="single" w:sz="4" w:space="0" w:color="auto"/>
              <w:right w:val="single" w:sz="4" w:space="0" w:color="auto"/>
            </w:tcBorders>
            <w:vAlign w:val="center"/>
            <w:hideMark/>
          </w:tcPr>
          <w:p w14:paraId="37FF1C86"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r>
      <w:tr w:rsidR="001760CB" w:rsidRPr="00980DE2" w14:paraId="74E4D85A" w14:textId="77777777" w:rsidTr="0072094A">
        <w:trPr>
          <w:trHeight w:val="340"/>
          <w:jc w:val="center"/>
        </w:trPr>
        <w:tc>
          <w:tcPr>
            <w:tcW w:w="490" w:type="dxa"/>
            <w:vMerge w:val="restart"/>
            <w:tcBorders>
              <w:top w:val="single" w:sz="4" w:space="0" w:color="auto"/>
              <w:left w:val="single" w:sz="4" w:space="0" w:color="auto"/>
              <w:right w:val="single" w:sz="4" w:space="0" w:color="auto"/>
            </w:tcBorders>
            <w:shd w:val="clear" w:color="auto" w:fill="auto"/>
            <w:vAlign w:val="center"/>
            <w:hideMark/>
          </w:tcPr>
          <w:p w14:paraId="08819EBD"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个别因素</w:t>
            </w:r>
          </w:p>
        </w:tc>
        <w:tc>
          <w:tcPr>
            <w:tcW w:w="769" w:type="dxa"/>
            <w:vMerge w:val="restart"/>
            <w:tcBorders>
              <w:top w:val="single" w:sz="4" w:space="0" w:color="auto"/>
              <w:left w:val="single" w:sz="4" w:space="0" w:color="auto"/>
              <w:right w:val="single" w:sz="4" w:space="0" w:color="auto"/>
            </w:tcBorders>
            <w:shd w:val="clear" w:color="auto" w:fill="auto"/>
            <w:noWrap/>
            <w:vAlign w:val="center"/>
            <w:hideMark/>
          </w:tcPr>
          <w:p w14:paraId="6FB37221" w14:textId="77777777" w:rsidR="001760CB"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宗地</w:t>
            </w:r>
          </w:p>
          <w:p w14:paraId="522E420A"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条件</w:t>
            </w:r>
          </w:p>
        </w:tc>
        <w:tc>
          <w:tcPr>
            <w:tcW w:w="1276" w:type="dxa"/>
            <w:tcBorders>
              <w:top w:val="nil"/>
              <w:left w:val="single" w:sz="4" w:space="0" w:color="auto"/>
              <w:bottom w:val="single" w:sz="4" w:space="0" w:color="auto"/>
              <w:right w:val="nil"/>
            </w:tcBorders>
            <w:shd w:val="clear" w:color="auto" w:fill="auto"/>
            <w:vAlign w:val="center"/>
            <w:hideMark/>
          </w:tcPr>
          <w:p w14:paraId="53A8629B"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宗地面积</w:t>
            </w:r>
          </w:p>
        </w:tc>
        <w:tc>
          <w:tcPr>
            <w:tcW w:w="1418" w:type="dxa"/>
            <w:tcBorders>
              <w:top w:val="nil"/>
              <w:left w:val="single" w:sz="4" w:space="0" w:color="auto"/>
              <w:bottom w:val="single" w:sz="4" w:space="0" w:color="auto"/>
              <w:right w:val="single" w:sz="4" w:space="0" w:color="auto"/>
            </w:tcBorders>
            <w:shd w:val="clear" w:color="auto" w:fill="auto"/>
            <w:vAlign w:val="center"/>
            <w:hideMark/>
          </w:tcPr>
          <w:p w14:paraId="7DDBC080"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面积较大，利于规模经营</w:t>
            </w:r>
          </w:p>
        </w:tc>
        <w:tc>
          <w:tcPr>
            <w:tcW w:w="1633" w:type="dxa"/>
            <w:tcBorders>
              <w:top w:val="nil"/>
              <w:left w:val="nil"/>
              <w:bottom w:val="single" w:sz="4" w:space="0" w:color="auto"/>
              <w:right w:val="single" w:sz="4" w:space="0" w:color="auto"/>
            </w:tcBorders>
            <w:shd w:val="clear" w:color="auto" w:fill="auto"/>
            <w:vAlign w:val="center"/>
            <w:hideMark/>
          </w:tcPr>
          <w:p w14:paraId="7274F9CA"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面积适中，对宗地利用较为有利</w:t>
            </w:r>
          </w:p>
        </w:tc>
        <w:tc>
          <w:tcPr>
            <w:tcW w:w="1417" w:type="dxa"/>
            <w:tcBorders>
              <w:top w:val="nil"/>
              <w:left w:val="nil"/>
              <w:bottom w:val="single" w:sz="4" w:space="0" w:color="auto"/>
              <w:right w:val="single" w:sz="4" w:space="0" w:color="auto"/>
            </w:tcBorders>
            <w:shd w:val="clear" w:color="auto" w:fill="auto"/>
            <w:vAlign w:val="center"/>
            <w:hideMark/>
          </w:tcPr>
          <w:p w14:paraId="0C9FAE00"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面积一般，能满足经营需要</w:t>
            </w:r>
          </w:p>
        </w:tc>
        <w:tc>
          <w:tcPr>
            <w:tcW w:w="1418" w:type="dxa"/>
            <w:tcBorders>
              <w:top w:val="nil"/>
              <w:left w:val="nil"/>
              <w:bottom w:val="single" w:sz="4" w:space="0" w:color="auto"/>
              <w:right w:val="single" w:sz="4" w:space="0" w:color="auto"/>
            </w:tcBorders>
            <w:shd w:val="clear" w:color="auto" w:fill="auto"/>
            <w:vAlign w:val="center"/>
            <w:hideMark/>
          </w:tcPr>
          <w:p w14:paraId="64E2F3F7"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面积较小，对宗地利用有一定影响</w:t>
            </w:r>
          </w:p>
        </w:tc>
        <w:tc>
          <w:tcPr>
            <w:tcW w:w="1275" w:type="dxa"/>
            <w:tcBorders>
              <w:top w:val="nil"/>
              <w:left w:val="nil"/>
              <w:bottom w:val="single" w:sz="4" w:space="0" w:color="auto"/>
              <w:right w:val="single" w:sz="4" w:space="0" w:color="auto"/>
            </w:tcBorders>
            <w:shd w:val="clear" w:color="auto" w:fill="auto"/>
            <w:vAlign w:val="center"/>
            <w:hideMark/>
          </w:tcPr>
          <w:p w14:paraId="71B62CE2"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面积过小，对经营有较大影响</w:t>
            </w:r>
          </w:p>
        </w:tc>
      </w:tr>
      <w:tr w:rsidR="001760CB" w:rsidRPr="00980DE2" w14:paraId="5C6F0B1F" w14:textId="77777777" w:rsidTr="0072094A">
        <w:trPr>
          <w:trHeight w:val="340"/>
          <w:jc w:val="center"/>
        </w:trPr>
        <w:tc>
          <w:tcPr>
            <w:tcW w:w="490" w:type="dxa"/>
            <w:vMerge/>
            <w:tcBorders>
              <w:left w:val="single" w:sz="4" w:space="0" w:color="auto"/>
              <w:right w:val="single" w:sz="4" w:space="0" w:color="auto"/>
            </w:tcBorders>
            <w:vAlign w:val="center"/>
            <w:hideMark/>
          </w:tcPr>
          <w:p w14:paraId="0A4CF773"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769" w:type="dxa"/>
            <w:vMerge/>
            <w:tcBorders>
              <w:left w:val="single" w:sz="4" w:space="0" w:color="auto"/>
              <w:right w:val="single" w:sz="4" w:space="0" w:color="auto"/>
            </w:tcBorders>
            <w:shd w:val="clear" w:color="auto" w:fill="auto"/>
            <w:vAlign w:val="center"/>
            <w:hideMark/>
          </w:tcPr>
          <w:p w14:paraId="45BDA8E8"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1276" w:type="dxa"/>
            <w:tcBorders>
              <w:top w:val="nil"/>
              <w:left w:val="single" w:sz="4" w:space="0" w:color="auto"/>
              <w:bottom w:val="single" w:sz="4" w:space="0" w:color="auto"/>
              <w:right w:val="nil"/>
            </w:tcBorders>
            <w:shd w:val="clear" w:color="auto" w:fill="auto"/>
            <w:vAlign w:val="center"/>
            <w:hideMark/>
          </w:tcPr>
          <w:p w14:paraId="1805939E"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宗地形状</w:t>
            </w:r>
          </w:p>
        </w:tc>
        <w:tc>
          <w:tcPr>
            <w:tcW w:w="1418" w:type="dxa"/>
            <w:tcBorders>
              <w:top w:val="nil"/>
              <w:left w:val="single" w:sz="4" w:space="0" w:color="auto"/>
              <w:bottom w:val="single" w:sz="4" w:space="0" w:color="auto"/>
              <w:right w:val="single" w:sz="4" w:space="0" w:color="auto"/>
            </w:tcBorders>
            <w:shd w:val="clear" w:color="auto" w:fill="auto"/>
            <w:vAlign w:val="center"/>
            <w:hideMark/>
          </w:tcPr>
          <w:p w14:paraId="28FCC4E1"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形状规则，便于宗地利用</w:t>
            </w:r>
          </w:p>
        </w:tc>
        <w:tc>
          <w:tcPr>
            <w:tcW w:w="1633" w:type="dxa"/>
            <w:tcBorders>
              <w:top w:val="nil"/>
              <w:left w:val="nil"/>
              <w:bottom w:val="single" w:sz="4" w:space="0" w:color="auto"/>
              <w:right w:val="single" w:sz="4" w:space="0" w:color="auto"/>
            </w:tcBorders>
            <w:shd w:val="clear" w:color="auto" w:fill="auto"/>
            <w:vAlign w:val="center"/>
            <w:hideMark/>
          </w:tcPr>
          <w:p w14:paraId="0419B339"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形状较规则，便于宗地利用</w:t>
            </w:r>
          </w:p>
        </w:tc>
        <w:tc>
          <w:tcPr>
            <w:tcW w:w="1417" w:type="dxa"/>
            <w:tcBorders>
              <w:top w:val="nil"/>
              <w:left w:val="nil"/>
              <w:bottom w:val="single" w:sz="4" w:space="0" w:color="auto"/>
              <w:right w:val="single" w:sz="4" w:space="0" w:color="auto"/>
            </w:tcBorders>
            <w:shd w:val="clear" w:color="auto" w:fill="auto"/>
            <w:vAlign w:val="center"/>
            <w:hideMark/>
          </w:tcPr>
          <w:p w14:paraId="68FD501F"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形状基本规则，不影响宗地利用</w:t>
            </w:r>
          </w:p>
        </w:tc>
        <w:tc>
          <w:tcPr>
            <w:tcW w:w="1418" w:type="dxa"/>
            <w:tcBorders>
              <w:top w:val="nil"/>
              <w:left w:val="nil"/>
              <w:bottom w:val="single" w:sz="4" w:space="0" w:color="auto"/>
              <w:right w:val="single" w:sz="4" w:space="0" w:color="auto"/>
            </w:tcBorders>
            <w:shd w:val="clear" w:color="auto" w:fill="auto"/>
            <w:vAlign w:val="center"/>
            <w:hideMark/>
          </w:tcPr>
          <w:p w14:paraId="58F79ADD"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形状不规则，对宗地利用有一定影响</w:t>
            </w:r>
          </w:p>
        </w:tc>
        <w:tc>
          <w:tcPr>
            <w:tcW w:w="1275" w:type="dxa"/>
            <w:tcBorders>
              <w:top w:val="nil"/>
              <w:left w:val="nil"/>
              <w:bottom w:val="single" w:sz="4" w:space="0" w:color="auto"/>
              <w:right w:val="single" w:sz="4" w:space="0" w:color="auto"/>
            </w:tcBorders>
            <w:shd w:val="clear" w:color="auto" w:fill="auto"/>
            <w:vAlign w:val="center"/>
            <w:hideMark/>
          </w:tcPr>
          <w:p w14:paraId="2DFCF5D0"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形状不规则，对宗地利用有较大影响</w:t>
            </w:r>
          </w:p>
        </w:tc>
      </w:tr>
      <w:tr w:rsidR="001760CB" w:rsidRPr="00980DE2" w14:paraId="11E5EEEC" w14:textId="77777777" w:rsidTr="0072094A">
        <w:trPr>
          <w:trHeight w:val="340"/>
          <w:jc w:val="center"/>
        </w:trPr>
        <w:tc>
          <w:tcPr>
            <w:tcW w:w="490" w:type="dxa"/>
            <w:vMerge/>
            <w:tcBorders>
              <w:left w:val="single" w:sz="4" w:space="0" w:color="auto"/>
              <w:right w:val="single" w:sz="4" w:space="0" w:color="auto"/>
            </w:tcBorders>
            <w:vAlign w:val="center"/>
            <w:hideMark/>
          </w:tcPr>
          <w:p w14:paraId="2B0A86F2"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769" w:type="dxa"/>
            <w:vMerge/>
            <w:tcBorders>
              <w:left w:val="single" w:sz="4" w:space="0" w:color="auto"/>
              <w:right w:val="single" w:sz="4" w:space="0" w:color="auto"/>
            </w:tcBorders>
            <w:shd w:val="clear" w:color="auto" w:fill="auto"/>
            <w:vAlign w:val="center"/>
            <w:hideMark/>
          </w:tcPr>
          <w:p w14:paraId="4DE7ADDB"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1276" w:type="dxa"/>
            <w:tcBorders>
              <w:top w:val="nil"/>
              <w:left w:val="single" w:sz="4" w:space="0" w:color="auto"/>
              <w:bottom w:val="single" w:sz="4" w:space="0" w:color="auto"/>
              <w:right w:val="nil"/>
            </w:tcBorders>
            <w:shd w:val="clear" w:color="auto" w:fill="auto"/>
            <w:vAlign w:val="center"/>
            <w:hideMark/>
          </w:tcPr>
          <w:p w14:paraId="4C059063"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宗地进深</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0C80FA0A" w14:textId="77777777" w:rsidR="001760CB" w:rsidRPr="001760CB"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＜12m</w:t>
            </w:r>
          </w:p>
        </w:tc>
        <w:tc>
          <w:tcPr>
            <w:tcW w:w="1633" w:type="dxa"/>
            <w:tcBorders>
              <w:top w:val="nil"/>
              <w:left w:val="nil"/>
              <w:bottom w:val="single" w:sz="4" w:space="0" w:color="auto"/>
              <w:right w:val="single" w:sz="4" w:space="0" w:color="auto"/>
            </w:tcBorders>
            <w:shd w:val="clear" w:color="auto" w:fill="auto"/>
            <w:noWrap/>
            <w:vAlign w:val="center"/>
            <w:hideMark/>
          </w:tcPr>
          <w:p w14:paraId="4B04FD77" w14:textId="77777777" w:rsidR="001760CB" w:rsidRPr="001760CB"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12-16m</w:t>
            </w:r>
          </w:p>
        </w:tc>
        <w:tc>
          <w:tcPr>
            <w:tcW w:w="1417" w:type="dxa"/>
            <w:tcBorders>
              <w:top w:val="nil"/>
              <w:left w:val="nil"/>
              <w:bottom w:val="single" w:sz="4" w:space="0" w:color="auto"/>
              <w:right w:val="single" w:sz="4" w:space="0" w:color="auto"/>
            </w:tcBorders>
            <w:shd w:val="clear" w:color="auto" w:fill="auto"/>
            <w:noWrap/>
            <w:vAlign w:val="center"/>
            <w:hideMark/>
          </w:tcPr>
          <w:p w14:paraId="197CA20A" w14:textId="77777777" w:rsidR="001760CB" w:rsidRPr="001760CB"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16-20m</w:t>
            </w:r>
          </w:p>
        </w:tc>
        <w:tc>
          <w:tcPr>
            <w:tcW w:w="1418" w:type="dxa"/>
            <w:tcBorders>
              <w:top w:val="nil"/>
              <w:left w:val="nil"/>
              <w:bottom w:val="single" w:sz="4" w:space="0" w:color="auto"/>
              <w:right w:val="single" w:sz="4" w:space="0" w:color="auto"/>
            </w:tcBorders>
            <w:shd w:val="clear" w:color="auto" w:fill="auto"/>
            <w:noWrap/>
            <w:vAlign w:val="center"/>
            <w:hideMark/>
          </w:tcPr>
          <w:p w14:paraId="5D610B02" w14:textId="77777777" w:rsidR="001760CB" w:rsidRPr="001760CB"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20-25m</w:t>
            </w:r>
          </w:p>
        </w:tc>
        <w:tc>
          <w:tcPr>
            <w:tcW w:w="1275" w:type="dxa"/>
            <w:tcBorders>
              <w:top w:val="nil"/>
              <w:left w:val="nil"/>
              <w:bottom w:val="single" w:sz="4" w:space="0" w:color="auto"/>
              <w:right w:val="single" w:sz="4" w:space="0" w:color="auto"/>
            </w:tcBorders>
            <w:shd w:val="clear" w:color="auto" w:fill="auto"/>
            <w:noWrap/>
            <w:vAlign w:val="center"/>
            <w:hideMark/>
          </w:tcPr>
          <w:p w14:paraId="6EF04076" w14:textId="77777777" w:rsidR="001760CB" w:rsidRPr="001760CB"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＞25m</w:t>
            </w:r>
          </w:p>
        </w:tc>
      </w:tr>
      <w:tr w:rsidR="001760CB" w:rsidRPr="00980DE2" w14:paraId="1259588F" w14:textId="77777777" w:rsidTr="0072094A">
        <w:trPr>
          <w:trHeight w:val="340"/>
          <w:jc w:val="center"/>
        </w:trPr>
        <w:tc>
          <w:tcPr>
            <w:tcW w:w="490" w:type="dxa"/>
            <w:vMerge/>
            <w:tcBorders>
              <w:left w:val="single" w:sz="4" w:space="0" w:color="auto"/>
              <w:right w:val="single" w:sz="4" w:space="0" w:color="auto"/>
            </w:tcBorders>
            <w:vAlign w:val="center"/>
            <w:hideMark/>
          </w:tcPr>
          <w:p w14:paraId="3D0B978C"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769" w:type="dxa"/>
            <w:vMerge/>
            <w:tcBorders>
              <w:left w:val="single" w:sz="4" w:space="0" w:color="auto"/>
              <w:right w:val="single" w:sz="4" w:space="0" w:color="auto"/>
            </w:tcBorders>
            <w:shd w:val="clear" w:color="auto" w:fill="auto"/>
            <w:vAlign w:val="center"/>
            <w:hideMark/>
          </w:tcPr>
          <w:p w14:paraId="00C1981A"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1276" w:type="dxa"/>
            <w:tcBorders>
              <w:top w:val="nil"/>
              <w:left w:val="single" w:sz="4" w:space="0" w:color="auto"/>
              <w:bottom w:val="single" w:sz="4" w:space="0" w:color="auto"/>
              <w:right w:val="nil"/>
            </w:tcBorders>
            <w:shd w:val="clear" w:color="auto" w:fill="auto"/>
            <w:vAlign w:val="center"/>
            <w:hideMark/>
          </w:tcPr>
          <w:p w14:paraId="1DF4C070"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临街宽度</w:t>
            </w:r>
          </w:p>
        </w:tc>
        <w:tc>
          <w:tcPr>
            <w:tcW w:w="1418" w:type="dxa"/>
            <w:tcBorders>
              <w:top w:val="nil"/>
              <w:left w:val="single" w:sz="4" w:space="0" w:color="auto"/>
              <w:bottom w:val="single" w:sz="4" w:space="0" w:color="auto"/>
              <w:right w:val="single" w:sz="4" w:space="0" w:color="auto"/>
            </w:tcBorders>
            <w:shd w:val="clear" w:color="auto" w:fill="auto"/>
            <w:vAlign w:val="center"/>
            <w:hideMark/>
          </w:tcPr>
          <w:p w14:paraId="51875BDC" w14:textId="77777777" w:rsidR="001760CB" w:rsidRPr="001760CB"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hint="eastAsia"/>
                <w:color w:val="000000" w:themeColor="text1"/>
                <w:kern w:val="0"/>
                <w:sz w:val="18"/>
                <w:szCs w:val="18"/>
              </w:rPr>
              <w:t>＞</w:t>
            </w:r>
            <w:r w:rsidRPr="001760CB">
              <w:rPr>
                <w:rFonts w:ascii="宋体" w:eastAsia="宋体" w:hAnsi="宋体" w:cs="Times New Roman"/>
                <w:color w:val="000000" w:themeColor="text1"/>
                <w:kern w:val="0"/>
                <w:sz w:val="18"/>
                <w:szCs w:val="18"/>
              </w:rPr>
              <w:t>15m</w:t>
            </w:r>
          </w:p>
        </w:tc>
        <w:tc>
          <w:tcPr>
            <w:tcW w:w="1633" w:type="dxa"/>
            <w:tcBorders>
              <w:top w:val="nil"/>
              <w:left w:val="nil"/>
              <w:bottom w:val="single" w:sz="4" w:space="0" w:color="auto"/>
              <w:right w:val="single" w:sz="4" w:space="0" w:color="auto"/>
            </w:tcBorders>
            <w:shd w:val="clear" w:color="auto" w:fill="auto"/>
            <w:vAlign w:val="center"/>
            <w:hideMark/>
          </w:tcPr>
          <w:p w14:paraId="50DBDDBA" w14:textId="77777777" w:rsidR="001760CB" w:rsidRPr="001760CB"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12-15m</w:t>
            </w:r>
          </w:p>
        </w:tc>
        <w:tc>
          <w:tcPr>
            <w:tcW w:w="1417" w:type="dxa"/>
            <w:tcBorders>
              <w:top w:val="nil"/>
              <w:left w:val="nil"/>
              <w:bottom w:val="single" w:sz="4" w:space="0" w:color="auto"/>
              <w:right w:val="single" w:sz="4" w:space="0" w:color="auto"/>
            </w:tcBorders>
            <w:shd w:val="clear" w:color="auto" w:fill="auto"/>
            <w:vAlign w:val="center"/>
            <w:hideMark/>
          </w:tcPr>
          <w:p w14:paraId="1DD5FFCA" w14:textId="77777777" w:rsidR="001760CB" w:rsidRPr="001760CB"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8-12m</w:t>
            </w:r>
          </w:p>
        </w:tc>
        <w:tc>
          <w:tcPr>
            <w:tcW w:w="1418" w:type="dxa"/>
            <w:tcBorders>
              <w:top w:val="nil"/>
              <w:left w:val="nil"/>
              <w:bottom w:val="single" w:sz="4" w:space="0" w:color="auto"/>
              <w:right w:val="single" w:sz="4" w:space="0" w:color="auto"/>
            </w:tcBorders>
            <w:shd w:val="clear" w:color="auto" w:fill="auto"/>
            <w:vAlign w:val="center"/>
            <w:hideMark/>
          </w:tcPr>
          <w:p w14:paraId="35C2AC58" w14:textId="77777777" w:rsidR="001760CB" w:rsidRPr="001760CB"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3-8m</w:t>
            </w:r>
          </w:p>
        </w:tc>
        <w:tc>
          <w:tcPr>
            <w:tcW w:w="1275" w:type="dxa"/>
            <w:tcBorders>
              <w:top w:val="nil"/>
              <w:left w:val="nil"/>
              <w:bottom w:val="single" w:sz="4" w:space="0" w:color="auto"/>
              <w:right w:val="single" w:sz="4" w:space="0" w:color="auto"/>
            </w:tcBorders>
            <w:shd w:val="clear" w:color="auto" w:fill="auto"/>
            <w:vAlign w:val="center"/>
            <w:hideMark/>
          </w:tcPr>
          <w:p w14:paraId="085A7C25" w14:textId="77777777" w:rsidR="001760CB" w:rsidRPr="001760CB"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hint="eastAsia"/>
                <w:color w:val="000000" w:themeColor="text1"/>
                <w:kern w:val="0"/>
                <w:sz w:val="18"/>
                <w:szCs w:val="18"/>
              </w:rPr>
              <w:t>＜</w:t>
            </w:r>
            <w:r w:rsidRPr="001760CB">
              <w:rPr>
                <w:rFonts w:ascii="宋体" w:eastAsia="宋体" w:hAnsi="宋体" w:cs="Times New Roman"/>
                <w:color w:val="000000" w:themeColor="text1"/>
                <w:kern w:val="0"/>
                <w:sz w:val="18"/>
                <w:szCs w:val="18"/>
              </w:rPr>
              <w:t>3m</w:t>
            </w:r>
          </w:p>
        </w:tc>
      </w:tr>
      <w:tr w:rsidR="001760CB" w:rsidRPr="00980DE2" w14:paraId="501639D6" w14:textId="77777777" w:rsidTr="0072094A">
        <w:trPr>
          <w:trHeight w:val="340"/>
          <w:jc w:val="center"/>
        </w:trPr>
        <w:tc>
          <w:tcPr>
            <w:tcW w:w="490" w:type="dxa"/>
            <w:vMerge/>
            <w:tcBorders>
              <w:left w:val="single" w:sz="4" w:space="0" w:color="auto"/>
              <w:right w:val="single" w:sz="4" w:space="0" w:color="auto"/>
            </w:tcBorders>
            <w:vAlign w:val="center"/>
            <w:hideMark/>
          </w:tcPr>
          <w:p w14:paraId="08A71382"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769" w:type="dxa"/>
            <w:vMerge/>
            <w:tcBorders>
              <w:left w:val="single" w:sz="4" w:space="0" w:color="auto"/>
              <w:bottom w:val="single" w:sz="4" w:space="0" w:color="auto"/>
              <w:right w:val="single" w:sz="4" w:space="0" w:color="auto"/>
            </w:tcBorders>
            <w:shd w:val="clear" w:color="auto" w:fill="auto"/>
            <w:vAlign w:val="center"/>
            <w:hideMark/>
          </w:tcPr>
          <w:p w14:paraId="0CA4267D"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1276" w:type="dxa"/>
            <w:tcBorders>
              <w:top w:val="nil"/>
              <w:left w:val="single" w:sz="4" w:space="0" w:color="auto"/>
              <w:bottom w:val="single" w:sz="4" w:space="0" w:color="auto"/>
              <w:right w:val="nil"/>
            </w:tcBorders>
            <w:shd w:val="clear" w:color="auto" w:fill="auto"/>
            <w:vAlign w:val="center"/>
            <w:hideMark/>
          </w:tcPr>
          <w:p w14:paraId="10654F19"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配套设施条件</w:t>
            </w:r>
          </w:p>
        </w:tc>
        <w:tc>
          <w:tcPr>
            <w:tcW w:w="1418" w:type="dxa"/>
            <w:tcBorders>
              <w:top w:val="nil"/>
              <w:left w:val="single" w:sz="4" w:space="0" w:color="auto"/>
              <w:bottom w:val="single" w:sz="4" w:space="0" w:color="auto"/>
              <w:right w:val="single" w:sz="4" w:space="0" w:color="auto"/>
            </w:tcBorders>
            <w:shd w:val="clear" w:color="auto" w:fill="auto"/>
            <w:vAlign w:val="center"/>
            <w:hideMark/>
          </w:tcPr>
          <w:p w14:paraId="199822B7"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配套设施完善，停车位充足</w:t>
            </w:r>
          </w:p>
        </w:tc>
        <w:tc>
          <w:tcPr>
            <w:tcW w:w="1633" w:type="dxa"/>
            <w:tcBorders>
              <w:top w:val="nil"/>
              <w:left w:val="nil"/>
              <w:bottom w:val="single" w:sz="4" w:space="0" w:color="auto"/>
              <w:right w:val="single" w:sz="4" w:space="0" w:color="auto"/>
            </w:tcBorders>
            <w:shd w:val="clear" w:color="auto" w:fill="auto"/>
            <w:vAlign w:val="center"/>
            <w:hideMark/>
          </w:tcPr>
          <w:p w14:paraId="7C787588"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配套设施较完善，有停车位</w:t>
            </w:r>
          </w:p>
        </w:tc>
        <w:tc>
          <w:tcPr>
            <w:tcW w:w="1417" w:type="dxa"/>
            <w:tcBorders>
              <w:top w:val="nil"/>
              <w:left w:val="nil"/>
              <w:bottom w:val="single" w:sz="4" w:space="0" w:color="auto"/>
              <w:right w:val="single" w:sz="4" w:space="0" w:color="auto"/>
            </w:tcBorders>
            <w:shd w:val="clear" w:color="auto" w:fill="auto"/>
            <w:vAlign w:val="center"/>
            <w:hideMark/>
          </w:tcPr>
          <w:p w14:paraId="3441E54F"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配套设施少，无停车位，附近可停车</w:t>
            </w:r>
          </w:p>
        </w:tc>
        <w:tc>
          <w:tcPr>
            <w:tcW w:w="1418" w:type="dxa"/>
            <w:tcBorders>
              <w:top w:val="nil"/>
              <w:left w:val="nil"/>
              <w:bottom w:val="single" w:sz="4" w:space="0" w:color="auto"/>
              <w:right w:val="single" w:sz="4" w:space="0" w:color="auto"/>
            </w:tcBorders>
            <w:shd w:val="clear" w:color="auto" w:fill="auto"/>
            <w:vAlign w:val="center"/>
            <w:hideMark/>
          </w:tcPr>
          <w:p w14:paraId="5F06C7C3"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配套设施少，无停车位</w:t>
            </w:r>
          </w:p>
        </w:tc>
        <w:tc>
          <w:tcPr>
            <w:tcW w:w="1275" w:type="dxa"/>
            <w:tcBorders>
              <w:top w:val="nil"/>
              <w:left w:val="nil"/>
              <w:bottom w:val="single" w:sz="4" w:space="0" w:color="auto"/>
              <w:right w:val="single" w:sz="4" w:space="0" w:color="auto"/>
            </w:tcBorders>
            <w:shd w:val="clear" w:color="auto" w:fill="auto"/>
            <w:vAlign w:val="center"/>
            <w:hideMark/>
          </w:tcPr>
          <w:p w14:paraId="222A694B"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无配套设施，无停车位</w:t>
            </w:r>
          </w:p>
        </w:tc>
      </w:tr>
      <w:tr w:rsidR="001760CB" w:rsidRPr="00980DE2" w14:paraId="13CF9ACE" w14:textId="77777777" w:rsidTr="0072094A">
        <w:trPr>
          <w:trHeight w:val="340"/>
          <w:jc w:val="center"/>
        </w:trPr>
        <w:tc>
          <w:tcPr>
            <w:tcW w:w="490" w:type="dxa"/>
            <w:vMerge/>
            <w:tcBorders>
              <w:left w:val="single" w:sz="4" w:space="0" w:color="auto"/>
              <w:right w:val="single" w:sz="4" w:space="0" w:color="auto"/>
            </w:tcBorders>
            <w:vAlign w:val="center"/>
          </w:tcPr>
          <w:p w14:paraId="7FB5AD8A"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7CF8F6D"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临道路类型</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0BE3205"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临生活型主干道</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4B91D989"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临生活型次干道</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5533004"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临混合型主干道</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365DBB9"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临交通型主干道</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05AB32FC" w14:textId="77777777" w:rsidR="001760CB" w:rsidRPr="00980DE2" w:rsidRDefault="001760C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其它</w:t>
            </w:r>
          </w:p>
        </w:tc>
      </w:tr>
      <w:tr w:rsidR="001760CB" w:rsidRPr="00980DE2" w14:paraId="627397FA" w14:textId="77777777" w:rsidTr="0072094A">
        <w:trPr>
          <w:trHeight w:val="340"/>
          <w:jc w:val="center"/>
        </w:trPr>
        <w:tc>
          <w:tcPr>
            <w:tcW w:w="490" w:type="dxa"/>
            <w:vMerge/>
            <w:tcBorders>
              <w:left w:val="single" w:sz="4" w:space="0" w:color="auto"/>
              <w:right w:val="single" w:sz="4" w:space="0" w:color="auto"/>
            </w:tcBorders>
            <w:vAlign w:val="center"/>
          </w:tcPr>
          <w:p w14:paraId="1E729F97"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E6113A9" w14:textId="77777777" w:rsidR="001760CB" w:rsidRDefault="001760C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距最近公交站点距离</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D3C0FE3" w14:textId="6368EB70" w:rsidR="001760CB" w:rsidRPr="00217AFC"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hint="eastAsia"/>
                <w:color w:val="000000" w:themeColor="text1"/>
                <w:kern w:val="0"/>
                <w:sz w:val="18"/>
                <w:szCs w:val="18"/>
              </w:rPr>
              <w:t>0-150m</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643A5AF8" w14:textId="34ECD167" w:rsidR="001760CB" w:rsidRPr="00217AFC"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hint="eastAsia"/>
                <w:color w:val="000000" w:themeColor="text1"/>
                <w:kern w:val="0"/>
                <w:sz w:val="18"/>
                <w:szCs w:val="18"/>
              </w:rPr>
              <w:t>150-250m</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DC0BE54" w14:textId="793FA15B" w:rsidR="001760CB" w:rsidRPr="00217AFC"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hint="eastAsia"/>
                <w:color w:val="000000" w:themeColor="text1"/>
                <w:kern w:val="0"/>
                <w:sz w:val="18"/>
                <w:szCs w:val="18"/>
              </w:rPr>
              <w:t>250-350m</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6525503" w14:textId="3030A579" w:rsidR="001760CB" w:rsidRPr="00217AFC"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hint="eastAsia"/>
                <w:color w:val="000000" w:themeColor="text1"/>
                <w:kern w:val="0"/>
                <w:sz w:val="18"/>
                <w:szCs w:val="18"/>
              </w:rPr>
              <w:t>350-500m</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2F942C48" w14:textId="67135DE9" w:rsidR="001760CB" w:rsidRPr="00217AFC"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hint="eastAsia"/>
                <w:color w:val="000000" w:themeColor="text1"/>
                <w:kern w:val="0"/>
                <w:sz w:val="18"/>
                <w:szCs w:val="18"/>
              </w:rPr>
              <w:t>&gt;500m</w:t>
            </w:r>
          </w:p>
        </w:tc>
      </w:tr>
      <w:tr w:rsidR="001760CB" w:rsidRPr="00980DE2" w14:paraId="39947F6E" w14:textId="77777777" w:rsidTr="0072094A">
        <w:trPr>
          <w:trHeight w:val="340"/>
          <w:jc w:val="center"/>
        </w:trPr>
        <w:tc>
          <w:tcPr>
            <w:tcW w:w="490" w:type="dxa"/>
            <w:vMerge/>
            <w:tcBorders>
              <w:left w:val="single" w:sz="4" w:space="0" w:color="auto"/>
              <w:right w:val="single" w:sz="4" w:space="0" w:color="auto"/>
            </w:tcBorders>
            <w:vAlign w:val="center"/>
          </w:tcPr>
          <w:p w14:paraId="079A3926"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28F2CCA" w14:textId="77777777" w:rsidR="001760CB" w:rsidRDefault="001760C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距汽车站距离</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9B60DE3" w14:textId="35483C57" w:rsidR="001760CB" w:rsidRPr="00217AFC"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hint="eastAsia"/>
                <w:color w:val="000000" w:themeColor="text1"/>
                <w:kern w:val="0"/>
                <w:sz w:val="18"/>
                <w:szCs w:val="18"/>
              </w:rPr>
              <w:t>0-200m</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283F8267" w14:textId="395CF889" w:rsidR="001760CB" w:rsidRPr="00217AFC"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hint="eastAsia"/>
                <w:color w:val="000000" w:themeColor="text1"/>
                <w:kern w:val="0"/>
                <w:sz w:val="18"/>
                <w:szCs w:val="18"/>
              </w:rPr>
              <w:t>200-300m</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77A6117" w14:textId="1E067B43" w:rsidR="001760CB" w:rsidRPr="00217AFC"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hint="eastAsia"/>
                <w:color w:val="000000" w:themeColor="text1"/>
                <w:kern w:val="0"/>
                <w:sz w:val="18"/>
                <w:szCs w:val="18"/>
              </w:rPr>
              <w:t>300-500m</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CEB87A0" w14:textId="76703C6B" w:rsidR="001760CB" w:rsidRPr="00217AFC"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hint="eastAsia"/>
                <w:color w:val="000000" w:themeColor="text1"/>
                <w:kern w:val="0"/>
                <w:sz w:val="18"/>
                <w:szCs w:val="18"/>
              </w:rPr>
              <w:t>500-900m</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12BEB78E" w14:textId="6109DAE8" w:rsidR="001760CB" w:rsidRPr="00217AFC"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hint="eastAsia"/>
                <w:color w:val="000000" w:themeColor="text1"/>
                <w:kern w:val="0"/>
                <w:sz w:val="18"/>
                <w:szCs w:val="18"/>
              </w:rPr>
              <w:t>&gt;900m</w:t>
            </w:r>
          </w:p>
        </w:tc>
      </w:tr>
      <w:tr w:rsidR="001760CB" w:rsidRPr="00980DE2" w14:paraId="48F2B937" w14:textId="77777777" w:rsidTr="0072094A">
        <w:trPr>
          <w:trHeight w:val="340"/>
          <w:jc w:val="center"/>
        </w:trPr>
        <w:tc>
          <w:tcPr>
            <w:tcW w:w="490" w:type="dxa"/>
            <w:vMerge/>
            <w:tcBorders>
              <w:left w:val="single" w:sz="4" w:space="0" w:color="auto"/>
              <w:right w:val="single" w:sz="4" w:space="0" w:color="auto"/>
            </w:tcBorders>
            <w:vAlign w:val="center"/>
          </w:tcPr>
          <w:p w14:paraId="10E96552"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4E0C3C4" w14:textId="77777777" w:rsidR="001760CB" w:rsidRDefault="001760C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距火车站距离</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DC33343" w14:textId="2E5CAEF0" w:rsidR="001760CB" w:rsidRPr="00217AFC"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hint="eastAsia"/>
                <w:color w:val="000000" w:themeColor="text1"/>
                <w:kern w:val="0"/>
                <w:sz w:val="18"/>
                <w:szCs w:val="18"/>
              </w:rPr>
              <w:t>0-1200m</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64924AE2" w14:textId="5D052C01" w:rsidR="001760CB" w:rsidRPr="00217AFC"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hint="eastAsia"/>
                <w:color w:val="000000" w:themeColor="text1"/>
                <w:kern w:val="0"/>
                <w:sz w:val="18"/>
                <w:szCs w:val="18"/>
              </w:rPr>
              <w:t>1200-2400m</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B4FAD1F" w14:textId="0AAF9032" w:rsidR="001760CB" w:rsidRPr="00217AFC"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hint="eastAsia"/>
                <w:color w:val="000000" w:themeColor="text1"/>
                <w:kern w:val="0"/>
                <w:sz w:val="18"/>
                <w:szCs w:val="18"/>
              </w:rPr>
              <w:t>2400-3500m</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AB1631E" w14:textId="63C94CA7" w:rsidR="001760CB" w:rsidRPr="00217AFC"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hint="eastAsia"/>
                <w:color w:val="000000" w:themeColor="text1"/>
                <w:kern w:val="0"/>
                <w:sz w:val="18"/>
                <w:szCs w:val="18"/>
              </w:rPr>
              <w:t>3500-5500m</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22343C1C" w14:textId="419335AA" w:rsidR="001760CB" w:rsidRPr="00217AFC" w:rsidRDefault="001760C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hint="eastAsia"/>
                <w:color w:val="000000" w:themeColor="text1"/>
                <w:kern w:val="0"/>
                <w:sz w:val="18"/>
                <w:szCs w:val="18"/>
              </w:rPr>
              <w:t>&gt;5500m</w:t>
            </w:r>
          </w:p>
        </w:tc>
      </w:tr>
      <w:tr w:rsidR="001760CB" w:rsidRPr="00980DE2" w14:paraId="0DED3768" w14:textId="77777777" w:rsidTr="0072094A">
        <w:trPr>
          <w:trHeight w:val="340"/>
          <w:jc w:val="center"/>
        </w:trPr>
        <w:tc>
          <w:tcPr>
            <w:tcW w:w="490" w:type="dxa"/>
            <w:vMerge/>
            <w:tcBorders>
              <w:left w:val="single" w:sz="4" w:space="0" w:color="auto"/>
              <w:right w:val="single" w:sz="4" w:space="0" w:color="auto"/>
            </w:tcBorders>
            <w:vAlign w:val="center"/>
          </w:tcPr>
          <w:p w14:paraId="22B851EB"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42B5D2B" w14:textId="77777777" w:rsidR="001760CB" w:rsidRDefault="001760C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交叉路口形式</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EA20852" w14:textId="77777777" w:rsidR="001760CB" w:rsidRPr="00217AFC" w:rsidRDefault="001760C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两面临街</w:t>
            </w:r>
            <w:r w:rsidRPr="00B62E3A">
              <w:rPr>
                <w:rFonts w:ascii="宋体" w:eastAsia="宋体" w:hAnsi="宋体" w:cs="Times New Roman"/>
                <w:color w:val="000000" w:themeColor="text1"/>
                <w:kern w:val="0"/>
                <w:sz w:val="18"/>
                <w:szCs w:val="18"/>
              </w:rPr>
              <w:t xml:space="preserve"> </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0926197E" w14:textId="77777777" w:rsidR="001760CB" w:rsidRPr="00217AFC" w:rsidRDefault="001760C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单面临街</w:t>
            </w:r>
            <w:r w:rsidRPr="00B62E3A">
              <w:rPr>
                <w:rFonts w:ascii="宋体" w:eastAsia="宋体" w:hAnsi="宋体" w:cs="Times New Roman"/>
                <w:color w:val="000000" w:themeColor="text1"/>
                <w:kern w:val="0"/>
                <w:sz w:val="18"/>
                <w:szCs w:val="18"/>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5ACB93D" w14:textId="77777777" w:rsidR="001760CB" w:rsidRPr="00217AFC" w:rsidRDefault="001760C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局部临街</w:t>
            </w:r>
            <w:r w:rsidRPr="00B62E3A">
              <w:rPr>
                <w:rFonts w:ascii="宋体" w:eastAsia="宋体" w:hAnsi="宋体" w:cs="Times New Roman"/>
                <w:color w:val="000000" w:themeColor="text1"/>
                <w:kern w:val="0"/>
                <w:sz w:val="18"/>
                <w:szCs w:val="18"/>
              </w:rPr>
              <w:t xml:space="preserve"> </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E4B110F" w14:textId="77777777" w:rsidR="001760CB" w:rsidRPr="00217AFC" w:rsidRDefault="001760CB" w:rsidP="0072094A">
            <w:pPr>
              <w:widowControl/>
              <w:jc w:val="center"/>
              <w:rPr>
                <w:rFonts w:ascii="宋体" w:eastAsia="宋体" w:hAnsi="宋体" w:cs="Times New Roman"/>
                <w:color w:val="000000" w:themeColor="text1"/>
                <w:kern w:val="0"/>
                <w:sz w:val="18"/>
                <w:szCs w:val="18"/>
              </w:rPr>
            </w:pPr>
            <w:proofErr w:type="gramStart"/>
            <w:r w:rsidRPr="00B62E3A">
              <w:rPr>
                <w:rFonts w:ascii="宋体" w:eastAsia="宋体" w:hAnsi="宋体" w:cs="Times New Roman" w:hint="eastAsia"/>
                <w:color w:val="000000" w:themeColor="text1"/>
                <w:kern w:val="0"/>
                <w:sz w:val="18"/>
                <w:szCs w:val="18"/>
              </w:rPr>
              <w:t>临背街巷</w:t>
            </w:r>
            <w:proofErr w:type="gramEnd"/>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40DA3342" w14:textId="77777777" w:rsidR="001760CB" w:rsidRPr="00217AFC" w:rsidRDefault="001760C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color w:val="000000" w:themeColor="text1"/>
                <w:kern w:val="0"/>
                <w:sz w:val="18"/>
                <w:szCs w:val="18"/>
              </w:rPr>
              <w:t xml:space="preserve"> </w:t>
            </w:r>
            <w:r w:rsidRPr="00B62E3A">
              <w:rPr>
                <w:rFonts w:ascii="宋体" w:eastAsia="宋体" w:hAnsi="宋体" w:cs="Times New Roman" w:hint="eastAsia"/>
                <w:color w:val="000000" w:themeColor="text1"/>
                <w:kern w:val="0"/>
                <w:sz w:val="18"/>
                <w:szCs w:val="18"/>
              </w:rPr>
              <w:t>不临街</w:t>
            </w:r>
          </w:p>
        </w:tc>
      </w:tr>
      <w:tr w:rsidR="001760CB" w:rsidRPr="00980DE2" w14:paraId="034E1FF3" w14:textId="77777777" w:rsidTr="0072094A">
        <w:trPr>
          <w:trHeight w:val="340"/>
          <w:jc w:val="center"/>
        </w:trPr>
        <w:tc>
          <w:tcPr>
            <w:tcW w:w="490" w:type="dxa"/>
            <w:vMerge/>
            <w:tcBorders>
              <w:left w:val="single" w:sz="4" w:space="0" w:color="auto"/>
              <w:right w:val="single" w:sz="4" w:space="0" w:color="auto"/>
            </w:tcBorders>
            <w:vAlign w:val="center"/>
          </w:tcPr>
          <w:p w14:paraId="60734EBF"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2A0D78B" w14:textId="77777777" w:rsidR="001760CB" w:rsidRDefault="001760C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周边土地利用状况</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F79C763" w14:textId="77777777" w:rsidR="001760CB" w:rsidRPr="00217AFC" w:rsidRDefault="001760C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商业用地</w:t>
            </w:r>
            <w:r w:rsidRPr="00B62E3A">
              <w:rPr>
                <w:rFonts w:ascii="宋体" w:eastAsia="宋体" w:hAnsi="宋体" w:cs="Times New Roman"/>
                <w:color w:val="000000" w:themeColor="text1"/>
                <w:kern w:val="0"/>
                <w:sz w:val="18"/>
                <w:szCs w:val="18"/>
              </w:rPr>
              <w:t xml:space="preserve"> </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6DE2FD46" w14:textId="77777777" w:rsidR="001760CB" w:rsidRPr="00217AFC" w:rsidRDefault="001760C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住宅用地</w:t>
            </w:r>
            <w:r w:rsidRPr="00B62E3A">
              <w:rPr>
                <w:rFonts w:ascii="宋体" w:eastAsia="宋体" w:hAnsi="宋体" w:cs="Times New Roman"/>
                <w:color w:val="000000" w:themeColor="text1"/>
                <w:kern w:val="0"/>
                <w:sz w:val="18"/>
                <w:szCs w:val="18"/>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81B5E3E" w14:textId="77777777" w:rsidR="001760CB" w:rsidRPr="00217AFC" w:rsidRDefault="001760C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市政、公共建筑</w:t>
            </w:r>
            <w:r w:rsidRPr="00B62E3A">
              <w:rPr>
                <w:rFonts w:ascii="宋体" w:eastAsia="宋体" w:hAnsi="宋体" w:cs="Times New Roman"/>
                <w:color w:val="000000" w:themeColor="text1"/>
                <w:kern w:val="0"/>
                <w:sz w:val="18"/>
                <w:szCs w:val="18"/>
              </w:rPr>
              <w:t xml:space="preserve"> </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CFB3516" w14:textId="77777777" w:rsidR="001760CB" w:rsidRPr="00217AFC" w:rsidRDefault="001760C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工业、交通用地</w:t>
            </w:r>
            <w:r w:rsidRPr="00B62E3A">
              <w:rPr>
                <w:rFonts w:ascii="宋体" w:eastAsia="宋体" w:hAnsi="宋体" w:cs="Times New Roman"/>
                <w:color w:val="000000" w:themeColor="text1"/>
                <w:kern w:val="0"/>
                <w:sz w:val="18"/>
                <w:szCs w:val="18"/>
              </w:rPr>
              <w:t xml:space="preserve"> </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1C304830" w14:textId="77777777" w:rsidR="001760CB" w:rsidRPr="00217AFC" w:rsidRDefault="001760C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农业</w:t>
            </w:r>
          </w:p>
        </w:tc>
      </w:tr>
      <w:tr w:rsidR="001760CB" w:rsidRPr="00980DE2" w14:paraId="2F2EA785" w14:textId="77777777" w:rsidTr="0072094A">
        <w:trPr>
          <w:trHeight w:val="340"/>
          <w:jc w:val="center"/>
        </w:trPr>
        <w:tc>
          <w:tcPr>
            <w:tcW w:w="490" w:type="dxa"/>
            <w:vMerge/>
            <w:tcBorders>
              <w:left w:val="single" w:sz="4" w:space="0" w:color="auto"/>
              <w:bottom w:val="single" w:sz="4" w:space="0" w:color="auto"/>
              <w:right w:val="single" w:sz="4" w:space="0" w:color="auto"/>
            </w:tcBorders>
            <w:vAlign w:val="center"/>
          </w:tcPr>
          <w:p w14:paraId="672C5DD4" w14:textId="77777777" w:rsidR="001760CB" w:rsidRPr="00980DE2" w:rsidRDefault="001760CB"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C1882D5" w14:textId="77777777" w:rsidR="001760CB" w:rsidRDefault="001760CB" w:rsidP="0072094A">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规划限制</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35FF6AD" w14:textId="77777777" w:rsidR="001760CB" w:rsidRPr="00217AFC"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与规划用途一致，土地利用强度限制小</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538727C2" w14:textId="77777777" w:rsidR="001760CB" w:rsidRPr="00217AFC"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与规划用途一致，土地利用强度限制较小</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30D2050" w14:textId="77777777" w:rsidR="001760CB" w:rsidRPr="00217AFC"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与规划用途基本一致，土地利用强度限制适中</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99D4095" w14:textId="77777777" w:rsidR="001760CB" w:rsidRPr="00217AFC"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与规划用途不一致，土地利用强度限制较大</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10C34B5B" w14:textId="77777777" w:rsidR="001760CB" w:rsidRPr="00217AFC" w:rsidRDefault="001760C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与规划用途不一致，土地利用强度限制大</w:t>
            </w:r>
          </w:p>
        </w:tc>
      </w:tr>
    </w:tbl>
    <w:p w14:paraId="35C57AD5" w14:textId="74060EAC" w:rsidR="00980DE2" w:rsidRPr="001760CB" w:rsidRDefault="00980DE2" w:rsidP="008519A1">
      <w:pPr>
        <w:spacing w:line="360" w:lineRule="auto"/>
        <w:jc w:val="center"/>
        <w:rPr>
          <w:rFonts w:asciiTheme="minorEastAsia" w:hAnsiTheme="minorEastAsia"/>
          <w:szCs w:val="21"/>
        </w:rPr>
      </w:pPr>
    </w:p>
    <w:p w14:paraId="276DDFC3" w14:textId="69E462B2" w:rsidR="00980DE2" w:rsidRDefault="00980DE2" w:rsidP="008519A1">
      <w:pPr>
        <w:spacing w:line="360" w:lineRule="auto"/>
        <w:jc w:val="center"/>
        <w:rPr>
          <w:rFonts w:asciiTheme="minorEastAsia" w:hAnsiTheme="minorEastAsia"/>
          <w:szCs w:val="21"/>
        </w:rPr>
      </w:pPr>
    </w:p>
    <w:p w14:paraId="79AB3495" w14:textId="32265C34" w:rsidR="00980DE2" w:rsidRDefault="00980DE2" w:rsidP="008519A1">
      <w:pPr>
        <w:spacing w:line="360" w:lineRule="auto"/>
        <w:jc w:val="center"/>
        <w:rPr>
          <w:rFonts w:asciiTheme="minorEastAsia" w:hAnsiTheme="minorEastAsia"/>
          <w:szCs w:val="21"/>
        </w:rPr>
      </w:pPr>
    </w:p>
    <w:p w14:paraId="31F5851A" w14:textId="3A0917BD" w:rsidR="003A24C7" w:rsidRPr="00FF0C4A" w:rsidRDefault="003A24C7" w:rsidP="003A24C7">
      <w:pPr>
        <w:spacing w:line="360" w:lineRule="auto"/>
        <w:jc w:val="center"/>
        <w:rPr>
          <w:rFonts w:asciiTheme="minorEastAsia" w:hAnsiTheme="minorEastAsia"/>
          <w:szCs w:val="21"/>
        </w:rPr>
      </w:pPr>
      <w:r w:rsidRPr="00317F49">
        <w:rPr>
          <w:rFonts w:asciiTheme="minorEastAsia" w:hAnsiTheme="minorEastAsia" w:hint="eastAsia"/>
          <w:szCs w:val="21"/>
        </w:rPr>
        <w:lastRenderedPageBreak/>
        <w:t>表</w:t>
      </w:r>
      <w:r>
        <w:rPr>
          <w:rFonts w:ascii="Times New Roman" w:hAnsi="Times New Roman" w:cs="Times New Roman" w:hint="eastAsia"/>
          <w:szCs w:val="21"/>
        </w:rPr>
        <w:t>4</w:t>
      </w:r>
      <w:r w:rsidRPr="00317F49">
        <w:rPr>
          <w:rFonts w:ascii="Times New Roman" w:hAnsi="Times New Roman" w:cs="Times New Roman"/>
          <w:szCs w:val="21"/>
        </w:rPr>
        <w:t>-</w:t>
      </w:r>
      <w:r>
        <w:rPr>
          <w:rFonts w:ascii="Times New Roman" w:hAnsi="Times New Roman" w:cs="Times New Roman"/>
          <w:szCs w:val="21"/>
        </w:rPr>
        <w:t>1-</w:t>
      </w:r>
      <w:r>
        <w:rPr>
          <w:rFonts w:ascii="Times New Roman" w:hAnsi="Times New Roman" w:cs="Times New Roman" w:hint="eastAsia"/>
          <w:szCs w:val="21"/>
        </w:rPr>
        <w:t>3</w:t>
      </w:r>
      <w:r w:rsidRPr="00317F49">
        <w:rPr>
          <w:rFonts w:asciiTheme="minorEastAsia" w:hAnsiTheme="minorEastAsia" w:hint="eastAsia"/>
          <w:szCs w:val="21"/>
        </w:rPr>
        <w:t xml:space="preserve">  Ⅲ级商</w:t>
      </w:r>
      <w:proofErr w:type="gramStart"/>
      <w:r w:rsidRPr="00317F49">
        <w:rPr>
          <w:rFonts w:asciiTheme="minorEastAsia" w:hAnsiTheme="minorEastAsia" w:hint="eastAsia"/>
          <w:szCs w:val="21"/>
        </w:rPr>
        <w:t>服用地宗地</w:t>
      </w:r>
      <w:proofErr w:type="gramEnd"/>
      <w:r w:rsidRPr="00317F49">
        <w:rPr>
          <w:rFonts w:asciiTheme="minorEastAsia" w:hAnsiTheme="minorEastAsia" w:hint="eastAsia"/>
          <w:szCs w:val="21"/>
        </w:rPr>
        <w:t>地价因素因子指标说明表</w:t>
      </w:r>
    </w:p>
    <w:tbl>
      <w:tblPr>
        <w:tblW w:w="9696" w:type="dxa"/>
        <w:jc w:val="center"/>
        <w:tblLook w:val="04A0" w:firstRow="1" w:lastRow="0" w:firstColumn="1" w:lastColumn="0" w:noHBand="0" w:noVBand="1"/>
      </w:tblPr>
      <w:tblGrid>
        <w:gridCol w:w="490"/>
        <w:gridCol w:w="769"/>
        <w:gridCol w:w="1276"/>
        <w:gridCol w:w="1418"/>
        <w:gridCol w:w="1633"/>
        <w:gridCol w:w="1417"/>
        <w:gridCol w:w="1418"/>
        <w:gridCol w:w="1275"/>
      </w:tblGrid>
      <w:tr w:rsidR="003A24C7" w:rsidRPr="00980DE2" w14:paraId="657F8815" w14:textId="77777777" w:rsidTr="0072094A">
        <w:trPr>
          <w:trHeight w:val="340"/>
          <w:jc w:val="center"/>
        </w:trPr>
        <w:tc>
          <w:tcPr>
            <w:tcW w:w="2535"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FFF443"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影响因素</w:t>
            </w:r>
          </w:p>
        </w:tc>
        <w:tc>
          <w:tcPr>
            <w:tcW w:w="7161" w:type="dxa"/>
            <w:gridSpan w:val="5"/>
            <w:tcBorders>
              <w:top w:val="single" w:sz="4" w:space="0" w:color="auto"/>
              <w:left w:val="nil"/>
              <w:bottom w:val="single" w:sz="4" w:space="0" w:color="auto"/>
              <w:right w:val="single" w:sz="4" w:space="0" w:color="auto"/>
            </w:tcBorders>
            <w:shd w:val="clear" w:color="auto" w:fill="auto"/>
            <w:vAlign w:val="center"/>
            <w:hideMark/>
          </w:tcPr>
          <w:p w14:paraId="204A8290" w14:textId="058FED1E" w:rsidR="003A24C7" w:rsidRPr="00980DE2" w:rsidRDefault="003A24C7" w:rsidP="0072094A">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三</w:t>
            </w:r>
            <w:r w:rsidRPr="00980DE2">
              <w:rPr>
                <w:rFonts w:ascii="宋体" w:eastAsia="宋体" w:hAnsi="宋体" w:cs="Times New Roman"/>
                <w:color w:val="000000" w:themeColor="text1"/>
                <w:kern w:val="0"/>
                <w:sz w:val="18"/>
                <w:szCs w:val="18"/>
              </w:rPr>
              <w:t xml:space="preserve">      级      地</w:t>
            </w:r>
          </w:p>
        </w:tc>
      </w:tr>
      <w:tr w:rsidR="003A24C7" w:rsidRPr="00980DE2" w14:paraId="54DE5068" w14:textId="77777777" w:rsidTr="0072094A">
        <w:trPr>
          <w:trHeight w:val="340"/>
          <w:jc w:val="center"/>
        </w:trPr>
        <w:tc>
          <w:tcPr>
            <w:tcW w:w="2535" w:type="dxa"/>
            <w:gridSpan w:val="3"/>
            <w:vMerge/>
            <w:tcBorders>
              <w:top w:val="single" w:sz="4" w:space="0" w:color="auto"/>
              <w:left w:val="single" w:sz="4" w:space="0" w:color="auto"/>
              <w:bottom w:val="single" w:sz="4" w:space="0" w:color="auto"/>
              <w:right w:val="single" w:sz="4" w:space="0" w:color="auto"/>
            </w:tcBorders>
            <w:vAlign w:val="center"/>
            <w:hideMark/>
          </w:tcPr>
          <w:p w14:paraId="68946930"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1418" w:type="dxa"/>
            <w:tcBorders>
              <w:top w:val="nil"/>
              <w:left w:val="nil"/>
              <w:bottom w:val="single" w:sz="4" w:space="0" w:color="auto"/>
              <w:right w:val="single" w:sz="4" w:space="0" w:color="auto"/>
            </w:tcBorders>
            <w:shd w:val="clear" w:color="auto" w:fill="auto"/>
            <w:vAlign w:val="center"/>
            <w:hideMark/>
          </w:tcPr>
          <w:p w14:paraId="2094554B"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优</w:t>
            </w:r>
          </w:p>
        </w:tc>
        <w:tc>
          <w:tcPr>
            <w:tcW w:w="1633" w:type="dxa"/>
            <w:tcBorders>
              <w:top w:val="nil"/>
              <w:left w:val="nil"/>
              <w:bottom w:val="single" w:sz="4" w:space="0" w:color="auto"/>
              <w:right w:val="single" w:sz="4" w:space="0" w:color="auto"/>
            </w:tcBorders>
            <w:shd w:val="clear" w:color="auto" w:fill="auto"/>
            <w:vAlign w:val="center"/>
            <w:hideMark/>
          </w:tcPr>
          <w:p w14:paraId="7598E593"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较优</w:t>
            </w:r>
          </w:p>
        </w:tc>
        <w:tc>
          <w:tcPr>
            <w:tcW w:w="1417" w:type="dxa"/>
            <w:tcBorders>
              <w:top w:val="nil"/>
              <w:left w:val="nil"/>
              <w:bottom w:val="single" w:sz="4" w:space="0" w:color="auto"/>
              <w:right w:val="single" w:sz="4" w:space="0" w:color="auto"/>
            </w:tcBorders>
            <w:shd w:val="clear" w:color="auto" w:fill="auto"/>
            <w:vAlign w:val="center"/>
            <w:hideMark/>
          </w:tcPr>
          <w:p w14:paraId="05AC359D"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一般</w:t>
            </w:r>
          </w:p>
        </w:tc>
        <w:tc>
          <w:tcPr>
            <w:tcW w:w="1418" w:type="dxa"/>
            <w:tcBorders>
              <w:top w:val="nil"/>
              <w:left w:val="nil"/>
              <w:bottom w:val="single" w:sz="4" w:space="0" w:color="auto"/>
              <w:right w:val="single" w:sz="4" w:space="0" w:color="auto"/>
            </w:tcBorders>
            <w:shd w:val="clear" w:color="auto" w:fill="auto"/>
            <w:vAlign w:val="center"/>
            <w:hideMark/>
          </w:tcPr>
          <w:p w14:paraId="3A91693B"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较劣</w:t>
            </w:r>
          </w:p>
        </w:tc>
        <w:tc>
          <w:tcPr>
            <w:tcW w:w="1275" w:type="dxa"/>
            <w:tcBorders>
              <w:top w:val="nil"/>
              <w:left w:val="nil"/>
              <w:bottom w:val="single" w:sz="4" w:space="0" w:color="auto"/>
              <w:right w:val="single" w:sz="4" w:space="0" w:color="auto"/>
            </w:tcBorders>
            <w:shd w:val="clear" w:color="auto" w:fill="auto"/>
            <w:vAlign w:val="center"/>
            <w:hideMark/>
          </w:tcPr>
          <w:p w14:paraId="777EC1D0"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劣</w:t>
            </w:r>
          </w:p>
        </w:tc>
      </w:tr>
      <w:tr w:rsidR="003A24C7" w:rsidRPr="00980DE2" w14:paraId="3D927254" w14:textId="77777777" w:rsidTr="0072094A">
        <w:trPr>
          <w:trHeight w:val="340"/>
          <w:jc w:val="center"/>
        </w:trPr>
        <w:tc>
          <w:tcPr>
            <w:tcW w:w="490" w:type="dxa"/>
            <w:vMerge w:val="restart"/>
            <w:tcBorders>
              <w:top w:val="nil"/>
              <w:left w:val="single" w:sz="4" w:space="0" w:color="auto"/>
              <w:bottom w:val="nil"/>
              <w:right w:val="single" w:sz="4" w:space="0" w:color="auto"/>
            </w:tcBorders>
            <w:shd w:val="clear" w:color="auto" w:fill="auto"/>
            <w:vAlign w:val="center"/>
            <w:hideMark/>
          </w:tcPr>
          <w:p w14:paraId="6FBF8BC2"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区域因素</w:t>
            </w:r>
          </w:p>
        </w:tc>
        <w:tc>
          <w:tcPr>
            <w:tcW w:w="7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61737C"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商业</w:t>
            </w:r>
            <w:proofErr w:type="gramStart"/>
            <w:r w:rsidRPr="00980DE2">
              <w:rPr>
                <w:rFonts w:ascii="宋体" w:eastAsia="宋体" w:hAnsi="宋体" w:cs="Times New Roman"/>
                <w:color w:val="000000" w:themeColor="text1"/>
                <w:kern w:val="0"/>
                <w:sz w:val="18"/>
                <w:szCs w:val="18"/>
              </w:rPr>
              <w:t>繁华条件</w:t>
            </w:r>
            <w:proofErr w:type="gramEnd"/>
          </w:p>
        </w:tc>
        <w:tc>
          <w:tcPr>
            <w:tcW w:w="1276" w:type="dxa"/>
            <w:tcBorders>
              <w:top w:val="nil"/>
              <w:left w:val="nil"/>
              <w:bottom w:val="single" w:sz="4" w:space="0" w:color="auto"/>
              <w:right w:val="single" w:sz="4" w:space="0" w:color="auto"/>
            </w:tcBorders>
            <w:shd w:val="clear" w:color="auto" w:fill="auto"/>
            <w:vAlign w:val="center"/>
            <w:hideMark/>
          </w:tcPr>
          <w:p w14:paraId="0F982601" w14:textId="77777777" w:rsidR="003A24C7" w:rsidRDefault="003A24C7" w:rsidP="0072094A">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商服中心</w:t>
            </w:r>
          </w:p>
          <w:p w14:paraId="5AF6B28D"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级别</w:t>
            </w:r>
          </w:p>
        </w:tc>
        <w:tc>
          <w:tcPr>
            <w:tcW w:w="1418" w:type="dxa"/>
            <w:tcBorders>
              <w:top w:val="nil"/>
              <w:left w:val="nil"/>
              <w:bottom w:val="single" w:sz="4" w:space="0" w:color="auto"/>
              <w:right w:val="single" w:sz="4" w:space="0" w:color="auto"/>
            </w:tcBorders>
            <w:shd w:val="clear" w:color="auto" w:fill="auto"/>
            <w:vAlign w:val="center"/>
            <w:hideMark/>
          </w:tcPr>
          <w:p w14:paraId="452CC249" w14:textId="305AA17A" w:rsidR="003A24C7" w:rsidRPr="00545A82" w:rsidRDefault="003A24C7" w:rsidP="0072094A">
            <w:pPr>
              <w:widowControl/>
              <w:jc w:val="center"/>
              <w:rPr>
                <w:rFonts w:ascii="宋体" w:eastAsia="宋体" w:hAnsi="宋体" w:cs="Times New Roman"/>
                <w:color w:val="000000" w:themeColor="text1"/>
                <w:kern w:val="0"/>
                <w:sz w:val="18"/>
                <w:szCs w:val="18"/>
              </w:rPr>
            </w:pPr>
            <w:r w:rsidRPr="003A24C7">
              <w:rPr>
                <w:rFonts w:ascii="宋体" w:eastAsia="宋体" w:hAnsi="宋体" w:cs="Times New Roman" w:hint="eastAsia"/>
                <w:color w:val="000000" w:themeColor="text1"/>
                <w:kern w:val="0"/>
                <w:sz w:val="18"/>
                <w:szCs w:val="18"/>
              </w:rPr>
              <w:t>二级商</w:t>
            </w:r>
            <w:proofErr w:type="gramStart"/>
            <w:r w:rsidRPr="003A24C7">
              <w:rPr>
                <w:rFonts w:ascii="宋体" w:eastAsia="宋体" w:hAnsi="宋体" w:cs="Times New Roman" w:hint="eastAsia"/>
                <w:color w:val="000000" w:themeColor="text1"/>
                <w:kern w:val="0"/>
                <w:sz w:val="18"/>
                <w:szCs w:val="18"/>
              </w:rPr>
              <w:t>服中心</w:t>
            </w:r>
            <w:proofErr w:type="gramEnd"/>
            <w:r w:rsidRPr="003A24C7">
              <w:rPr>
                <w:rFonts w:ascii="宋体" w:eastAsia="宋体" w:hAnsi="宋体" w:cs="Times New Roman" w:hint="eastAsia"/>
                <w:color w:val="000000" w:themeColor="text1"/>
                <w:kern w:val="0"/>
                <w:sz w:val="18"/>
                <w:szCs w:val="18"/>
              </w:rPr>
              <w:t>一般地段</w:t>
            </w:r>
          </w:p>
        </w:tc>
        <w:tc>
          <w:tcPr>
            <w:tcW w:w="1633" w:type="dxa"/>
            <w:tcBorders>
              <w:top w:val="nil"/>
              <w:left w:val="nil"/>
              <w:bottom w:val="single" w:sz="4" w:space="0" w:color="auto"/>
              <w:right w:val="single" w:sz="4" w:space="0" w:color="auto"/>
            </w:tcBorders>
            <w:shd w:val="clear" w:color="auto" w:fill="auto"/>
            <w:vAlign w:val="center"/>
            <w:hideMark/>
          </w:tcPr>
          <w:p w14:paraId="6126360C" w14:textId="105A5D43" w:rsidR="003A24C7" w:rsidRPr="00545A82" w:rsidRDefault="003A24C7" w:rsidP="0072094A">
            <w:pPr>
              <w:widowControl/>
              <w:jc w:val="center"/>
              <w:rPr>
                <w:rFonts w:ascii="宋体" w:eastAsia="宋体" w:hAnsi="宋体" w:cs="Times New Roman"/>
                <w:color w:val="000000" w:themeColor="text1"/>
                <w:kern w:val="0"/>
                <w:sz w:val="18"/>
                <w:szCs w:val="18"/>
              </w:rPr>
            </w:pPr>
            <w:r w:rsidRPr="003A24C7">
              <w:rPr>
                <w:rFonts w:ascii="宋体" w:eastAsia="宋体" w:hAnsi="宋体" w:cs="Times New Roman" w:hint="eastAsia"/>
                <w:color w:val="000000" w:themeColor="text1"/>
                <w:kern w:val="0"/>
                <w:sz w:val="18"/>
                <w:szCs w:val="18"/>
              </w:rPr>
              <w:t>距离最近商</w:t>
            </w:r>
            <w:proofErr w:type="gramStart"/>
            <w:r w:rsidRPr="003A24C7">
              <w:rPr>
                <w:rFonts w:ascii="宋体" w:eastAsia="宋体" w:hAnsi="宋体" w:cs="Times New Roman" w:hint="eastAsia"/>
                <w:color w:val="000000" w:themeColor="text1"/>
                <w:kern w:val="0"/>
                <w:sz w:val="18"/>
                <w:szCs w:val="18"/>
              </w:rPr>
              <w:t>服中心</w:t>
            </w:r>
            <w:proofErr w:type="gramEnd"/>
            <w:r w:rsidRPr="003A24C7">
              <w:rPr>
                <w:rFonts w:ascii="宋体" w:eastAsia="宋体" w:hAnsi="宋体" w:cs="Times New Roman" w:hint="eastAsia"/>
                <w:color w:val="000000" w:themeColor="text1"/>
                <w:kern w:val="0"/>
                <w:sz w:val="18"/>
                <w:szCs w:val="18"/>
              </w:rPr>
              <w:t>0-500 米</w:t>
            </w:r>
          </w:p>
        </w:tc>
        <w:tc>
          <w:tcPr>
            <w:tcW w:w="1417" w:type="dxa"/>
            <w:tcBorders>
              <w:top w:val="nil"/>
              <w:left w:val="nil"/>
              <w:bottom w:val="single" w:sz="4" w:space="0" w:color="auto"/>
              <w:right w:val="single" w:sz="4" w:space="0" w:color="auto"/>
            </w:tcBorders>
            <w:shd w:val="clear" w:color="auto" w:fill="auto"/>
            <w:vAlign w:val="center"/>
            <w:hideMark/>
          </w:tcPr>
          <w:p w14:paraId="11F447CC" w14:textId="46C1E770" w:rsidR="003A24C7" w:rsidRPr="00545A82" w:rsidRDefault="003A24C7" w:rsidP="0072094A">
            <w:pPr>
              <w:widowControl/>
              <w:jc w:val="center"/>
              <w:rPr>
                <w:rFonts w:ascii="宋体" w:eastAsia="宋体" w:hAnsi="宋体" w:cs="Times New Roman"/>
                <w:color w:val="000000" w:themeColor="text1"/>
                <w:kern w:val="0"/>
                <w:sz w:val="18"/>
                <w:szCs w:val="18"/>
              </w:rPr>
            </w:pPr>
            <w:r w:rsidRPr="003A24C7">
              <w:rPr>
                <w:rFonts w:ascii="宋体" w:eastAsia="宋体" w:hAnsi="宋体" w:cs="Times New Roman" w:hint="eastAsia"/>
                <w:color w:val="000000" w:themeColor="text1"/>
                <w:kern w:val="0"/>
                <w:sz w:val="18"/>
                <w:szCs w:val="18"/>
              </w:rPr>
              <w:t>距离最近商</w:t>
            </w:r>
            <w:proofErr w:type="gramStart"/>
            <w:r w:rsidRPr="003A24C7">
              <w:rPr>
                <w:rFonts w:ascii="宋体" w:eastAsia="宋体" w:hAnsi="宋体" w:cs="Times New Roman" w:hint="eastAsia"/>
                <w:color w:val="000000" w:themeColor="text1"/>
                <w:kern w:val="0"/>
                <w:sz w:val="18"/>
                <w:szCs w:val="18"/>
              </w:rPr>
              <w:t>服中心</w:t>
            </w:r>
            <w:proofErr w:type="gramEnd"/>
            <w:r w:rsidRPr="003A24C7">
              <w:rPr>
                <w:rFonts w:ascii="宋体" w:eastAsia="宋体" w:hAnsi="宋体" w:cs="Times New Roman"/>
                <w:color w:val="000000" w:themeColor="text1"/>
                <w:kern w:val="0"/>
                <w:sz w:val="18"/>
                <w:szCs w:val="18"/>
              </w:rPr>
              <w:t xml:space="preserve">500-1000 </w:t>
            </w:r>
            <w:r w:rsidRPr="003A24C7">
              <w:rPr>
                <w:rFonts w:ascii="宋体" w:eastAsia="宋体" w:hAnsi="宋体" w:cs="Times New Roman" w:hint="eastAsia"/>
                <w:color w:val="000000" w:themeColor="text1"/>
                <w:kern w:val="0"/>
                <w:sz w:val="18"/>
                <w:szCs w:val="18"/>
              </w:rPr>
              <w:t>米</w:t>
            </w:r>
          </w:p>
        </w:tc>
        <w:tc>
          <w:tcPr>
            <w:tcW w:w="1418" w:type="dxa"/>
            <w:tcBorders>
              <w:top w:val="nil"/>
              <w:left w:val="nil"/>
              <w:bottom w:val="single" w:sz="4" w:space="0" w:color="auto"/>
              <w:right w:val="single" w:sz="4" w:space="0" w:color="auto"/>
            </w:tcBorders>
            <w:shd w:val="clear" w:color="auto" w:fill="auto"/>
            <w:vAlign w:val="center"/>
            <w:hideMark/>
          </w:tcPr>
          <w:p w14:paraId="637323FD" w14:textId="698C47C8" w:rsidR="003A24C7" w:rsidRPr="00545A82" w:rsidRDefault="003A24C7" w:rsidP="0072094A">
            <w:pPr>
              <w:widowControl/>
              <w:jc w:val="center"/>
              <w:rPr>
                <w:rFonts w:ascii="宋体" w:eastAsia="宋体" w:hAnsi="宋体" w:cs="Times New Roman"/>
                <w:color w:val="000000" w:themeColor="text1"/>
                <w:kern w:val="0"/>
                <w:sz w:val="18"/>
                <w:szCs w:val="18"/>
              </w:rPr>
            </w:pPr>
            <w:r w:rsidRPr="003A24C7">
              <w:rPr>
                <w:rFonts w:ascii="宋体" w:eastAsia="宋体" w:hAnsi="宋体" w:cs="Times New Roman" w:hint="eastAsia"/>
                <w:color w:val="000000" w:themeColor="text1"/>
                <w:kern w:val="0"/>
                <w:sz w:val="18"/>
                <w:szCs w:val="18"/>
              </w:rPr>
              <w:t>距离最近商</w:t>
            </w:r>
            <w:proofErr w:type="gramStart"/>
            <w:r w:rsidRPr="003A24C7">
              <w:rPr>
                <w:rFonts w:ascii="宋体" w:eastAsia="宋体" w:hAnsi="宋体" w:cs="Times New Roman" w:hint="eastAsia"/>
                <w:color w:val="000000" w:themeColor="text1"/>
                <w:kern w:val="0"/>
                <w:sz w:val="18"/>
                <w:szCs w:val="18"/>
              </w:rPr>
              <w:t>服中心</w:t>
            </w:r>
            <w:proofErr w:type="gramEnd"/>
            <w:r w:rsidRPr="003A24C7">
              <w:rPr>
                <w:rFonts w:ascii="宋体" w:eastAsia="宋体" w:hAnsi="宋体" w:cs="Times New Roman"/>
                <w:color w:val="000000" w:themeColor="text1"/>
                <w:kern w:val="0"/>
                <w:sz w:val="18"/>
                <w:szCs w:val="18"/>
              </w:rPr>
              <w:t xml:space="preserve">1000-2000 </w:t>
            </w:r>
            <w:r w:rsidRPr="003A24C7">
              <w:rPr>
                <w:rFonts w:ascii="宋体" w:eastAsia="宋体" w:hAnsi="宋体" w:cs="Times New Roman" w:hint="eastAsia"/>
                <w:color w:val="000000" w:themeColor="text1"/>
                <w:kern w:val="0"/>
                <w:sz w:val="18"/>
                <w:szCs w:val="18"/>
              </w:rPr>
              <w:t>米</w:t>
            </w:r>
          </w:p>
        </w:tc>
        <w:tc>
          <w:tcPr>
            <w:tcW w:w="1275" w:type="dxa"/>
            <w:tcBorders>
              <w:top w:val="nil"/>
              <w:left w:val="nil"/>
              <w:bottom w:val="single" w:sz="4" w:space="0" w:color="auto"/>
              <w:right w:val="single" w:sz="4" w:space="0" w:color="auto"/>
            </w:tcBorders>
            <w:shd w:val="clear" w:color="auto" w:fill="auto"/>
            <w:vAlign w:val="center"/>
            <w:hideMark/>
          </w:tcPr>
          <w:p w14:paraId="53389AAB" w14:textId="417973FE" w:rsidR="003A24C7" w:rsidRPr="00545A82" w:rsidRDefault="003A24C7" w:rsidP="0072094A">
            <w:pPr>
              <w:widowControl/>
              <w:jc w:val="center"/>
              <w:rPr>
                <w:rFonts w:ascii="宋体" w:eastAsia="宋体" w:hAnsi="宋体" w:cs="Times New Roman"/>
                <w:color w:val="000000" w:themeColor="text1"/>
                <w:kern w:val="0"/>
                <w:sz w:val="18"/>
                <w:szCs w:val="18"/>
              </w:rPr>
            </w:pPr>
            <w:r w:rsidRPr="003A24C7">
              <w:rPr>
                <w:rFonts w:ascii="宋体" w:eastAsia="宋体" w:hAnsi="宋体" w:cs="Times New Roman" w:hint="eastAsia"/>
                <w:color w:val="000000" w:themeColor="text1"/>
                <w:kern w:val="0"/>
                <w:sz w:val="18"/>
                <w:szCs w:val="18"/>
              </w:rPr>
              <w:t>距离最近商服中心＞</w:t>
            </w:r>
            <w:r w:rsidRPr="003A24C7">
              <w:rPr>
                <w:rFonts w:ascii="宋体" w:eastAsia="宋体" w:hAnsi="宋体" w:cs="Times New Roman"/>
                <w:color w:val="000000" w:themeColor="text1"/>
                <w:kern w:val="0"/>
                <w:sz w:val="18"/>
                <w:szCs w:val="18"/>
              </w:rPr>
              <w:t xml:space="preserve">2000 </w:t>
            </w:r>
            <w:r w:rsidRPr="003A24C7">
              <w:rPr>
                <w:rFonts w:ascii="宋体" w:eastAsia="宋体" w:hAnsi="宋体" w:cs="Times New Roman" w:hint="eastAsia"/>
                <w:color w:val="000000" w:themeColor="text1"/>
                <w:kern w:val="0"/>
                <w:sz w:val="18"/>
                <w:szCs w:val="18"/>
              </w:rPr>
              <w:t>米</w:t>
            </w:r>
          </w:p>
        </w:tc>
      </w:tr>
      <w:tr w:rsidR="003A24C7" w:rsidRPr="00980DE2" w14:paraId="78C40033"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3638E30C"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14:paraId="3F6B17BB"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1276" w:type="dxa"/>
            <w:tcBorders>
              <w:top w:val="nil"/>
              <w:left w:val="nil"/>
              <w:bottom w:val="single" w:sz="4" w:space="0" w:color="auto"/>
              <w:right w:val="single" w:sz="4" w:space="0" w:color="auto"/>
            </w:tcBorders>
            <w:shd w:val="clear" w:color="auto" w:fill="auto"/>
            <w:vAlign w:val="center"/>
            <w:hideMark/>
          </w:tcPr>
          <w:p w14:paraId="0A7A28A5"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商业环境</w:t>
            </w:r>
          </w:p>
        </w:tc>
        <w:tc>
          <w:tcPr>
            <w:tcW w:w="1418" w:type="dxa"/>
            <w:tcBorders>
              <w:top w:val="nil"/>
              <w:left w:val="nil"/>
              <w:bottom w:val="single" w:sz="4" w:space="0" w:color="auto"/>
              <w:right w:val="single" w:sz="4" w:space="0" w:color="auto"/>
            </w:tcBorders>
            <w:shd w:val="clear" w:color="auto" w:fill="auto"/>
            <w:noWrap/>
            <w:vAlign w:val="center"/>
            <w:hideMark/>
          </w:tcPr>
          <w:p w14:paraId="0B75EEE7"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人流量大，大型商场集中，购物环境良好</w:t>
            </w:r>
          </w:p>
        </w:tc>
        <w:tc>
          <w:tcPr>
            <w:tcW w:w="1633" w:type="dxa"/>
            <w:tcBorders>
              <w:top w:val="nil"/>
              <w:left w:val="nil"/>
              <w:bottom w:val="single" w:sz="4" w:space="0" w:color="auto"/>
              <w:right w:val="single" w:sz="4" w:space="0" w:color="auto"/>
            </w:tcBorders>
            <w:shd w:val="clear" w:color="auto" w:fill="auto"/>
            <w:noWrap/>
            <w:vAlign w:val="center"/>
            <w:hideMark/>
          </w:tcPr>
          <w:p w14:paraId="465AC6CB"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人流量较大，店铺密集，有商业街气氛</w:t>
            </w:r>
          </w:p>
        </w:tc>
        <w:tc>
          <w:tcPr>
            <w:tcW w:w="1417" w:type="dxa"/>
            <w:tcBorders>
              <w:top w:val="nil"/>
              <w:left w:val="nil"/>
              <w:bottom w:val="single" w:sz="4" w:space="0" w:color="auto"/>
              <w:right w:val="single" w:sz="4" w:space="0" w:color="auto"/>
            </w:tcBorders>
            <w:shd w:val="clear" w:color="auto" w:fill="auto"/>
            <w:noWrap/>
            <w:vAlign w:val="center"/>
            <w:hideMark/>
          </w:tcPr>
          <w:p w14:paraId="23894066"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人流量一般，店铺较集中，有专业市场</w:t>
            </w:r>
          </w:p>
        </w:tc>
        <w:tc>
          <w:tcPr>
            <w:tcW w:w="1418" w:type="dxa"/>
            <w:tcBorders>
              <w:top w:val="nil"/>
              <w:left w:val="nil"/>
              <w:bottom w:val="single" w:sz="4" w:space="0" w:color="auto"/>
              <w:right w:val="single" w:sz="4" w:space="0" w:color="auto"/>
            </w:tcBorders>
            <w:shd w:val="clear" w:color="auto" w:fill="auto"/>
            <w:noWrap/>
            <w:vAlign w:val="center"/>
            <w:hideMark/>
          </w:tcPr>
          <w:p w14:paraId="63785D0C"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人流量相对较少，商业网点齐全</w:t>
            </w:r>
          </w:p>
        </w:tc>
        <w:tc>
          <w:tcPr>
            <w:tcW w:w="1275" w:type="dxa"/>
            <w:tcBorders>
              <w:top w:val="nil"/>
              <w:left w:val="nil"/>
              <w:bottom w:val="single" w:sz="4" w:space="0" w:color="auto"/>
              <w:right w:val="single" w:sz="4" w:space="0" w:color="auto"/>
            </w:tcBorders>
            <w:shd w:val="clear" w:color="auto" w:fill="auto"/>
            <w:noWrap/>
            <w:vAlign w:val="center"/>
            <w:hideMark/>
          </w:tcPr>
          <w:p w14:paraId="1B9686F4"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人流量较少，商业网点稀少</w:t>
            </w:r>
          </w:p>
        </w:tc>
      </w:tr>
      <w:tr w:rsidR="003A24C7" w:rsidRPr="00980DE2" w14:paraId="6159704B"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1248A243"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7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858FE1" w14:textId="77777777" w:rsidR="003A24C7" w:rsidRDefault="003A24C7" w:rsidP="0072094A">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交通</w:t>
            </w:r>
          </w:p>
          <w:p w14:paraId="29ED4C4F"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条件</w:t>
            </w:r>
          </w:p>
        </w:tc>
        <w:tc>
          <w:tcPr>
            <w:tcW w:w="1276" w:type="dxa"/>
            <w:tcBorders>
              <w:top w:val="nil"/>
              <w:left w:val="nil"/>
              <w:bottom w:val="single" w:sz="4" w:space="0" w:color="auto"/>
              <w:right w:val="single" w:sz="4" w:space="0" w:color="auto"/>
            </w:tcBorders>
            <w:shd w:val="clear" w:color="auto" w:fill="auto"/>
            <w:vAlign w:val="center"/>
            <w:hideMark/>
          </w:tcPr>
          <w:p w14:paraId="0F953491"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道路通达度</w:t>
            </w:r>
            <w:r w:rsidRPr="00545A82">
              <w:rPr>
                <w:rFonts w:ascii="宋体" w:eastAsia="宋体" w:hAnsi="宋体" w:cs="Times New Roman"/>
                <w:color w:val="000000" w:themeColor="text1"/>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hideMark/>
          </w:tcPr>
          <w:p w14:paraId="6A0E4530"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路网稠密，主干道为主</w:t>
            </w:r>
          </w:p>
        </w:tc>
        <w:tc>
          <w:tcPr>
            <w:tcW w:w="1633" w:type="dxa"/>
            <w:tcBorders>
              <w:top w:val="nil"/>
              <w:left w:val="nil"/>
              <w:bottom w:val="single" w:sz="4" w:space="0" w:color="auto"/>
              <w:right w:val="single" w:sz="4" w:space="0" w:color="auto"/>
            </w:tcBorders>
            <w:shd w:val="clear" w:color="auto" w:fill="auto"/>
            <w:vAlign w:val="center"/>
            <w:hideMark/>
          </w:tcPr>
          <w:p w14:paraId="40812A37"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路网稠密，主干道与次干道并重</w:t>
            </w:r>
            <w:r w:rsidRPr="00545A82">
              <w:rPr>
                <w:rFonts w:ascii="宋体" w:eastAsia="宋体" w:hAnsi="宋体" w:cs="Times New Roman"/>
                <w:color w:val="000000" w:themeColor="text1"/>
                <w:kern w:val="0"/>
                <w:sz w:val="18"/>
                <w:szCs w:val="18"/>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363D4969"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路网稠密，次干道为主</w:t>
            </w:r>
            <w:r w:rsidRPr="00545A82">
              <w:rPr>
                <w:rFonts w:ascii="宋体" w:eastAsia="宋体" w:hAnsi="宋体" w:cs="Times New Roman"/>
                <w:color w:val="000000" w:themeColor="text1"/>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hideMark/>
          </w:tcPr>
          <w:p w14:paraId="68361B48"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路网较稠密，次干道与支路并重</w:t>
            </w:r>
          </w:p>
        </w:tc>
        <w:tc>
          <w:tcPr>
            <w:tcW w:w="1275" w:type="dxa"/>
            <w:tcBorders>
              <w:top w:val="nil"/>
              <w:left w:val="nil"/>
              <w:bottom w:val="single" w:sz="4" w:space="0" w:color="auto"/>
              <w:right w:val="single" w:sz="4" w:space="0" w:color="auto"/>
            </w:tcBorders>
            <w:shd w:val="clear" w:color="auto" w:fill="auto"/>
            <w:vAlign w:val="center"/>
            <w:hideMark/>
          </w:tcPr>
          <w:p w14:paraId="7EC186B3"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路网较稠密，支路为主</w:t>
            </w:r>
          </w:p>
        </w:tc>
      </w:tr>
      <w:tr w:rsidR="003A24C7" w:rsidRPr="00980DE2" w14:paraId="68A8D8D6"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3F35E369"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14:paraId="1161F7C8"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1276" w:type="dxa"/>
            <w:tcBorders>
              <w:top w:val="nil"/>
              <w:left w:val="nil"/>
              <w:bottom w:val="single" w:sz="4" w:space="0" w:color="auto"/>
              <w:right w:val="single" w:sz="4" w:space="0" w:color="auto"/>
            </w:tcBorders>
            <w:shd w:val="clear" w:color="auto" w:fill="auto"/>
            <w:vAlign w:val="center"/>
            <w:hideMark/>
          </w:tcPr>
          <w:p w14:paraId="766B75D1"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周边</w:t>
            </w:r>
            <w:r w:rsidRPr="00545A82">
              <w:rPr>
                <w:rFonts w:ascii="宋体" w:eastAsia="宋体" w:hAnsi="宋体" w:cs="Times New Roman"/>
                <w:color w:val="000000" w:themeColor="text1"/>
                <w:kern w:val="0"/>
                <w:sz w:val="18"/>
                <w:szCs w:val="18"/>
              </w:rPr>
              <w:t>300</w:t>
            </w:r>
            <w:r w:rsidRPr="00545A82">
              <w:rPr>
                <w:rFonts w:ascii="宋体" w:eastAsia="宋体" w:hAnsi="宋体" w:cs="Times New Roman" w:hint="eastAsia"/>
                <w:color w:val="000000" w:themeColor="text1"/>
                <w:kern w:val="0"/>
                <w:sz w:val="18"/>
                <w:szCs w:val="18"/>
              </w:rPr>
              <w:t>米内公交线路数</w:t>
            </w:r>
          </w:p>
        </w:tc>
        <w:tc>
          <w:tcPr>
            <w:tcW w:w="1418" w:type="dxa"/>
            <w:tcBorders>
              <w:top w:val="nil"/>
              <w:left w:val="nil"/>
              <w:bottom w:val="single" w:sz="4" w:space="0" w:color="auto"/>
              <w:right w:val="single" w:sz="4" w:space="0" w:color="auto"/>
            </w:tcBorders>
            <w:shd w:val="clear" w:color="auto" w:fill="auto"/>
            <w:vAlign w:val="center"/>
            <w:hideMark/>
          </w:tcPr>
          <w:p w14:paraId="1393BBAE" w14:textId="337C893E" w:rsidR="003A24C7" w:rsidRPr="00980DE2" w:rsidRDefault="003A24C7" w:rsidP="0072094A">
            <w:pPr>
              <w:widowControl/>
              <w:jc w:val="center"/>
              <w:rPr>
                <w:rFonts w:ascii="宋体" w:eastAsia="宋体" w:hAnsi="宋体" w:cs="Times New Roman"/>
                <w:color w:val="000000" w:themeColor="text1"/>
                <w:kern w:val="0"/>
                <w:sz w:val="18"/>
                <w:szCs w:val="18"/>
              </w:rPr>
            </w:pPr>
            <w:r w:rsidRPr="003A24C7">
              <w:rPr>
                <w:rFonts w:ascii="宋体" w:eastAsia="宋体" w:hAnsi="宋体" w:cs="Times New Roman"/>
                <w:color w:val="000000" w:themeColor="text1"/>
                <w:kern w:val="0"/>
                <w:sz w:val="18"/>
                <w:szCs w:val="18"/>
              </w:rPr>
              <w:t xml:space="preserve"> </w:t>
            </w:r>
            <w:r w:rsidRPr="003A24C7">
              <w:rPr>
                <w:rFonts w:ascii="宋体" w:eastAsia="宋体" w:hAnsi="宋体" w:cs="Times New Roman" w:hint="eastAsia"/>
                <w:color w:val="000000" w:themeColor="text1"/>
                <w:kern w:val="0"/>
                <w:sz w:val="18"/>
                <w:szCs w:val="18"/>
              </w:rPr>
              <w:t>≥</w:t>
            </w:r>
            <w:r w:rsidRPr="003A24C7">
              <w:rPr>
                <w:rFonts w:ascii="宋体" w:eastAsia="宋体" w:hAnsi="宋体" w:cs="Times New Roman"/>
                <w:color w:val="000000" w:themeColor="text1"/>
                <w:kern w:val="0"/>
                <w:sz w:val="18"/>
                <w:szCs w:val="18"/>
              </w:rPr>
              <w:t xml:space="preserve">8 </w:t>
            </w:r>
            <w:r w:rsidRPr="003A24C7">
              <w:rPr>
                <w:rFonts w:ascii="宋体" w:eastAsia="宋体" w:hAnsi="宋体" w:cs="Times New Roman" w:hint="eastAsia"/>
                <w:color w:val="000000" w:themeColor="text1"/>
                <w:kern w:val="0"/>
                <w:sz w:val="18"/>
                <w:szCs w:val="18"/>
              </w:rPr>
              <w:t>条公交车线路</w:t>
            </w:r>
          </w:p>
        </w:tc>
        <w:tc>
          <w:tcPr>
            <w:tcW w:w="1633" w:type="dxa"/>
            <w:tcBorders>
              <w:top w:val="nil"/>
              <w:left w:val="nil"/>
              <w:bottom w:val="single" w:sz="4" w:space="0" w:color="auto"/>
              <w:right w:val="single" w:sz="4" w:space="0" w:color="auto"/>
            </w:tcBorders>
            <w:shd w:val="clear" w:color="auto" w:fill="auto"/>
            <w:vAlign w:val="center"/>
            <w:hideMark/>
          </w:tcPr>
          <w:p w14:paraId="2593B324" w14:textId="51955902" w:rsidR="003A24C7" w:rsidRPr="00980DE2" w:rsidRDefault="003A24C7" w:rsidP="0072094A">
            <w:pPr>
              <w:widowControl/>
              <w:jc w:val="center"/>
              <w:rPr>
                <w:rFonts w:ascii="宋体" w:eastAsia="宋体" w:hAnsi="宋体" w:cs="Times New Roman"/>
                <w:color w:val="000000" w:themeColor="text1"/>
                <w:kern w:val="0"/>
                <w:sz w:val="18"/>
                <w:szCs w:val="18"/>
              </w:rPr>
            </w:pPr>
            <w:r w:rsidRPr="003A24C7">
              <w:rPr>
                <w:rFonts w:ascii="宋体" w:eastAsia="宋体" w:hAnsi="宋体" w:cs="Times New Roman"/>
                <w:color w:val="000000" w:themeColor="text1"/>
                <w:kern w:val="0"/>
                <w:sz w:val="18"/>
                <w:szCs w:val="18"/>
              </w:rPr>
              <w:t xml:space="preserve"> 6-7 </w:t>
            </w:r>
            <w:r w:rsidRPr="003A24C7">
              <w:rPr>
                <w:rFonts w:ascii="宋体" w:eastAsia="宋体" w:hAnsi="宋体" w:cs="Times New Roman" w:hint="eastAsia"/>
                <w:color w:val="000000" w:themeColor="text1"/>
                <w:kern w:val="0"/>
                <w:sz w:val="18"/>
                <w:szCs w:val="18"/>
              </w:rPr>
              <w:t>条公交车线路</w:t>
            </w:r>
          </w:p>
        </w:tc>
        <w:tc>
          <w:tcPr>
            <w:tcW w:w="1417" w:type="dxa"/>
            <w:tcBorders>
              <w:top w:val="nil"/>
              <w:left w:val="nil"/>
              <w:bottom w:val="single" w:sz="4" w:space="0" w:color="auto"/>
              <w:right w:val="single" w:sz="4" w:space="0" w:color="auto"/>
            </w:tcBorders>
            <w:shd w:val="clear" w:color="auto" w:fill="auto"/>
            <w:vAlign w:val="center"/>
            <w:hideMark/>
          </w:tcPr>
          <w:p w14:paraId="2E4C3702" w14:textId="19770782" w:rsidR="003A24C7" w:rsidRPr="00980DE2" w:rsidRDefault="003A24C7" w:rsidP="0072094A">
            <w:pPr>
              <w:widowControl/>
              <w:jc w:val="center"/>
              <w:rPr>
                <w:rFonts w:ascii="宋体" w:eastAsia="宋体" w:hAnsi="宋体" w:cs="Times New Roman"/>
                <w:color w:val="000000" w:themeColor="text1"/>
                <w:kern w:val="0"/>
                <w:sz w:val="18"/>
                <w:szCs w:val="18"/>
              </w:rPr>
            </w:pPr>
            <w:r w:rsidRPr="003A24C7">
              <w:rPr>
                <w:rFonts w:ascii="宋体" w:eastAsia="宋体" w:hAnsi="宋体" w:cs="Times New Roman"/>
                <w:color w:val="000000" w:themeColor="text1"/>
                <w:kern w:val="0"/>
                <w:sz w:val="18"/>
                <w:szCs w:val="18"/>
              </w:rPr>
              <w:t xml:space="preserve"> 4-5 </w:t>
            </w:r>
            <w:r w:rsidRPr="003A24C7">
              <w:rPr>
                <w:rFonts w:ascii="宋体" w:eastAsia="宋体" w:hAnsi="宋体" w:cs="Times New Roman" w:hint="eastAsia"/>
                <w:color w:val="000000" w:themeColor="text1"/>
                <w:kern w:val="0"/>
                <w:sz w:val="18"/>
                <w:szCs w:val="18"/>
              </w:rPr>
              <w:t>条公交车线路</w:t>
            </w:r>
          </w:p>
        </w:tc>
        <w:tc>
          <w:tcPr>
            <w:tcW w:w="1418" w:type="dxa"/>
            <w:tcBorders>
              <w:top w:val="nil"/>
              <w:left w:val="nil"/>
              <w:bottom w:val="single" w:sz="4" w:space="0" w:color="auto"/>
              <w:right w:val="single" w:sz="4" w:space="0" w:color="auto"/>
            </w:tcBorders>
            <w:shd w:val="clear" w:color="auto" w:fill="auto"/>
            <w:vAlign w:val="center"/>
            <w:hideMark/>
          </w:tcPr>
          <w:p w14:paraId="3CE713C7" w14:textId="54CA7A5F" w:rsidR="003A24C7" w:rsidRPr="00980DE2" w:rsidRDefault="003A24C7" w:rsidP="0072094A">
            <w:pPr>
              <w:widowControl/>
              <w:jc w:val="center"/>
              <w:rPr>
                <w:rFonts w:ascii="宋体" w:eastAsia="宋体" w:hAnsi="宋体" w:cs="Times New Roman"/>
                <w:color w:val="000000" w:themeColor="text1"/>
                <w:kern w:val="0"/>
                <w:sz w:val="18"/>
                <w:szCs w:val="18"/>
              </w:rPr>
            </w:pPr>
            <w:r w:rsidRPr="003A24C7">
              <w:rPr>
                <w:rFonts w:ascii="宋体" w:eastAsia="宋体" w:hAnsi="宋体" w:cs="Times New Roman"/>
                <w:color w:val="000000" w:themeColor="text1"/>
                <w:kern w:val="0"/>
                <w:sz w:val="18"/>
                <w:szCs w:val="18"/>
              </w:rPr>
              <w:t xml:space="preserve"> 2-3 </w:t>
            </w:r>
            <w:r w:rsidRPr="003A24C7">
              <w:rPr>
                <w:rFonts w:ascii="宋体" w:eastAsia="宋体" w:hAnsi="宋体" w:cs="Times New Roman" w:hint="eastAsia"/>
                <w:color w:val="000000" w:themeColor="text1"/>
                <w:kern w:val="0"/>
                <w:sz w:val="18"/>
                <w:szCs w:val="18"/>
              </w:rPr>
              <w:t>条公交车线路</w:t>
            </w:r>
          </w:p>
        </w:tc>
        <w:tc>
          <w:tcPr>
            <w:tcW w:w="1275" w:type="dxa"/>
            <w:tcBorders>
              <w:top w:val="nil"/>
              <w:left w:val="nil"/>
              <w:bottom w:val="single" w:sz="4" w:space="0" w:color="auto"/>
              <w:right w:val="single" w:sz="4" w:space="0" w:color="auto"/>
            </w:tcBorders>
            <w:shd w:val="clear" w:color="auto" w:fill="auto"/>
            <w:vAlign w:val="center"/>
            <w:hideMark/>
          </w:tcPr>
          <w:p w14:paraId="07EEA126" w14:textId="0FC2450A" w:rsidR="003A24C7" w:rsidRPr="00980DE2" w:rsidRDefault="003A24C7" w:rsidP="0072094A">
            <w:pPr>
              <w:widowControl/>
              <w:jc w:val="center"/>
              <w:rPr>
                <w:rFonts w:ascii="宋体" w:eastAsia="宋体" w:hAnsi="宋体" w:cs="Times New Roman"/>
                <w:color w:val="000000" w:themeColor="text1"/>
                <w:kern w:val="0"/>
                <w:sz w:val="18"/>
                <w:szCs w:val="18"/>
              </w:rPr>
            </w:pPr>
            <w:r w:rsidRPr="003A24C7">
              <w:rPr>
                <w:rFonts w:ascii="宋体" w:eastAsia="宋体" w:hAnsi="宋体" w:cs="Times New Roman"/>
                <w:color w:val="000000" w:themeColor="text1"/>
                <w:kern w:val="0"/>
                <w:sz w:val="18"/>
                <w:szCs w:val="18"/>
              </w:rPr>
              <w:t xml:space="preserve"> 1 </w:t>
            </w:r>
            <w:r w:rsidRPr="003A24C7">
              <w:rPr>
                <w:rFonts w:ascii="宋体" w:eastAsia="宋体" w:hAnsi="宋体" w:cs="Times New Roman" w:hint="eastAsia"/>
                <w:color w:val="000000" w:themeColor="text1"/>
                <w:kern w:val="0"/>
                <w:sz w:val="18"/>
                <w:szCs w:val="18"/>
              </w:rPr>
              <w:t>条或无公交车线路</w:t>
            </w:r>
          </w:p>
        </w:tc>
      </w:tr>
      <w:tr w:rsidR="003A24C7" w:rsidRPr="00980DE2" w14:paraId="5FD8EDEE"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30938620"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7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8D412F"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基础设施条件</w:t>
            </w:r>
          </w:p>
        </w:tc>
        <w:tc>
          <w:tcPr>
            <w:tcW w:w="1276" w:type="dxa"/>
            <w:tcBorders>
              <w:top w:val="nil"/>
              <w:left w:val="nil"/>
              <w:bottom w:val="single" w:sz="4" w:space="0" w:color="auto"/>
              <w:right w:val="single" w:sz="4" w:space="0" w:color="auto"/>
            </w:tcBorders>
            <w:shd w:val="clear" w:color="auto" w:fill="auto"/>
            <w:vAlign w:val="center"/>
            <w:hideMark/>
          </w:tcPr>
          <w:p w14:paraId="140A6D76"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供水条件</w:t>
            </w:r>
          </w:p>
        </w:tc>
        <w:tc>
          <w:tcPr>
            <w:tcW w:w="1418" w:type="dxa"/>
            <w:tcBorders>
              <w:top w:val="nil"/>
              <w:left w:val="nil"/>
              <w:bottom w:val="single" w:sz="4" w:space="0" w:color="auto"/>
              <w:right w:val="single" w:sz="4" w:space="0" w:color="auto"/>
            </w:tcBorders>
            <w:shd w:val="clear" w:color="auto" w:fill="auto"/>
            <w:vAlign w:val="center"/>
            <w:hideMark/>
          </w:tcPr>
          <w:p w14:paraId="6F1602FC"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供水设施好，保证率高</w:t>
            </w:r>
          </w:p>
        </w:tc>
        <w:tc>
          <w:tcPr>
            <w:tcW w:w="1633" w:type="dxa"/>
            <w:tcBorders>
              <w:top w:val="nil"/>
              <w:left w:val="nil"/>
              <w:bottom w:val="single" w:sz="4" w:space="0" w:color="auto"/>
              <w:right w:val="single" w:sz="4" w:space="0" w:color="auto"/>
            </w:tcBorders>
            <w:shd w:val="clear" w:color="auto" w:fill="auto"/>
            <w:vAlign w:val="center"/>
            <w:hideMark/>
          </w:tcPr>
          <w:p w14:paraId="3A7D6373"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供水设施较好，保证率较高</w:t>
            </w:r>
          </w:p>
        </w:tc>
        <w:tc>
          <w:tcPr>
            <w:tcW w:w="1417" w:type="dxa"/>
            <w:tcBorders>
              <w:top w:val="nil"/>
              <w:left w:val="nil"/>
              <w:bottom w:val="single" w:sz="4" w:space="0" w:color="auto"/>
              <w:right w:val="single" w:sz="4" w:space="0" w:color="auto"/>
            </w:tcBorders>
            <w:shd w:val="clear" w:color="auto" w:fill="auto"/>
            <w:vAlign w:val="center"/>
            <w:hideMark/>
          </w:tcPr>
          <w:p w14:paraId="775D0DD0"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供水设施一般，保证率一般</w:t>
            </w:r>
          </w:p>
        </w:tc>
        <w:tc>
          <w:tcPr>
            <w:tcW w:w="1418" w:type="dxa"/>
            <w:tcBorders>
              <w:top w:val="nil"/>
              <w:left w:val="nil"/>
              <w:bottom w:val="single" w:sz="4" w:space="0" w:color="auto"/>
              <w:right w:val="single" w:sz="4" w:space="0" w:color="auto"/>
            </w:tcBorders>
            <w:shd w:val="clear" w:color="auto" w:fill="auto"/>
            <w:vAlign w:val="center"/>
            <w:hideMark/>
          </w:tcPr>
          <w:p w14:paraId="47E7D900"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供水设施较差，保证率较低</w:t>
            </w:r>
          </w:p>
        </w:tc>
        <w:tc>
          <w:tcPr>
            <w:tcW w:w="1275" w:type="dxa"/>
            <w:tcBorders>
              <w:top w:val="nil"/>
              <w:left w:val="nil"/>
              <w:bottom w:val="single" w:sz="4" w:space="0" w:color="auto"/>
              <w:right w:val="single" w:sz="4" w:space="0" w:color="auto"/>
            </w:tcBorders>
            <w:shd w:val="clear" w:color="auto" w:fill="auto"/>
            <w:vAlign w:val="center"/>
            <w:hideMark/>
          </w:tcPr>
          <w:p w14:paraId="247CB92E"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供水设施差，保证率低</w:t>
            </w:r>
          </w:p>
        </w:tc>
      </w:tr>
      <w:tr w:rsidR="003A24C7" w:rsidRPr="00980DE2" w14:paraId="187953C7"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202CA399"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14:paraId="6B8CD9C7"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1276" w:type="dxa"/>
            <w:tcBorders>
              <w:top w:val="nil"/>
              <w:left w:val="nil"/>
              <w:bottom w:val="single" w:sz="4" w:space="0" w:color="auto"/>
              <w:right w:val="single" w:sz="4" w:space="0" w:color="auto"/>
            </w:tcBorders>
            <w:shd w:val="clear" w:color="auto" w:fill="auto"/>
            <w:vAlign w:val="center"/>
            <w:hideMark/>
          </w:tcPr>
          <w:p w14:paraId="158BA626"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排水条件</w:t>
            </w:r>
          </w:p>
        </w:tc>
        <w:tc>
          <w:tcPr>
            <w:tcW w:w="1418" w:type="dxa"/>
            <w:tcBorders>
              <w:top w:val="nil"/>
              <w:left w:val="nil"/>
              <w:bottom w:val="single" w:sz="4" w:space="0" w:color="auto"/>
              <w:right w:val="single" w:sz="4" w:space="0" w:color="auto"/>
            </w:tcBorders>
            <w:shd w:val="clear" w:color="auto" w:fill="auto"/>
            <w:vAlign w:val="center"/>
            <w:hideMark/>
          </w:tcPr>
          <w:p w14:paraId="2971C737"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排水设施好，连降大雨无积水</w:t>
            </w:r>
          </w:p>
        </w:tc>
        <w:tc>
          <w:tcPr>
            <w:tcW w:w="1633" w:type="dxa"/>
            <w:tcBorders>
              <w:top w:val="nil"/>
              <w:left w:val="nil"/>
              <w:bottom w:val="single" w:sz="4" w:space="0" w:color="auto"/>
              <w:right w:val="single" w:sz="4" w:space="0" w:color="auto"/>
            </w:tcBorders>
            <w:shd w:val="clear" w:color="auto" w:fill="auto"/>
            <w:vAlign w:val="center"/>
            <w:hideMark/>
          </w:tcPr>
          <w:p w14:paraId="0CF4406E"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排水设施较好，连降大雨基本无积水</w:t>
            </w:r>
          </w:p>
        </w:tc>
        <w:tc>
          <w:tcPr>
            <w:tcW w:w="1417" w:type="dxa"/>
            <w:tcBorders>
              <w:top w:val="nil"/>
              <w:left w:val="nil"/>
              <w:bottom w:val="single" w:sz="4" w:space="0" w:color="auto"/>
              <w:right w:val="single" w:sz="4" w:space="0" w:color="auto"/>
            </w:tcBorders>
            <w:shd w:val="clear" w:color="auto" w:fill="auto"/>
            <w:vAlign w:val="center"/>
            <w:hideMark/>
          </w:tcPr>
          <w:p w14:paraId="11587F53"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排水设施一般，连降大雨有一定积水</w:t>
            </w:r>
          </w:p>
        </w:tc>
        <w:tc>
          <w:tcPr>
            <w:tcW w:w="1418" w:type="dxa"/>
            <w:tcBorders>
              <w:top w:val="nil"/>
              <w:left w:val="nil"/>
              <w:bottom w:val="single" w:sz="4" w:space="0" w:color="auto"/>
              <w:right w:val="single" w:sz="4" w:space="0" w:color="auto"/>
            </w:tcBorders>
            <w:shd w:val="clear" w:color="auto" w:fill="auto"/>
            <w:vAlign w:val="center"/>
            <w:hideMark/>
          </w:tcPr>
          <w:p w14:paraId="0B1951F2"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排水设施较差，短时大雨有积水</w:t>
            </w:r>
          </w:p>
        </w:tc>
        <w:tc>
          <w:tcPr>
            <w:tcW w:w="1275" w:type="dxa"/>
            <w:tcBorders>
              <w:top w:val="nil"/>
              <w:left w:val="nil"/>
              <w:bottom w:val="single" w:sz="4" w:space="0" w:color="auto"/>
              <w:right w:val="single" w:sz="4" w:space="0" w:color="auto"/>
            </w:tcBorders>
            <w:shd w:val="clear" w:color="auto" w:fill="auto"/>
            <w:vAlign w:val="center"/>
            <w:hideMark/>
          </w:tcPr>
          <w:p w14:paraId="65696CA1"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排水设施差，遇雨就积水</w:t>
            </w:r>
          </w:p>
        </w:tc>
      </w:tr>
      <w:tr w:rsidR="003A24C7" w:rsidRPr="00980DE2" w14:paraId="569E4FF5"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018FB35E"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14:paraId="00E0C7DD"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1276" w:type="dxa"/>
            <w:tcBorders>
              <w:top w:val="nil"/>
              <w:left w:val="nil"/>
              <w:bottom w:val="single" w:sz="4" w:space="0" w:color="auto"/>
              <w:right w:val="single" w:sz="4" w:space="0" w:color="auto"/>
            </w:tcBorders>
            <w:shd w:val="clear" w:color="auto" w:fill="auto"/>
            <w:vAlign w:val="center"/>
            <w:hideMark/>
          </w:tcPr>
          <w:p w14:paraId="4A600AEE"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供气条件</w:t>
            </w:r>
          </w:p>
        </w:tc>
        <w:tc>
          <w:tcPr>
            <w:tcW w:w="1418" w:type="dxa"/>
            <w:tcBorders>
              <w:top w:val="nil"/>
              <w:left w:val="nil"/>
              <w:bottom w:val="single" w:sz="4" w:space="0" w:color="auto"/>
              <w:right w:val="single" w:sz="4" w:space="0" w:color="auto"/>
            </w:tcBorders>
            <w:shd w:val="clear" w:color="auto" w:fill="auto"/>
            <w:vAlign w:val="center"/>
            <w:hideMark/>
          </w:tcPr>
          <w:p w14:paraId="619020CA"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供气设施好，保证率高</w:t>
            </w:r>
          </w:p>
        </w:tc>
        <w:tc>
          <w:tcPr>
            <w:tcW w:w="1633" w:type="dxa"/>
            <w:tcBorders>
              <w:top w:val="nil"/>
              <w:left w:val="nil"/>
              <w:bottom w:val="single" w:sz="4" w:space="0" w:color="auto"/>
              <w:right w:val="single" w:sz="4" w:space="0" w:color="auto"/>
            </w:tcBorders>
            <w:shd w:val="clear" w:color="auto" w:fill="auto"/>
            <w:vAlign w:val="center"/>
            <w:hideMark/>
          </w:tcPr>
          <w:p w14:paraId="7146CC2F"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供气设施较好，保证率较高</w:t>
            </w:r>
          </w:p>
        </w:tc>
        <w:tc>
          <w:tcPr>
            <w:tcW w:w="1417" w:type="dxa"/>
            <w:tcBorders>
              <w:top w:val="nil"/>
              <w:left w:val="nil"/>
              <w:bottom w:val="single" w:sz="4" w:space="0" w:color="auto"/>
              <w:right w:val="single" w:sz="4" w:space="0" w:color="auto"/>
            </w:tcBorders>
            <w:shd w:val="clear" w:color="auto" w:fill="auto"/>
            <w:vAlign w:val="center"/>
            <w:hideMark/>
          </w:tcPr>
          <w:p w14:paraId="44140901"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供气设施一般，保证率一般</w:t>
            </w:r>
          </w:p>
        </w:tc>
        <w:tc>
          <w:tcPr>
            <w:tcW w:w="1418" w:type="dxa"/>
            <w:tcBorders>
              <w:top w:val="nil"/>
              <w:left w:val="nil"/>
              <w:bottom w:val="single" w:sz="4" w:space="0" w:color="auto"/>
              <w:right w:val="single" w:sz="4" w:space="0" w:color="auto"/>
            </w:tcBorders>
            <w:shd w:val="clear" w:color="auto" w:fill="auto"/>
            <w:vAlign w:val="center"/>
            <w:hideMark/>
          </w:tcPr>
          <w:p w14:paraId="4FAA54C9"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供气设施较差，保证率较低</w:t>
            </w:r>
          </w:p>
        </w:tc>
        <w:tc>
          <w:tcPr>
            <w:tcW w:w="1275" w:type="dxa"/>
            <w:tcBorders>
              <w:top w:val="nil"/>
              <w:left w:val="nil"/>
              <w:bottom w:val="single" w:sz="4" w:space="0" w:color="auto"/>
              <w:right w:val="single" w:sz="4" w:space="0" w:color="auto"/>
            </w:tcBorders>
            <w:shd w:val="clear" w:color="auto" w:fill="auto"/>
            <w:vAlign w:val="center"/>
            <w:hideMark/>
          </w:tcPr>
          <w:p w14:paraId="548392A9"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供气设施差，保证率低</w:t>
            </w:r>
          </w:p>
        </w:tc>
      </w:tr>
      <w:tr w:rsidR="003A24C7" w:rsidRPr="00980DE2" w14:paraId="4C1481DC"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126E5FCB"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14:paraId="2F5DB6E7"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1276" w:type="dxa"/>
            <w:tcBorders>
              <w:top w:val="nil"/>
              <w:left w:val="nil"/>
              <w:bottom w:val="single" w:sz="4" w:space="0" w:color="auto"/>
              <w:right w:val="single" w:sz="4" w:space="0" w:color="auto"/>
            </w:tcBorders>
            <w:shd w:val="clear" w:color="auto" w:fill="auto"/>
            <w:vAlign w:val="center"/>
            <w:hideMark/>
          </w:tcPr>
          <w:p w14:paraId="393E92B0"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供电条件</w:t>
            </w:r>
          </w:p>
        </w:tc>
        <w:tc>
          <w:tcPr>
            <w:tcW w:w="1418" w:type="dxa"/>
            <w:tcBorders>
              <w:top w:val="nil"/>
              <w:left w:val="nil"/>
              <w:bottom w:val="single" w:sz="4" w:space="0" w:color="auto"/>
              <w:right w:val="single" w:sz="4" w:space="0" w:color="auto"/>
            </w:tcBorders>
            <w:shd w:val="clear" w:color="auto" w:fill="auto"/>
            <w:vAlign w:val="center"/>
            <w:hideMark/>
          </w:tcPr>
          <w:p w14:paraId="308E2A74"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供电设施好，保证率高</w:t>
            </w:r>
          </w:p>
        </w:tc>
        <w:tc>
          <w:tcPr>
            <w:tcW w:w="1633" w:type="dxa"/>
            <w:tcBorders>
              <w:top w:val="nil"/>
              <w:left w:val="nil"/>
              <w:bottom w:val="single" w:sz="4" w:space="0" w:color="auto"/>
              <w:right w:val="single" w:sz="4" w:space="0" w:color="auto"/>
            </w:tcBorders>
            <w:shd w:val="clear" w:color="auto" w:fill="auto"/>
            <w:vAlign w:val="center"/>
            <w:hideMark/>
          </w:tcPr>
          <w:p w14:paraId="58FF66AD"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供电设施较好，保证率较高</w:t>
            </w:r>
          </w:p>
        </w:tc>
        <w:tc>
          <w:tcPr>
            <w:tcW w:w="1417" w:type="dxa"/>
            <w:tcBorders>
              <w:top w:val="nil"/>
              <w:left w:val="nil"/>
              <w:bottom w:val="single" w:sz="4" w:space="0" w:color="auto"/>
              <w:right w:val="single" w:sz="4" w:space="0" w:color="auto"/>
            </w:tcBorders>
            <w:shd w:val="clear" w:color="auto" w:fill="auto"/>
            <w:vAlign w:val="center"/>
            <w:hideMark/>
          </w:tcPr>
          <w:p w14:paraId="5912E013"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供电设施一般，保证率一般</w:t>
            </w:r>
          </w:p>
        </w:tc>
        <w:tc>
          <w:tcPr>
            <w:tcW w:w="1418" w:type="dxa"/>
            <w:tcBorders>
              <w:top w:val="nil"/>
              <w:left w:val="nil"/>
              <w:bottom w:val="single" w:sz="4" w:space="0" w:color="auto"/>
              <w:right w:val="single" w:sz="4" w:space="0" w:color="auto"/>
            </w:tcBorders>
            <w:shd w:val="clear" w:color="auto" w:fill="auto"/>
            <w:vAlign w:val="center"/>
            <w:hideMark/>
          </w:tcPr>
          <w:p w14:paraId="442B21F4"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供电设施较差，保证率较低</w:t>
            </w:r>
          </w:p>
        </w:tc>
        <w:tc>
          <w:tcPr>
            <w:tcW w:w="1275" w:type="dxa"/>
            <w:tcBorders>
              <w:top w:val="nil"/>
              <w:left w:val="nil"/>
              <w:bottom w:val="single" w:sz="4" w:space="0" w:color="auto"/>
              <w:right w:val="single" w:sz="4" w:space="0" w:color="auto"/>
            </w:tcBorders>
            <w:shd w:val="clear" w:color="auto" w:fill="auto"/>
            <w:vAlign w:val="center"/>
            <w:hideMark/>
          </w:tcPr>
          <w:p w14:paraId="45C25A71"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供电设施差，保证率低</w:t>
            </w:r>
          </w:p>
        </w:tc>
      </w:tr>
      <w:tr w:rsidR="003A24C7" w:rsidRPr="00980DE2" w14:paraId="3D9FE917"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49C6A279"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2045"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6453D5B8"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人口密度条件</w:t>
            </w:r>
          </w:p>
        </w:tc>
        <w:tc>
          <w:tcPr>
            <w:tcW w:w="1418" w:type="dxa"/>
            <w:vMerge w:val="restart"/>
            <w:tcBorders>
              <w:top w:val="nil"/>
              <w:left w:val="single" w:sz="4" w:space="0" w:color="auto"/>
              <w:bottom w:val="single" w:sz="4" w:space="0" w:color="auto"/>
              <w:right w:val="single" w:sz="4" w:space="0" w:color="auto"/>
            </w:tcBorders>
            <w:shd w:val="clear" w:color="auto" w:fill="auto"/>
            <w:vAlign w:val="center"/>
            <w:hideMark/>
          </w:tcPr>
          <w:p w14:paraId="7F3AE4E8"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人口多，密度大</w:t>
            </w:r>
          </w:p>
        </w:tc>
        <w:tc>
          <w:tcPr>
            <w:tcW w:w="1633" w:type="dxa"/>
            <w:vMerge w:val="restart"/>
            <w:tcBorders>
              <w:top w:val="nil"/>
              <w:left w:val="single" w:sz="4" w:space="0" w:color="auto"/>
              <w:bottom w:val="single" w:sz="4" w:space="0" w:color="auto"/>
              <w:right w:val="single" w:sz="4" w:space="0" w:color="auto"/>
            </w:tcBorders>
            <w:shd w:val="clear" w:color="auto" w:fill="auto"/>
            <w:vAlign w:val="center"/>
            <w:hideMark/>
          </w:tcPr>
          <w:p w14:paraId="116C9C29"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人口较多，密度较大</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14:paraId="0EAF7863"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一般</w:t>
            </w:r>
          </w:p>
        </w:tc>
        <w:tc>
          <w:tcPr>
            <w:tcW w:w="1418" w:type="dxa"/>
            <w:vMerge w:val="restart"/>
            <w:tcBorders>
              <w:top w:val="nil"/>
              <w:left w:val="single" w:sz="4" w:space="0" w:color="auto"/>
              <w:bottom w:val="single" w:sz="4" w:space="0" w:color="auto"/>
              <w:right w:val="single" w:sz="4" w:space="0" w:color="auto"/>
            </w:tcBorders>
            <w:shd w:val="clear" w:color="auto" w:fill="auto"/>
            <w:vAlign w:val="center"/>
            <w:hideMark/>
          </w:tcPr>
          <w:p w14:paraId="7CAA16DF"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人口较稀疏</w:t>
            </w:r>
          </w:p>
        </w:tc>
        <w:tc>
          <w:tcPr>
            <w:tcW w:w="1275" w:type="dxa"/>
            <w:vMerge w:val="restart"/>
            <w:tcBorders>
              <w:top w:val="nil"/>
              <w:left w:val="single" w:sz="4" w:space="0" w:color="auto"/>
              <w:bottom w:val="single" w:sz="4" w:space="0" w:color="auto"/>
              <w:right w:val="single" w:sz="4" w:space="0" w:color="auto"/>
            </w:tcBorders>
            <w:shd w:val="clear" w:color="auto" w:fill="auto"/>
            <w:vAlign w:val="center"/>
            <w:hideMark/>
          </w:tcPr>
          <w:p w14:paraId="243C6FF6"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人口稀疏</w:t>
            </w:r>
          </w:p>
        </w:tc>
      </w:tr>
      <w:tr w:rsidR="003A24C7" w:rsidRPr="00980DE2" w14:paraId="1F56251E" w14:textId="77777777" w:rsidTr="0072094A">
        <w:trPr>
          <w:trHeight w:val="233"/>
          <w:jc w:val="center"/>
        </w:trPr>
        <w:tc>
          <w:tcPr>
            <w:tcW w:w="490" w:type="dxa"/>
            <w:vMerge/>
            <w:tcBorders>
              <w:top w:val="nil"/>
              <w:left w:val="single" w:sz="4" w:space="0" w:color="auto"/>
              <w:bottom w:val="nil"/>
              <w:right w:val="single" w:sz="4" w:space="0" w:color="auto"/>
            </w:tcBorders>
            <w:vAlign w:val="center"/>
            <w:hideMark/>
          </w:tcPr>
          <w:p w14:paraId="3ABDDE17"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2045" w:type="dxa"/>
            <w:gridSpan w:val="2"/>
            <w:vMerge/>
            <w:tcBorders>
              <w:top w:val="single" w:sz="4" w:space="0" w:color="auto"/>
              <w:left w:val="single" w:sz="4" w:space="0" w:color="auto"/>
              <w:bottom w:val="single" w:sz="4" w:space="0" w:color="000000"/>
              <w:right w:val="single" w:sz="4" w:space="0" w:color="000000"/>
            </w:tcBorders>
            <w:vAlign w:val="center"/>
            <w:hideMark/>
          </w:tcPr>
          <w:p w14:paraId="20FDDDD1"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1418" w:type="dxa"/>
            <w:vMerge/>
            <w:tcBorders>
              <w:top w:val="nil"/>
              <w:left w:val="single" w:sz="4" w:space="0" w:color="auto"/>
              <w:bottom w:val="single" w:sz="4" w:space="0" w:color="auto"/>
              <w:right w:val="single" w:sz="4" w:space="0" w:color="auto"/>
            </w:tcBorders>
            <w:vAlign w:val="center"/>
            <w:hideMark/>
          </w:tcPr>
          <w:p w14:paraId="46335D03"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1633" w:type="dxa"/>
            <w:vMerge/>
            <w:tcBorders>
              <w:top w:val="nil"/>
              <w:left w:val="single" w:sz="4" w:space="0" w:color="auto"/>
              <w:bottom w:val="single" w:sz="4" w:space="0" w:color="auto"/>
              <w:right w:val="single" w:sz="4" w:space="0" w:color="auto"/>
            </w:tcBorders>
            <w:vAlign w:val="center"/>
            <w:hideMark/>
          </w:tcPr>
          <w:p w14:paraId="3B841DDF"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1417" w:type="dxa"/>
            <w:vMerge/>
            <w:tcBorders>
              <w:top w:val="nil"/>
              <w:left w:val="single" w:sz="4" w:space="0" w:color="auto"/>
              <w:bottom w:val="single" w:sz="4" w:space="0" w:color="auto"/>
              <w:right w:val="single" w:sz="4" w:space="0" w:color="auto"/>
            </w:tcBorders>
            <w:vAlign w:val="center"/>
            <w:hideMark/>
          </w:tcPr>
          <w:p w14:paraId="567ACF6C"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1418" w:type="dxa"/>
            <w:vMerge/>
            <w:tcBorders>
              <w:top w:val="nil"/>
              <w:left w:val="single" w:sz="4" w:space="0" w:color="auto"/>
              <w:bottom w:val="single" w:sz="4" w:space="0" w:color="auto"/>
              <w:right w:val="single" w:sz="4" w:space="0" w:color="auto"/>
            </w:tcBorders>
            <w:vAlign w:val="center"/>
            <w:hideMark/>
          </w:tcPr>
          <w:p w14:paraId="40745327"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1275" w:type="dxa"/>
            <w:vMerge/>
            <w:tcBorders>
              <w:top w:val="nil"/>
              <w:left w:val="single" w:sz="4" w:space="0" w:color="auto"/>
              <w:bottom w:val="single" w:sz="4" w:space="0" w:color="auto"/>
              <w:right w:val="single" w:sz="4" w:space="0" w:color="auto"/>
            </w:tcBorders>
            <w:vAlign w:val="center"/>
            <w:hideMark/>
          </w:tcPr>
          <w:p w14:paraId="49A6CEBE"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r>
      <w:tr w:rsidR="003A24C7" w:rsidRPr="00980DE2" w14:paraId="15F4722D" w14:textId="77777777" w:rsidTr="0072094A">
        <w:trPr>
          <w:trHeight w:val="340"/>
          <w:jc w:val="center"/>
        </w:trPr>
        <w:tc>
          <w:tcPr>
            <w:tcW w:w="490" w:type="dxa"/>
            <w:vMerge w:val="restart"/>
            <w:tcBorders>
              <w:top w:val="single" w:sz="4" w:space="0" w:color="auto"/>
              <w:left w:val="single" w:sz="4" w:space="0" w:color="auto"/>
              <w:right w:val="single" w:sz="4" w:space="0" w:color="auto"/>
            </w:tcBorders>
            <w:shd w:val="clear" w:color="auto" w:fill="auto"/>
            <w:vAlign w:val="center"/>
            <w:hideMark/>
          </w:tcPr>
          <w:p w14:paraId="46DABE6C"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个别因素</w:t>
            </w:r>
          </w:p>
        </w:tc>
        <w:tc>
          <w:tcPr>
            <w:tcW w:w="769" w:type="dxa"/>
            <w:vMerge w:val="restart"/>
            <w:tcBorders>
              <w:top w:val="single" w:sz="4" w:space="0" w:color="auto"/>
              <w:left w:val="single" w:sz="4" w:space="0" w:color="auto"/>
              <w:right w:val="single" w:sz="4" w:space="0" w:color="auto"/>
            </w:tcBorders>
            <w:shd w:val="clear" w:color="auto" w:fill="auto"/>
            <w:noWrap/>
            <w:vAlign w:val="center"/>
            <w:hideMark/>
          </w:tcPr>
          <w:p w14:paraId="50C81CDC" w14:textId="77777777" w:rsidR="003A24C7"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宗地</w:t>
            </w:r>
          </w:p>
          <w:p w14:paraId="280805C8"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条件</w:t>
            </w:r>
          </w:p>
        </w:tc>
        <w:tc>
          <w:tcPr>
            <w:tcW w:w="1276" w:type="dxa"/>
            <w:tcBorders>
              <w:top w:val="nil"/>
              <w:left w:val="single" w:sz="4" w:space="0" w:color="auto"/>
              <w:bottom w:val="single" w:sz="4" w:space="0" w:color="auto"/>
              <w:right w:val="nil"/>
            </w:tcBorders>
            <w:shd w:val="clear" w:color="auto" w:fill="auto"/>
            <w:vAlign w:val="center"/>
            <w:hideMark/>
          </w:tcPr>
          <w:p w14:paraId="56D285AC"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宗地面积</w:t>
            </w:r>
          </w:p>
        </w:tc>
        <w:tc>
          <w:tcPr>
            <w:tcW w:w="1418" w:type="dxa"/>
            <w:tcBorders>
              <w:top w:val="nil"/>
              <w:left w:val="single" w:sz="4" w:space="0" w:color="auto"/>
              <w:bottom w:val="single" w:sz="4" w:space="0" w:color="auto"/>
              <w:right w:val="single" w:sz="4" w:space="0" w:color="auto"/>
            </w:tcBorders>
            <w:shd w:val="clear" w:color="auto" w:fill="auto"/>
            <w:vAlign w:val="center"/>
            <w:hideMark/>
          </w:tcPr>
          <w:p w14:paraId="655F0447"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面积较大，利于规模经营</w:t>
            </w:r>
          </w:p>
        </w:tc>
        <w:tc>
          <w:tcPr>
            <w:tcW w:w="1633" w:type="dxa"/>
            <w:tcBorders>
              <w:top w:val="nil"/>
              <w:left w:val="nil"/>
              <w:bottom w:val="single" w:sz="4" w:space="0" w:color="auto"/>
              <w:right w:val="single" w:sz="4" w:space="0" w:color="auto"/>
            </w:tcBorders>
            <w:shd w:val="clear" w:color="auto" w:fill="auto"/>
            <w:vAlign w:val="center"/>
            <w:hideMark/>
          </w:tcPr>
          <w:p w14:paraId="09340E1C"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面积适中，对宗地利用较为有利</w:t>
            </w:r>
          </w:p>
        </w:tc>
        <w:tc>
          <w:tcPr>
            <w:tcW w:w="1417" w:type="dxa"/>
            <w:tcBorders>
              <w:top w:val="nil"/>
              <w:left w:val="nil"/>
              <w:bottom w:val="single" w:sz="4" w:space="0" w:color="auto"/>
              <w:right w:val="single" w:sz="4" w:space="0" w:color="auto"/>
            </w:tcBorders>
            <w:shd w:val="clear" w:color="auto" w:fill="auto"/>
            <w:vAlign w:val="center"/>
            <w:hideMark/>
          </w:tcPr>
          <w:p w14:paraId="2D0DF462"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面积一般，能满足经营需要</w:t>
            </w:r>
          </w:p>
        </w:tc>
        <w:tc>
          <w:tcPr>
            <w:tcW w:w="1418" w:type="dxa"/>
            <w:tcBorders>
              <w:top w:val="nil"/>
              <w:left w:val="nil"/>
              <w:bottom w:val="single" w:sz="4" w:space="0" w:color="auto"/>
              <w:right w:val="single" w:sz="4" w:space="0" w:color="auto"/>
            </w:tcBorders>
            <w:shd w:val="clear" w:color="auto" w:fill="auto"/>
            <w:vAlign w:val="center"/>
            <w:hideMark/>
          </w:tcPr>
          <w:p w14:paraId="0B650D86"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面积较小，对宗地利用有一定影响</w:t>
            </w:r>
          </w:p>
        </w:tc>
        <w:tc>
          <w:tcPr>
            <w:tcW w:w="1275" w:type="dxa"/>
            <w:tcBorders>
              <w:top w:val="nil"/>
              <w:left w:val="nil"/>
              <w:bottom w:val="single" w:sz="4" w:space="0" w:color="auto"/>
              <w:right w:val="single" w:sz="4" w:space="0" w:color="auto"/>
            </w:tcBorders>
            <w:shd w:val="clear" w:color="auto" w:fill="auto"/>
            <w:vAlign w:val="center"/>
            <w:hideMark/>
          </w:tcPr>
          <w:p w14:paraId="3EC490D1"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面积过小，对经营有较大影响</w:t>
            </w:r>
          </w:p>
        </w:tc>
      </w:tr>
      <w:tr w:rsidR="003A24C7" w:rsidRPr="00980DE2" w14:paraId="58C7506A" w14:textId="77777777" w:rsidTr="0072094A">
        <w:trPr>
          <w:trHeight w:val="340"/>
          <w:jc w:val="center"/>
        </w:trPr>
        <w:tc>
          <w:tcPr>
            <w:tcW w:w="490" w:type="dxa"/>
            <w:vMerge/>
            <w:tcBorders>
              <w:left w:val="single" w:sz="4" w:space="0" w:color="auto"/>
              <w:right w:val="single" w:sz="4" w:space="0" w:color="auto"/>
            </w:tcBorders>
            <w:vAlign w:val="center"/>
            <w:hideMark/>
          </w:tcPr>
          <w:p w14:paraId="5DCCF06D"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769" w:type="dxa"/>
            <w:vMerge/>
            <w:tcBorders>
              <w:left w:val="single" w:sz="4" w:space="0" w:color="auto"/>
              <w:right w:val="single" w:sz="4" w:space="0" w:color="auto"/>
            </w:tcBorders>
            <w:shd w:val="clear" w:color="auto" w:fill="auto"/>
            <w:vAlign w:val="center"/>
            <w:hideMark/>
          </w:tcPr>
          <w:p w14:paraId="1A307BC3"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1276" w:type="dxa"/>
            <w:tcBorders>
              <w:top w:val="nil"/>
              <w:left w:val="single" w:sz="4" w:space="0" w:color="auto"/>
              <w:bottom w:val="single" w:sz="4" w:space="0" w:color="auto"/>
              <w:right w:val="nil"/>
            </w:tcBorders>
            <w:shd w:val="clear" w:color="auto" w:fill="auto"/>
            <w:vAlign w:val="center"/>
            <w:hideMark/>
          </w:tcPr>
          <w:p w14:paraId="5108AC79"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宗地形状</w:t>
            </w:r>
          </w:p>
        </w:tc>
        <w:tc>
          <w:tcPr>
            <w:tcW w:w="1418" w:type="dxa"/>
            <w:tcBorders>
              <w:top w:val="nil"/>
              <w:left w:val="single" w:sz="4" w:space="0" w:color="auto"/>
              <w:bottom w:val="single" w:sz="4" w:space="0" w:color="auto"/>
              <w:right w:val="single" w:sz="4" w:space="0" w:color="auto"/>
            </w:tcBorders>
            <w:shd w:val="clear" w:color="auto" w:fill="auto"/>
            <w:vAlign w:val="center"/>
            <w:hideMark/>
          </w:tcPr>
          <w:p w14:paraId="54CD867B"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形状规则，便于宗地利用</w:t>
            </w:r>
          </w:p>
        </w:tc>
        <w:tc>
          <w:tcPr>
            <w:tcW w:w="1633" w:type="dxa"/>
            <w:tcBorders>
              <w:top w:val="nil"/>
              <w:left w:val="nil"/>
              <w:bottom w:val="single" w:sz="4" w:space="0" w:color="auto"/>
              <w:right w:val="single" w:sz="4" w:space="0" w:color="auto"/>
            </w:tcBorders>
            <w:shd w:val="clear" w:color="auto" w:fill="auto"/>
            <w:vAlign w:val="center"/>
            <w:hideMark/>
          </w:tcPr>
          <w:p w14:paraId="6BAD056E"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形状较规则，便于宗地利用</w:t>
            </w:r>
          </w:p>
        </w:tc>
        <w:tc>
          <w:tcPr>
            <w:tcW w:w="1417" w:type="dxa"/>
            <w:tcBorders>
              <w:top w:val="nil"/>
              <w:left w:val="nil"/>
              <w:bottom w:val="single" w:sz="4" w:space="0" w:color="auto"/>
              <w:right w:val="single" w:sz="4" w:space="0" w:color="auto"/>
            </w:tcBorders>
            <w:shd w:val="clear" w:color="auto" w:fill="auto"/>
            <w:vAlign w:val="center"/>
            <w:hideMark/>
          </w:tcPr>
          <w:p w14:paraId="67B64A9D"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形状基本规则，不影响宗地利用</w:t>
            </w:r>
          </w:p>
        </w:tc>
        <w:tc>
          <w:tcPr>
            <w:tcW w:w="1418" w:type="dxa"/>
            <w:tcBorders>
              <w:top w:val="nil"/>
              <w:left w:val="nil"/>
              <w:bottom w:val="single" w:sz="4" w:space="0" w:color="auto"/>
              <w:right w:val="single" w:sz="4" w:space="0" w:color="auto"/>
            </w:tcBorders>
            <w:shd w:val="clear" w:color="auto" w:fill="auto"/>
            <w:vAlign w:val="center"/>
            <w:hideMark/>
          </w:tcPr>
          <w:p w14:paraId="57595A67"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形状不规则，对宗地利用有一定影响</w:t>
            </w:r>
          </w:p>
        </w:tc>
        <w:tc>
          <w:tcPr>
            <w:tcW w:w="1275" w:type="dxa"/>
            <w:tcBorders>
              <w:top w:val="nil"/>
              <w:left w:val="nil"/>
              <w:bottom w:val="single" w:sz="4" w:space="0" w:color="auto"/>
              <w:right w:val="single" w:sz="4" w:space="0" w:color="auto"/>
            </w:tcBorders>
            <w:shd w:val="clear" w:color="auto" w:fill="auto"/>
            <w:vAlign w:val="center"/>
            <w:hideMark/>
          </w:tcPr>
          <w:p w14:paraId="19EDF471"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形状不规则，对宗地利用有较大影响</w:t>
            </w:r>
          </w:p>
        </w:tc>
      </w:tr>
      <w:tr w:rsidR="003A24C7" w:rsidRPr="00980DE2" w14:paraId="510F6BB4" w14:textId="77777777" w:rsidTr="0072094A">
        <w:trPr>
          <w:trHeight w:val="340"/>
          <w:jc w:val="center"/>
        </w:trPr>
        <w:tc>
          <w:tcPr>
            <w:tcW w:w="490" w:type="dxa"/>
            <w:vMerge/>
            <w:tcBorders>
              <w:left w:val="single" w:sz="4" w:space="0" w:color="auto"/>
              <w:right w:val="single" w:sz="4" w:space="0" w:color="auto"/>
            </w:tcBorders>
            <w:vAlign w:val="center"/>
            <w:hideMark/>
          </w:tcPr>
          <w:p w14:paraId="7164E9A4"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769" w:type="dxa"/>
            <w:vMerge/>
            <w:tcBorders>
              <w:left w:val="single" w:sz="4" w:space="0" w:color="auto"/>
              <w:right w:val="single" w:sz="4" w:space="0" w:color="auto"/>
            </w:tcBorders>
            <w:shd w:val="clear" w:color="auto" w:fill="auto"/>
            <w:vAlign w:val="center"/>
            <w:hideMark/>
          </w:tcPr>
          <w:p w14:paraId="47643170"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1276" w:type="dxa"/>
            <w:tcBorders>
              <w:top w:val="nil"/>
              <w:left w:val="single" w:sz="4" w:space="0" w:color="auto"/>
              <w:bottom w:val="single" w:sz="4" w:space="0" w:color="auto"/>
              <w:right w:val="nil"/>
            </w:tcBorders>
            <w:shd w:val="clear" w:color="auto" w:fill="auto"/>
            <w:vAlign w:val="center"/>
            <w:hideMark/>
          </w:tcPr>
          <w:p w14:paraId="69C96F13"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宗地进深</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6FB7207D" w14:textId="77777777" w:rsidR="003A24C7" w:rsidRPr="001760CB" w:rsidRDefault="003A24C7"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＜12m</w:t>
            </w:r>
          </w:p>
        </w:tc>
        <w:tc>
          <w:tcPr>
            <w:tcW w:w="1633" w:type="dxa"/>
            <w:tcBorders>
              <w:top w:val="nil"/>
              <w:left w:val="nil"/>
              <w:bottom w:val="single" w:sz="4" w:space="0" w:color="auto"/>
              <w:right w:val="single" w:sz="4" w:space="0" w:color="auto"/>
            </w:tcBorders>
            <w:shd w:val="clear" w:color="auto" w:fill="auto"/>
            <w:noWrap/>
            <w:vAlign w:val="center"/>
            <w:hideMark/>
          </w:tcPr>
          <w:p w14:paraId="5F664D86" w14:textId="77777777" w:rsidR="003A24C7" w:rsidRPr="001760CB" w:rsidRDefault="003A24C7"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12-16m</w:t>
            </w:r>
          </w:p>
        </w:tc>
        <w:tc>
          <w:tcPr>
            <w:tcW w:w="1417" w:type="dxa"/>
            <w:tcBorders>
              <w:top w:val="nil"/>
              <w:left w:val="nil"/>
              <w:bottom w:val="single" w:sz="4" w:space="0" w:color="auto"/>
              <w:right w:val="single" w:sz="4" w:space="0" w:color="auto"/>
            </w:tcBorders>
            <w:shd w:val="clear" w:color="auto" w:fill="auto"/>
            <w:noWrap/>
            <w:vAlign w:val="center"/>
            <w:hideMark/>
          </w:tcPr>
          <w:p w14:paraId="72B90018" w14:textId="77777777" w:rsidR="003A24C7" w:rsidRPr="001760CB" w:rsidRDefault="003A24C7"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16-20m</w:t>
            </w:r>
          </w:p>
        </w:tc>
        <w:tc>
          <w:tcPr>
            <w:tcW w:w="1418" w:type="dxa"/>
            <w:tcBorders>
              <w:top w:val="nil"/>
              <w:left w:val="nil"/>
              <w:bottom w:val="single" w:sz="4" w:space="0" w:color="auto"/>
              <w:right w:val="single" w:sz="4" w:space="0" w:color="auto"/>
            </w:tcBorders>
            <w:shd w:val="clear" w:color="auto" w:fill="auto"/>
            <w:noWrap/>
            <w:vAlign w:val="center"/>
            <w:hideMark/>
          </w:tcPr>
          <w:p w14:paraId="3E458092" w14:textId="77777777" w:rsidR="003A24C7" w:rsidRPr="001760CB" w:rsidRDefault="003A24C7"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20-25m</w:t>
            </w:r>
          </w:p>
        </w:tc>
        <w:tc>
          <w:tcPr>
            <w:tcW w:w="1275" w:type="dxa"/>
            <w:tcBorders>
              <w:top w:val="nil"/>
              <w:left w:val="nil"/>
              <w:bottom w:val="single" w:sz="4" w:space="0" w:color="auto"/>
              <w:right w:val="single" w:sz="4" w:space="0" w:color="auto"/>
            </w:tcBorders>
            <w:shd w:val="clear" w:color="auto" w:fill="auto"/>
            <w:noWrap/>
            <w:vAlign w:val="center"/>
            <w:hideMark/>
          </w:tcPr>
          <w:p w14:paraId="0B623171" w14:textId="77777777" w:rsidR="003A24C7" w:rsidRPr="001760CB" w:rsidRDefault="003A24C7"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＞25m</w:t>
            </w:r>
          </w:p>
        </w:tc>
      </w:tr>
      <w:tr w:rsidR="003A24C7" w:rsidRPr="00980DE2" w14:paraId="47233559" w14:textId="77777777" w:rsidTr="0072094A">
        <w:trPr>
          <w:trHeight w:val="340"/>
          <w:jc w:val="center"/>
        </w:trPr>
        <w:tc>
          <w:tcPr>
            <w:tcW w:w="490" w:type="dxa"/>
            <w:vMerge/>
            <w:tcBorders>
              <w:left w:val="single" w:sz="4" w:space="0" w:color="auto"/>
              <w:right w:val="single" w:sz="4" w:space="0" w:color="auto"/>
            </w:tcBorders>
            <w:vAlign w:val="center"/>
            <w:hideMark/>
          </w:tcPr>
          <w:p w14:paraId="57A3C64F"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769" w:type="dxa"/>
            <w:vMerge/>
            <w:tcBorders>
              <w:left w:val="single" w:sz="4" w:space="0" w:color="auto"/>
              <w:right w:val="single" w:sz="4" w:space="0" w:color="auto"/>
            </w:tcBorders>
            <w:shd w:val="clear" w:color="auto" w:fill="auto"/>
            <w:vAlign w:val="center"/>
            <w:hideMark/>
          </w:tcPr>
          <w:p w14:paraId="40FBB072"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1276" w:type="dxa"/>
            <w:tcBorders>
              <w:top w:val="nil"/>
              <w:left w:val="single" w:sz="4" w:space="0" w:color="auto"/>
              <w:bottom w:val="single" w:sz="4" w:space="0" w:color="auto"/>
              <w:right w:val="nil"/>
            </w:tcBorders>
            <w:shd w:val="clear" w:color="auto" w:fill="auto"/>
            <w:vAlign w:val="center"/>
            <w:hideMark/>
          </w:tcPr>
          <w:p w14:paraId="12ACE6E6"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临街宽度</w:t>
            </w:r>
          </w:p>
        </w:tc>
        <w:tc>
          <w:tcPr>
            <w:tcW w:w="1418" w:type="dxa"/>
            <w:tcBorders>
              <w:top w:val="nil"/>
              <w:left w:val="single" w:sz="4" w:space="0" w:color="auto"/>
              <w:bottom w:val="single" w:sz="4" w:space="0" w:color="auto"/>
              <w:right w:val="single" w:sz="4" w:space="0" w:color="auto"/>
            </w:tcBorders>
            <w:shd w:val="clear" w:color="auto" w:fill="auto"/>
            <w:vAlign w:val="center"/>
            <w:hideMark/>
          </w:tcPr>
          <w:p w14:paraId="0E22C519" w14:textId="77777777" w:rsidR="003A24C7" w:rsidRPr="001760CB" w:rsidRDefault="003A24C7"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hint="eastAsia"/>
                <w:color w:val="000000" w:themeColor="text1"/>
                <w:kern w:val="0"/>
                <w:sz w:val="18"/>
                <w:szCs w:val="18"/>
              </w:rPr>
              <w:t>＞</w:t>
            </w:r>
            <w:r w:rsidRPr="001760CB">
              <w:rPr>
                <w:rFonts w:ascii="宋体" w:eastAsia="宋体" w:hAnsi="宋体" w:cs="Times New Roman"/>
                <w:color w:val="000000" w:themeColor="text1"/>
                <w:kern w:val="0"/>
                <w:sz w:val="18"/>
                <w:szCs w:val="18"/>
              </w:rPr>
              <w:t>15m</w:t>
            </w:r>
          </w:p>
        </w:tc>
        <w:tc>
          <w:tcPr>
            <w:tcW w:w="1633" w:type="dxa"/>
            <w:tcBorders>
              <w:top w:val="nil"/>
              <w:left w:val="nil"/>
              <w:bottom w:val="single" w:sz="4" w:space="0" w:color="auto"/>
              <w:right w:val="single" w:sz="4" w:space="0" w:color="auto"/>
            </w:tcBorders>
            <w:shd w:val="clear" w:color="auto" w:fill="auto"/>
            <w:vAlign w:val="center"/>
            <w:hideMark/>
          </w:tcPr>
          <w:p w14:paraId="66F004C1" w14:textId="77777777" w:rsidR="003A24C7" w:rsidRPr="001760CB" w:rsidRDefault="003A24C7"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12-15m</w:t>
            </w:r>
          </w:p>
        </w:tc>
        <w:tc>
          <w:tcPr>
            <w:tcW w:w="1417" w:type="dxa"/>
            <w:tcBorders>
              <w:top w:val="nil"/>
              <w:left w:val="nil"/>
              <w:bottom w:val="single" w:sz="4" w:space="0" w:color="auto"/>
              <w:right w:val="single" w:sz="4" w:space="0" w:color="auto"/>
            </w:tcBorders>
            <w:shd w:val="clear" w:color="auto" w:fill="auto"/>
            <w:vAlign w:val="center"/>
            <w:hideMark/>
          </w:tcPr>
          <w:p w14:paraId="20F3548E" w14:textId="77777777" w:rsidR="003A24C7" w:rsidRPr="001760CB" w:rsidRDefault="003A24C7"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8-12m</w:t>
            </w:r>
          </w:p>
        </w:tc>
        <w:tc>
          <w:tcPr>
            <w:tcW w:w="1418" w:type="dxa"/>
            <w:tcBorders>
              <w:top w:val="nil"/>
              <w:left w:val="nil"/>
              <w:bottom w:val="single" w:sz="4" w:space="0" w:color="auto"/>
              <w:right w:val="single" w:sz="4" w:space="0" w:color="auto"/>
            </w:tcBorders>
            <w:shd w:val="clear" w:color="auto" w:fill="auto"/>
            <w:vAlign w:val="center"/>
            <w:hideMark/>
          </w:tcPr>
          <w:p w14:paraId="31FF8967" w14:textId="77777777" w:rsidR="003A24C7" w:rsidRPr="001760CB" w:rsidRDefault="003A24C7"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3-8m</w:t>
            </w:r>
          </w:p>
        </w:tc>
        <w:tc>
          <w:tcPr>
            <w:tcW w:w="1275" w:type="dxa"/>
            <w:tcBorders>
              <w:top w:val="nil"/>
              <w:left w:val="nil"/>
              <w:bottom w:val="single" w:sz="4" w:space="0" w:color="auto"/>
              <w:right w:val="single" w:sz="4" w:space="0" w:color="auto"/>
            </w:tcBorders>
            <w:shd w:val="clear" w:color="auto" w:fill="auto"/>
            <w:vAlign w:val="center"/>
            <w:hideMark/>
          </w:tcPr>
          <w:p w14:paraId="334708A3" w14:textId="77777777" w:rsidR="003A24C7" w:rsidRPr="001760CB" w:rsidRDefault="003A24C7"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hint="eastAsia"/>
                <w:color w:val="000000" w:themeColor="text1"/>
                <w:kern w:val="0"/>
                <w:sz w:val="18"/>
                <w:szCs w:val="18"/>
              </w:rPr>
              <w:t>＜</w:t>
            </w:r>
            <w:r w:rsidRPr="001760CB">
              <w:rPr>
                <w:rFonts w:ascii="宋体" w:eastAsia="宋体" w:hAnsi="宋体" w:cs="Times New Roman"/>
                <w:color w:val="000000" w:themeColor="text1"/>
                <w:kern w:val="0"/>
                <w:sz w:val="18"/>
                <w:szCs w:val="18"/>
              </w:rPr>
              <w:t>3m</w:t>
            </w:r>
          </w:p>
        </w:tc>
      </w:tr>
      <w:tr w:rsidR="003A24C7" w:rsidRPr="00980DE2" w14:paraId="0075B686" w14:textId="77777777" w:rsidTr="0072094A">
        <w:trPr>
          <w:trHeight w:val="340"/>
          <w:jc w:val="center"/>
        </w:trPr>
        <w:tc>
          <w:tcPr>
            <w:tcW w:w="490" w:type="dxa"/>
            <w:vMerge/>
            <w:tcBorders>
              <w:left w:val="single" w:sz="4" w:space="0" w:color="auto"/>
              <w:right w:val="single" w:sz="4" w:space="0" w:color="auto"/>
            </w:tcBorders>
            <w:vAlign w:val="center"/>
            <w:hideMark/>
          </w:tcPr>
          <w:p w14:paraId="2CC272E5"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769" w:type="dxa"/>
            <w:vMerge/>
            <w:tcBorders>
              <w:left w:val="single" w:sz="4" w:space="0" w:color="auto"/>
              <w:bottom w:val="single" w:sz="4" w:space="0" w:color="auto"/>
              <w:right w:val="single" w:sz="4" w:space="0" w:color="auto"/>
            </w:tcBorders>
            <w:shd w:val="clear" w:color="auto" w:fill="auto"/>
            <w:vAlign w:val="center"/>
            <w:hideMark/>
          </w:tcPr>
          <w:p w14:paraId="3ABE93AF"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1276" w:type="dxa"/>
            <w:tcBorders>
              <w:top w:val="nil"/>
              <w:left w:val="single" w:sz="4" w:space="0" w:color="auto"/>
              <w:bottom w:val="single" w:sz="4" w:space="0" w:color="auto"/>
              <w:right w:val="nil"/>
            </w:tcBorders>
            <w:shd w:val="clear" w:color="auto" w:fill="auto"/>
            <w:vAlign w:val="center"/>
            <w:hideMark/>
          </w:tcPr>
          <w:p w14:paraId="3C3467E8"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配套设施条件</w:t>
            </w:r>
          </w:p>
        </w:tc>
        <w:tc>
          <w:tcPr>
            <w:tcW w:w="1418" w:type="dxa"/>
            <w:tcBorders>
              <w:top w:val="nil"/>
              <w:left w:val="single" w:sz="4" w:space="0" w:color="auto"/>
              <w:bottom w:val="single" w:sz="4" w:space="0" w:color="auto"/>
              <w:right w:val="single" w:sz="4" w:space="0" w:color="auto"/>
            </w:tcBorders>
            <w:shd w:val="clear" w:color="auto" w:fill="auto"/>
            <w:vAlign w:val="center"/>
            <w:hideMark/>
          </w:tcPr>
          <w:p w14:paraId="41830620"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配套设施完善，停车位充足</w:t>
            </w:r>
          </w:p>
        </w:tc>
        <w:tc>
          <w:tcPr>
            <w:tcW w:w="1633" w:type="dxa"/>
            <w:tcBorders>
              <w:top w:val="nil"/>
              <w:left w:val="nil"/>
              <w:bottom w:val="single" w:sz="4" w:space="0" w:color="auto"/>
              <w:right w:val="single" w:sz="4" w:space="0" w:color="auto"/>
            </w:tcBorders>
            <w:shd w:val="clear" w:color="auto" w:fill="auto"/>
            <w:vAlign w:val="center"/>
            <w:hideMark/>
          </w:tcPr>
          <w:p w14:paraId="5A8EC11B"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配套设施较完善，有停车位</w:t>
            </w:r>
          </w:p>
        </w:tc>
        <w:tc>
          <w:tcPr>
            <w:tcW w:w="1417" w:type="dxa"/>
            <w:tcBorders>
              <w:top w:val="nil"/>
              <w:left w:val="nil"/>
              <w:bottom w:val="single" w:sz="4" w:space="0" w:color="auto"/>
              <w:right w:val="single" w:sz="4" w:space="0" w:color="auto"/>
            </w:tcBorders>
            <w:shd w:val="clear" w:color="auto" w:fill="auto"/>
            <w:vAlign w:val="center"/>
            <w:hideMark/>
          </w:tcPr>
          <w:p w14:paraId="31930D97"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配套设施少，无停车位，附近可停车</w:t>
            </w:r>
          </w:p>
        </w:tc>
        <w:tc>
          <w:tcPr>
            <w:tcW w:w="1418" w:type="dxa"/>
            <w:tcBorders>
              <w:top w:val="nil"/>
              <w:left w:val="nil"/>
              <w:bottom w:val="single" w:sz="4" w:space="0" w:color="auto"/>
              <w:right w:val="single" w:sz="4" w:space="0" w:color="auto"/>
            </w:tcBorders>
            <w:shd w:val="clear" w:color="auto" w:fill="auto"/>
            <w:vAlign w:val="center"/>
            <w:hideMark/>
          </w:tcPr>
          <w:p w14:paraId="717D1918"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配套设施少，无停车位</w:t>
            </w:r>
          </w:p>
        </w:tc>
        <w:tc>
          <w:tcPr>
            <w:tcW w:w="1275" w:type="dxa"/>
            <w:tcBorders>
              <w:top w:val="nil"/>
              <w:left w:val="nil"/>
              <w:bottom w:val="single" w:sz="4" w:space="0" w:color="auto"/>
              <w:right w:val="single" w:sz="4" w:space="0" w:color="auto"/>
            </w:tcBorders>
            <w:shd w:val="clear" w:color="auto" w:fill="auto"/>
            <w:vAlign w:val="center"/>
            <w:hideMark/>
          </w:tcPr>
          <w:p w14:paraId="6738933F"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无配套设施，无停车位</w:t>
            </w:r>
          </w:p>
        </w:tc>
      </w:tr>
      <w:tr w:rsidR="003A24C7" w:rsidRPr="00980DE2" w14:paraId="3205EA26" w14:textId="77777777" w:rsidTr="0072094A">
        <w:trPr>
          <w:trHeight w:val="340"/>
          <w:jc w:val="center"/>
        </w:trPr>
        <w:tc>
          <w:tcPr>
            <w:tcW w:w="490" w:type="dxa"/>
            <w:vMerge/>
            <w:tcBorders>
              <w:left w:val="single" w:sz="4" w:space="0" w:color="auto"/>
              <w:right w:val="single" w:sz="4" w:space="0" w:color="auto"/>
            </w:tcBorders>
            <w:vAlign w:val="center"/>
          </w:tcPr>
          <w:p w14:paraId="3EE7F5F7"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3D3E2EA"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临道路类型</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2B51CAC"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临生活型主干道</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0919E162"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临生活型次干道</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0E8197C"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临混合型主干道</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3267C52"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临交通型主干道</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167C1A34" w14:textId="77777777" w:rsidR="003A24C7" w:rsidRPr="00980DE2" w:rsidRDefault="003A24C7"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其它</w:t>
            </w:r>
          </w:p>
        </w:tc>
      </w:tr>
      <w:tr w:rsidR="003A24C7" w:rsidRPr="00980DE2" w14:paraId="7325BE52" w14:textId="77777777" w:rsidTr="0072094A">
        <w:trPr>
          <w:trHeight w:val="340"/>
          <w:jc w:val="center"/>
        </w:trPr>
        <w:tc>
          <w:tcPr>
            <w:tcW w:w="490" w:type="dxa"/>
            <w:vMerge/>
            <w:tcBorders>
              <w:left w:val="single" w:sz="4" w:space="0" w:color="auto"/>
              <w:right w:val="single" w:sz="4" w:space="0" w:color="auto"/>
            </w:tcBorders>
            <w:vAlign w:val="center"/>
          </w:tcPr>
          <w:p w14:paraId="27F4828E"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A4157C0" w14:textId="77777777" w:rsidR="003A24C7" w:rsidRDefault="003A24C7"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距最近公交站点距离</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7D05C9B" w14:textId="2A419F41" w:rsidR="003A24C7" w:rsidRPr="00217AFC"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0-200m</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3F7D89D0" w14:textId="097E55AB" w:rsidR="003A24C7" w:rsidRPr="00217AFC"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200-300m</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E1CD2CB" w14:textId="4ACCB4D8" w:rsidR="003A24C7" w:rsidRPr="00217AFC"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300-400m</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2CF949B" w14:textId="56232F03" w:rsidR="003A24C7" w:rsidRPr="00217AFC"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400-600m</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3084D680" w14:textId="154C7760" w:rsidR="003A24C7" w:rsidRPr="00217AFC"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&gt;600m</w:t>
            </w:r>
          </w:p>
        </w:tc>
      </w:tr>
      <w:tr w:rsidR="003A24C7" w:rsidRPr="00980DE2" w14:paraId="01A59CEE" w14:textId="77777777" w:rsidTr="0072094A">
        <w:trPr>
          <w:trHeight w:val="340"/>
          <w:jc w:val="center"/>
        </w:trPr>
        <w:tc>
          <w:tcPr>
            <w:tcW w:w="490" w:type="dxa"/>
            <w:vMerge/>
            <w:tcBorders>
              <w:left w:val="single" w:sz="4" w:space="0" w:color="auto"/>
              <w:right w:val="single" w:sz="4" w:space="0" w:color="auto"/>
            </w:tcBorders>
            <w:vAlign w:val="center"/>
          </w:tcPr>
          <w:p w14:paraId="0A03371E"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8663FF5" w14:textId="77777777" w:rsidR="003A24C7" w:rsidRDefault="003A24C7"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距汽车站距离</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5B06D79" w14:textId="7238D769" w:rsidR="003A24C7" w:rsidRPr="00217AFC"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0-250m</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1C64A223" w14:textId="47863ACD" w:rsidR="003A24C7" w:rsidRPr="00217AFC"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250-350m</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BACD0C3" w14:textId="7A806F34" w:rsidR="003A24C7" w:rsidRPr="00217AFC"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350-600m</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FD19D96" w14:textId="58343FC7" w:rsidR="003A24C7" w:rsidRPr="00217AFC"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600-1000m</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779747AD" w14:textId="281249F1" w:rsidR="003A24C7" w:rsidRPr="00217AFC"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&gt;1000m</w:t>
            </w:r>
          </w:p>
        </w:tc>
      </w:tr>
      <w:tr w:rsidR="003A24C7" w:rsidRPr="00980DE2" w14:paraId="76E43364" w14:textId="77777777" w:rsidTr="0072094A">
        <w:trPr>
          <w:trHeight w:val="340"/>
          <w:jc w:val="center"/>
        </w:trPr>
        <w:tc>
          <w:tcPr>
            <w:tcW w:w="490" w:type="dxa"/>
            <w:vMerge/>
            <w:tcBorders>
              <w:left w:val="single" w:sz="4" w:space="0" w:color="auto"/>
              <w:right w:val="single" w:sz="4" w:space="0" w:color="auto"/>
            </w:tcBorders>
            <w:vAlign w:val="center"/>
          </w:tcPr>
          <w:p w14:paraId="49820B49"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CF7CB89" w14:textId="77777777" w:rsidR="003A24C7" w:rsidRDefault="003A24C7"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距火车站距离</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94807CE" w14:textId="2B43575C" w:rsidR="003A24C7" w:rsidRPr="00217AFC"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0-1300m</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0B605D27" w14:textId="7C75AB86" w:rsidR="003A24C7" w:rsidRPr="00217AFC"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1300-2500m</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AE2698D" w14:textId="08C239D3" w:rsidR="003A24C7" w:rsidRPr="00217AFC"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2500-3600m</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AF80B88" w14:textId="5A7DE810" w:rsidR="003A24C7" w:rsidRPr="00217AFC"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3600-6000m</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08DF3AEC" w14:textId="4F1B2196" w:rsidR="003A24C7" w:rsidRPr="00217AFC" w:rsidRDefault="003A24C7"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&gt;6000m</w:t>
            </w:r>
          </w:p>
        </w:tc>
      </w:tr>
      <w:tr w:rsidR="003A24C7" w:rsidRPr="00980DE2" w14:paraId="07625DB8" w14:textId="77777777" w:rsidTr="0072094A">
        <w:trPr>
          <w:trHeight w:val="340"/>
          <w:jc w:val="center"/>
        </w:trPr>
        <w:tc>
          <w:tcPr>
            <w:tcW w:w="490" w:type="dxa"/>
            <w:vMerge/>
            <w:tcBorders>
              <w:left w:val="single" w:sz="4" w:space="0" w:color="auto"/>
              <w:right w:val="single" w:sz="4" w:space="0" w:color="auto"/>
            </w:tcBorders>
            <w:vAlign w:val="center"/>
          </w:tcPr>
          <w:p w14:paraId="2B94845B"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BA668A7" w14:textId="77777777" w:rsidR="003A24C7" w:rsidRDefault="003A24C7"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交叉路口形式</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A09C774" w14:textId="77777777" w:rsidR="003A24C7" w:rsidRPr="00217AFC" w:rsidRDefault="003A24C7"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两面临街</w:t>
            </w:r>
            <w:r w:rsidRPr="00B62E3A">
              <w:rPr>
                <w:rFonts w:ascii="宋体" w:eastAsia="宋体" w:hAnsi="宋体" w:cs="Times New Roman"/>
                <w:color w:val="000000" w:themeColor="text1"/>
                <w:kern w:val="0"/>
                <w:sz w:val="18"/>
                <w:szCs w:val="18"/>
              </w:rPr>
              <w:t xml:space="preserve"> </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24357F7D" w14:textId="77777777" w:rsidR="003A24C7" w:rsidRPr="00217AFC" w:rsidRDefault="003A24C7"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单面临街</w:t>
            </w:r>
            <w:r w:rsidRPr="00B62E3A">
              <w:rPr>
                <w:rFonts w:ascii="宋体" w:eastAsia="宋体" w:hAnsi="宋体" w:cs="Times New Roman"/>
                <w:color w:val="000000" w:themeColor="text1"/>
                <w:kern w:val="0"/>
                <w:sz w:val="18"/>
                <w:szCs w:val="18"/>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368A9CA" w14:textId="77777777" w:rsidR="003A24C7" w:rsidRPr="00217AFC" w:rsidRDefault="003A24C7"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局部临街</w:t>
            </w:r>
            <w:r w:rsidRPr="00B62E3A">
              <w:rPr>
                <w:rFonts w:ascii="宋体" w:eastAsia="宋体" w:hAnsi="宋体" w:cs="Times New Roman"/>
                <w:color w:val="000000" w:themeColor="text1"/>
                <w:kern w:val="0"/>
                <w:sz w:val="18"/>
                <w:szCs w:val="18"/>
              </w:rPr>
              <w:t xml:space="preserve"> </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14679E2" w14:textId="77777777" w:rsidR="003A24C7" w:rsidRPr="00217AFC" w:rsidRDefault="003A24C7" w:rsidP="0072094A">
            <w:pPr>
              <w:widowControl/>
              <w:jc w:val="center"/>
              <w:rPr>
                <w:rFonts w:ascii="宋体" w:eastAsia="宋体" w:hAnsi="宋体" w:cs="Times New Roman"/>
                <w:color w:val="000000" w:themeColor="text1"/>
                <w:kern w:val="0"/>
                <w:sz w:val="18"/>
                <w:szCs w:val="18"/>
              </w:rPr>
            </w:pPr>
            <w:proofErr w:type="gramStart"/>
            <w:r w:rsidRPr="00B62E3A">
              <w:rPr>
                <w:rFonts w:ascii="宋体" w:eastAsia="宋体" w:hAnsi="宋体" w:cs="Times New Roman" w:hint="eastAsia"/>
                <w:color w:val="000000" w:themeColor="text1"/>
                <w:kern w:val="0"/>
                <w:sz w:val="18"/>
                <w:szCs w:val="18"/>
              </w:rPr>
              <w:t>临背街巷</w:t>
            </w:r>
            <w:proofErr w:type="gramEnd"/>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17BEA23B" w14:textId="77777777" w:rsidR="003A24C7" w:rsidRPr="00217AFC" w:rsidRDefault="003A24C7"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color w:val="000000" w:themeColor="text1"/>
                <w:kern w:val="0"/>
                <w:sz w:val="18"/>
                <w:szCs w:val="18"/>
              </w:rPr>
              <w:t xml:space="preserve"> </w:t>
            </w:r>
            <w:r w:rsidRPr="00B62E3A">
              <w:rPr>
                <w:rFonts w:ascii="宋体" w:eastAsia="宋体" w:hAnsi="宋体" w:cs="Times New Roman" w:hint="eastAsia"/>
                <w:color w:val="000000" w:themeColor="text1"/>
                <w:kern w:val="0"/>
                <w:sz w:val="18"/>
                <w:szCs w:val="18"/>
              </w:rPr>
              <w:t>不临街</w:t>
            </w:r>
          </w:p>
        </w:tc>
      </w:tr>
      <w:tr w:rsidR="003A24C7" w:rsidRPr="00980DE2" w14:paraId="413BA65E" w14:textId="77777777" w:rsidTr="0072094A">
        <w:trPr>
          <w:trHeight w:val="340"/>
          <w:jc w:val="center"/>
        </w:trPr>
        <w:tc>
          <w:tcPr>
            <w:tcW w:w="490" w:type="dxa"/>
            <w:vMerge/>
            <w:tcBorders>
              <w:left w:val="single" w:sz="4" w:space="0" w:color="auto"/>
              <w:right w:val="single" w:sz="4" w:space="0" w:color="auto"/>
            </w:tcBorders>
            <w:vAlign w:val="center"/>
          </w:tcPr>
          <w:p w14:paraId="63B21CBB"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3051750" w14:textId="77777777" w:rsidR="003A24C7" w:rsidRDefault="003A24C7"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周边土地利用状况</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55C28B0" w14:textId="77777777" w:rsidR="003A24C7" w:rsidRPr="00217AFC" w:rsidRDefault="003A24C7"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商业用地</w:t>
            </w:r>
            <w:r w:rsidRPr="00B62E3A">
              <w:rPr>
                <w:rFonts w:ascii="宋体" w:eastAsia="宋体" w:hAnsi="宋体" w:cs="Times New Roman"/>
                <w:color w:val="000000" w:themeColor="text1"/>
                <w:kern w:val="0"/>
                <w:sz w:val="18"/>
                <w:szCs w:val="18"/>
              </w:rPr>
              <w:t xml:space="preserve"> </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2B91AC80" w14:textId="77777777" w:rsidR="003A24C7" w:rsidRPr="00217AFC" w:rsidRDefault="003A24C7"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住宅用地</w:t>
            </w:r>
            <w:r w:rsidRPr="00B62E3A">
              <w:rPr>
                <w:rFonts w:ascii="宋体" w:eastAsia="宋体" w:hAnsi="宋体" w:cs="Times New Roman"/>
                <w:color w:val="000000" w:themeColor="text1"/>
                <w:kern w:val="0"/>
                <w:sz w:val="18"/>
                <w:szCs w:val="18"/>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E9365B2" w14:textId="77777777" w:rsidR="003A24C7" w:rsidRPr="00217AFC" w:rsidRDefault="003A24C7"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市政、公共建筑</w:t>
            </w:r>
            <w:r w:rsidRPr="00B62E3A">
              <w:rPr>
                <w:rFonts w:ascii="宋体" w:eastAsia="宋体" w:hAnsi="宋体" w:cs="Times New Roman"/>
                <w:color w:val="000000" w:themeColor="text1"/>
                <w:kern w:val="0"/>
                <w:sz w:val="18"/>
                <w:szCs w:val="18"/>
              </w:rPr>
              <w:t xml:space="preserve"> </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7B1242C" w14:textId="77777777" w:rsidR="003A24C7" w:rsidRPr="00217AFC" w:rsidRDefault="003A24C7"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工业、交通用地</w:t>
            </w:r>
            <w:r w:rsidRPr="00B62E3A">
              <w:rPr>
                <w:rFonts w:ascii="宋体" w:eastAsia="宋体" w:hAnsi="宋体" w:cs="Times New Roman"/>
                <w:color w:val="000000" w:themeColor="text1"/>
                <w:kern w:val="0"/>
                <w:sz w:val="18"/>
                <w:szCs w:val="18"/>
              </w:rPr>
              <w:t xml:space="preserve"> </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71C582E6" w14:textId="77777777" w:rsidR="003A24C7" w:rsidRPr="00217AFC" w:rsidRDefault="003A24C7"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农业</w:t>
            </w:r>
          </w:p>
        </w:tc>
      </w:tr>
      <w:tr w:rsidR="003A24C7" w:rsidRPr="00980DE2" w14:paraId="70EA7B15" w14:textId="77777777" w:rsidTr="0072094A">
        <w:trPr>
          <w:trHeight w:val="340"/>
          <w:jc w:val="center"/>
        </w:trPr>
        <w:tc>
          <w:tcPr>
            <w:tcW w:w="490" w:type="dxa"/>
            <w:vMerge/>
            <w:tcBorders>
              <w:left w:val="single" w:sz="4" w:space="0" w:color="auto"/>
              <w:bottom w:val="single" w:sz="4" w:space="0" w:color="auto"/>
              <w:right w:val="single" w:sz="4" w:space="0" w:color="auto"/>
            </w:tcBorders>
            <w:vAlign w:val="center"/>
          </w:tcPr>
          <w:p w14:paraId="286A44E2" w14:textId="77777777" w:rsidR="003A24C7" w:rsidRPr="00980DE2" w:rsidRDefault="003A24C7"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FE158B0" w14:textId="77777777" w:rsidR="003A24C7" w:rsidRDefault="003A24C7" w:rsidP="0072094A">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规划限制</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3140F75" w14:textId="77777777" w:rsidR="003A24C7" w:rsidRPr="00217AFC"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与规划用途一致，土地利用强度限制小</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43A1EC32" w14:textId="77777777" w:rsidR="003A24C7" w:rsidRPr="00217AFC"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与规划用途一致，土地利用强度限制较小</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5EF1B32" w14:textId="77777777" w:rsidR="003A24C7" w:rsidRPr="00217AFC"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与规划用途基本一致，土地利用强度限制适中</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0F32F9F" w14:textId="77777777" w:rsidR="003A24C7" w:rsidRPr="00217AFC"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与规划用途不一致，土地利用强度限制较大</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7C76B429" w14:textId="77777777" w:rsidR="003A24C7" w:rsidRPr="00217AFC" w:rsidRDefault="003A24C7"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与规划用途不一致，土地利用强度限制大</w:t>
            </w:r>
          </w:p>
        </w:tc>
      </w:tr>
    </w:tbl>
    <w:p w14:paraId="04AC09D7" w14:textId="394FD499" w:rsidR="00980DE2" w:rsidRPr="003A24C7" w:rsidRDefault="00980DE2" w:rsidP="008519A1">
      <w:pPr>
        <w:spacing w:line="360" w:lineRule="auto"/>
        <w:jc w:val="center"/>
        <w:rPr>
          <w:rFonts w:asciiTheme="minorEastAsia" w:hAnsiTheme="minorEastAsia"/>
          <w:szCs w:val="21"/>
        </w:rPr>
      </w:pPr>
    </w:p>
    <w:p w14:paraId="469BCE6B" w14:textId="2C151CD2" w:rsidR="00980DE2" w:rsidRDefault="00980DE2" w:rsidP="008519A1">
      <w:pPr>
        <w:spacing w:line="360" w:lineRule="auto"/>
        <w:jc w:val="center"/>
        <w:rPr>
          <w:rFonts w:asciiTheme="minorEastAsia" w:hAnsiTheme="minorEastAsia"/>
          <w:szCs w:val="21"/>
        </w:rPr>
      </w:pPr>
    </w:p>
    <w:bookmarkEnd w:id="13"/>
    <w:p w14:paraId="78078C5D" w14:textId="77777777" w:rsidR="00980DE2" w:rsidRPr="00317F49" w:rsidRDefault="00980DE2" w:rsidP="003A24C7">
      <w:pPr>
        <w:spacing w:line="360" w:lineRule="auto"/>
        <w:rPr>
          <w:rFonts w:asciiTheme="minorEastAsia" w:hAnsiTheme="minorEastAsia"/>
          <w:szCs w:val="21"/>
        </w:rPr>
      </w:pPr>
    </w:p>
    <w:p w14:paraId="09A1E3C3" w14:textId="2A969E20" w:rsidR="00FA6831" w:rsidRPr="00FF0C4A" w:rsidRDefault="00FA6831" w:rsidP="00FA6831">
      <w:pPr>
        <w:spacing w:line="360" w:lineRule="auto"/>
        <w:jc w:val="center"/>
        <w:rPr>
          <w:rFonts w:asciiTheme="minorEastAsia" w:hAnsiTheme="minorEastAsia"/>
          <w:szCs w:val="21"/>
        </w:rPr>
      </w:pPr>
      <w:r w:rsidRPr="00317F49">
        <w:rPr>
          <w:rFonts w:asciiTheme="minorEastAsia" w:hAnsiTheme="minorEastAsia" w:hint="eastAsia"/>
          <w:szCs w:val="21"/>
        </w:rPr>
        <w:lastRenderedPageBreak/>
        <w:t>表</w:t>
      </w:r>
      <w:r>
        <w:rPr>
          <w:rFonts w:ascii="Times New Roman" w:hAnsi="Times New Roman" w:cs="Times New Roman" w:hint="eastAsia"/>
          <w:szCs w:val="21"/>
        </w:rPr>
        <w:t>4</w:t>
      </w:r>
      <w:r w:rsidRPr="00317F49">
        <w:rPr>
          <w:rFonts w:ascii="Times New Roman" w:hAnsi="Times New Roman" w:cs="Times New Roman"/>
          <w:szCs w:val="21"/>
        </w:rPr>
        <w:t>-</w:t>
      </w:r>
      <w:r>
        <w:rPr>
          <w:rFonts w:ascii="Times New Roman" w:hAnsi="Times New Roman" w:cs="Times New Roman"/>
          <w:szCs w:val="21"/>
        </w:rPr>
        <w:t>1-</w:t>
      </w:r>
      <w:r>
        <w:rPr>
          <w:rFonts w:ascii="Times New Roman" w:hAnsi="Times New Roman" w:cs="Times New Roman" w:hint="eastAsia"/>
          <w:szCs w:val="21"/>
        </w:rPr>
        <w:t>4</w:t>
      </w:r>
      <w:r w:rsidRPr="00317F49">
        <w:rPr>
          <w:rFonts w:asciiTheme="minorEastAsia" w:hAnsiTheme="minorEastAsia" w:hint="eastAsia"/>
          <w:szCs w:val="21"/>
        </w:rPr>
        <w:t xml:space="preserve">  Ⅳ级商</w:t>
      </w:r>
      <w:proofErr w:type="gramStart"/>
      <w:r w:rsidRPr="00317F49">
        <w:rPr>
          <w:rFonts w:asciiTheme="minorEastAsia" w:hAnsiTheme="minorEastAsia" w:hint="eastAsia"/>
          <w:szCs w:val="21"/>
        </w:rPr>
        <w:t>服用地宗地</w:t>
      </w:r>
      <w:proofErr w:type="gramEnd"/>
      <w:r w:rsidRPr="00317F49">
        <w:rPr>
          <w:rFonts w:asciiTheme="minorEastAsia" w:hAnsiTheme="minorEastAsia" w:hint="eastAsia"/>
          <w:szCs w:val="21"/>
        </w:rPr>
        <w:t>地价因素因子指标说明表</w:t>
      </w:r>
    </w:p>
    <w:tbl>
      <w:tblPr>
        <w:tblW w:w="9696" w:type="dxa"/>
        <w:jc w:val="center"/>
        <w:tblLook w:val="04A0" w:firstRow="1" w:lastRow="0" w:firstColumn="1" w:lastColumn="0" w:noHBand="0" w:noVBand="1"/>
      </w:tblPr>
      <w:tblGrid>
        <w:gridCol w:w="490"/>
        <w:gridCol w:w="769"/>
        <w:gridCol w:w="1276"/>
        <w:gridCol w:w="1418"/>
        <w:gridCol w:w="1633"/>
        <w:gridCol w:w="1417"/>
        <w:gridCol w:w="1418"/>
        <w:gridCol w:w="1275"/>
      </w:tblGrid>
      <w:tr w:rsidR="00FA6831" w:rsidRPr="00980DE2" w14:paraId="38E43057" w14:textId="77777777" w:rsidTr="0072094A">
        <w:trPr>
          <w:trHeight w:val="340"/>
          <w:jc w:val="center"/>
        </w:trPr>
        <w:tc>
          <w:tcPr>
            <w:tcW w:w="2535"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AB753A"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影响因素</w:t>
            </w:r>
          </w:p>
        </w:tc>
        <w:tc>
          <w:tcPr>
            <w:tcW w:w="7161" w:type="dxa"/>
            <w:gridSpan w:val="5"/>
            <w:tcBorders>
              <w:top w:val="single" w:sz="4" w:space="0" w:color="auto"/>
              <w:left w:val="nil"/>
              <w:bottom w:val="single" w:sz="4" w:space="0" w:color="auto"/>
              <w:right w:val="single" w:sz="4" w:space="0" w:color="auto"/>
            </w:tcBorders>
            <w:shd w:val="clear" w:color="auto" w:fill="auto"/>
            <w:vAlign w:val="center"/>
            <w:hideMark/>
          </w:tcPr>
          <w:p w14:paraId="26BCED31" w14:textId="660375D4" w:rsidR="00FA6831" w:rsidRPr="00980DE2" w:rsidRDefault="00FA6831" w:rsidP="0072094A">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四</w:t>
            </w:r>
            <w:r w:rsidRPr="00980DE2">
              <w:rPr>
                <w:rFonts w:ascii="宋体" w:eastAsia="宋体" w:hAnsi="宋体" w:cs="Times New Roman"/>
                <w:color w:val="000000" w:themeColor="text1"/>
                <w:kern w:val="0"/>
                <w:sz w:val="18"/>
                <w:szCs w:val="18"/>
              </w:rPr>
              <w:t xml:space="preserve">      级      地</w:t>
            </w:r>
          </w:p>
        </w:tc>
      </w:tr>
      <w:tr w:rsidR="00FA6831" w:rsidRPr="00980DE2" w14:paraId="2334D0DA" w14:textId="77777777" w:rsidTr="0072094A">
        <w:trPr>
          <w:trHeight w:val="340"/>
          <w:jc w:val="center"/>
        </w:trPr>
        <w:tc>
          <w:tcPr>
            <w:tcW w:w="2535" w:type="dxa"/>
            <w:gridSpan w:val="3"/>
            <w:vMerge/>
            <w:tcBorders>
              <w:top w:val="single" w:sz="4" w:space="0" w:color="auto"/>
              <w:left w:val="single" w:sz="4" w:space="0" w:color="auto"/>
              <w:bottom w:val="single" w:sz="4" w:space="0" w:color="auto"/>
              <w:right w:val="single" w:sz="4" w:space="0" w:color="auto"/>
            </w:tcBorders>
            <w:vAlign w:val="center"/>
            <w:hideMark/>
          </w:tcPr>
          <w:p w14:paraId="251F54A5"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1418" w:type="dxa"/>
            <w:tcBorders>
              <w:top w:val="nil"/>
              <w:left w:val="nil"/>
              <w:bottom w:val="single" w:sz="4" w:space="0" w:color="auto"/>
              <w:right w:val="single" w:sz="4" w:space="0" w:color="auto"/>
            </w:tcBorders>
            <w:shd w:val="clear" w:color="auto" w:fill="auto"/>
            <w:vAlign w:val="center"/>
            <w:hideMark/>
          </w:tcPr>
          <w:p w14:paraId="3DFF0C04"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优</w:t>
            </w:r>
          </w:p>
        </w:tc>
        <w:tc>
          <w:tcPr>
            <w:tcW w:w="1633" w:type="dxa"/>
            <w:tcBorders>
              <w:top w:val="nil"/>
              <w:left w:val="nil"/>
              <w:bottom w:val="single" w:sz="4" w:space="0" w:color="auto"/>
              <w:right w:val="single" w:sz="4" w:space="0" w:color="auto"/>
            </w:tcBorders>
            <w:shd w:val="clear" w:color="auto" w:fill="auto"/>
            <w:vAlign w:val="center"/>
            <w:hideMark/>
          </w:tcPr>
          <w:p w14:paraId="7C7CD9A1"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较优</w:t>
            </w:r>
          </w:p>
        </w:tc>
        <w:tc>
          <w:tcPr>
            <w:tcW w:w="1417" w:type="dxa"/>
            <w:tcBorders>
              <w:top w:val="nil"/>
              <w:left w:val="nil"/>
              <w:bottom w:val="single" w:sz="4" w:space="0" w:color="auto"/>
              <w:right w:val="single" w:sz="4" w:space="0" w:color="auto"/>
            </w:tcBorders>
            <w:shd w:val="clear" w:color="auto" w:fill="auto"/>
            <w:vAlign w:val="center"/>
            <w:hideMark/>
          </w:tcPr>
          <w:p w14:paraId="5CB5F012"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一般</w:t>
            </w:r>
          </w:p>
        </w:tc>
        <w:tc>
          <w:tcPr>
            <w:tcW w:w="1418" w:type="dxa"/>
            <w:tcBorders>
              <w:top w:val="nil"/>
              <w:left w:val="nil"/>
              <w:bottom w:val="single" w:sz="4" w:space="0" w:color="auto"/>
              <w:right w:val="single" w:sz="4" w:space="0" w:color="auto"/>
            </w:tcBorders>
            <w:shd w:val="clear" w:color="auto" w:fill="auto"/>
            <w:vAlign w:val="center"/>
            <w:hideMark/>
          </w:tcPr>
          <w:p w14:paraId="4AC7C2AC"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较劣</w:t>
            </w:r>
          </w:p>
        </w:tc>
        <w:tc>
          <w:tcPr>
            <w:tcW w:w="1275" w:type="dxa"/>
            <w:tcBorders>
              <w:top w:val="nil"/>
              <w:left w:val="nil"/>
              <w:bottom w:val="single" w:sz="4" w:space="0" w:color="auto"/>
              <w:right w:val="single" w:sz="4" w:space="0" w:color="auto"/>
            </w:tcBorders>
            <w:shd w:val="clear" w:color="auto" w:fill="auto"/>
            <w:vAlign w:val="center"/>
            <w:hideMark/>
          </w:tcPr>
          <w:p w14:paraId="6C841C0B"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劣</w:t>
            </w:r>
          </w:p>
        </w:tc>
      </w:tr>
      <w:tr w:rsidR="00FA6831" w:rsidRPr="00980DE2" w14:paraId="32900F22" w14:textId="77777777" w:rsidTr="0072094A">
        <w:trPr>
          <w:trHeight w:val="340"/>
          <w:jc w:val="center"/>
        </w:trPr>
        <w:tc>
          <w:tcPr>
            <w:tcW w:w="490" w:type="dxa"/>
            <w:vMerge w:val="restart"/>
            <w:tcBorders>
              <w:top w:val="nil"/>
              <w:left w:val="single" w:sz="4" w:space="0" w:color="auto"/>
              <w:bottom w:val="nil"/>
              <w:right w:val="single" w:sz="4" w:space="0" w:color="auto"/>
            </w:tcBorders>
            <w:shd w:val="clear" w:color="auto" w:fill="auto"/>
            <w:vAlign w:val="center"/>
            <w:hideMark/>
          </w:tcPr>
          <w:p w14:paraId="3C3D029A"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区域因素</w:t>
            </w:r>
          </w:p>
        </w:tc>
        <w:tc>
          <w:tcPr>
            <w:tcW w:w="7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99ABC2"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商业</w:t>
            </w:r>
            <w:proofErr w:type="gramStart"/>
            <w:r w:rsidRPr="00980DE2">
              <w:rPr>
                <w:rFonts w:ascii="宋体" w:eastAsia="宋体" w:hAnsi="宋体" w:cs="Times New Roman"/>
                <w:color w:val="000000" w:themeColor="text1"/>
                <w:kern w:val="0"/>
                <w:sz w:val="18"/>
                <w:szCs w:val="18"/>
              </w:rPr>
              <w:t>繁华条件</w:t>
            </w:r>
            <w:proofErr w:type="gramEnd"/>
          </w:p>
        </w:tc>
        <w:tc>
          <w:tcPr>
            <w:tcW w:w="1276" w:type="dxa"/>
            <w:tcBorders>
              <w:top w:val="nil"/>
              <w:left w:val="nil"/>
              <w:bottom w:val="single" w:sz="4" w:space="0" w:color="auto"/>
              <w:right w:val="single" w:sz="4" w:space="0" w:color="auto"/>
            </w:tcBorders>
            <w:shd w:val="clear" w:color="auto" w:fill="auto"/>
            <w:vAlign w:val="center"/>
            <w:hideMark/>
          </w:tcPr>
          <w:p w14:paraId="215EF4D7" w14:textId="77777777" w:rsidR="00FA6831" w:rsidRDefault="00FA6831" w:rsidP="0072094A">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商服中心</w:t>
            </w:r>
          </w:p>
          <w:p w14:paraId="52E39AE5"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级别</w:t>
            </w:r>
          </w:p>
        </w:tc>
        <w:tc>
          <w:tcPr>
            <w:tcW w:w="1418" w:type="dxa"/>
            <w:tcBorders>
              <w:top w:val="nil"/>
              <w:left w:val="nil"/>
              <w:bottom w:val="single" w:sz="4" w:space="0" w:color="auto"/>
              <w:right w:val="single" w:sz="4" w:space="0" w:color="auto"/>
            </w:tcBorders>
            <w:shd w:val="clear" w:color="auto" w:fill="auto"/>
            <w:vAlign w:val="center"/>
            <w:hideMark/>
          </w:tcPr>
          <w:p w14:paraId="00BA2547" w14:textId="61130BA3" w:rsidR="00FA6831" w:rsidRPr="00545A82" w:rsidRDefault="00FA6831" w:rsidP="0072094A">
            <w:pPr>
              <w:widowControl/>
              <w:jc w:val="center"/>
              <w:rPr>
                <w:rFonts w:ascii="宋体" w:eastAsia="宋体" w:hAnsi="宋体" w:cs="Times New Roman"/>
                <w:color w:val="000000" w:themeColor="text1"/>
                <w:kern w:val="0"/>
                <w:sz w:val="18"/>
                <w:szCs w:val="18"/>
              </w:rPr>
            </w:pPr>
            <w:r w:rsidRPr="00FA6831">
              <w:rPr>
                <w:rFonts w:ascii="宋体" w:eastAsia="宋体" w:hAnsi="宋体" w:cs="Times New Roman" w:hint="eastAsia"/>
                <w:color w:val="000000" w:themeColor="text1"/>
                <w:kern w:val="0"/>
                <w:sz w:val="18"/>
                <w:szCs w:val="18"/>
              </w:rPr>
              <w:t>距离最近商</w:t>
            </w:r>
            <w:proofErr w:type="gramStart"/>
            <w:r w:rsidRPr="00FA6831">
              <w:rPr>
                <w:rFonts w:ascii="宋体" w:eastAsia="宋体" w:hAnsi="宋体" w:cs="Times New Roman" w:hint="eastAsia"/>
                <w:color w:val="000000" w:themeColor="text1"/>
                <w:kern w:val="0"/>
                <w:sz w:val="18"/>
                <w:szCs w:val="18"/>
              </w:rPr>
              <w:t>服中心</w:t>
            </w:r>
            <w:proofErr w:type="gramEnd"/>
            <w:r w:rsidRPr="00FA6831">
              <w:rPr>
                <w:rFonts w:ascii="宋体" w:eastAsia="宋体" w:hAnsi="宋体" w:cs="Times New Roman" w:hint="eastAsia"/>
                <w:color w:val="000000" w:themeColor="text1"/>
                <w:kern w:val="0"/>
                <w:sz w:val="18"/>
                <w:szCs w:val="18"/>
              </w:rPr>
              <w:t>0-1000 米</w:t>
            </w:r>
          </w:p>
        </w:tc>
        <w:tc>
          <w:tcPr>
            <w:tcW w:w="1633" w:type="dxa"/>
            <w:tcBorders>
              <w:top w:val="nil"/>
              <w:left w:val="nil"/>
              <w:bottom w:val="single" w:sz="4" w:space="0" w:color="auto"/>
              <w:right w:val="single" w:sz="4" w:space="0" w:color="auto"/>
            </w:tcBorders>
            <w:shd w:val="clear" w:color="auto" w:fill="auto"/>
            <w:vAlign w:val="center"/>
            <w:hideMark/>
          </w:tcPr>
          <w:p w14:paraId="0034BF5B" w14:textId="01243FFD" w:rsidR="00FA6831" w:rsidRPr="00545A82" w:rsidRDefault="00FA6831" w:rsidP="0072094A">
            <w:pPr>
              <w:widowControl/>
              <w:jc w:val="center"/>
              <w:rPr>
                <w:rFonts w:ascii="宋体" w:eastAsia="宋体" w:hAnsi="宋体" w:cs="Times New Roman"/>
                <w:color w:val="000000" w:themeColor="text1"/>
                <w:kern w:val="0"/>
                <w:sz w:val="18"/>
                <w:szCs w:val="18"/>
              </w:rPr>
            </w:pPr>
            <w:r w:rsidRPr="00FA6831">
              <w:rPr>
                <w:rFonts w:ascii="宋体" w:eastAsia="宋体" w:hAnsi="宋体" w:cs="Times New Roman" w:hint="eastAsia"/>
                <w:color w:val="000000" w:themeColor="text1"/>
                <w:kern w:val="0"/>
                <w:sz w:val="18"/>
                <w:szCs w:val="18"/>
              </w:rPr>
              <w:t>距离最近商</w:t>
            </w:r>
            <w:proofErr w:type="gramStart"/>
            <w:r w:rsidRPr="00FA6831">
              <w:rPr>
                <w:rFonts w:ascii="宋体" w:eastAsia="宋体" w:hAnsi="宋体" w:cs="Times New Roman" w:hint="eastAsia"/>
                <w:color w:val="000000" w:themeColor="text1"/>
                <w:kern w:val="0"/>
                <w:sz w:val="18"/>
                <w:szCs w:val="18"/>
              </w:rPr>
              <w:t>服中心</w:t>
            </w:r>
            <w:proofErr w:type="gramEnd"/>
            <w:r w:rsidRPr="00FA6831">
              <w:rPr>
                <w:rFonts w:ascii="宋体" w:eastAsia="宋体" w:hAnsi="宋体" w:cs="Times New Roman"/>
                <w:color w:val="000000" w:themeColor="text1"/>
                <w:kern w:val="0"/>
                <w:sz w:val="18"/>
                <w:szCs w:val="18"/>
              </w:rPr>
              <w:t xml:space="preserve">1000-2000 </w:t>
            </w:r>
            <w:r w:rsidRPr="00FA6831">
              <w:rPr>
                <w:rFonts w:ascii="宋体" w:eastAsia="宋体" w:hAnsi="宋体" w:cs="Times New Roman" w:hint="eastAsia"/>
                <w:color w:val="000000" w:themeColor="text1"/>
                <w:kern w:val="0"/>
                <w:sz w:val="18"/>
                <w:szCs w:val="18"/>
              </w:rPr>
              <w:t>米</w:t>
            </w:r>
          </w:p>
        </w:tc>
        <w:tc>
          <w:tcPr>
            <w:tcW w:w="1417" w:type="dxa"/>
            <w:tcBorders>
              <w:top w:val="nil"/>
              <w:left w:val="nil"/>
              <w:bottom w:val="single" w:sz="4" w:space="0" w:color="auto"/>
              <w:right w:val="single" w:sz="4" w:space="0" w:color="auto"/>
            </w:tcBorders>
            <w:shd w:val="clear" w:color="auto" w:fill="auto"/>
            <w:vAlign w:val="center"/>
            <w:hideMark/>
          </w:tcPr>
          <w:p w14:paraId="029DC022" w14:textId="27CB12E4" w:rsidR="00FA6831" w:rsidRPr="00545A82" w:rsidRDefault="00FA6831" w:rsidP="0072094A">
            <w:pPr>
              <w:widowControl/>
              <w:jc w:val="center"/>
              <w:rPr>
                <w:rFonts w:ascii="宋体" w:eastAsia="宋体" w:hAnsi="宋体" w:cs="Times New Roman"/>
                <w:color w:val="000000" w:themeColor="text1"/>
                <w:kern w:val="0"/>
                <w:sz w:val="18"/>
                <w:szCs w:val="18"/>
              </w:rPr>
            </w:pPr>
            <w:r w:rsidRPr="00FA6831">
              <w:rPr>
                <w:rFonts w:ascii="宋体" w:eastAsia="宋体" w:hAnsi="宋体" w:cs="Times New Roman" w:hint="eastAsia"/>
                <w:color w:val="000000" w:themeColor="text1"/>
                <w:kern w:val="0"/>
                <w:sz w:val="18"/>
                <w:szCs w:val="18"/>
              </w:rPr>
              <w:t>离最近商</w:t>
            </w:r>
            <w:proofErr w:type="gramStart"/>
            <w:r w:rsidRPr="00FA6831">
              <w:rPr>
                <w:rFonts w:ascii="宋体" w:eastAsia="宋体" w:hAnsi="宋体" w:cs="Times New Roman" w:hint="eastAsia"/>
                <w:color w:val="000000" w:themeColor="text1"/>
                <w:kern w:val="0"/>
                <w:sz w:val="18"/>
                <w:szCs w:val="18"/>
              </w:rPr>
              <w:t>服中心</w:t>
            </w:r>
            <w:proofErr w:type="gramEnd"/>
            <w:r w:rsidRPr="00FA6831">
              <w:rPr>
                <w:rFonts w:ascii="宋体" w:eastAsia="宋体" w:hAnsi="宋体" w:cs="Times New Roman"/>
                <w:color w:val="000000" w:themeColor="text1"/>
                <w:kern w:val="0"/>
                <w:sz w:val="18"/>
                <w:szCs w:val="18"/>
              </w:rPr>
              <w:t xml:space="preserve">2000-3500 </w:t>
            </w:r>
            <w:r w:rsidRPr="00FA6831">
              <w:rPr>
                <w:rFonts w:ascii="宋体" w:eastAsia="宋体" w:hAnsi="宋体" w:cs="Times New Roman" w:hint="eastAsia"/>
                <w:color w:val="000000" w:themeColor="text1"/>
                <w:kern w:val="0"/>
                <w:sz w:val="18"/>
                <w:szCs w:val="18"/>
              </w:rPr>
              <w:t>米</w:t>
            </w:r>
          </w:p>
        </w:tc>
        <w:tc>
          <w:tcPr>
            <w:tcW w:w="1418" w:type="dxa"/>
            <w:tcBorders>
              <w:top w:val="nil"/>
              <w:left w:val="nil"/>
              <w:bottom w:val="single" w:sz="4" w:space="0" w:color="auto"/>
              <w:right w:val="single" w:sz="4" w:space="0" w:color="auto"/>
            </w:tcBorders>
            <w:shd w:val="clear" w:color="auto" w:fill="auto"/>
            <w:vAlign w:val="center"/>
            <w:hideMark/>
          </w:tcPr>
          <w:p w14:paraId="78E08E8F" w14:textId="0C71A01C" w:rsidR="00FA6831" w:rsidRPr="00545A82" w:rsidRDefault="00FA6831" w:rsidP="0072094A">
            <w:pPr>
              <w:widowControl/>
              <w:jc w:val="center"/>
              <w:rPr>
                <w:rFonts w:ascii="宋体" w:eastAsia="宋体" w:hAnsi="宋体" w:cs="Times New Roman"/>
                <w:color w:val="000000" w:themeColor="text1"/>
                <w:kern w:val="0"/>
                <w:sz w:val="18"/>
                <w:szCs w:val="18"/>
              </w:rPr>
            </w:pPr>
            <w:r w:rsidRPr="00FA6831">
              <w:rPr>
                <w:rFonts w:ascii="宋体" w:eastAsia="宋体" w:hAnsi="宋体" w:cs="Times New Roman" w:hint="eastAsia"/>
                <w:color w:val="000000" w:themeColor="text1"/>
                <w:kern w:val="0"/>
                <w:sz w:val="18"/>
                <w:szCs w:val="18"/>
              </w:rPr>
              <w:t>离最近商</w:t>
            </w:r>
            <w:proofErr w:type="gramStart"/>
            <w:r w:rsidRPr="00FA6831">
              <w:rPr>
                <w:rFonts w:ascii="宋体" w:eastAsia="宋体" w:hAnsi="宋体" w:cs="Times New Roman" w:hint="eastAsia"/>
                <w:color w:val="000000" w:themeColor="text1"/>
                <w:kern w:val="0"/>
                <w:sz w:val="18"/>
                <w:szCs w:val="18"/>
              </w:rPr>
              <w:t>服中心</w:t>
            </w:r>
            <w:proofErr w:type="gramEnd"/>
            <w:r w:rsidRPr="00FA6831">
              <w:rPr>
                <w:rFonts w:ascii="宋体" w:eastAsia="宋体" w:hAnsi="宋体" w:cs="Times New Roman"/>
                <w:color w:val="000000" w:themeColor="text1"/>
                <w:kern w:val="0"/>
                <w:sz w:val="18"/>
                <w:szCs w:val="18"/>
              </w:rPr>
              <w:t xml:space="preserve">3500-5000 </w:t>
            </w:r>
            <w:r w:rsidRPr="00FA6831">
              <w:rPr>
                <w:rFonts w:ascii="宋体" w:eastAsia="宋体" w:hAnsi="宋体" w:cs="Times New Roman" w:hint="eastAsia"/>
                <w:color w:val="000000" w:themeColor="text1"/>
                <w:kern w:val="0"/>
                <w:sz w:val="18"/>
                <w:szCs w:val="18"/>
              </w:rPr>
              <w:t>米</w:t>
            </w:r>
          </w:p>
        </w:tc>
        <w:tc>
          <w:tcPr>
            <w:tcW w:w="1275" w:type="dxa"/>
            <w:tcBorders>
              <w:top w:val="nil"/>
              <w:left w:val="nil"/>
              <w:bottom w:val="single" w:sz="4" w:space="0" w:color="auto"/>
              <w:right w:val="single" w:sz="4" w:space="0" w:color="auto"/>
            </w:tcBorders>
            <w:shd w:val="clear" w:color="auto" w:fill="auto"/>
            <w:vAlign w:val="center"/>
            <w:hideMark/>
          </w:tcPr>
          <w:p w14:paraId="59C9ECD8" w14:textId="7BABB6D1" w:rsidR="00FA6831" w:rsidRPr="00545A82" w:rsidRDefault="00FA6831" w:rsidP="0072094A">
            <w:pPr>
              <w:widowControl/>
              <w:jc w:val="center"/>
              <w:rPr>
                <w:rFonts w:ascii="宋体" w:eastAsia="宋体" w:hAnsi="宋体" w:cs="Times New Roman"/>
                <w:color w:val="000000" w:themeColor="text1"/>
                <w:kern w:val="0"/>
                <w:sz w:val="18"/>
                <w:szCs w:val="18"/>
              </w:rPr>
            </w:pPr>
            <w:r w:rsidRPr="00FA6831">
              <w:rPr>
                <w:rFonts w:ascii="宋体" w:eastAsia="宋体" w:hAnsi="宋体" w:cs="Times New Roman" w:hint="eastAsia"/>
                <w:color w:val="000000" w:themeColor="text1"/>
                <w:kern w:val="0"/>
                <w:sz w:val="18"/>
                <w:szCs w:val="18"/>
              </w:rPr>
              <w:t>距离最近商服中心＞</w:t>
            </w:r>
            <w:r w:rsidRPr="00FA6831">
              <w:rPr>
                <w:rFonts w:ascii="宋体" w:eastAsia="宋体" w:hAnsi="宋体" w:cs="Times New Roman"/>
                <w:color w:val="000000" w:themeColor="text1"/>
                <w:kern w:val="0"/>
                <w:sz w:val="18"/>
                <w:szCs w:val="18"/>
              </w:rPr>
              <w:t xml:space="preserve">5000 </w:t>
            </w:r>
            <w:r w:rsidRPr="00FA6831">
              <w:rPr>
                <w:rFonts w:ascii="宋体" w:eastAsia="宋体" w:hAnsi="宋体" w:cs="Times New Roman" w:hint="eastAsia"/>
                <w:color w:val="000000" w:themeColor="text1"/>
                <w:kern w:val="0"/>
                <w:sz w:val="18"/>
                <w:szCs w:val="18"/>
              </w:rPr>
              <w:t>米</w:t>
            </w:r>
          </w:p>
        </w:tc>
      </w:tr>
      <w:tr w:rsidR="00FA6831" w:rsidRPr="00980DE2" w14:paraId="551D50D1"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5BA15E12"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14:paraId="58A2C6C2"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1276" w:type="dxa"/>
            <w:tcBorders>
              <w:top w:val="nil"/>
              <w:left w:val="nil"/>
              <w:bottom w:val="single" w:sz="4" w:space="0" w:color="auto"/>
              <w:right w:val="single" w:sz="4" w:space="0" w:color="auto"/>
            </w:tcBorders>
            <w:shd w:val="clear" w:color="auto" w:fill="auto"/>
            <w:vAlign w:val="center"/>
            <w:hideMark/>
          </w:tcPr>
          <w:p w14:paraId="77AFE1BB"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商业环境</w:t>
            </w:r>
          </w:p>
        </w:tc>
        <w:tc>
          <w:tcPr>
            <w:tcW w:w="1418" w:type="dxa"/>
            <w:tcBorders>
              <w:top w:val="nil"/>
              <w:left w:val="nil"/>
              <w:bottom w:val="single" w:sz="4" w:space="0" w:color="auto"/>
              <w:right w:val="single" w:sz="4" w:space="0" w:color="auto"/>
            </w:tcBorders>
            <w:shd w:val="clear" w:color="auto" w:fill="auto"/>
            <w:noWrap/>
            <w:vAlign w:val="center"/>
            <w:hideMark/>
          </w:tcPr>
          <w:p w14:paraId="3173BA4C"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人流量大，大型商场集中，购物环境良好</w:t>
            </w:r>
          </w:p>
        </w:tc>
        <w:tc>
          <w:tcPr>
            <w:tcW w:w="1633" w:type="dxa"/>
            <w:tcBorders>
              <w:top w:val="nil"/>
              <w:left w:val="nil"/>
              <w:bottom w:val="single" w:sz="4" w:space="0" w:color="auto"/>
              <w:right w:val="single" w:sz="4" w:space="0" w:color="auto"/>
            </w:tcBorders>
            <w:shd w:val="clear" w:color="auto" w:fill="auto"/>
            <w:noWrap/>
            <w:vAlign w:val="center"/>
            <w:hideMark/>
          </w:tcPr>
          <w:p w14:paraId="3FBEB6B9"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人流量较大，店铺密集，有商业街气氛</w:t>
            </w:r>
          </w:p>
        </w:tc>
        <w:tc>
          <w:tcPr>
            <w:tcW w:w="1417" w:type="dxa"/>
            <w:tcBorders>
              <w:top w:val="nil"/>
              <w:left w:val="nil"/>
              <w:bottom w:val="single" w:sz="4" w:space="0" w:color="auto"/>
              <w:right w:val="single" w:sz="4" w:space="0" w:color="auto"/>
            </w:tcBorders>
            <w:shd w:val="clear" w:color="auto" w:fill="auto"/>
            <w:noWrap/>
            <w:vAlign w:val="center"/>
            <w:hideMark/>
          </w:tcPr>
          <w:p w14:paraId="1274AB21"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人流量一般，店铺较集中，有专业市场</w:t>
            </w:r>
          </w:p>
        </w:tc>
        <w:tc>
          <w:tcPr>
            <w:tcW w:w="1418" w:type="dxa"/>
            <w:tcBorders>
              <w:top w:val="nil"/>
              <w:left w:val="nil"/>
              <w:bottom w:val="single" w:sz="4" w:space="0" w:color="auto"/>
              <w:right w:val="single" w:sz="4" w:space="0" w:color="auto"/>
            </w:tcBorders>
            <w:shd w:val="clear" w:color="auto" w:fill="auto"/>
            <w:noWrap/>
            <w:vAlign w:val="center"/>
            <w:hideMark/>
          </w:tcPr>
          <w:p w14:paraId="20D5D540"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人流量相对较少，商业网点齐全</w:t>
            </w:r>
          </w:p>
        </w:tc>
        <w:tc>
          <w:tcPr>
            <w:tcW w:w="1275" w:type="dxa"/>
            <w:tcBorders>
              <w:top w:val="nil"/>
              <w:left w:val="nil"/>
              <w:bottom w:val="single" w:sz="4" w:space="0" w:color="auto"/>
              <w:right w:val="single" w:sz="4" w:space="0" w:color="auto"/>
            </w:tcBorders>
            <w:shd w:val="clear" w:color="auto" w:fill="auto"/>
            <w:noWrap/>
            <w:vAlign w:val="center"/>
            <w:hideMark/>
          </w:tcPr>
          <w:p w14:paraId="4662BDEF"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人流量较少，商业网点稀少</w:t>
            </w:r>
          </w:p>
        </w:tc>
      </w:tr>
      <w:tr w:rsidR="00FA6831" w:rsidRPr="00980DE2" w14:paraId="6EF87D6C"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60B23758"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7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020782" w14:textId="77777777" w:rsidR="00FA6831" w:rsidRDefault="00FA6831" w:rsidP="0072094A">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交通</w:t>
            </w:r>
          </w:p>
          <w:p w14:paraId="58E6C637"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条件</w:t>
            </w:r>
          </w:p>
        </w:tc>
        <w:tc>
          <w:tcPr>
            <w:tcW w:w="1276" w:type="dxa"/>
            <w:tcBorders>
              <w:top w:val="nil"/>
              <w:left w:val="nil"/>
              <w:bottom w:val="single" w:sz="4" w:space="0" w:color="auto"/>
              <w:right w:val="single" w:sz="4" w:space="0" w:color="auto"/>
            </w:tcBorders>
            <w:shd w:val="clear" w:color="auto" w:fill="auto"/>
            <w:vAlign w:val="center"/>
            <w:hideMark/>
          </w:tcPr>
          <w:p w14:paraId="284F0A78"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道路通达度</w:t>
            </w:r>
            <w:r w:rsidRPr="00545A82">
              <w:rPr>
                <w:rFonts w:ascii="宋体" w:eastAsia="宋体" w:hAnsi="宋体" w:cs="Times New Roman"/>
                <w:color w:val="000000" w:themeColor="text1"/>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hideMark/>
          </w:tcPr>
          <w:p w14:paraId="7B5152F0"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路网稠密，主干道为主</w:t>
            </w:r>
          </w:p>
        </w:tc>
        <w:tc>
          <w:tcPr>
            <w:tcW w:w="1633" w:type="dxa"/>
            <w:tcBorders>
              <w:top w:val="nil"/>
              <w:left w:val="nil"/>
              <w:bottom w:val="single" w:sz="4" w:space="0" w:color="auto"/>
              <w:right w:val="single" w:sz="4" w:space="0" w:color="auto"/>
            </w:tcBorders>
            <w:shd w:val="clear" w:color="auto" w:fill="auto"/>
            <w:vAlign w:val="center"/>
            <w:hideMark/>
          </w:tcPr>
          <w:p w14:paraId="79E7CDF9"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路网稠密，主干道与次干道并重</w:t>
            </w:r>
            <w:r w:rsidRPr="00545A82">
              <w:rPr>
                <w:rFonts w:ascii="宋体" w:eastAsia="宋体" w:hAnsi="宋体" w:cs="Times New Roman"/>
                <w:color w:val="000000" w:themeColor="text1"/>
                <w:kern w:val="0"/>
                <w:sz w:val="18"/>
                <w:szCs w:val="18"/>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4CD5D559"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路网稠密，次干道为主</w:t>
            </w:r>
            <w:r w:rsidRPr="00545A82">
              <w:rPr>
                <w:rFonts w:ascii="宋体" w:eastAsia="宋体" w:hAnsi="宋体" w:cs="Times New Roman"/>
                <w:color w:val="000000" w:themeColor="text1"/>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hideMark/>
          </w:tcPr>
          <w:p w14:paraId="426695F7"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路网较稠密，次干道与支路并重</w:t>
            </w:r>
          </w:p>
        </w:tc>
        <w:tc>
          <w:tcPr>
            <w:tcW w:w="1275" w:type="dxa"/>
            <w:tcBorders>
              <w:top w:val="nil"/>
              <w:left w:val="nil"/>
              <w:bottom w:val="single" w:sz="4" w:space="0" w:color="auto"/>
              <w:right w:val="single" w:sz="4" w:space="0" w:color="auto"/>
            </w:tcBorders>
            <w:shd w:val="clear" w:color="auto" w:fill="auto"/>
            <w:vAlign w:val="center"/>
            <w:hideMark/>
          </w:tcPr>
          <w:p w14:paraId="74940E60"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路网较稠密，支路为主</w:t>
            </w:r>
          </w:p>
        </w:tc>
      </w:tr>
      <w:tr w:rsidR="00FA6831" w:rsidRPr="00980DE2" w14:paraId="5F6A39BC"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4DF07E83"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14:paraId="1E323F2F"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1276" w:type="dxa"/>
            <w:tcBorders>
              <w:top w:val="nil"/>
              <w:left w:val="nil"/>
              <w:bottom w:val="single" w:sz="4" w:space="0" w:color="auto"/>
              <w:right w:val="single" w:sz="4" w:space="0" w:color="auto"/>
            </w:tcBorders>
            <w:shd w:val="clear" w:color="auto" w:fill="auto"/>
            <w:vAlign w:val="center"/>
            <w:hideMark/>
          </w:tcPr>
          <w:p w14:paraId="08AEAE84"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周边</w:t>
            </w:r>
            <w:r w:rsidRPr="00545A82">
              <w:rPr>
                <w:rFonts w:ascii="宋体" w:eastAsia="宋体" w:hAnsi="宋体" w:cs="Times New Roman"/>
                <w:color w:val="000000" w:themeColor="text1"/>
                <w:kern w:val="0"/>
                <w:sz w:val="18"/>
                <w:szCs w:val="18"/>
              </w:rPr>
              <w:t>300</w:t>
            </w:r>
            <w:r w:rsidRPr="00545A82">
              <w:rPr>
                <w:rFonts w:ascii="宋体" w:eastAsia="宋体" w:hAnsi="宋体" w:cs="Times New Roman" w:hint="eastAsia"/>
                <w:color w:val="000000" w:themeColor="text1"/>
                <w:kern w:val="0"/>
                <w:sz w:val="18"/>
                <w:szCs w:val="18"/>
              </w:rPr>
              <w:t>米内公交线路数</w:t>
            </w:r>
          </w:p>
        </w:tc>
        <w:tc>
          <w:tcPr>
            <w:tcW w:w="1418" w:type="dxa"/>
            <w:tcBorders>
              <w:top w:val="nil"/>
              <w:left w:val="nil"/>
              <w:bottom w:val="single" w:sz="4" w:space="0" w:color="auto"/>
              <w:right w:val="single" w:sz="4" w:space="0" w:color="auto"/>
            </w:tcBorders>
            <w:shd w:val="clear" w:color="auto" w:fill="auto"/>
            <w:vAlign w:val="center"/>
            <w:hideMark/>
          </w:tcPr>
          <w:p w14:paraId="3069B986"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3A24C7">
              <w:rPr>
                <w:rFonts w:ascii="宋体" w:eastAsia="宋体" w:hAnsi="宋体" w:cs="Times New Roman"/>
                <w:color w:val="000000" w:themeColor="text1"/>
                <w:kern w:val="0"/>
                <w:sz w:val="18"/>
                <w:szCs w:val="18"/>
              </w:rPr>
              <w:t xml:space="preserve"> </w:t>
            </w:r>
            <w:r w:rsidRPr="003A24C7">
              <w:rPr>
                <w:rFonts w:ascii="宋体" w:eastAsia="宋体" w:hAnsi="宋体" w:cs="Times New Roman" w:hint="eastAsia"/>
                <w:color w:val="000000" w:themeColor="text1"/>
                <w:kern w:val="0"/>
                <w:sz w:val="18"/>
                <w:szCs w:val="18"/>
              </w:rPr>
              <w:t>≥</w:t>
            </w:r>
            <w:r w:rsidRPr="003A24C7">
              <w:rPr>
                <w:rFonts w:ascii="宋体" w:eastAsia="宋体" w:hAnsi="宋体" w:cs="Times New Roman"/>
                <w:color w:val="000000" w:themeColor="text1"/>
                <w:kern w:val="0"/>
                <w:sz w:val="18"/>
                <w:szCs w:val="18"/>
              </w:rPr>
              <w:t xml:space="preserve">8 </w:t>
            </w:r>
            <w:r w:rsidRPr="003A24C7">
              <w:rPr>
                <w:rFonts w:ascii="宋体" w:eastAsia="宋体" w:hAnsi="宋体" w:cs="Times New Roman" w:hint="eastAsia"/>
                <w:color w:val="000000" w:themeColor="text1"/>
                <w:kern w:val="0"/>
                <w:sz w:val="18"/>
                <w:szCs w:val="18"/>
              </w:rPr>
              <w:t>条公交车线路</w:t>
            </w:r>
          </w:p>
        </w:tc>
        <w:tc>
          <w:tcPr>
            <w:tcW w:w="1633" w:type="dxa"/>
            <w:tcBorders>
              <w:top w:val="nil"/>
              <w:left w:val="nil"/>
              <w:bottom w:val="single" w:sz="4" w:space="0" w:color="auto"/>
              <w:right w:val="single" w:sz="4" w:space="0" w:color="auto"/>
            </w:tcBorders>
            <w:shd w:val="clear" w:color="auto" w:fill="auto"/>
            <w:vAlign w:val="center"/>
            <w:hideMark/>
          </w:tcPr>
          <w:p w14:paraId="62FF0CAA"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3A24C7">
              <w:rPr>
                <w:rFonts w:ascii="宋体" w:eastAsia="宋体" w:hAnsi="宋体" w:cs="Times New Roman"/>
                <w:color w:val="000000" w:themeColor="text1"/>
                <w:kern w:val="0"/>
                <w:sz w:val="18"/>
                <w:szCs w:val="18"/>
              </w:rPr>
              <w:t xml:space="preserve"> 6-7 </w:t>
            </w:r>
            <w:r w:rsidRPr="003A24C7">
              <w:rPr>
                <w:rFonts w:ascii="宋体" w:eastAsia="宋体" w:hAnsi="宋体" w:cs="Times New Roman" w:hint="eastAsia"/>
                <w:color w:val="000000" w:themeColor="text1"/>
                <w:kern w:val="0"/>
                <w:sz w:val="18"/>
                <w:szCs w:val="18"/>
              </w:rPr>
              <w:t>条公交车线路</w:t>
            </w:r>
          </w:p>
        </w:tc>
        <w:tc>
          <w:tcPr>
            <w:tcW w:w="1417" w:type="dxa"/>
            <w:tcBorders>
              <w:top w:val="nil"/>
              <w:left w:val="nil"/>
              <w:bottom w:val="single" w:sz="4" w:space="0" w:color="auto"/>
              <w:right w:val="single" w:sz="4" w:space="0" w:color="auto"/>
            </w:tcBorders>
            <w:shd w:val="clear" w:color="auto" w:fill="auto"/>
            <w:vAlign w:val="center"/>
            <w:hideMark/>
          </w:tcPr>
          <w:p w14:paraId="6D95BE6E"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3A24C7">
              <w:rPr>
                <w:rFonts w:ascii="宋体" w:eastAsia="宋体" w:hAnsi="宋体" w:cs="Times New Roman"/>
                <w:color w:val="000000" w:themeColor="text1"/>
                <w:kern w:val="0"/>
                <w:sz w:val="18"/>
                <w:szCs w:val="18"/>
              </w:rPr>
              <w:t xml:space="preserve"> 4-5 </w:t>
            </w:r>
            <w:r w:rsidRPr="003A24C7">
              <w:rPr>
                <w:rFonts w:ascii="宋体" w:eastAsia="宋体" w:hAnsi="宋体" w:cs="Times New Roman" w:hint="eastAsia"/>
                <w:color w:val="000000" w:themeColor="text1"/>
                <w:kern w:val="0"/>
                <w:sz w:val="18"/>
                <w:szCs w:val="18"/>
              </w:rPr>
              <w:t>条公交车线路</w:t>
            </w:r>
          </w:p>
        </w:tc>
        <w:tc>
          <w:tcPr>
            <w:tcW w:w="1418" w:type="dxa"/>
            <w:tcBorders>
              <w:top w:val="nil"/>
              <w:left w:val="nil"/>
              <w:bottom w:val="single" w:sz="4" w:space="0" w:color="auto"/>
              <w:right w:val="single" w:sz="4" w:space="0" w:color="auto"/>
            </w:tcBorders>
            <w:shd w:val="clear" w:color="auto" w:fill="auto"/>
            <w:vAlign w:val="center"/>
            <w:hideMark/>
          </w:tcPr>
          <w:p w14:paraId="24B778A6"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3A24C7">
              <w:rPr>
                <w:rFonts w:ascii="宋体" w:eastAsia="宋体" w:hAnsi="宋体" w:cs="Times New Roman"/>
                <w:color w:val="000000" w:themeColor="text1"/>
                <w:kern w:val="0"/>
                <w:sz w:val="18"/>
                <w:szCs w:val="18"/>
              </w:rPr>
              <w:t xml:space="preserve"> 2-3 </w:t>
            </w:r>
            <w:r w:rsidRPr="003A24C7">
              <w:rPr>
                <w:rFonts w:ascii="宋体" w:eastAsia="宋体" w:hAnsi="宋体" w:cs="Times New Roman" w:hint="eastAsia"/>
                <w:color w:val="000000" w:themeColor="text1"/>
                <w:kern w:val="0"/>
                <w:sz w:val="18"/>
                <w:szCs w:val="18"/>
              </w:rPr>
              <w:t>条公交车线路</w:t>
            </w:r>
          </w:p>
        </w:tc>
        <w:tc>
          <w:tcPr>
            <w:tcW w:w="1275" w:type="dxa"/>
            <w:tcBorders>
              <w:top w:val="nil"/>
              <w:left w:val="nil"/>
              <w:bottom w:val="single" w:sz="4" w:space="0" w:color="auto"/>
              <w:right w:val="single" w:sz="4" w:space="0" w:color="auto"/>
            </w:tcBorders>
            <w:shd w:val="clear" w:color="auto" w:fill="auto"/>
            <w:vAlign w:val="center"/>
            <w:hideMark/>
          </w:tcPr>
          <w:p w14:paraId="2D9C475B"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3A24C7">
              <w:rPr>
                <w:rFonts w:ascii="宋体" w:eastAsia="宋体" w:hAnsi="宋体" w:cs="Times New Roman"/>
                <w:color w:val="000000" w:themeColor="text1"/>
                <w:kern w:val="0"/>
                <w:sz w:val="18"/>
                <w:szCs w:val="18"/>
              </w:rPr>
              <w:t xml:space="preserve"> 1 </w:t>
            </w:r>
            <w:r w:rsidRPr="003A24C7">
              <w:rPr>
                <w:rFonts w:ascii="宋体" w:eastAsia="宋体" w:hAnsi="宋体" w:cs="Times New Roman" w:hint="eastAsia"/>
                <w:color w:val="000000" w:themeColor="text1"/>
                <w:kern w:val="0"/>
                <w:sz w:val="18"/>
                <w:szCs w:val="18"/>
              </w:rPr>
              <w:t>条或无公交车线路</w:t>
            </w:r>
          </w:p>
        </w:tc>
      </w:tr>
      <w:tr w:rsidR="00FA6831" w:rsidRPr="00980DE2" w14:paraId="68364D08"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0935CCAC"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7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F9A11F"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基础设施条件</w:t>
            </w:r>
          </w:p>
        </w:tc>
        <w:tc>
          <w:tcPr>
            <w:tcW w:w="1276" w:type="dxa"/>
            <w:tcBorders>
              <w:top w:val="nil"/>
              <w:left w:val="nil"/>
              <w:bottom w:val="single" w:sz="4" w:space="0" w:color="auto"/>
              <w:right w:val="single" w:sz="4" w:space="0" w:color="auto"/>
            </w:tcBorders>
            <w:shd w:val="clear" w:color="auto" w:fill="auto"/>
            <w:vAlign w:val="center"/>
            <w:hideMark/>
          </w:tcPr>
          <w:p w14:paraId="56A71CC5"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供水条件</w:t>
            </w:r>
          </w:p>
        </w:tc>
        <w:tc>
          <w:tcPr>
            <w:tcW w:w="1418" w:type="dxa"/>
            <w:tcBorders>
              <w:top w:val="nil"/>
              <w:left w:val="nil"/>
              <w:bottom w:val="single" w:sz="4" w:space="0" w:color="auto"/>
              <w:right w:val="single" w:sz="4" w:space="0" w:color="auto"/>
            </w:tcBorders>
            <w:shd w:val="clear" w:color="auto" w:fill="auto"/>
            <w:vAlign w:val="center"/>
            <w:hideMark/>
          </w:tcPr>
          <w:p w14:paraId="64078ACE"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供水设施好，保证率高</w:t>
            </w:r>
          </w:p>
        </w:tc>
        <w:tc>
          <w:tcPr>
            <w:tcW w:w="1633" w:type="dxa"/>
            <w:tcBorders>
              <w:top w:val="nil"/>
              <w:left w:val="nil"/>
              <w:bottom w:val="single" w:sz="4" w:space="0" w:color="auto"/>
              <w:right w:val="single" w:sz="4" w:space="0" w:color="auto"/>
            </w:tcBorders>
            <w:shd w:val="clear" w:color="auto" w:fill="auto"/>
            <w:vAlign w:val="center"/>
            <w:hideMark/>
          </w:tcPr>
          <w:p w14:paraId="1064E77E"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供水设施较好，保证率较高</w:t>
            </w:r>
          </w:p>
        </w:tc>
        <w:tc>
          <w:tcPr>
            <w:tcW w:w="1417" w:type="dxa"/>
            <w:tcBorders>
              <w:top w:val="nil"/>
              <w:left w:val="nil"/>
              <w:bottom w:val="single" w:sz="4" w:space="0" w:color="auto"/>
              <w:right w:val="single" w:sz="4" w:space="0" w:color="auto"/>
            </w:tcBorders>
            <w:shd w:val="clear" w:color="auto" w:fill="auto"/>
            <w:vAlign w:val="center"/>
            <w:hideMark/>
          </w:tcPr>
          <w:p w14:paraId="0A117A69"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供水设施一般，保证率一般</w:t>
            </w:r>
          </w:p>
        </w:tc>
        <w:tc>
          <w:tcPr>
            <w:tcW w:w="1418" w:type="dxa"/>
            <w:tcBorders>
              <w:top w:val="nil"/>
              <w:left w:val="nil"/>
              <w:bottom w:val="single" w:sz="4" w:space="0" w:color="auto"/>
              <w:right w:val="single" w:sz="4" w:space="0" w:color="auto"/>
            </w:tcBorders>
            <w:shd w:val="clear" w:color="auto" w:fill="auto"/>
            <w:vAlign w:val="center"/>
            <w:hideMark/>
          </w:tcPr>
          <w:p w14:paraId="5B91B302"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供水设施较差，保证率较低</w:t>
            </w:r>
          </w:p>
        </w:tc>
        <w:tc>
          <w:tcPr>
            <w:tcW w:w="1275" w:type="dxa"/>
            <w:tcBorders>
              <w:top w:val="nil"/>
              <w:left w:val="nil"/>
              <w:bottom w:val="single" w:sz="4" w:space="0" w:color="auto"/>
              <w:right w:val="single" w:sz="4" w:space="0" w:color="auto"/>
            </w:tcBorders>
            <w:shd w:val="clear" w:color="auto" w:fill="auto"/>
            <w:vAlign w:val="center"/>
            <w:hideMark/>
          </w:tcPr>
          <w:p w14:paraId="7F8D3BA6"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供水设施差，保证率低</w:t>
            </w:r>
          </w:p>
        </w:tc>
      </w:tr>
      <w:tr w:rsidR="00FA6831" w:rsidRPr="00980DE2" w14:paraId="1FFE5E8A"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0636242C"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14:paraId="66164D8D"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1276" w:type="dxa"/>
            <w:tcBorders>
              <w:top w:val="nil"/>
              <w:left w:val="nil"/>
              <w:bottom w:val="single" w:sz="4" w:space="0" w:color="auto"/>
              <w:right w:val="single" w:sz="4" w:space="0" w:color="auto"/>
            </w:tcBorders>
            <w:shd w:val="clear" w:color="auto" w:fill="auto"/>
            <w:vAlign w:val="center"/>
            <w:hideMark/>
          </w:tcPr>
          <w:p w14:paraId="00AA0274"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排水条件</w:t>
            </w:r>
          </w:p>
        </w:tc>
        <w:tc>
          <w:tcPr>
            <w:tcW w:w="1418" w:type="dxa"/>
            <w:tcBorders>
              <w:top w:val="nil"/>
              <w:left w:val="nil"/>
              <w:bottom w:val="single" w:sz="4" w:space="0" w:color="auto"/>
              <w:right w:val="single" w:sz="4" w:space="0" w:color="auto"/>
            </w:tcBorders>
            <w:shd w:val="clear" w:color="auto" w:fill="auto"/>
            <w:vAlign w:val="center"/>
            <w:hideMark/>
          </w:tcPr>
          <w:p w14:paraId="152CC2A8"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排水设施好，连降大雨无积水</w:t>
            </w:r>
          </w:p>
        </w:tc>
        <w:tc>
          <w:tcPr>
            <w:tcW w:w="1633" w:type="dxa"/>
            <w:tcBorders>
              <w:top w:val="nil"/>
              <w:left w:val="nil"/>
              <w:bottom w:val="single" w:sz="4" w:space="0" w:color="auto"/>
              <w:right w:val="single" w:sz="4" w:space="0" w:color="auto"/>
            </w:tcBorders>
            <w:shd w:val="clear" w:color="auto" w:fill="auto"/>
            <w:vAlign w:val="center"/>
            <w:hideMark/>
          </w:tcPr>
          <w:p w14:paraId="71346871"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排水设施较好，连降大雨基本无积水</w:t>
            </w:r>
          </w:p>
        </w:tc>
        <w:tc>
          <w:tcPr>
            <w:tcW w:w="1417" w:type="dxa"/>
            <w:tcBorders>
              <w:top w:val="nil"/>
              <w:left w:val="nil"/>
              <w:bottom w:val="single" w:sz="4" w:space="0" w:color="auto"/>
              <w:right w:val="single" w:sz="4" w:space="0" w:color="auto"/>
            </w:tcBorders>
            <w:shd w:val="clear" w:color="auto" w:fill="auto"/>
            <w:vAlign w:val="center"/>
            <w:hideMark/>
          </w:tcPr>
          <w:p w14:paraId="0297B259"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排水设施一般，连降大雨有一定积水</w:t>
            </w:r>
          </w:p>
        </w:tc>
        <w:tc>
          <w:tcPr>
            <w:tcW w:w="1418" w:type="dxa"/>
            <w:tcBorders>
              <w:top w:val="nil"/>
              <w:left w:val="nil"/>
              <w:bottom w:val="single" w:sz="4" w:space="0" w:color="auto"/>
              <w:right w:val="single" w:sz="4" w:space="0" w:color="auto"/>
            </w:tcBorders>
            <w:shd w:val="clear" w:color="auto" w:fill="auto"/>
            <w:vAlign w:val="center"/>
            <w:hideMark/>
          </w:tcPr>
          <w:p w14:paraId="10A1C2CC"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排水设施较差，短时大雨有积水</w:t>
            </w:r>
          </w:p>
        </w:tc>
        <w:tc>
          <w:tcPr>
            <w:tcW w:w="1275" w:type="dxa"/>
            <w:tcBorders>
              <w:top w:val="nil"/>
              <w:left w:val="nil"/>
              <w:bottom w:val="single" w:sz="4" w:space="0" w:color="auto"/>
              <w:right w:val="single" w:sz="4" w:space="0" w:color="auto"/>
            </w:tcBorders>
            <w:shd w:val="clear" w:color="auto" w:fill="auto"/>
            <w:vAlign w:val="center"/>
            <w:hideMark/>
          </w:tcPr>
          <w:p w14:paraId="28BAC403"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排水设施差，遇雨就积水</w:t>
            </w:r>
          </w:p>
        </w:tc>
      </w:tr>
      <w:tr w:rsidR="00FA6831" w:rsidRPr="00980DE2" w14:paraId="21F93D95"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7C7D977D"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14:paraId="7929A1EC"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1276" w:type="dxa"/>
            <w:tcBorders>
              <w:top w:val="nil"/>
              <w:left w:val="nil"/>
              <w:bottom w:val="single" w:sz="4" w:space="0" w:color="auto"/>
              <w:right w:val="single" w:sz="4" w:space="0" w:color="auto"/>
            </w:tcBorders>
            <w:shd w:val="clear" w:color="auto" w:fill="auto"/>
            <w:vAlign w:val="center"/>
            <w:hideMark/>
          </w:tcPr>
          <w:p w14:paraId="4D35E32E"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供气条件</w:t>
            </w:r>
          </w:p>
        </w:tc>
        <w:tc>
          <w:tcPr>
            <w:tcW w:w="1418" w:type="dxa"/>
            <w:tcBorders>
              <w:top w:val="nil"/>
              <w:left w:val="nil"/>
              <w:bottom w:val="single" w:sz="4" w:space="0" w:color="auto"/>
              <w:right w:val="single" w:sz="4" w:space="0" w:color="auto"/>
            </w:tcBorders>
            <w:shd w:val="clear" w:color="auto" w:fill="auto"/>
            <w:vAlign w:val="center"/>
            <w:hideMark/>
          </w:tcPr>
          <w:p w14:paraId="27592CB6"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供气设施好，保证率高</w:t>
            </w:r>
          </w:p>
        </w:tc>
        <w:tc>
          <w:tcPr>
            <w:tcW w:w="1633" w:type="dxa"/>
            <w:tcBorders>
              <w:top w:val="nil"/>
              <w:left w:val="nil"/>
              <w:bottom w:val="single" w:sz="4" w:space="0" w:color="auto"/>
              <w:right w:val="single" w:sz="4" w:space="0" w:color="auto"/>
            </w:tcBorders>
            <w:shd w:val="clear" w:color="auto" w:fill="auto"/>
            <w:vAlign w:val="center"/>
            <w:hideMark/>
          </w:tcPr>
          <w:p w14:paraId="23150328"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供气设施较好，保证率较高</w:t>
            </w:r>
          </w:p>
        </w:tc>
        <w:tc>
          <w:tcPr>
            <w:tcW w:w="1417" w:type="dxa"/>
            <w:tcBorders>
              <w:top w:val="nil"/>
              <w:left w:val="nil"/>
              <w:bottom w:val="single" w:sz="4" w:space="0" w:color="auto"/>
              <w:right w:val="single" w:sz="4" w:space="0" w:color="auto"/>
            </w:tcBorders>
            <w:shd w:val="clear" w:color="auto" w:fill="auto"/>
            <w:vAlign w:val="center"/>
            <w:hideMark/>
          </w:tcPr>
          <w:p w14:paraId="7826E27B"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供气设施一般，保证率一般</w:t>
            </w:r>
          </w:p>
        </w:tc>
        <w:tc>
          <w:tcPr>
            <w:tcW w:w="1418" w:type="dxa"/>
            <w:tcBorders>
              <w:top w:val="nil"/>
              <w:left w:val="nil"/>
              <w:bottom w:val="single" w:sz="4" w:space="0" w:color="auto"/>
              <w:right w:val="single" w:sz="4" w:space="0" w:color="auto"/>
            </w:tcBorders>
            <w:shd w:val="clear" w:color="auto" w:fill="auto"/>
            <w:vAlign w:val="center"/>
            <w:hideMark/>
          </w:tcPr>
          <w:p w14:paraId="06CB776E"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供气设施较差，保证率较低</w:t>
            </w:r>
          </w:p>
        </w:tc>
        <w:tc>
          <w:tcPr>
            <w:tcW w:w="1275" w:type="dxa"/>
            <w:tcBorders>
              <w:top w:val="nil"/>
              <w:left w:val="nil"/>
              <w:bottom w:val="single" w:sz="4" w:space="0" w:color="auto"/>
              <w:right w:val="single" w:sz="4" w:space="0" w:color="auto"/>
            </w:tcBorders>
            <w:shd w:val="clear" w:color="auto" w:fill="auto"/>
            <w:vAlign w:val="center"/>
            <w:hideMark/>
          </w:tcPr>
          <w:p w14:paraId="46B17C45"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供气设施差，保证率低</w:t>
            </w:r>
          </w:p>
        </w:tc>
      </w:tr>
      <w:tr w:rsidR="00FA6831" w:rsidRPr="00980DE2" w14:paraId="77AD023C"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71BC40C9"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14:paraId="5E0E600B"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1276" w:type="dxa"/>
            <w:tcBorders>
              <w:top w:val="nil"/>
              <w:left w:val="nil"/>
              <w:bottom w:val="single" w:sz="4" w:space="0" w:color="auto"/>
              <w:right w:val="single" w:sz="4" w:space="0" w:color="auto"/>
            </w:tcBorders>
            <w:shd w:val="clear" w:color="auto" w:fill="auto"/>
            <w:vAlign w:val="center"/>
            <w:hideMark/>
          </w:tcPr>
          <w:p w14:paraId="68877DF4"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供电条件</w:t>
            </w:r>
          </w:p>
        </w:tc>
        <w:tc>
          <w:tcPr>
            <w:tcW w:w="1418" w:type="dxa"/>
            <w:tcBorders>
              <w:top w:val="nil"/>
              <w:left w:val="nil"/>
              <w:bottom w:val="single" w:sz="4" w:space="0" w:color="auto"/>
              <w:right w:val="single" w:sz="4" w:space="0" w:color="auto"/>
            </w:tcBorders>
            <w:shd w:val="clear" w:color="auto" w:fill="auto"/>
            <w:vAlign w:val="center"/>
            <w:hideMark/>
          </w:tcPr>
          <w:p w14:paraId="30F7F26D"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供电设施好，保证率高</w:t>
            </w:r>
          </w:p>
        </w:tc>
        <w:tc>
          <w:tcPr>
            <w:tcW w:w="1633" w:type="dxa"/>
            <w:tcBorders>
              <w:top w:val="nil"/>
              <w:left w:val="nil"/>
              <w:bottom w:val="single" w:sz="4" w:space="0" w:color="auto"/>
              <w:right w:val="single" w:sz="4" w:space="0" w:color="auto"/>
            </w:tcBorders>
            <w:shd w:val="clear" w:color="auto" w:fill="auto"/>
            <w:vAlign w:val="center"/>
            <w:hideMark/>
          </w:tcPr>
          <w:p w14:paraId="331C11F2"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供电设施较好，保证率较高</w:t>
            </w:r>
          </w:p>
        </w:tc>
        <w:tc>
          <w:tcPr>
            <w:tcW w:w="1417" w:type="dxa"/>
            <w:tcBorders>
              <w:top w:val="nil"/>
              <w:left w:val="nil"/>
              <w:bottom w:val="single" w:sz="4" w:space="0" w:color="auto"/>
              <w:right w:val="single" w:sz="4" w:space="0" w:color="auto"/>
            </w:tcBorders>
            <w:shd w:val="clear" w:color="auto" w:fill="auto"/>
            <w:vAlign w:val="center"/>
            <w:hideMark/>
          </w:tcPr>
          <w:p w14:paraId="56E93C4A"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供电设施一般，保证率一般</w:t>
            </w:r>
          </w:p>
        </w:tc>
        <w:tc>
          <w:tcPr>
            <w:tcW w:w="1418" w:type="dxa"/>
            <w:tcBorders>
              <w:top w:val="nil"/>
              <w:left w:val="nil"/>
              <w:bottom w:val="single" w:sz="4" w:space="0" w:color="auto"/>
              <w:right w:val="single" w:sz="4" w:space="0" w:color="auto"/>
            </w:tcBorders>
            <w:shd w:val="clear" w:color="auto" w:fill="auto"/>
            <w:vAlign w:val="center"/>
            <w:hideMark/>
          </w:tcPr>
          <w:p w14:paraId="4CBAD8BF"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供电设施较差，保证率较低</w:t>
            </w:r>
          </w:p>
        </w:tc>
        <w:tc>
          <w:tcPr>
            <w:tcW w:w="1275" w:type="dxa"/>
            <w:tcBorders>
              <w:top w:val="nil"/>
              <w:left w:val="nil"/>
              <w:bottom w:val="single" w:sz="4" w:space="0" w:color="auto"/>
              <w:right w:val="single" w:sz="4" w:space="0" w:color="auto"/>
            </w:tcBorders>
            <w:shd w:val="clear" w:color="auto" w:fill="auto"/>
            <w:vAlign w:val="center"/>
            <w:hideMark/>
          </w:tcPr>
          <w:p w14:paraId="3719E683"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供电设施差，保证率低</w:t>
            </w:r>
          </w:p>
        </w:tc>
      </w:tr>
      <w:tr w:rsidR="00FA6831" w:rsidRPr="00980DE2" w14:paraId="283D35E3"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433B9F0C"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2045"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615174BC"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人口密度条件</w:t>
            </w:r>
          </w:p>
        </w:tc>
        <w:tc>
          <w:tcPr>
            <w:tcW w:w="1418" w:type="dxa"/>
            <w:vMerge w:val="restart"/>
            <w:tcBorders>
              <w:top w:val="nil"/>
              <w:left w:val="single" w:sz="4" w:space="0" w:color="auto"/>
              <w:bottom w:val="single" w:sz="4" w:space="0" w:color="auto"/>
              <w:right w:val="single" w:sz="4" w:space="0" w:color="auto"/>
            </w:tcBorders>
            <w:shd w:val="clear" w:color="auto" w:fill="auto"/>
            <w:vAlign w:val="center"/>
            <w:hideMark/>
          </w:tcPr>
          <w:p w14:paraId="0CF84749"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人口多，密度大</w:t>
            </w:r>
          </w:p>
        </w:tc>
        <w:tc>
          <w:tcPr>
            <w:tcW w:w="1633" w:type="dxa"/>
            <w:vMerge w:val="restart"/>
            <w:tcBorders>
              <w:top w:val="nil"/>
              <w:left w:val="single" w:sz="4" w:space="0" w:color="auto"/>
              <w:bottom w:val="single" w:sz="4" w:space="0" w:color="auto"/>
              <w:right w:val="single" w:sz="4" w:space="0" w:color="auto"/>
            </w:tcBorders>
            <w:shd w:val="clear" w:color="auto" w:fill="auto"/>
            <w:vAlign w:val="center"/>
            <w:hideMark/>
          </w:tcPr>
          <w:p w14:paraId="2BD38015"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人口较多，密度较大</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14:paraId="6BE560D2"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一般</w:t>
            </w:r>
          </w:p>
        </w:tc>
        <w:tc>
          <w:tcPr>
            <w:tcW w:w="1418" w:type="dxa"/>
            <w:vMerge w:val="restart"/>
            <w:tcBorders>
              <w:top w:val="nil"/>
              <w:left w:val="single" w:sz="4" w:space="0" w:color="auto"/>
              <w:bottom w:val="single" w:sz="4" w:space="0" w:color="auto"/>
              <w:right w:val="single" w:sz="4" w:space="0" w:color="auto"/>
            </w:tcBorders>
            <w:shd w:val="clear" w:color="auto" w:fill="auto"/>
            <w:vAlign w:val="center"/>
            <w:hideMark/>
          </w:tcPr>
          <w:p w14:paraId="59C04529"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人口较稀疏</w:t>
            </w:r>
          </w:p>
        </w:tc>
        <w:tc>
          <w:tcPr>
            <w:tcW w:w="1275" w:type="dxa"/>
            <w:vMerge w:val="restart"/>
            <w:tcBorders>
              <w:top w:val="nil"/>
              <w:left w:val="single" w:sz="4" w:space="0" w:color="auto"/>
              <w:bottom w:val="single" w:sz="4" w:space="0" w:color="auto"/>
              <w:right w:val="single" w:sz="4" w:space="0" w:color="auto"/>
            </w:tcBorders>
            <w:shd w:val="clear" w:color="auto" w:fill="auto"/>
            <w:vAlign w:val="center"/>
            <w:hideMark/>
          </w:tcPr>
          <w:p w14:paraId="402A0CE3"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人口稀疏</w:t>
            </w:r>
          </w:p>
        </w:tc>
      </w:tr>
      <w:tr w:rsidR="00FA6831" w:rsidRPr="00980DE2" w14:paraId="7F73497A" w14:textId="77777777" w:rsidTr="0072094A">
        <w:trPr>
          <w:trHeight w:val="233"/>
          <w:jc w:val="center"/>
        </w:trPr>
        <w:tc>
          <w:tcPr>
            <w:tcW w:w="490" w:type="dxa"/>
            <w:vMerge/>
            <w:tcBorders>
              <w:top w:val="nil"/>
              <w:left w:val="single" w:sz="4" w:space="0" w:color="auto"/>
              <w:bottom w:val="nil"/>
              <w:right w:val="single" w:sz="4" w:space="0" w:color="auto"/>
            </w:tcBorders>
            <w:vAlign w:val="center"/>
            <w:hideMark/>
          </w:tcPr>
          <w:p w14:paraId="4F48FBA3"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2045" w:type="dxa"/>
            <w:gridSpan w:val="2"/>
            <w:vMerge/>
            <w:tcBorders>
              <w:top w:val="single" w:sz="4" w:space="0" w:color="auto"/>
              <w:left w:val="single" w:sz="4" w:space="0" w:color="auto"/>
              <w:bottom w:val="single" w:sz="4" w:space="0" w:color="000000"/>
              <w:right w:val="single" w:sz="4" w:space="0" w:color="000000"/>
            </w:tcBorders>
            <w:vAlign w:val="center"/>
            <w:hideMark/>
          </w:tcPr>
          <w:p w14:paraId="3DEA8291"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1418" w:type="dxa"/>
            <w:vMerge/>
            <w:tcBorders>
              <w:top w:val="nil"/>
              <w:left w:val="single" w:sz="4" w:space="0" w:color="auto"/>
              <w:bottom w:val="single" w:sz="4" w:space="0" w:color="auto"/>
              <w:right w:val="single" w:sz="4" w:space="0" w:color="auto"/>
            </w:tcBorders>
            <w:vAlign w:val="center"/>
            <w:hideMark/>
          </w:tcPr>
          <w:p w14:paraId="689FD329"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1633" w:type="dxa"/>
            <w:vMerge/>
            <w:tcBorders>
              <w:top w:val="nil"/>
              <w:left w:val="single" w:sz="4" w:space="0" w:color="auto"/>
              <w:bottom w:val="single" w:sz="4" w:space="0" w:color="auto"/>
              <w:right w:val="single" w:sz="4" w:space="0" w:color="auto"/>
            </w:tcBorders>
            <w:vAlign w:val="center"/>
            <w:hideMark/>
          </w:tcPr>
          <w:p w14:paraId="5674A79B"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1417" w:type="dxa"/>
            <w:vMerge/>
            <w:tcBorders>
              <w:top w:val="nil"/>
              <w:left w:val="single" w:sz="4" w:space="0" w:color="auto"/>
              <w:bottom w:val="single" w:sz="4" w:space="0" w:color="auto"/>
              <w:right w:val="single" w:sz="4" w:space="0" w:color="auto"/>
            </w:tcBorders>
            <w:vAlign w:val="center"/>
            <w:hideMark/>
          </w:tcPr>
          <w:p w14:paraId="544ECBBC"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1418" w:type="dxa"/>
            <w:vMerge/>
            <w:tcBorders>
              <w:top w:val="nil"/>
              <w:left w:val="single" w:sz="4" w:space="0" w:color="auto"/>
              <w:bottom w:val="single" w:sz="4" w:space="0" w:color="auto"/>
              <w:right w:val="single" w:sz="4" w:space="0" w:color="auto"/>
            </w:tcBorders>
            <w:vAlign w:val="center"/>
            <w:hideMark/>
          </w:tcPr>
          <w:p w14:paraId="6DEAD0BF"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1275" w:type="dxa"/>
            <w:vMerge/>
            <w:tcBorders>
              <w:top w:val="nil"/>
              <w:left w:val="single" w:sz="4" w:space="0" w:color="auto"/>
              <w:bottom w:val="single" w:sz="4" w:space="0" w:color="auto"/>
              <w:right w:val="single" w:sz="4" w:space="0" w:color="auto"/>
            </w:tcBorders>
            <w:vAlign w:val="center"/>
            <w:hideMark/>
          </w:tcPr>
          <w:p w14:paraId="64572D57"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r>
      <w:tr w:rsidR="00FA6831" w:rsidRPr="00980DE2" w14:paraId="0061F8EB" w14:textId="77777777" w:rsidTr="0072094A">
        <w:trPr>
          <w:trHeight w:val="340"/>
          <w:jc w:val="center"/>
        </w:trPr>
        <w:tc>
          <w:tcPr>
            <w:tcW w:w="490" w:type="dxa"/>
            <w:vMerge w:val="restart"/>
            <w:tcBorders>
              <w:top w:val="single" w:sz="4" w:space="0" w:color="auto"/>
              <w:left w:val="single" w:sz="4" w:space="0" w:color="auto"/>
              <w:right w:val="single" w:sz="4" w:space="0" w:color="auto"/>
            </w:tcBorders>
            <w:shd w:val="clear" w:color="auto" w:fill="auto"/>
            <w:vAlign w:val="center"/>
            <w:hideMark/>
          </w:tcPr>
          <w:p w14:paraId="04D6DC96"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个别因素</w:t>
            </w:r>
          </w:p>
        </w:tc>
        <w:tc>
          <w:tcPr>
            <w:tcW w:w="769" w:type="dxa"/>
            <w:vMerge w:val="restart"/>
            <w:tcBorders>
              <w:top w:val="single" w:sz="4" w:space="0" w:color="auto"/>
              <w:left w:val="single" w:sz="4" w:space="0" w:color="auto"/>
              <w:right w:val="single" w:sz="4" w:space="0" w:color="auto"/>
            </w:tcBorders>
            <w:shd w:val="clear" w:color="auto" w:fill="auto"/>
            <w:noWrap/>
            <w:vAlign w:val="center"/>
            <w:hideMark/>
          </w:tcPr>
          <w:p w14:paraId="41D9255B" w14:textId="77777777" w:rsidR="00FA6831"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宗地</w:t>
            </w:r>
          </w:p>
          <w:p w14:paraId="427AFD1C"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条件</w:t>
            </w:r>
          </w:p>
        </w:tc>
        <w:tc>
          <w:tcPr>
            <w:tcW w:w="1276" w:type="dxa"/>
            <w:tcBorders>
              <w:top w:val="nil"/>
              <w:left w:val="single" w:sz="4" w:space="0" w:color="auto"/>
              <w:bottom w:val="single" w:sz="4" w:space="0" w:color="auto"/>
              <w:right w:val="nil"/>
            </w:tcBorders>
            <w:shd w:val="clear" w:color="auto" w:fill="auto"/>
            <w:vAlign w:val="center"/>
            <w:hideMark/>
          </w:tcPr>
          <w:p w14:paraId="034CE7FA"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宗地面积</w:t>
            </w:r>
          </w:p>
        </w:tc>
        <w:tc>
          <w:tcPr>
            <w:tcW w:w="1418" w:type="dxa"/>
            <w:tcBorders>
              <w:top w:val="nil"/>
              <w:left w:val="single" w:sz="4" w:space="0" w:color="auto"/>
              <w:bottom w:val="single" w:sz="4" w:space="0" w:color="auto"/>
              <w:right w:val="single" w:sz="4" w:space="0" w:color="auto"/>
            </w:tcBorders>
            <w:shd w:val="clear" w:color="auto" w:fill="auto"/>
            <w:vAlign w:val="center"/>
            <w:hideMark/>
          </w:tcPr>
          <w:p w14:paraId="386C1C44"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面积较大，利于规模经营</w:t>
            </w:r>
          </w:p>
        </w:tc>
        <w:tc>
          <w:tcPr>
            <w:tcW w:w="1633" w:type="dxa"/>
            <w:tcBorders>
              <w:top w:val="nil"/>
              <w:left w:val="nil"/>
              <w:bottom w:val="single" w:sz="4" w:space="0" w:color="auto"/>
              <w:right w:val="single" w:sz="4" w:space="0" w:color="auto"/>
            </w:tcBorders>
            <w:shd w:val="clear" w:color="auto" w:fill="auto"/>
            <w:vAlign w:val="center"/>
            <w:hideMark/>
          </w:tcPr>
          <w:p w14:paraId="26852A42"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面积适中，对宗地利用较为有利</w:t>
            </w:r>
          </w:p>
        </w:tc>
        <w:tc>
          <w:tcPr>
            <w:tcW w:w="1417" w:type="dxa"/>
            <w:tcBorders>
              <w:top w:val="nil"/>
              <w:left w:val="nil"/>
              <w:bottom w:val="single" w:sz="4" w:space="0" w:color="auto"/>
              <w:right w:val="single" w:sz="4" w:space="0" w:color="auto"/>
            </w:tcBorders>
            <w:shd w:val="clear" w:color="auto" w:fill="auto"/>
            <w:vAlign w:val="center"/>
            <w:hideMark/>
          </w:tcPr>
          <w:p w14:paraId="5DB2F061"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面积一般，能满足经营需要</w:t>
            </w:r>
          </w:p>
        </w:tc>
        <w:tc>
          <w:tcPr>
            <w:tcW w:w="1418" w:type="dxa"/>
            <w:tcBorders>
              <w:top w:val="nil"/>
              <w:left w:val="nil"/>
              <w:bottom w:val="single" w:sz="4" w:space="0" w:color="auto"/>
              <w:right w:val="single" w:sz="4" w:space="0" w:color="auto"/>
            </w:tcBorders>
            <w:shd w:val="clear" w:color="auto" w:fill="auto"/>
            <w:vAlign w:val="center"/>
            <w:hideMark/>
          </w:tcPr>
          <w:p w14:paraId="34BCA13D"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面积较小，对宗地利用有一定影响</w:t>
            </w:r>
          </w:p>
        </w:tc>
        <w:tc>
          <w:tcPr>
            <w:tcW w:w="1275" w:type="dxa"/>
            <w:tcBorders>
              <w:top w:val="nil"/>
              <w:left w:val="nil"/>
              <w:bottom w:val="single" w:sz="4" w:space="0" w:color="auto"/>
              <w:right w:val="single" w:sz="4" w:space="0" w:color="auto"/>
            </w:tcBorders>
            <w:shd w:val="clear" w:color="auto" w:fill="auto"/>
            <w:vAlign w:val="center"/>
            <w:hideMark/>
          </w:tcPr>
          <w:p w14:paraId="43827F7F"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面积过小，对经营有较大影响</w:t>
            </w:r>
          </w:p>
        </w:tc>
      </w:tr>
      <w:tr w:rsidR="00FA6831" w:rsidRPr="00980DE2" w14:paraId="6F81B7DC" w14:textId="77777777" w:rsidTr="0072094A">
        <w:trPr>
          <w:trHeight w:val="340"/>
          <w:jc w:val="center"/>
        </w:trPr>
        <w:tc>
          <w:tcPr>
            <w:tcW w:w="490" w:type="dxa"/>
            <w:vMerge/>
            <w:tcBorders>
              <w:left w:val="single" w:sz="4" w:space="0" w:color="auto"/>
              <w:right w:val="single" w:sz="4" w:space="0" w:color="auto"/>
            </w:tcBorders>
            <w:vAlign w:val="center"/>
            <w:hideMark/>
          </w:tcPr>
          <w:p w14:paraId="4996F150"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769" w:type="dxa"/>
            <w:vMerge/>
            <w:tcBorders>
              <w:left w:val="single" w:sz="4" w:space="0" w:color="auto"/>
              <w:right w:val="single" w:sz="4" w:space="0" w:color="auto"/>
            </w:tcBorders>
            <w:shd w:val="clear" w:color="auto" w:fill="auto"/>
            <w:vAlign w:val="center"/>
            <w:hideMark/>
          </w:tcPr>
          <w:p w14:paraId="3EB46EC5"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1276" w:type="dxa"/>
            <w:tcBorders>
              <w:top w:val="nil"/>
              <w:left w:val="single" w:sz="4" w:space="0" w:color="auto"/>
              <w:bottom w:val="single" w:sz="4" w:space="0" w:color="auto"/>
              <w:right w:val="nil"/>
            </w:tcBorders>
            <w:shd w:val="clear" w:color="auto" w:fill="auto"/>
            <w:vAlign w:val="center"/>
            <w:hideMark/>
          </w:tcPr>
          <w:p w14:paraId="2B0A423A"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宗地形状</w:t>
            </w:r>
          </w:p>
        </w:tc>
        <w:tc>
          <w:tcPr>
            <w:tcW w:w="1418" w:type="dxa"/>
            <w:tcBorders>
              <w:top w:val="nil"/>
              <w:left w:val="single" w:sz="4" w:space="0" w:color="auto"/>
              <w:bottom w:val="single" w:sz="4" w:space="0" w:color="auto"/>
              <w:right w:val="single" w:sz="4" w:space="0" w:color="auto"/>
            </w:tcBorders>
            <w:shd w:val="clear" w:color="auto" w:fill="auto"/>
            <w:vAlign w:val="center"/>
            <w:hideMark/>
          </w:tcPr>
          <w:p w14:paraId="439B6990"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形状规则，便于宗地利用</w:t>
            </w:r>
          </w:p>
        </w:tc>
        <w:tc>
          <w:tcPr>
            <w:tcW w:w="1633" w:type="dxa"/>
            <w:tcBorders>
              <w:top w:val="nil"/>
              <w:left w:val="nil"/>
              <w:bottom w:val="single" w:sz="4" w:space="0" w:color="auto"/>
              <w:right w:val="single" w:sz="4" w:space="0" w:color="auto"/>
            </w:tcBorders>
            <w:shd w:val="clear" w:color="auto" w:fill="auto"/>
            <w:vAlign w:val="center"/>
            <w:hideMark/>
          </w:tcPr>
          <w:p w14:paraId="3C2D7F85"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形状较规则，便于宗地利用</w:t>
            </w:r>
          </w:p>
        </w:tc>
        <w:tc>
          <w:tcPr>
            <w:tcW w:w="1417" w:type="dxa"/>
            <w:tcBorders>
              <w:top w:val="nil"/>
              <w:left w:val="nil"/>
              <w:bottom w:val="single" w:sz="4" w:space="0" w:color="auto"/>
              <w:right w:val="single" w:sz="4" w:space="0" w:color="auto"/>
            </w:tcBorders>
            <w:shd w:val="clear" w:color="auto" w:fill="auto"/>
            <w:vAlign w:val="center"/>
            <w:hideMark/>
          </w:tcPr>
          <w:p w14:paraId="3881F2B9"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形状基本规则，不影响宗地利用</w:t>
            </w:r>
          </w:p>
        </w:tc>
        <w:tc>
          <w:tcPr>
            <w:tcW w:w="1418" w:type="dxa"/>
            <w:tcBorders>
              <w:top w:val="nil"/>
              <w:left w:val="nil"/>
              <w:bottom w:val="single" w:sz="4" w:space="0" w:color="auto"/>
              <w:right w:val="single" w:sz="4" w:space="0" w:color="auto"/>
            </w:tcBorders>
            <w:shd w:val="clear" w:color="auto" w:fill="auto"/>
            <w:vAlign w:val="center"/>
            <w:hideMark/>
          </w:tcPr>
          <w:p w14:paraId="6C498224"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形状不规则，对宗地利用有一定影响</w:t>
            </w:r>
          </w:p>
        </w:tc>
        <w:tc>
          <w:tcPr>
            <w:tcW w:w="1275" w:type="dxa"/>
            <w:tcBorders>
              <w:top w:val="nil"/>
              <w:left w:val="nil"/>
              <w:bottom w:val="single" w:sz="4" w:space="0" w:color="auto"/>
              <w:right w:val="single" w:sz="4" w:space="0" w:color="auto"/>
            </w:tcBorders>
            <w:shd w:val="clear" w:color="auto" w:fill="auto"/>
            <w:vAlign w:val="center"/>
            <w:hideMark/>
          </w:tcPr>
          <w:p w14:paraId="5B127E3C"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形状不规则，对宗地利用有较大影响</w:t>
            </w:r>
          </w:p>
        </w:tc>
      </w:tr>
      <w:tr w:rsidR="00FA6831" w:rsidRPr="00980DE2" w14:paraId="67C3A3A8" w14:textId="77777777" w:rsidTr="0072094A">
        <w:trPr>
          <w:trHeight w:val="340"/>
          <w:jc w:val="center"/>
        </w:trPr>
        <w:tc>
          <w:tcPr>
            <w:tcW w:w="490" w:type="dxa"/>
            <w:vMerge/>
            <w:tcBorders>
              <w:left w:val="single" w:sz="4" w:space="0" w:color="auto"/>
              <w:right w:val="single" w:sz="4" w:space="0" w:color="auto"/>
            </w:tcBorders>
            <w:vAlign w:val="center"/>
            <w:hideMark/>
          </w:tcPr>
          <w:p w14:paraId="5E775A9F"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769" w:type="dxa"/>
            <w:vMerge/>
            <w:tcBorders>
              <w:left w:val="single" w:sz="4" w:space="0" w:color="auto"/>
              <w:right w:val="single" w:sz="4" w:space="0" w:color="auto"/>
            </w:tcBorders>
            <w:shd w:val="clear" w:color="auto" w:fill="auto"/>
            <w:vAlign w:val="center"/>
            <w:hideMark/>
          </w:tcPr>
          <w:p w14:paraId="23DC6E97"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1276" w:type="dxa"/>
            <w:tcBorders>
              <w:top w:val="nil"/>
              <w:left w:val="single" w:sz="4" w:space="0" w:color="auto"/>
              <w:bottom w:val="single" w:sz="4" w:space="0" w:color="auto"/>
              <w:right w:val="nil"/>
            </w:tcBorders>
            <w:shd w:val="clear" w:color="auto" w:fill="auto"/>
            <w:vAlign w:val="center"/>
            <w:hideMark/>
          </w:tcPr>
          <w:p w14:paraId="5A8B4EC0"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宗地进深</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2D5908EC" w14:textId="77777777" w:rsidR="00FA6831" w:rsidRPr="001760CB" w:rsidRDefault="00FA6831"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＜12m</w:t>
            </w:r>
          </w:p>
        </w:tc>
        <w:tc>
          <w:tcPr>
            <w:tcW w:w="1633" w:type="dxa"/>
            <w:tcBorders>
              <w:top w:val="nil"/>
              <w:left w:val="nil"/>
              <w:bottom w:val="single" w:sz="4" w:space="0" w:color="auto"/>
              <w:right w:val="single" w:sz="4" w:space="0" w:color="auto"/>
            </w:tcBorders>
            <w:shd w:val="clear" w:color="auto" w:fill="auto"/>
            <w:noWrap/>
            <w:vAlign w:val="center"/>
            <w:hideMark/>
          </w:tcPr>
          <w:p w14:paraId="4BB81229" w14:textId="77777777" w:rsidR="00FA6831" w:rsidRPr="001760CB" w:rsidRDefault="00FA6831"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12-16m</w:t>
            </w:r>
          </w:p>
        </w:tc>
        <w:tc>
          <w:tcPr>
            <w:tcW w:w="1417" w:type="dxa"/>
            <w:tcBorders>
              <w:top w:val="nil"/>
              <w:left w:val="nil"/>
              <w:bottom w:val="single" w:sz="4" w:space="0" w:color="auto"/>
              <w:right w:val="single" w:sz="4" w:space="0" w:color="auto"/>
            </w:tcBorders>
            <w:shd w:val="clear" w:color="auto" w:fill="auto"/>
            <w:noWrap/>
            <w:vAlign w:val="center"/>
            <w:hideMark/>
          </w:tcPr>
          <w:p w14:paraId="6F9D9339" w14:textId="77777777" w:rsidR="00FA6831" w:rsidRPr="001760CB" w:rsidRDefault="00FA6831"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16-20m</w:t>
            </w:r>
          </w:p>
        </w:tc>
        <w:tc>
          <w:tcPr>
            <w:tcW w:w="1418" w:type="dxa"/>
            <w:tcBorders>
              <w:top w:val="nil"/>
              <w:left w:val="nil"/>
              <w:bottom w:val="single" w:sz="4" w:space="0" w:color="auto"/>
              <w:right w:val="single" w:sz="4" w:space="0" w:color="auto"/>
            </w:tcBorders>
            <w:shd w:val="clear" w:color="auto" w:fill="auto"/>
            <w:noWrap/>
            <w:vAlign w:val="center"/>
            <w:hideMark/>
          </w:tcPr>
          <w:p w14:paraId="0B25D3DE" w14:textId="77777777" w:rsidR="00FA6831" w:rsidRPr="001760CB" w:rsidRDefault="00FA6831"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20-25m</w:t>
            </w:r>
          </w:p>
        </w:tc>
        <w:tc>
          <w:tcPr>
            <w:tcW w:w="1275" w:type="dxa"/>
            <w:tcBorders>
              <w:top w:val="nil"/>
              <w:left w:val="nil"/>
              <w:bottom w:val="single" w:sz="4" w:space="0" w:color="auto"/>
              <w:right w:val="single" w:sz="4" w:space="0" w:color="auto"/>
            </w:tcBorders>
            <w:shd w:val="clear" w:color="auto" w:fill="auto"/>
            <w:noWrap/>
            <w:vAlign w:val="center"/>
            <w:hideMark/>
          </w:tcPr>
          <w:p w14:paraId="453D9D2D" w14:textId="77777777" w:rsidR="00FA6831" w:rsidRPr="001760CB" w:rsidRDefault="00FA6831"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＞25m</w:t>
            </w:r>
          </w:p>
        </w:tc>
      </w:tr>
      <w:tr w:rsidR="00FA6831" w:rsidRPr="00980DE2" w14:paraId="20BDE4CE" w14:textId="77777777" w:rsidTr="0072094A">
        <w:trPr>
          <w:trHeight w:val="340"/>
          <w:jc w:val="center"/>
        </w:trPr>
        <w:tc>
          <w:tcPr>
            <w:tcW w:w="490" w:type="dxa"/>
            <w:vMerge/>
            <w:tcBorders>
              <w:left w:val="single" w:sz="4" w:space="0" w:color="auto"/>
              <w:right w:val="single" w:sz="4" w:space="0" w:color="auto"/>
            </w:tcBorders>
            <w:vAlign w:val="center"/>
            <w:hideMark/>
          </w:tcPr>
          <w:p w14:paraId="576A5BD7"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769" w:type="dxa"/>
            <w:vMerge/>
            <w:tcBorders>
              <w:left w:val="single" w:sz="4" w:space="0" w:color="auto"/>
              <w:right w:val="single" w:sz="4" w:space="0" w:color="auto"/>
            </w:tcBorders>
            <w:shd w:val="clear" w:color="auto" w:fill="auto"/>
            <w:vAlign w:val="center"/>
            <w:hideMark/>
          </w:tcPr>
          <w:p w14:paraId="265231F5"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1276" w:type="dxa"/>
            <w:tcBorders>
              <w:top w:val="nil"/>
              <w:left w:val="single" w:sz="4" w:space="0" w:color="auto"/>
              <w:bottom w:val="single" w:sz="4" w:space="0" w:color="auto"/>
              <w:right w:val="nil"/>
            </w:tcBorders>
            <w:shd w:val="clear" w:color="auto" w:fill="auto"/>
            <w:vAlign w:val="center"/>
            <w:hideMark/>
          </w:tcPr>
          <w:p w14:paraId="3A53383B"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临街宽度</w:t>
            </w:r>
          </w:p>
        </w:tc>
        <w:tc>
          <w:tcPr>
            <w:tcW w:w="1418" w:type="dxa"/>
            <w:tcBorders>
              <w:top w:val="nil"/>
              <w:left w:val="single" w:sz="4" w:space="0" w:color="auto"/>
              <w:bottom w:val="single" w:sz="4" w:space="0" w:color="auto"/>
              <w:right w:val="single" w:sz="4" w:space="0" w:color="auto"/>
            </w:tcBorders>
            <w:shd w:val="clear" w:color="auto" w:fill="auto"/>
            <w:vAlign w:val="center"/>
            <w:hideMark/>
          </w:tcPr>
          <w:p w14:paraId="25A0FA10" w14:textId="77777777" w:rsidR="00FA6831" w:rsidRPr="001760CB" w:rsidRDefault="00FA6831"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hint="eastAsia"/>
                <w:color w:val="000000" w:themeColor="text1"/>
                <w:kern w:val="0"/>
                <w:sz w:val="18"/>
                <w:szCs w:val="18"/>
              </w:rPr>
              <w:t>＞</w:t>
            </w:r>
            <w:r w:rsidRPr="001760CB">
              <w:rPr>
                <w:rFonts w:ascii="宋体" w:eastAsia="宋体" w:hAnsi="宋体" w:cs="Times New Roman"/>
                <w:color w:val="000000" w:themeColor="text1"/>
                <w:kern w:val="0"/>
                <w:sz w:val="18"/>
                <w:szCs w:val="18"/>
              </w:rPr>
              <w:t>15m</w:t>
            </w:r>
          </w:p>
        </w:tc>
        <w:tc>
          <w:tcPr>
            <w:tcW w:w="1633" w:type="dxa"/>
            <w:tcBorders>
              <w:top w:val="nil"/>
              <w:left w:val="nil"/>
              <w:bottom w:val="single" w:sz="4" w:space="0" w:color="auto"/>
              <w:right w:val="single" w:sz="4" w:space="0" w:color="auto"/>
            </w:tcBorders>
            <w:shd w:val="clear" w:color="auto" w:fill="auto"/>
            <w:vAlign w:val="center"/>
            <w:hideMark/>
          </w:tcPr>
          <w:p w14:paraId="2BA60E5B" w14:textId="77777777" w:rsidR="00FA6831" w:rsidRPr="001760CB" w:rsidRDefault="00FA6831"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12-15m</w:t>
            </w:r>
          </w:p>
        </w:tc>
        <w:tc>
          <w:tcPr>
            <w:tcW w:w="1417" w:type="dxa"/>
            <w:tcBorders>
              <w:top w:val="nil"/>
              <w:left w:val="nil"/>
              <w:bottom w:val="single" w:sz="4" w:space="0" w:color="auto"/>
              <w:right w:val="single" w:sz="4" w:space="0" w:color="auto"/>
            </w:tcBorders>
            <w:shd w:val="clear" w:color="auto" w:fill="auto"/>
            <w:vAlign w:val="center"/>
            <w:hideMark/>
          </w:tcPr>
          <w:p w14:paraId="1C818B08" w14:textId="77777777" w:rsidR="00FA6831" w:rsidRPr="001760CB" w:rsidRDefault="00FA6831"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8-12m</w:t>
            </w:r>
          </w:p>
        </w:tc>
        <w:tc>
          <w:tcPr>
            <w:tcW w:w="1418" w:type="dxa"/>
            <w:tcBorders>
              <w:top w:val="nil"/>
              <w:left w:val="nil"/>
              <w:bottom w:val="single" w:sz="4" w:space="0" w:color="auto"/>
              <w:right w:val="single" w:sz="4" w:space="0" w:color="auto"/>
            </w:tcBorders>
            <w:shd w:val="clear" w:color="auto" w:fill="auto"/>
            <w:vAlign w:val="center"/>
            <w:hideMark/>
          </w:tcPr>
          <w:p w14:paraId="30BF80CF" w14:textId="77777777" w:rsidR="00FA6831" w:rsidRPr="001760CB" w:rsidRDefault="00FA6831"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3-8m</w:t>
            </w:r>
          </w:p>
        </w:tc>
        <w:tc>
          <w:tcPr>
            <w:tcW w:w="1275" w:type="dxa"/>
            <w:tcBorders>
              <w:top w:val="nil"/>
              <w:left w:val="nil"/>
              <w:bottom w:val="single" w:sz="4" w:space="0" w:color="auto"/>
              <w:right w:val="single" w:sz="4" w:space="0" w:color="auto"/>
            </w:tcBorders>
            <w:shd w:val="clear" w:color="auto" w:fill="auto"/>
            <w:vAlign w:val="center"/>
            <w:hideMark/>
          </w:tcPr>
          <w:p w14:paraId="3DBD42F1" w14:textId="77777777" w:rsidR="00FA6831" w:rsidRPr="001760CB" w:rsidRDefault="00FA6831"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hint="eastAsia"/>
                <w:color w:val="000000" w:themeColor="text1"/>
                <w:kern w:val="0"/>
                <w:sz w:val="18"/>
                <w:szCs w:val="18"/>
              </w:rPr>
              <w:t>＜</w:t>
            </w:r>
            <w:r w:rsidRPr="001760CB">
              <w:rPr>
                <w:rFonts w:ascii="宋体" w:eastAsia="宋体" w:hAnsi="宋体" w:cs="Times New Roman"/>
                <w:color w:val="000000" w:themeColor="text1"/>
                <w:kern w:val="0"/>
                <w:sz w:val="18"/>
                <w:szCs w:val="18"/>
              </w:rPr>
              <w:t>3m</w:t>
            </w:r>
          </w:p>
        </w:tc>
      </w:tr>
      <w:tr w:rsidR="00FA6831" w:rsidRPr="00980DE2" w14:paraId="183E62A3" w14:textId="77777777" w:rsidTr="0072094A">
        <w:trPr>
          <w:trHeight w:val="340"/>
          <w:jc w:val="center"/>
        </w:trPr>
        <w:tc>
          <w:tcPr>
            <w:tcW w:w="490" w:type="dxa"/>
            <w:vMerge/>
            <w:tcBorders>
              <w:left w:val="single" w:sz="4" w:space="0" w:color="auto"/>
              <w:right w:val="single" w:sz="4" w:space="0" w:color="auto"/>
            </w:tcBorders>
            <w:vAlign w:val="center"/>
            <w:hideMark/>
          </w:tcPr>
          <w:p w14:paraId="2FFF70BA"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769" w:type="dxa"/>
            <w:vMerge/>
            <w:tcBorders>
              <w:left w:val="single" w:sz="4" w:space="0" w:color="auto"/>
              <w:bottom w:val="single" w:sz="4" w:space="0" w:color="auto"/>
              <w:right w:val="single" w:sz="4" w:space="0" w:color="auto"/>
            </w:tcBorders>
            <w:shd w:val="clear" w:color="auto" w:fill="auto"/>
            <w:vAlign w:val="center"/>
            <w:hideMark/>
          </w:tcPr>
          <w:p w14:paraId="75946AC1"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1276" w:type="dxa"/>
            <w:tcBorders>
              <w:top w:val="nil"/>
              <w:left w:val="single" w:sz="4" w:space="0" w:color="auto"/>
              <w:bottom w:val="single" w:sz="4" w:space="0" w:color="auto"/>
              <w:right w:val="nil"/>
            </w:tcBorders>
            <w:shd w:val="clear" w:color="auto" w:fill="auto"/>
            <w:vAlign w:val="center"/>
            <w:hideMark/>
          </w:tcPr>
          <w:p w14:paraId="59D0707D"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配套设施条件</w:t>
            </w:r>
          </w:p>
        </w:tc>
        <w:tc>
          <w:tcPr>
            <w:tcW w:w="1418" w:type="dxa"/>
            <w:tcBorders>
              <w:top w:val="nil"/>
              <w:left w:val="single" w:sz="4" w:space="0" w:color="auto"/>
              <w:bottom w:val="single" w:sz="4" w:space="0" w:color="auto"/>
              <w:right w:val="single" w:sz="4" w:space="0" w:color="auto"/>
            </w:tcBorders>
            <w:shd w:val="clear" w:color="auto" w:fill="auto"/>
            <w:vAlign w:val="center"/>
            <w:hideMark/>
          </w:tcPr>
          <w:p w14:paraId="2C784759"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配套设施完善，停车位充足</w:t>
            </w:r>
          </w:p>
        </w:tc>
        <w:tc>
          <w:tcPr>
            <w:tcW w:w="1633" w:type="dxa"/>
            <w:tcBorders>
              <w:top w:val="nil"/>
              <w:left w:val="nil"/>
              <w:bottom w:val="single" w:sz="4" w:space="0" w:color="auto"/>
              <w:right w:val="single" w:sz="4" w:space="0" w:color="auto"/>
            </w:tcBorders>
            <w:shd w:val="clear" w:color="auto" w:fill="auto"/>
            <w:vAlign w:val="center"/>
            <w:hideMark/>
          </w:tcPr>
          <w:p w14:paraId="1D55F64E"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配套设施较完善，有停车位</w:t>
            </w:r>
          </w:p>
        </w:tc>
        <w:tc>
          <w:tcPr>
            <w:tcW w:w="1417" w:type="dxa"/>
            <w:tcBorders>
              <w:top w:val="nil"/>
              <w:left w:val="nil"/>
              <w:bottom w:val="single" w:sz="4" w:space="0" w:color="auto"/>
              <w:right w:val="single" w:sz="4" w:space="0" w:color="auto"/>
            </w:tcBorders>
            <w:shd w:val="clear" w:color="auto" w:fill="auto"/>
            <w:vAlign w:val="center"/>
            <w:hideMark/>
          </w:tcPr>
          <w:p w14:paraId="05D6C111"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配套设施少，无停车位，附近可停车</w:t>
            </w:r>
          </w:p>
        </w:tc>
        <w:tc>
          <w:tcPr>
            <w:tcW w:w="1418" w:type="dxa"/>
            <w:tcBorders>
              <w:top w:val="nil"/>
              <w:left w:val="nil"/>
              <w:bottom w:val="single" w:sz="4" w:space="0" w:color="auto"/>
              <w:right w:val="single" w:sz="4" w:space="0" w:color="auto"/>
            </w:tcBorders>
            <w:shd w:val="clear" w:color="auto" w:fill="auto"/>
            <w:vAlign w:val="center"/>
            <w:hideMark/>
          </w:tcPr>
          <w:p w14:paraId="1AB95B88"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配套设施少，无停车位</w:t>
            </w:r>
          </w:p>
        </w:tc>
        <w:tc>
          <w:tcPr>
            <w:tcW w:w="1275" w:type="dxa"/>
            <w:tcBorders>
              <w:top w:val="nil"/>
              <w:left w:val="nil"/>
              <w:bottom w:val="single" w:sz="4" w:space="0" w:color="auto"/>
              <w:right w:val="single" w:sz="4" w:space="0" w:color="auto"/>
            </w:tcBorders>
            <w:shd w:val="clear" w:color="auto" w:fill="auto"/>
            <w:vAlign w:val="center"/>
            <w:hideMark/>
          </w:tcPr>
          <w:p w14:paraId="53F92647"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无配套设施，无停车位</w:t>
            </w:r>
          </w:p>
        </w:tc>
      </w:tr>
      <w:tr w:rsidR="00FA6831" w:rsidRPr="00980DE2" w14:paraId="5DC2993D" w14:textId="77777777" w:rsidTr="0072094A">
        <w:trPr>
          <w:trHeight w:val="340"/>
          <w:jc w:val="center"/>
        </w:trPr>
        <w:tc>
          <w:tcPr>
            <w:tcW w:w="490" w:type="dxa"/>
            <w:vMerge/>
            <w:tcBorders>
              <w:left w:val="single" w:sz="4" w:space="0" w:color="auto"/>
              <w:right w:val="single" w:sz="4" w:space="0" w:color="auto"/>
            </w:tcBorders>
            <w:vAlign w:val="center"/>
          </w:tcPr>
          <w:p w14:paraId="2C5ACFD2"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2E38581"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临道路类型</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D857403"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临生活型主干道</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63C0823C"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临生活型次干道</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B512E42"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临混合型主干道</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4687A7C"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临交通型主干道</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572FBF16" w14:textId="77777777" w:rsidR="00FA6831" w:rsidRPr="00980DE2" w:rsidRDefault="00FA6831"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其它</w:t>
            </w:r>
          </w:p>
        </w:tc>
      </w:tr>
      <w:tr w:rsidR="00FA6831" w:rsidRPr="00980DE2" w14:paraId="3D5C201C" w14:textId="77777777" w:rsidTr="0072094A">
        <w:trPr>
          <w:trHeight w:val="340"/>
          <w:jc w:val="center"/>
        </w:trPr>
        <w:tc>
          <w:tcPr>
            <w:tcW w:w="490" w:type="dxa"/>
            <w:vMerge/>
            <w:tcBorders>
              <w:left w:val="single" w:sz="4" w:space="0" w:color="auto"/>
              <w:right w:val="single" w:sz="4" w:space="0" w:color="auto"/>
            </w:tcBorders>
            <w:vAlign w:val="center"/>
          </w:tcPr>
          <w:p w14:paraId="0D7DA8BB"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8BED32B" w14:textId="77777777" w:rsidR="00FA6831" w:rsidRDefault="00FA6831"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距最近公交站点距离</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BB7EC2B" w14:textId="4F2DB539" w:rsidR="00FA6831" w:rsidRPr="00217AFC"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0-250m</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19EBF568" w14:textId="120CCB80" w:rsidR="00FA6831" w:rsidRPr="00217AFC"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250-350m</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C324AB6" w14:textId="477B8170" w:rsidR="00FA6831" w:rsidRPr="00217AFC"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350-450m</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068D6E0" w14:textId="658B4DB7" w:rsidR="00FA6831" w:rsidRPr="00217AFC"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450-800m</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5108100A" w14:textId="7D928231" w:rsidR="00FA6831" w:rsidRPr="00217AFC"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&gt;800m</w:t>
            </w:r>
          </w:p>
        </w:tc>
      </w:tr>
      <w:tr w:rsidR="00FA6831" w:rsidRPr="00980DE2" w14:paraId="40756E08" w14:textId="77777777" w:rsidTr="0072094A">
        <w:trPr>
          <w:trHeight w:val="340"/>
          <w:jc w:val="center"/>
        </w:trPr>
        <w:tc>
          <w:tcPr>
            <w:tcW w:w="490" w:type="dxa"/>
            <w:vMerge/>
            <w:tcBorders>
              <w:left w:val="single" w:sz="4" w:space="0" w:color="auto"/>
              <w:right w:val="single" w:sz="4" w:space="0" w:color="auto"/>
            </w:tcBorders>
            <w:vAlign w:val="center"/>
          </w:tcPr>
          <w:p w14:paraId="1248972F"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5DCA4B8" w14:textId="77777777" w:rsidR="00FA6831" w:rsidRDefault="00FA6831"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距汽车站距离</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CA7D49F" w14:textId="361B86C4" w:rsidR="00FA6831" w:rsidRPr="00217AFC"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0-300m</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4D94D74A" w14:textId="059EE016" w:rsidR="00FA6831" w:rsidRPr="00217AFC"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300-400m</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2141191" w14:textId="23FA9ADF" w:rsidR="00FA6831" w:rsidRPr="00217AFC"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400-700m</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6F2BFCB" w14:textId="015E2852" w:rsidR="00FA6831" w:rsidRPr="00217AFC"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700-1200m</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19B4999A" w14:textId="181A08C6" w:rsidR="00FA6831" w:rsidRPr="00217AFC"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&gt;1200m</w:t>
            </w:r>
          </w:p>
        </w:tc>
      </w:tr>
      <w:tr w:rsidR="00FA6831" w:rsidRPr="00980DE2" w14:paraId="7EF14098" w14:textId="77777777" w:rsidTr="0072094A">
        <w:trPr>
          <w:trHeight w:val="340"/>
          <w:jc w:val="center"/>
        </w:trPr>
        <w:tc>
          <w:tcPr>
            <w:tcW w:w="490" w:type="dxa"/>
            <w:vMerge/>
            <w:tcBorders>
              <w:left w:val="single" w:sz="4" w:space="0" w:color="auto"/>
              <w:right w:val="single" w:sz="4" w:space="0" w:color="auto"/>
            </w:tcBorders>
            <w:vAlign w:val="center"/>
          </w:tcPr>
          <w:p w14:paraId="740AEE83"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26D0DFA" w14:textId="77777777" w:rsidR="00FA6831" w:rsidRDefault="00FA6831"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距火车站距离</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CBE095D" w14:textId="62B4E2B4" w:rsidR="00FA6831" w:rsidRPr="00217AFC"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0-1400m</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7179EA95" w14:textId="0B6B3A59" w:rsidR="00FA6831" w:rsidRPr="00217AFC"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1400-2600m</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D294000" w14:textId="3B18C1EB" w:rsidR="00FA6831" w:rsidRPr="00217AFC"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2600-3700m</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289332A" w14:textId="4AB59703" w:rsidR="00FA6831" w:rsidRPr="00217AFC"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3700-6500m</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447CB324" w14:textId="4B025FA2" w:rsidR="00FA6831" w:rsidRPr="00217AFC" w:rsidRDefault="00FA6831"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&gt;6500m</w:t>
            </w:r>
          </w:p>
        </w:tc>
      </w:tr>
      <w:tr w:rsidR="00FA6831" w:rsidRPr="00980DE2" w14:paraId="53CA09BA" w14:textId="77777777" w:rsidTr="0072094A">
        <w:trPr>
          <w:trHeight w:val="340"/>
          <w:jc w:val="center"/>
        </w:trPr>
        <w:tc>
          <w:tcPr>
            <w:tcW w:w="490" w:type="dxa"/>
            <w:vMerge/>
            <w:tcBorders>
              <w:left w:val="single" w:sz="4" w:space="0" w:color="auto"/>
              <w:right w:val="single" w:sz="4" w:space="0" w:color="auto"/>
            </w:tcBorders>
            <w:vAlign w:val="center"/>
          </w:tcPr>
          <w:p w14:paraId="0848033B"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DB09339" w14:textId="77777777" w:rsidR="00FA6831" w:rsidRDefault="00FA6831"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交叉路口形式</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A0CD2AB" w14:textId="77777777" w:rsidR="00FA6831" w:rsidRPr="00217AFC" w:rsidRDefault="00FA6831"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两面临街</w:t>
            </w:r>
            <w:r w:rsidRPr="00B62E3A">
              <w:rPr>
                <w:rFonts w:ascii="宋体" w:eastAsia="宋体" w:hAnsi="宋体" w:cs="Times New Roman"/>
                <w:color w:val="000000" w:themeColor="text1"/>
                <w:kern w:val="0"/>
                <w:sz w:val="18"/>
                <w:szCs w:val="18"/>
              </w:rPr>
              <w:t xml:space="preserve"> </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28FA9F3F" w14:textId="77777777" w:rsidR="00FA6831" w:rsidRPr="00217AFC" w:rsidRDefault="00FA6831"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单面临街</w:t>
            </w:r>
            <w:r w:rsidRPr="00B62E3A">
              <w:rPr>
                <w:rFonts w:ascii="宋体" w:eastAsia="宋体" w:hAnsi="宋体" w:cs="Times New Roman"/>
                <w:color w:val="000000" w:themeColor="text1"/>
                <w:kern w:val="0"/>
                <w:sz w:val="18"/>
                <w:szCs w:val="18"/>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1BC0569" w14:textId="77777777" w:rsidR="00FA6831" w:rsidRPr="00217AFC" w:rsidRDefault="00FA6831"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局部临街</w:t>
            </w:r>
            <w:r w:rsidRPr="00B62E3A">
              <w:rPr>
                <w:rFonts w:ascii="宋体" w:eastAsia="宋体" w:hAnsi="宋体" w:cs="Times New Roman"/>
                <w:color w:val="000000" w:themeColor="text1"/>
                <w:kern w:val="0"/>
                <w:sz w:val="18"/>
                <w:szCs w:val="18"/>
              </w:rPr>
              <w:t xml:space="preserve"> </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528589A" w14:textId="77777777" w:rsidR="00FA6831" w:rsidRPr="00217AFC" w:rsidRDefault="00FA6831" w:rsidP="0072094A">
            <w:pPr>
              <w:widowControl/>
              <w:jc w:val="center"/>
              <w:rPr>
                <w:rFonts w:ascii="宋体" w:eastAsia="宋体" w:hAnsi="宋体" w:cs="Times New Roman"/>
                <w:color w:val="000000" w:themeColor="text1"/>
                <w:kern w:val="0"/>
                <w:sz w:val="18"/>
                <w:szCs w:val="18"/>
              </w:rPr>
            </w:pPr>
            <w:proofErr w:type="gramStart"/>
            <w:r w:rsidRPr="00B62E3A">
              <w:rPr>
                <w:rFonts w:ascii="宋体" w:eastAsia="宋体" w:hAnsi="宋体" w:cs="Times New Roman" w:hint="eastAsia"/>
                <w:color w:val="000000" w:themeColor="text1"/>
                <w:kern w:val="0"/>
                <w:sz w:val="18"/>
                <w:szCs w:val="18"/>
              </w:rPr>
              <w:t>临背街巷</w:t>
            </w:r>
            <w:proofErr w:type="gramEnd"/>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47DBBC0D" w14:textId="77777777" w:rsidR="00FA6831" w:rsidRPr="00217AFC" w:rsidRDefault="00FA6831"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color w:val="000000" w:themeColor="text1"/>
                <w:kern w:val="0"/>
                <w:sz w:val="18"/>
                <w:szCs w:val="18"/>
              </w:rPr>
              <w:t xml:space="preserve"> </w:t>
            </w:r>
            <w:r w:rsidRPr="00B62E3A">
              <w:rPr>
                <w:rFonts w:ascii="宋体" w:eastAsia="宋体" w:hAnsi="宋体" w:cs="Times New Roman" w:hint="eastAsia"/>
                <w:color w:val="000000" w:themeColor="text1"/>
                <w:kern w:val="0"/>
                <w:sz w:val="18"/>
                <w:szCs w:val="18"/>
              </w:rPr>
              <w:t>不临街</w:t>
            </w:r>
          </w:p>
        </w:tc>
      </w:tr>
      <w:tr w:rsidR="00FA6831" w:rsidRPr="00980DE2" w14:paraId="4713FB04" w14:textId="77777777" w:rsidTr="0072094A">
        <w:trPr>
          <w:trHeight w:val="340"/>
          <w:jc w:val="center"/>
        </w:trPr>
        <w:tc>
          <w:tcPr>
            <w:tcW w:w="490" w:type="dxa"/>
            <w:vMerge/>
            <w:tcBorders>
              <w:left w:val="single" w:sz="4" w:space="0" w:color="auto"/>
              <w:right w:val="single" w:sz="4" w:space="0" w:color="auto"/>
            </w:tcBorders>
            <w:vAlign w:val="center"/>
          </w:tcPr>
          <w:p w14:paraId="08E3F798"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C9E3F96" w14:textId="77777777" w:rsidR="00FA6831" w:rsidRDefault="00FA6831"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周边土地利用状况</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DFA2E44" w14:textId="77777777" w:rsidR="00FA6831" w:rsidRPr="00217AFC" w:rsidRDefault="00FA6831"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商业用地</w:t>
            </w:r>
            <w:r w:rsidRPr="00B62E3A">
              <w:rPr>
                <w:rFonts w:ascii="宋体" w:eastAsia="宋体" w:hAnsi="宋体" w:cs="Times New Roman"/>
                <w:color w:val="000000" w:themeColor="text1"/>
                <w:kern w:val="0"/>
                <w:sz w:val="18"/>
                <w:szCs w:val="18"/>
              </w:rPr>
              <w:t xml:space="preserve"> </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11CDB934" w14:textId="77777777" w:rsidR="00FA6831" w:rsidRPr="00217AFC" w:rsidRDefault="00FA6831"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住宅用地</w:t>
            </w:r>
            <w:r w:rsidRPr="00B62E3A">
              <w:rPr>
                <w:rFonts w:ascii="宋体" w:eastAsia="宋体" w:hAnsi="宋体" w:cs="Times New Roman"/>
                <w:color w:val="000000" w:themeColor="text1"/>
                <w:kern w:val="0"/>
                <w:sz w:val="18"/>
                <w:szCs w:val="18"/>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C46B2D8" w14:textId="77777777" w:rsidR="00FA6831" w:rsidRPr="00217AFC" w:rsidRDefault="00FA6831"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市政、公共建筑</w:t>
            </w:r>
            <w:r w:rsidRPr="00B62E3A">
              <w:rPr>
                <w:rFonts w:ascii="宋体" w:eastAsia="宋体" w:hAnsi="宋体" w:cs="Times New Roman"/>
                <w:color w:val="000000" w:themeColor="text1"/>
                <w:kern w:val="0"/>
                <w:sz w:val="18"/>
                <w:szCs w:val="18"/>
              </w:rPr>
              <w:t xml:space="preserve"> </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F47CFB9" w14:textId="77777777" w:rsidR="00FA6831" w:rsidRPr="00217AFC" w:rsidRDefault="00FA6831"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工业、交通用地</w:t>
            </w:r>
            <w:r w:rsidRPr="00B62E3A">
              <w:rPr>
                <w:rFonts w:ascii="宋体" w:eastAsia="宋体" w:hAnsi="宋体" w:cs="Times New Roman"/>
                <w:color w:val="000000" w:themeColor="text1"/>
                <w:kern w:val="0"/>
                <w:sz w:val="18"/>
                <w:szCs w:val="18"/>
              </w:rPr>
              <w:t xml:space="preserve"> </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60F8E271" w14:textId="77777777" w:rsidR="00FA6831" w:rsidRPr="00217AFC" w:rsidRDefault="00FA6831"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农业</w:t>
            </w:r>
          </w:p>
        </w:tc>
      </w:tr>
      <w:tr w:rsidR="00FA6831" w:rsidRPr="00980DE2" w14:paraId="0B1CC097" w14:textId="77777777" w:rsidTr="0072094A">
        <w:trPr>
          <w:trHeight w:val="340"/>
          <w:jc w:val="center"/>
        </w:trPr>
        <w:tc>
          <w:tcPr>
            <w:tcW w:w="490" w:type="dxa"/>
            <w:vMerge/>
            <w:tcBorders>
              <w:left w:val="single" w:sz="4" w:space="0" w:color="auto"/>
              <w:bottom w:val="single" w:sz="4" w:space="0" w:color="auto"/>
              <w:right w:val="single" w:sz="4" w:space="0" w:color="auto"/>
            </w:tcBorders>
            <w:vAlign w:val="center"/>
          </w:tcPr>
          <w:p w14:paraId="6491ACDB" w14:textId="77777777" w:rsidR="00FA6831" w:rsidRPr="00980DE2" w:rsidRDefault="00FA6831"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3A136AF" w14:textId="77777777" w:rsidR="00FA6831" w:rsidRDefault="00FA6831" w:rsidP="0072094A">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规划限制</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ABBAB59" w14:textId="77777777" w:rsidR="00FA6831" w:rsidRPr="00217AFC"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与规划用途一致，土地利用强度限制小</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2CA92BA8" w14:textId="77777777" w:rsidR="00FA6831" w:rsidRPr="00217AFC"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与规划用途一致，土地利用强度限制较小</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0FC99F4" w14:textId="77777777" w:rsidR="00FA6831" w:rsidRPr="00217AFC"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与规划用途基本一致，土地利用强度限制适中</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5AB2240" w14:textId="77777777" w:rsidR="00FA6831" w:rsidRPr="00217AFC"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与规划用途不一致，土地利用强度限制较大</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314DA76D" w14:textId="77777777" w:rsidR="00FA6831" w:rsidRPr="00217AFC" w:rsidRDefault="00FA6831"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与规划用途不一致，土地利用强度限制大</w:t>
            </w:r>
          </w:p>
        </w:tc>
      </w:tr>
    </w:tbl>
    <w:p w14:paraId="2321CCDE" w14:textId="77777777" w:rsidR="00EC72F5" w:rsidRPr="00FA6831" w:rsidRDefault="00EC72F5" w:rsidP="00CC50DD">
      <w:pPr>
        <w:pStyle w:val="a2"/>
        <w:spacing w:line="360" w:lineRule="auto"/>
        <w:ind w:firstLine="482"/>
        <w:rPr>
          <w:rFonts w:ascii="Times New Roman" w:hAnsi="Times New Roman" w:cs="Times New Roman"/>
          <w:b/>
          <w:sz w:val="24"/>
        </w:rPr>
      </w:pPr>
    </w:p>
    <w:p w14:paraId="62BD2FB2" w14:textId="77777777" w:rsidR="00EC72F5" w:rsidRDefault="00EC72F5" w:rsidP="00CC50DD">
      <w:pPr>
        <w:pStyle w:val="a2"/>
        <w:spacing w:line="360" w:lineRule="auto"/>
        <w:ind w:firstLine="482"/>
        <w:rPr>
          <w:rFonts w:ascii="Times New Roman" w:hAnsi="Times New Roman" w:cs="Times New Roman"/>
          <w:b/>
          <w:sz w:val="24"/>
        </w:rPr>
      </w:pPr>
    </w:p>
    <w:p w14:paraId="0EDBB1B5" w14:textId="582F8AED" w:rsidR="0037059B" w:rsidRDefault="0037059B" w:rsidP="00CC50DD">
      <w:pPr>
        <w:pStyle w:val="a2"/>
        <w:spacing w:line="360" w:lineRule="auto"/>
        <w:ind w:firstLine="482"/>
        <w:rPr>
          <w:rFonts w:ascii="Times New Roman" w:hAnsi="Times New Roman" w:cs="Times New Roman"/>
          <w:b/>
          <w:sz w:val="24"/>
        </w:rPr>
      </w:pPr>
    </w:p>
    <w:p w14:paraId="5E7473D1" w14:textId="704C76CE" w:rsidR="000078FB" w:rsidRPr="00FF0C4A" w:rsidRDefault="000078FB" w:rsidP="000078FB">
      <w:pPr>
        <w:spacing w:line="360" w:lineRule="auto"/>
        <w:jc w:val="center"/>
        <w:rPr>
          <w:rFonts w:asciiTheme="minorEastAsia" w:hAnsiTheme="minorEastAsia"/>
          <w:szCs w:val="21"/>
        </w:rPr>
      </w:pPr>
      <w:r w:rsidRPr="00317F49">
        <w:rPr>
          <w:rFonts w:asciiTheme="minorEastAsia" w:hAnsiTheme="minorEastAsia" w:hint="eastAsia"/>
          <w:szCs w:val="21"/>
        </w:rPr>
        <w:lastRenderedPageBreak/>
        <w:t>表</w:t>
      </w:r>
      <w:r>
        <w:rPr>
          <w:rFonts w:ascii="Times New Roman" w:hAnsi="Times New Roman" w:cs="Times New Roman" w:hint="eastAsia"/>
          <w:szCs w:val="21"/>
        </w:rPr>
        <w:t>4</w:t>
      </w:r>
      <w:r w:rsidRPr="00317F49">
        <w:rPr>
          <w:rFonts w:ascii="Times New Roman" w:hAnsi="Times New Roman" w:cs="Times New Roman"/>
          <w:szCs w:val="21"/>
        </w:rPr>
        <w:t>-</w:t>
      </w:r>
      <w:r>
        <w:rPr>
          <w:rFonts w:ascii="Times New Roman" w:hAnsi="Times New Roman" w:cs="Times New Roman"/>
          <w:szCs w:val="21"/>
        </w:rPr>
        <w:t>1-</w:t>
      </w:r>
      <w:r>
        <w:rPr>
          <w:rFonts w:ascii="Times New Roman" w:hAnsi="Times New Roman" w:cs="Times New Roman" w:hint="eastAsia"/>
          <w:szCs w:val="21"/>
        </w:rPr>
        <w:t>5</w:t>
      </w:r>
      <w:r w:rsidRPr="00317F49">
        <w:rPr>
          <w:rFonts w:asciiTheme="minorEastAsia" w:hAnsiTheme="minorEastAsia" w:hint="eastAsia"/>
          <w:szCs w:val="21"/>
        </w:rPr>
        <w:t xml:space="preserve">  Ⅴ级商</w:t>
      </w:r>
      <w:proofErr w:type="gramStart"/>
      <w:r w:rsidRPr="00317F49">
        <w:rPr>
          <w:rFonts w:asciiTheme="minorEastAsia" w:hAnsiTheme="minorEastAsia" w:hint="eastAsia"/>
          <w:szCs w:val="21"/>
        </w:rPr>
        <w:t>服用地宗地</w:t>
      </w:r>
      <w:proofErr w:type="gramEnd"/>
      <w:r w:rsidRPr="00317F49">
        <w:rPr>
          <w:rFonts w:asciiTheme="minorEastAsia" w:hAnsiTheme="minorEastAsia" w:hint="eastAsia"/>
          <w:szCs w:val="21"/>
        </w:rPr>
        <w:t>地价因素因子指标说明表</w:t>
      </w:r>
    </w:p>
    <w:tbl>
      <w:tblPr>
        <w:tblW w:w="9696" w:type="dxa"/>
        <w:jc w:val="center"/>
        <w:tblLook w:val="04A0" w:firstRow="1" w:lastRow="0" w:firstColumn="1" w:lastColumn="0" w:noHBand="0" w:noVBand="1"/>
      </w:tblPr>
      <w:tblGrid>
        <w:gridCol w:w="490"/>
        <w:gridCol w:w="769"/>
        <w:gridCol w:w="1276"/>
        <w:gridCol w:w="1418"/>
        <w:gridCol w:w="1633"/>
        <w:gridCol w:w="1417"/>
        <w:gridCol w:w="1418"/>
        <w:gridCol w:w="1275"/>
      </w:tblGrid>
      <w:tr w:rsidR="000078FB" w:rsidRPr="00980DE2" w14:paraId="07167AF7" w14:textId="77777777" w:rsidTr="0072094A">
        <w:trPr>
          <w:trHeight w:val="340"/>
          <w:jc w:val="center"/>
        </w:trPr>
        <w:tc>
          <w:tcPr>
            <w:tcW w:w="2535"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8C0473"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影响因素</w:t>
            </w:r>
          </w:p>
        </w:tc>
        <w:tc>
          <w:tcPr>
            <w:tcW w:w="7161" w:type="dxa"/>
            <w:gridSpan w:val="5"/>
            <w:tcBorders>
              <w:top w:val="single" w:sz="4" w:space="0" w:color="auto"/>
              <w:left w:val="nil"/>
              <w:bottom w:val="single" w:sz="4" w:space="0" w:color="auto"/>
              <w:right w:val="single" w:sz="4" w:space="0" w:color="auto"/>
            </w:tcBorders>
            <w:shd w:val="clear" w:color="auto" w:fill="auto"/>
            <w:vAlign w:val="center"/>
            <w:hideMark/>
          </w:tcPr>
          <w:p w14:paraId="7A937C5A" w14:textId="2190503C" w:rsidR="000078FB" w:rsidRPr="00980DE2" w:rsidRDefault="000078FB" w:rsidP="0072094A">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五</w:t>
            </w:r>
            <w:r w:rsidRPr="00980DE2">
              <w:rPr>
                <w:rFonts w:ascii="宋体" w:eastAsia="宋体" w:hAnsi="宋体" w:cs="Times New Roman"/>
                <w:color w:val="000000" w:themeColor="text1"/>
                <w:kern w:val="0"/>
                <w:sz w:val="18"/>
                <w:szCs w:val="18"/>
              </w:rPr>
              <w:t xml:space="preserve">      级      地</w:t>
            </w:r>
          </w:p>
        </w:tc>
      </w:tr>
      <w:tr w:rsidR="000078FB" w:rsidRPr="00980DE2" w14:paraId="1DB97EBC" w14:textId="77777777" w:rsidTr="0072094A">
        <w:trPr>
          <w:trHeight w:val="340"/>
          <w:jc w:val="center"/>
        </w:trPr>
        <w:tc>
          <w:tcPr>
            <w:tcW w:w="2535" w:type="dxa"/>
            <w:gridSpan w:val="3"/>
            <w:vMerge/>
            <w:tcBorders>
              <w:top w:val="single" w:sz="4" w:space="0" w:color="auto"/>
              <w:left w:val="single" w:sz="4" w:space="0" w:color="auto"/>
              <w:bottom w:val="single" w:sz="4" w:space="0" w:color="auto"/>
              <w:right w:val="single" w:sz="4" w:space="0" w:color="auto"/>
            </w:tcBorders>
            <w:vAlign w:val="center"/>
            <w:hideMark/>
          </w:tcPr>
          <w:p w14:paraId="0478095C"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1418" w:type="dxa"/>
            <w:tcBorders>
              <w:top w:val="nil"/>
              <w:left w:val="nil"/>
              <w:bottom w:val="single" w:sz="4" w:space="0" w:color="auto"/>
              <w:right w:val="single" w:sz="4" w:space="0" w:color="auto"/>
            </w:tcBorders>
            <w:shd w:val="clear" w:color="auto" w:fill="auto"/>
            <w:vAlign w:val="center"/>
            <w:hideMark/>
          </w:tcPr>
          <w:p w14:paraId="0C0BC7AC"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优</w:t>
            </w:r>
          </w:p>
        </w:tc>
        <w:tc>
          <w:tcPr>
            <w:tcW w:w="1633" w:type="dxa"/>
            <w:tcBorders>
              <w:top w:val="nil"/>
              <w:left w:val="nil"/>
              <w:bottom w:val="single" w:sz="4" w:space="0" w:color="auto"/>
              <w:right w:val="single" w:sz="4" w:space="0" w:color="auto"/>
            </w:tcBorders>
            <w:shd w:val="clear" w:color="auto" w:fill="auto"/>
            <w:vAlign w:val="center"/>
            <w:hideMark/>
          </w:tcPr>
          <w:p w14:paraId="3AF7BC45"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较优</w:t>
            </w:r>
          </w:p>
        </w:tc>
        <w:tc>
          <w:tcPr>
            <w:tcW w:w="1417" w:type="dxa"/>
            <w:tcBorders>
              <w:top w:val="nil"/>
              <w:left w:val="nil"/>
              <w:bottom w:val="single" w:sz="4" w:space="0" w:color="auto"/>
              <w:right w:val="single" w:sz="4" w:space="0" w:color="auto"/>
            </w:tcBorders>
            <w:shd w:val="clear" w:color="auto" w:fill="auto"/>
            <w:vAlign w:val="center"/>
            <w:hideMark/>
          </w:tcPr>
          <w:p w14:paraId="4CFE720A"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一般</w:t>
            </w:r>
          </w:p>
        </w:tc>
        <w:tc>
          <w:tcPr>
            <w:tcW w:w="1418" w:type="dxa"/>
            <w:tcBorders>
              <w:top w:val="nil"/>
              <w:left w:val="nil"/>
              <w:bottom w:val="single" w:sz="4" w:space="0" w:color="auto"/>
              <w:right w:val="single" w:sz="4" w:space="0" w:color="auto"/>
            </w:tcBorders>
            <w:shd w:val="clear" w:color="auto" w:fill="auto"/>
            <w:vAlign w:val="center"/>
            <w:hideMark/>
          </w:tcPr>
          <w:p w14:paraId="5869D4B4"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较劣</w:t>
            </w:r>
          </w:p>
        </w:tc>
        <w:tc>
          <w:tcPr>
            <w:tcW w:w="1275" w:type="dxa"/>
            <w:tcBorders>
              <w:top w:val="nil"/>
              <w:left w:val="nil"/>
              <w:bottom w:val="single" w:sz="4" w:space="0" w:color="auto"/>
              <w:right w:val="single" w:sz="4" w:space="0" w:color="auto"/>
            </w:tcBorders>
            <w:shd w:val="clear" w:color="auto" w:fill="auto"/>
            <w:vAlign w:val="center"/>
            <w:hideMark/>
          </w:tcPr>
          <w:p w14:paraId="6F11ECE2"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劣</w:t>
            </w:r>
          </w:p>
        </w:tc>
      </w:tr>
      <w:tr w:rsidR="000078FB" w:rsidRPr="00980DE2" w14:paraId="6597790B" w14:textId="77777777" w:rsidTr="0072094A">
        <w:trPr>
          <w:trHeight w:val="340"/>
          <w:jc w:val="center"/>
        </w:trPr>
        <w:tc>
          <w:tcPr>
            <w:tcW w:w="490" w:type="dxa"/>
            <w:vMerge w:val="restart"/>
            <w:tcBorders>
              <w:top w:val="nil"/>
              <w:left w:val="single" w:sz="4" w:space="0" w:color="auto"/>
              <w:bottom w:val="nil"/>
              <w:right w:val="single" w:sz="4" w:space="0" w:color="auto"/>
            </w:tcBorders>
            <w:shd w:val="clear" w:color="auto" w:fill="auto"/>
            <w:vAlign w:val="center"/>
            <w:hideMark/>
          </w:tcPr>
          <w:p w14:paraId="703FA3AC"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区域因素</w:t>
            </w:r>
          </w:p>
        </w:tc>
        <w:tc>
          <w:tcPr>
            <w:tcW w:w="7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76F239"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商业</w:t>
            </w:r>
            <w:proofErr w:type="gramStart"/>
            <w:r w:rsidRPr="00980DE2">
              <w:rPr>
                <w:rFonts w:ascii="宋体" w:eastAsia="宋体" w:hAnsi="宋体" w:cs="Times New Roman"/>
                <w:color w:val="000000" w:themeColor="text1"/>
                <w:kern w:val="0"/>
                <w:sz w:val="18"/>
                <w:szCs w:val="18"/>
              </w:rPr>
              <w:t>繁华条件</w:t>
            </w:r>
            <w:proofErr w:type="gramEnd"/>
          </w:p>
        </w:tc>
        <w:tc>
          <w:tcPr>
            <w:tcW w:w="1276" w:type="dxa"/>
            <w:tcBorders>
              <w:top w:val="nil"/>
              <w:left w:val="nil"/>
              <w:bottom w:val="single" w:sz="4" w:space="0" w:color="auto"/>
              <w:right w:val="single" w:sz="4" w:space="0" w:color="auto"/>
            </w:tcBorders>
            <w:shd w:val="clear" w:color="auto" w:fill="auto"/>
            <w:vAlign w:val="center"/>
            <w:hideMark/>
          </w:tcPr>
          <w:p w14:paraId="72374E65" w14:textId="77777777" w:rsidR="000078FB" w:rsidRDefault="000078FB" w:rsidP="0072094A">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商服中心</w:t>
            </w:r>
          </w:p>
          <w:p w14:paraId="4EC762CA"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级别</w:t>
            </w:r>
          </w:p>
        </w:tc>
        <w:tc>
          <w:tcPr>
            <w:tcW w:w="1418" w:type="dxa"/>
            <w:tcBorders>
              <w:top w:val="nil"/>
              <w:left w:val="nil"/>
              <w:bottom w:val="single" w:sz="4" w:space="0" w:color="auto"/>
              <w:right w:val="single" w:sz="4" w:space="0" w:color="auto"/>
            </w:tcBorders>
            <w:shd w:val="clear" w:color="auto" w:fill="auto"/>
            <w:vAlign w:val="center"/>
            <w:hideMark/>
          </w:tcPr>
          <w:p w14:paraId="5225C103" w14:textId="230000F1" w:rsidR="000078FB" w:rsidRPr="00545A82" w:rsidRDefault="000078FB" w:rsidP="0072094A">
            <w:pPr>
              <w:widowControl/>
              <w:jc w:val="center"/>
              <w:rPr>
                <w:rFonts w:ascii="宋体" w:eastAsia="宋体" w:hAnsi="宋体" w:cs="Times New Roman"/>
                <w:color w:val="000000" w:themeColor="text1"/>
                <w:kern w:val="0"/>
                <w:sz w:val="18"/>
                <w:szCs w:val="18"/>
              </w:rPr>
            </w:pPr>
            <w:r w:rsidRPr="000078FB">
              <w:rPr>
                <w:rFonts w:ascii="宋体" w:eastAsia="宋体" w:hAnsi="宋体" w:cs="Times New Roman" w:hint="eastAsia"/>
                <w:color w:val="000000" w:themeColor="text1"/>
                <w:kern w:val="0"/>
                <w:sz w:val="18"/>
                <w:szCs w:val="18"/>
              </w:rPr>
              <w:t>距离最近商</w:t>
            </w:r>
            <w:proofErr w:type="gramStart"/>
            <w:r w:rsidRPr="000078FB">
              <w:rPr>
                <w:rFonts w:ascii="宋体" w:eastAsia="宋体" w:hAnsi="宋体" w:cs="Times New Roman" w:hint="eastAsia"/>
                <w:color w:val="000000" w:themeColor="text1"/>
                <w:kern w:val="0"/>
                <w:sz w:val="18"/>
                <w:szCs w:val="18"/>
              </w:rPr>
              <w:t>服中心</w:t>
            </w:r>
            <w:proofErr w:type="gramEnd"/>
            <w:r w:rsidRPr="000078FB">
              <w:rPr>
                <w:rFonts w:ascii="宋体" w:eastAsia="宋体" w:hAnsi="宋体" w:cs="Times New Roman" w:hint="eastAsia"/>
                <w:color w:val="000000" w:themeColor="text1"/>
                <w:kern w:val="0"/>
                <w:sz w:val="18"/>
                <w:szCs w:val="18"/>
              </w:rPr>
              <w:t>0-1000 米</w:t>
            </w:r>
          </w:p>
        </w:tc>
        <w:tc>
          <w:tcPr>
            <w:tcW w:w="1633" w:type="dxa"/>
            <w:tcBorders>
              <w:top w:val="nil"/>
              <w:left w:val="nil"/>
              <w:bottom w:val="single" w:sz="4" w:space="0" w:color="auto"/>
              <w:right w:val="single" w:sz="4" w:space="0" w:color="auto"/>
            </w:tcBorders>
            <w:shd w:val="clear" w:color="auto" w:fill="auto"/>
            <w:vAlign w:val="center"/>
            <w:hideMark/>
          </w:tcPr>
          <w:p w14:paraId="0D6A83EF" w14:textId="368AA2CF" w:rsidR="000078FB" w:rsidRPr="00545A82" w:rsidRDefault="000078FB" w:rsidP="0072094A">
            <w:pPr>
              <w:widowControl/>
              <w:jc w:val="center"/>
              <w:rPr>
                <w:rFonts w:ascii="宋体" w:eastAsia="宋体" w:hAnsi="宋体" w:cs="Times New Roman"/>
                <w:color w:val="000000" w:themeColor="text1"/>
                <w:kern w:val="0"/>
                <w:sz w:val="18"/>
                <w:szCs w:val="18"/>
              </w:rPr>
            </w:pPr>
            <w:r w:rsidRPr="000078FB">
              <w:rPr>
                <w:rFonts w:ascii="宋体" w:eastAsia="宋体" w:hAnsi="宋体" w:cs="Times New Roman" w:hint="eastAsia"/>
                <w:color w:val="000000" w:themeColor="text1"/>
                <w:kern w:val="0"/>
                <w:sz w:val="18"/>
                <w:szCs w:val="18"/>
              </w:rPr>
              <w:t>距离最近商</w:t>
            </w:r>
            <w:proofErr w:type="gramStart"/>
            <w:r w:rsidRPr="000078FB">
              <w:rPr>
                <w:rFonts w:ascii="宋体" w:eastAsia="宋体" w:hAnsi="宋体" w:cs="Times New Roman" w:hint="eastAsia"/>
                <w:color w:val="000000" w:themeColor="text1"/>
                <w:kern w:val="0"/>
                <w:sz w:val="18"/>
                <w:szCs w:val="18"/>
              </w:rPr>
              <w:t>服中心</w:t>
            </w:r>
            <w:proofErr w:type="gramEnd"/>
            <w:r w:rsidRPr="000078FB">
              <w:rPr>
                <w:rFonts w:ascii="宋体" w:eastAsia="宋体" w:hAnsi="宋体" w:cs="Times New Roman"/>
                <w:color w:val="000000" w:themeColor="text1"/>
                <w:kern w:val="0"/>
                <w:sz w:val="18"/>
                <w:szCs w:val="18"/>
              </w:rPr>
              <w:t xml:space="preserve">2000-3000 </w:t>
            </w:r>
            <w:r w:rsidRPr="000078FB">
              <w:rPr>
                <w:rFonts w:ascii="宋体" w:eastAsia="宋体" w:hAnsi="宋体" w:cs="Times New Roman" w:hint="eastAsia"/>
                <w:color w:val="000000" w:themeColor="text1"/>
                <w:kern w:val="0"/>
                <w:sz w:val="18"/>
                <w:szCs w:val="18"/>
              </w:rPr>
              <w:t>米</w:t>
            </w:r>
          </w:p>
        </w:tc>
        <w:tc>
          <w:tcPr>
            <w:tcW w:w="1417" w:type="dxa"/>
            <w:tcBorders>
              <w:top w:val="nil"/>
              <w:left w:val="nil"/>
              <w:bottom w:val="single" w:sz="4" w:space="0" w:color="auto"/>
              <w:right w:val="single" w:sz="4" w:space="0" w:color="auto"/>
            </w:tcBorders>
            <w:shd w:val="clear" w:color="auto" w:fill="auto"/>
            <w:vAlign w:val="center"/>
            <w:hideMark/>
          </w:tcPr>
          <w:p w14:paraId="4A541442" w14:textId="079425EC" w:rsidR="000078FB" w:rsidRPr="00545A82" w:rsidRDefault="000078FB" w:rsidP="0072094A">
            <w:pPr>
              <w:widowControl/>
              <w:jc w:val="center"/>
              <w:rPr>
                <w:rFonts w:ascii="宋体" w:eastAsia="宋体" w:hAnsi="宋体" w:cs="Times New Roman"/>
                <w:color w:val="000000" w:themeColor="text1"/>
                <w:kern w:val="0"/>
                <w:sz w:val="18"/>
                <w:szCs w:val="18"/>
              </w:rPr>
            </w:pPr>
            <w:r w:rsidRPr="000078FB">
              <w:rPr>
                <w:rFonts w:ascii="宋体" w:eastAsia="宋体" w:hAnsi="宋体" w:cs="Times New Roman" w:hint="eastAsia"/>
                <w:color w:val="000000" w:themeColor="text1"/>
                <w:kern w:val="0"/>
                <w:sz w:val="18"/>
                <w:szCs w:val="18"/>
              </w:rPr>
              <w:t>离最近商</w:t>
            </w:r>
            <w:proofErr w:type="gramStart"/>
            <w:r w:rsidRPr="000078FB">
              <w:rPr>
                <w:rFonts w:ascii="宋体" w:eastAsia="宋体" w:hAnsi="宋体" w:cs="Times New Roman" w:hint="eastAsia"/>
                <w:color w:val="000000" w:themeColor="text1"/>
                <w:kern w:val="0"/>
                <w:sz w:val="18"/>
                <w:szCs w:val="18"/>
              </w:rPr>
              <w:t>服中心</w:t>
            </w:r>
            <w:proofErr w:type="gramEnd"/>
            <w:r w:rsidRPr="000078FB">
              <w:rPr>
                <w:rFonts w:ascii="宋体" w:eastAsia="宋体" w:hAnsi="宋体" w:cs="Times New Roman"/>
                <w:color w:val="000000" w:themeColor="text1"/>
                <w:kern w:val="0"/>
                <w:sz w:val="18"/>
                <w:szCs w:val="18"/>
              </w:rPr>
              <w:t xml:space="preserve">3000-4500 </w:t>
            </w:r>
            <w:r w:rsidRPr="000078FB">
              <w:rPr>
                <w:rFonts w:ascii="宋体" w:eastAsia="宋体" w:hAnsi="宋体" w:cs="Times New Roman" w:hint="eastAsia"/>
                <w:color w:val="000000" w:themeColor="text1"/>
                <w:kern w:val="0"/>
                <w:sz w:val="18"/>
                <w:szCs w:val="18"/>
              </w:rPr>
              <w:t>米</w:t>
            </w:r>
          </w:p>
        </w:tc>
        <w:tc>
          <w:tcPr>
            <w:tcW w:w="1418" w:type="dxa"/>
            <w:tcBorders>
              <w:top w:val="nil"/>
              <w:left w:val="nil"/>
              <w:bottom w:val="single" w:sz="4" w:space="0" w:color="auto"/>
              <w:right w:val="single" w:sz="4" w:space="0" w:color="auto"/>
            </w:tcBorders>
            <w:shd w:val="clear" w:color="auto" w:fill="auto"/>
            <w:vAlign w:val="center"/>
            <w:hideMark/>
          </w:tcPr>
          <w:p w14:paraId="1699F6CE" w14:textId="09CA7947" w:rsidR="000078FB" w:rsidRPr="00545A82" w:rsidRDefault="000078FB" w:rsidP="0072094A">
            <w:pPr>
              <w:widowControl/>
              <w:jc w:val="center"/>
              <w:rPr>
                <w:rFonts w:ascii="宋体" w:eastAsia="宋体" w:hAnsi="宋体" w:cs="Times New Roman"/>
                <w:color w:val="000000" w:themeColor="text1"/>
                <w:kern w:val="0"/>
                <w:sz w:val="18"/>
                <w:szCs w:val="18"/>
              </w:rPr>
            </w:pPr>
            <w:r w:rsidRPr="000078FB">
              <w:rPr>
                <w:rFonts w:ascii="宋体" w:eastAsia="宋体" w:hAnsi="宋体" w:cs="Times New Roman" w:hint="eastAsia"/>
                <w:color w:val="000000" w:themeColor="text1"/>
                <w:kern w:val="0"/>
                <w:sz w:val="18"/>
                <w:szCs w:val="18"/>
              </w:rPr>
              <w:t>离最近商</w:t>
            </w:r>
            <w:proofErr w:type="gramStart"/>
            <w:r w:rsidRPr="000078FB">
              <w:rPr>
                <w:rFonts w:ascii="宋体" w:eastAsia="宋体" w:hAnsi="宋体" w:cs="Times New Roman" w:hint="eastAsia"/>
                <w:color w:val="000000" w:themeColor="text1"/>
                <w:kern w:val="0"/>
                <w:sz w:val="18"/>
                <w:szCs w:val="18"/>
              </w:rPr>
              <w:t>服中心</w:t>
            </w:r>
            <w:proofErr w:type="gramEnd"/>
            <w:r w:rsidRPr="000078FB">
              <w:rPr>
                <w:rFonts w:ascii="宋体" w:eastAsia="宋体" w:hAnsi="宋体" w:cs="Times New Roman"/>
                <w:color w:val="000000" w:themeColor="text1"/>
                <w:kern w:val="0"/>
                <w:sz w:val="18"/>
                <w:szCs w:val="18"/>
              </w:rPr>
              <w:t xml:space="preserve">4500-6000 </w:t>
            </w:r>
            <w:r w:rsidRPr="000078FB">
              <w:rPr>
                <w:rFonts w:ascii="宋体" w:eastAsia="宋体" w:hAnsi="宋体" w:cs="Times New Roman" w:hint="eastAsia"/>
                <w:color w:val="000000" w:themeColor="text1"/>
                <w:kern w:val="0"/>
                <w:sz w:val="18"/>
                <w:szCs w:val="18"/>
              </w:rPr>
              <w:t>米</w:t>
            </w:r>
          </w:p>
        </w:tc>
        <w:tc>
          <w:tcPr>
            <w:tcW w:w="1275" w:type="dxa"/>
            <w:tcBorders>
              <w:top w:val="nil"/>
              <w:left w:val="nil"/>
              <w:bottom w:val="single" w:sz="4" w:space="0" w:color="auto"/>
              <w:right w:val="single" w:sz="4" w:space="0" w:color="auto"/>
            </w:tcBorders>
            <w:shd w:val="clear" w:color="auto" w:fill="auto"/>
            <w:vAlign w:val="center"/>
            <w:hideMark/>
          </w:tcPr>
          <w:p w14:paraId="2B9DF39C" w14:textId="5D39B42F" w:rsidR="000078FB" w:rsidRPr="00545A82" w:rsidRDefault="000078FB" w:rsidP="0072094A">
            <w:pPr>
              <w:widowControl/>
              <w:jc w:val="center"/>
              <w:rPr>
                <w:rFonts w:ascii="宋体" w:eastAsia="宋体" w:hAnsi="宋体" w:cs="Times New Roman"/>
                <w:color w:val="000000" w:themeColor="text1"/>
                <w:kern w:val="0"/>
                <w:sz w:val="18"/>
                <w:szCs w:val="18"/>
              </w:rPr>
            </w:pPr>
            <w:r w:rsidRPr="000078FB">
              <w:rPr>
                <w:rFonts w:ascii="宋体" w:eastAsia="宋体" w:hAnsi="宋体" w:cs="Times New Roman" w:hint="eastAsia"/>
                <w:color w:val="000000" w:themeColor="text1"/>
                <w:kern w:val="0"/>
                <w:sz w:val="18"/>
                <w:szCs w:val="18"/>
              </w:rPr>
              <w:t>距离最近商服中心＞</w:t>
            </w:r>
            <w:r w:rsidRPr="000078FB">
              <w:rPr>
                <w:rFonts w:ascii="宋体" w:eastAsia="宋体" w:hAnsi="宋体" w:cs="Times New Roman"/>
                <w:color w:val="000000" w:themeColor="text1"/>
                <w:kern w:val="0"/>
                <w:sz w:val="18"/>
                <w:szCs w:val="18"/>
              </w:rPr>
              <w:t xml:space="preserve">6000 </w:t>
            </w:r>
            <w:r w:rsidRPr="000078FB">
              <w:rPr>
                <w:rFonts w:ascii="宋体" w:eastAsia="宋体" w:hAnsi="宋体" w:cs="Times New Roman" w:hint="eastAsia"/>
                <w:color w:val="000000" w:themeColor="text1"/>
                <w:kern w:val="0"/>
                <w:sz w:val="18"/>
                <w:szCs w:val="18"/>
              </w:rPr>
              <w:t>米</w:t>
            </w:r>
          </w:p>
        </w:tc>
      </w:tr>
      <w:tr w:rsidR="000078FB" w:rsidRPr="00980DE2" w14:paraId="13AFF341"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7F0B7EDF"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14:paraId="770F3615"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1276" w:type="dxa"/>
            <w:tcBorders>
              <w:top w:val="nil"/>
              <w:left w:val="nil"/>
              <w:bottom w:val="single" w:sz="4" w:space="0" w:color="auto"/>
              <w:right w:val="single" w:sz="4" w:space="0" w:color="auto"/>
            </w:tcBorders>
            <w:shd w:val="clear" w:color="auto" w:fill="auto"/>
            <w:vAlign w:val="center"/>
            <w:hideMark/>
          </w:tcPr>
          <w:p w14:paraId="1D9AB440"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商业环境</w:t>
            </w:r>
          </w:p>
        </w:tc>
        <w:tc>
          <w:tcPr>
            <w:tcW w:w="1418" w:type="dxa"/>
            <w:tcBorders>
              <w:top w:val="nil"/>
              <w:left w:val="nil"/>
              <w:bottom w:val="single" w:sz="4" w:space="0" w:color="auto"/>
              <w:right w:val="single" w:sz="4" w:space="0" w:color="auto"/>
            </w:tcBorders>
            <w:shd w:val="clear" w:color="auto" w:fill="auto"/>
            <w:noWrap/>
            <w:vAlign w:val="center"/>
            <w:hideMark/>
          </w:tcPr>
          <w:p w14:paraId="5301AF06"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人流量大，大型商场集中，购物环境良好</w:t>
            </w:r>
          </w:p>
        </w:tc>
        <w:tc>
          <w:tcPr>
            <w:tcW w:w="1633" w:type="dxa"/>
            <w:tcBorders>
              <w:top w:val="nil"/>
              <w:left w:val="nil"/>
              <w:bottom w:val="single" w:sz="4" w:space="0" w:color="auto"/>
              <w:right w:val="single" w:sz="4" w:space="0" w:color="auto"/>
            </w:tcBorders>
            <w:shd w:val="clear" w:color="auto" w:fill="auto"/>
            <w:noWrap/>
            <w:vAlign w:val="center"/>
            <w:hideMark/>
          </w:tcPr>
          <w:p w14:paraId="02A466BB"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人流量较大，店铺密集，有商业街气氛</w:t>
            </w:r>
          </w:p>
        </w:tc>
        <w:tc>
          <w:tcPr>
            <w:tcW w:w="1417" w:type="dxa"/>
            <w:tcBorders>
              <w:top w:val="nil"/>
              <w:left w:val="nil"/>
              <w:bottom w:val="single" w:sz="4" w:space="0" w:color="auto"/>
              <w:right w:val="single" w:sz="4" w:space="0" w:color="auto"/>
            </w:tcBorders>
            <w:shd w:val="clear" w:color="auto" w:fill="auto"/>
            <w:noWrap/>
            <w:vAlign w:val="center"/>
            <w:hideMark/>
          </w:tcPr>
          <w:p w14:paraId="7805B679"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人流量一般，店铺较集中，有专业市场</w:t>
            </w:r>
          </w:p>
        </w:tc>
        <w:tc>
          <w:tcPr>
            <w:tcW w:w="1418" w:type="dxa"/>
            <w:tcBorders>
              <w:top w:val="nil"/>
              <w:left w:val="nil"/>
              <w:bottom w:val="single" w:sz="4" w:space="0" w:color="auto"/>
              <w:right w:val="single" w:sz="4" w:space="0" w:color="auto"/>
            </w:tcBorders>
            <w:shd w:val="clear" w:color="auto" w:fill="auto"/>
            <w:noWrap/>
            <w:vAlign w:val="center"/>
            <w:hideMark/>
          </w:tcPr>
          <w:p w14:paraId="0E36360D"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人流量相对较少，商业网点齐全</w:t>
            </w:r>
          </w:p>
        </w:tc>
        <w:tc>
          <w:tcPr>
            <w:tcW w:w="1275" w:type="dxa"/>
            <w:tcBorders>
              <w:top w:val="nil"/>
              <w:left w:val="nil"/>
              <w:bottom w:val="single" w:sz="4" w:space="0" w:color="auto"/>
              <w:right w:val="single" w:sz="4" w:space="0" w:color="auto"/>
            </w:tcBorders>
            <w:shd w:val="clear" w:color="auto" w:fill="auto"/>
            <w:noWrap/>
            <w:vAlign w:val="center"/>
            <w:hideMark/>
          </w:tcPr>
          <w:p w14:paraId="50C43EF4"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人流量较少，商业网点稀少</w:t>
            </w:r>
          </w:p>
        </w:tc>
      </w:tr>
      <w:tr w:rsidR="000078FB" w:rsidRPr="00980DE2" w14:paraId="4FE69BDF"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6013CB92"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7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757A66" w14:textId="77777777" w:rsidR="000078FB" w:rsidRDefault="000078FB" w:rsidP="0072094A">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交通</w:t>
            </w:r>
          </w:p>
          <w:p w14:paraId="1FE59D82"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条件</w:t>
            </w:r>
          </w:p>
        </w:tc>
        <w:tc>
          <w:tcPr>
            <w:tcW w:w="1276" w:type="dxa"/>
            <w:tcBorders>
              <w:top w:val="nil"/>
              <w:left w:val="nil"/>
              <w:bottom w:val="single" w:sz="4" w:space="0" w:color="auto"/>
              <w:right w:val="single" w:sz="4" w:space="0" w:color="auto"/>
            </w:tcBorders>
            <w:shd w:val="clear" w:color="auto" w:fill="auto"/>
            <w:vAlign w:val="center"/>
            <w:hideMark/>
          </w:tcPr>
          <w:p w14:paraId="46D840D8"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道路通达度</w:t>
            </w:r>
            <w:r w:rsidRPr="00545A82">
              <w:rPr>
                <w:rFonts w:ascii="宋体" w:eastAsia="宋体" w:hAnsi="宋体" w:cs="Times New Roman"/>
                <w:color w:val="000000" w:themeColor="text1"/>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hideMark/>
          </w:tcPr>
          <w:p w14:paraId="713C7648"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路网稠密，主干道为主</w:t>
            </w:r>
          </w:p>
        </w:tc>
        <w:tc>
          <w:tcPr>
            <w:tcW w:w="1633" w:type="dxa"/>
            <w:tcBorders>
              <w:top w:val="nil"/>
              <w:left w:val="nil"/>
              <w:bottom w:val="single" w:sz="4" w:space="0" w:color="auto"/>
              <w:right w:val="single" w:sz="4" w:space="0" w:color="auto"/>
            </w:tcBorders>
            <w:shd w:val="clear" w:color="auto" w:fill="auto"/>
            <w:vAlign w:val="center"/>
            <w:hideMark/>
          </w:tcPr>
          <w:p w14:paraId="3792A3DD"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路网稠密，主干道与次干道并重</w:t>
            </w:r>
            <w:r w:rsidRPr="00545A82">
              <w:rPr>
                <w:rFonts w:ascii="宋体" w:eastAsia="宋体" w:hAnsi="宋体" w:cs="Times New Roman"/>
                <w:color w:val="000000" w:themeColor="text1"/>
                <w:kern w:val="0"/>
                <w:sz w:val="18"/>
                <w:szCs w:val="18"/>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0FA52AEE"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路网稠密，次干道为主</w:t>
            </w:r>
            <w:r w:rsidRPr="00545A82">
              <w:rPr>
                <w:rFonts w:ascii="宋体" w:eastAsia="宋体" w:hAnsi="宋体" w:cs="Times New Roman"/>
                <w:color w:val="000000" w:themeColor="text1"/>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hideMark/>
          </w:tcPr>
          <w:p w14:paraId="4E6CB78A"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路网较稠密，次干道与支路并重</w:t>
            </w:r>
          </w:p>
        </w:tc>
        <w:tc>
          <w:tcPr>
            <w:tcW w:w="1275" w:type="dxa"/>
            <w:tcBorders>
              <w:top w:val="nil"/>
              <w:left w:val="nil"/>
              <w:bottom w:val="single" w:sz="4" w:space="0" w:color="auto"/>
              <w:right w:val="single" w:sz="4" w:space="0" w:color="auto"/>
            </w:tcBorders>
            <w:shd w:val="clear" w:color="auto" w:fill="auto"/>
            <w:vAlign w:val="center"/>
            <w:hideMark/>
          </w:tcPr>
          <w:p w14:paraId="3BCA031F"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路网较稠密，支路为主</w:t>
            </w:r>
          </w:p>
        </w:tc>
      </w:tr>
      <w:tr w:rsidR="000078FB" w:rsidRPr="00980DE2" w14:paraId="03998A21"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5CF68B28"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14:paraId="794572DE"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1276" w:type="dxa"/>
            <w:tcBorders>
              <w:top w:val="nil"/>
              <w:left w:val="nil"/>
              <w:bottom w:val="single" w:sz="4" w:space="0" w:color="auto"/>
              <w:right w:val="single" w:sz="4" w:space="0" w:color="auto"/>
            </w:tcBorders>
            <w:shd w:val="clear" w:color="auto" w:fill="auto"/>
            <w:vAlign w:val="center"/>
            <w:hideMark/>
          </w:tcPr>
          <w:p w14:paraId="785499B8"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545A82">
              <w:rPr>
                <w:rFonts w:ascii="宋体" w:eastAsia="宋体" w:hAnsi="宋体" w:cs="Times New Roman" w:hint="eastAsia"/>
                <w:color w:val="000000" w:themeColor="text1"/>
                <w:kern w:val="0"/>
                <w:sz w:val="18"/>
                <w:szCs w:val="18"/>
              </w:rPr>
              <w:t>周边</w:t>
            </w:r>
            <w:r w:rsidRPr="00545A82">
              <w:rPr>
                <w:rFonts w:ascii="宋体" w:eastAsia="宋体" w:hAnsi="宋体" w:cs="Times New Roman"/>
                <w:color w:val="000000" w:themeColor="text1"/>
                <w:kern w:val="0"/>
                <w:sz w:val="18"/>
                <w:szCs w:val="18"/>
              </w:rPr>
              <w:t>300</w:t>
            </w:r>
            <w:r w:rsidRPr="00545A82">
              <w:rPr>
                <w:rFonts w:ascii="宋体" w:eastAsia="宋体" w:hAnsi="宋体" w:cs="Times New Roman" w:hint="eastAsia"/>
                <w:color w:val="000000" w:themeColor="text1"/>
                <w:kern w:val="0"/>
                <w:sz w:val="18"/>
                <w:szCs w:val="18"/>
              </w:rPr>
              <w:t>米内公交线路数</w:t>
            </w:r>
          </w:p>
        </w:tc>
        <w:tc>
          <w:tcPr>
            <w:tcW w:w="1418" w:type="dxa"/>
            <w:tcBorders>
              <w:top w:val="nil"/>
              <w:left w:val="nil"/>
              <w:bottom w:val="single" w:sz="4" w:space="0" w:color="auto"/>
              <w:right w:val="single" w:sz="4" w:space="0" w:color="auto"/>
            </w:tcBorders>
            <w:shd w:val="clear" w:color="auto" w:fill="auto"/>
            <w:vAlign w:val="center"/>
            <w:hideMark/>
          </w:tcPr>
          <w:p w14:paraId="609A1769"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3A24C7">
              <w:rPr>
                <w:rFonts w:ascii="宋体" w:eastAsia="宋体" w:hAnsi="宋体" w:cs="Times New Roman"/>
                <w:color w:val="000000" w:themeColor="text1"/>
                <w:kern w:val="0"/>
                <w:sz w:val="18"/>
                <w:szCs w:val="18"/>
              </w:rPr>
              <w:t xml:space="preserve"> </w:t>
            </w:r>
            <w:r w:rsidRPr="003A24C7">
              <w:rPr>
                <w:rFonts w:ascii="宋体" w:eastAsia="宋体" w:hAnsi="宋体" w:cs="Times New Roman" w:hint="eastAsia"/>
                <w:color w:val="000000" w:themeColor="text1"/>
                <w:kern w:val="0"/>
                <w:sz w:val="18"/>
                <w:szCs w:val="18"/>
              </w:rPr>
              <w:t>≥</w:t>
            </w:r>
            <w:r w:rsidRPr="003A24C7">
              <w:rPr>
                <w:rFonts w:ascii="宋体" w:eastAsia="宋体" w:hAnsi="宋体" w:cs="Times New Roman"/>
                <w:color w:val="000000" w:themeColor="text1"/>
                <w:kern w:val="0"/>
                <w:sz w:val="18"/>
                <w:szCs w:val="18"/>
              </w:rPr>
              <w:t xml:space="preserve">8 </w:t>
            </w:r>
            <w:r w:rsidRPr="003A24C7">
              <w:rPr>
                <w:rFonts w:ascii="宋体" w:eastAsia="宋体" w:hAnsi="宋体" w:cs="Times New Roman" w:hint="eastAsia"/>
                <w:color w:val="000000" w:themeColor="text1"/>
                <w:kern w:val="0"/>
                <w:sz w:val="18"/>
                <w:szCs w:val="18"/>
              </w:rPr>
              <w:t>条公交车线路</w:t>
            </w:r>
          </w:p>
        </w:tc>
        <w:tc>
          <w:tcPr>
            <w:tcW w:w="1633" w:type="dxa"/>
            <w:tcBorders>
              <w:top w:val="nil"/>
              <w:left w:val="nil"/>
              <w:bottom w:val="single" w:sz="4" w:space="0" w:color="auto"/>
              <w:right w:val="single" w:sz="4" w:space="0" w:color="auto"/>
            </w:tcBorders>
            <w:shd w:val="clear" w:color="auto" w:fill="auto"/>
            <w:vAlign w:val="center"/>
            <w:hideMark/>
          </w:tcPr>
          <w:p w14:paraId="128102D2"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3A24C7">
              <w:rPr>
                <w:rFonts w:ascii="宋体" w:eastAsia="宋体" w:hAnsi="宋体" w:cs="Times New Roman"/>
                <w:color w:val="000000" w:themeColor="text1"/>
                <w:kern w:val="0"/>
                <w:sz w:val="18"/>
                <w:szCs w:val="18"/>
              </w:rPr>
              <w:t xml:space="preserve"> 6-7 </w:t>
            </w:r>
            <w:r w:rsidRPr="003A24C7">
              <w:rPr>
                <w:rFonts w:ascii="宋体" w:eastAsia="宋体" w:hAnsi="宋体" w:cs="Times New Roman" w:hint="eastAsia"/>
                <w:color w:val="000000" w:themeColor="text1"/>
                <w:kern w:val="0"/>
                <w:sz w:val="18"/>
                <w:szCs w:val="18"/>
              </w:rPr>
              <w:t>条公交车线路</w:t>
            </w:r>
          </w:p>
        </w:tc>
        <w:tc>
          <w:tcPr>
            <w:tcW w:w="1417" w:type="dxa"/>
            <w:tcBorders>
              <w:top w:val="nil"/>
              <w:left w:val="nil"/>
              <w:bottom w:val="single" w:sz="4" w:space="0" w:color="auto"/>
              <w:right w:val="single" w:sz="4" w:space="0" w:color="auto"/>
            </w:tcBorders>
            <w:shd w:val="clear" w:color="auto" w:fill="auto"/>
            <w:vAlign w:val="center"/>
            <w:hideMark/>
          </w:tcPr>
          <w:p w14:paraId="7A55E670"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3A24C7">
              <w:rPr>
                <w:rFonts w:ascii="宋体" w:eastAsia="宋体" w:hAnsi="宋体" w:cs="Times New Roman"/>
                <w:color w:val="000000" w:themeColor="text1"/>
                <w:kern w:val="0"/>
                <w:sz w:val="18"/>
                <w:szCs w:val="18"/>
              </w:rPr>
              <w:t xml:space="preserve"> 4-5 </w:t>
            </w:r>
            <w:r w:rsidRPr="003A24C7">
              <w:rPr>
                <w:rFonts w:ascii="宋体" w:eastAsia="宋体" w:hAnsi="宋体" w:cs="Times New Roman" w:hint="eastAsia"/>
                <w:color w:val="000000" w:themeColor="text1"/>
                <w:kern w:val="0"/>
                <w:sz w:val="18"/>
                <w:szCs w:val="18"/>
              </w:rPr>
              <w:t>条公交车线路</w:t>
            </w:r>
          </w:p>
        </w:tc>
        <w:tc>
          <w:tcPr>
            <w:tcW w:w="1418" w:type="dxa"/>
            <w:tcBorders>
              <w:top w:val="nil"/>
              <w:left w:val="nil"/>
              <w:bottom w:val="single" w:sz="4" w:space="0" w:color="auto"/>
              <w:right w:val="single" w:sz="4" w:space="0" w:color="auto"/>
            </w:tcBorders>
            <w:shd w:val="clear" w:color="auto" w:fill="auto"/>
            <w:vAlign w:val="center"/>
            <w:hideMark/>
          </w:tcPr>
          <w:p w14:paraId="4C7640B6"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3A24C7">
              <w:rPr>
                <w:rFonts w:ascii="宋体" w:eastAsia="宋体" w:hAnsi="宋体" w:cs="Times New Roman"/>
                <w:color w:val="000000" w:themeColor="text1"/>
                <w:kern w:val="0"/>
                <w:sz w:val="18"/>
                <w:szCs w:val="18"/>
              </w:rPr>
              <w:t xml:space="preserve"> 2-3 </w:t>
            </w:r>
            <w:r w:rsidRPr="003A24C7">
              <w:rPr>
                <w:rFonts w:ascii="宋体" w:eastAsia="宋体" w:hAnsi="宋体" w:cs="Times New Roman" w:hint="eastAsia"/>
                <w:color w:val="000000" w:themeColor="text1"/>
                <w:kern w:val="0"/>
                <w:sz w:val="18"/>
                <w:szCs w:val="18"/>
              </w:rPr>
              <w:t>条公交车线路</w:t>
            </w:r>
          </w:p>
        </w:tc>
        <w:tc>
          <w:tcPr>
            <w:tcW w:w="1275" w:type="dxa"/>
            <w:tcBorders>
              <w:top w:val="nil"/>
              <w:left w:val="nil"/>
              <w:bottom w:val="single" w:sz="4" w:space="0" w:color="auto"/>
              <w:right w:val="single" w:sz="4" w:space="0" w:color="auto"/>
            </w:tcBorders>
            <w:shd w:val="clear" w:color="auto" w:fill="auto"/>
            <w:vAlign w:val="center"/>
            <w:hideMark/>
          </w:tcPr>
          <w:p w14:paraId="6F9D60DA"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3A24C7">
              <w:rPr>
                <w:rFonts w:ascii="宋体" w:eastAsia="宋体" w:hAnsi="宋体" w:cs="Times New Roman"/>
                <w:color w:val="000000" w:themeColor="text1"/>
                <w:kern w:val="0"/>
                <w:sz w:val="18"/>
                <w:szCs w:val="18"/>
              </w:rPr>
              <w:t xml:space="preserve"> 1 </w:t>
            </w:r>
            <w:r w:rsidRPr="003A24C7">
              <w:rPr>
                <w:rFonts w:ascii="宋体" w:eastAsia="宋体" w:hAnsi="宋体" w:cs="Times New Roman" w:hint="eastAsia"/>
                <w:color w:val="000000" w:themeColor="text1"/>
                <w:kern w:val="0"/>
                <w:sz w:val="18"/>
                <w:szCs w:val="18"/>
              </w:rPr>
              <w:t>条或无公交车线路</w:t>
            </w:r>
          </w:p>
        </w:tc>
      </w:tr>
      <w:tr w:rsidR="000078FB" w:rsidRPr="00980DE2" w14:paraId="79256165"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3454BBED"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7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BA45D2"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基础设施条件</w:t>
            </w:r>
          </w:p>
        </w:tc>
        <w:tc>
          <w:tcPr>
            <w:tcW w:w="1276" w:type="dxa"/>
            <w:tcBorders>
              <w:top w:val="nil"/>
              <w:left w:val="nil"/>
              <w:bottom w:val="single" w:sz="4" w:space="0" w:color="auto"/>
              <w:right w:val="single" w:sz="4" w:space="0" w:color="auto"/>
            </w:tcBorders>
            <w:shd w:val="clear" w:color="auto" w:fill="auto"/>
            <w:vAlign w:val="center"/>
            <w:hideMark/>
          </w:tcPr>
          <w:p w14:paraId="52155125"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供水条件</w:t>
            </w:r>
          </w:p>
        </w:tc>
        <w:tc>
          <w:tcPr>
            <w:tcW w:w="1418" w:type="dxa"/>
            <w:tcBorders>
              <w:top w:val="nil"/>
              <w:left w:val="nil"/>
              <w:bottom w:val="single" w:sz="4" w:space="0" w:color="auto"/>
              <w:right w:val="single" w:sz="4" w:space="0" w:color="auto"/>
            </w:tcBorders>
            <w:shd w:val="clear" w:color="auto" w:fill="auto"/>
            <w:vAlign w:val="center"/>
            <w:hideMark/>
          </w:tcPr>
          <w:p w14:paraId="16D6D9B3"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供水设施好，保证率高</w:t>
            </w:r>
          </w:p>
        </w:tc>
        <w:tc>
          <w:tcPr>
            <w:tcW w:w="1633" w:type="dxa"/>
            <w:tcBorders>
              <w:top w:val="nil"/>
              <w:left w:val="nil"/>
              <w:bottom w:val="single" w:sz="4" w:space="0" w:color="auto"/>
              <w:right w:val="single" w:sz="4" w:space="0" w:color="auto"/>
            </w:tcBorders>
            <w:shd w:val="clear" w:color="auto" w:fill="auto"/>
            <w:vAlign w:val="center"/>
            <w:hideMark/>
          </w:tcPr>
          <w:p w14:paraId="4B6A7906"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供水设施较好，保证率较高</w:t>
            </w:r>
          </w:p>
        </w:tc>
        <w:tc>
          <w:tcPr>
            <w:tcW w:w="1417" w:type="dxa"/>
            <w:tcBorders>
              <w:top w:val="nil"/>
              <w:left w:val="nil"/>
              <w:bottom w:val="single" w:sz="4" w:space="0" w:color="auto"/>
              <w:right w:val="single" w:sz="4" w:space="0" w:color="auto"/>
            </w:tcBorders>
            <w:shd w:val="clear" w:color="auto" w:fill="auto"/>
            <w:vAlign w:val="center"/>
            <w:hideMark/>
          </w:tcPr>
          <w:p w14:paraId="4EB1C295"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供水设施一般，保证率一般</w:t>
            </w:r>
          </w:p>
        </w:tc>
        <w:tc>
          <w:tcPr>
            <w:tcW w:w="1418" w:type="dxa"/>
            <w:tcBorders>
              <w:top w:val="nil"/>
              <w:left w:val="nil"/>
              <w:bottom w:val="single" w:sz="4" w:space="0" w:color="auto"/>
              <w:right w:val="single" w:sz="4" w:space="0" w:color="auto"/>
            </w:tcBorders>
            <w:shd w:val="clear" w:color="auto" w:fill="auto"/>
            <w:vAlign w:val="center"/>
            <w:hideMark/>
          </w:tcPr>
          <w:p w14:paraId="14829B15"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供水设施较差，保证率较低</w:t>
            </w:r>
          </w:p>
        </w:tc>
        <w:tc>
          <w:tcPr>
            <w:tcW w:w="1275" w:type="dxa"/>
            <w:tcBorders>
              <w:top w:val="nil"/>
              <w:left w:val="nil"/>
              <w:bottom w:val="single" w:sz="4" w:space="0" w:color="auto"/>
              <w:right w:val="single" w:sz="4" w:space="0" w:color="auto"/>
            </w:tcBorders>
            <w:shd w:val="clear" w:color="auto" w:fill="auto"/>
            <w:vAlign w:val="center"/>
            <w:hideMark/>
          </w:tcPr>
          <w:p w14:paraId="71843D02"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供水设施差，保证率低</w:t>
            </w:r>
          </w:p>
        </w:tc>
      </w:tr>
      <w:tr w:rsidR="000078FB" w:rsidRPr="00980DE2" w14:paraId="1753F259"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2A1660A5"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14:paraId="378664A5"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1276" w:type="dxa"/>
            <w:tcBorders>
              <w:top w:val="nil"/>
              <w:left w:val="nil"/>
              <w:bottom w:val="single" w:sz="4" w:space="0" w:color="auto"/>
              <w:right w:val="single" w:sz="4" w:space="0" w:color="auto"/>
            </w:tcBorders>
            <w:shd w:val="clear" w:color="auto" w:fill="auto"/>
            <w:vAlign w:val="center"/>
            <w:hideMark/>
          </w:tcPr>
          <w:p w14:paraId="39CFEB74"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排水条件</w:t>
            </w:r>
          </w:p>
        </w:tc>
        <w:tc>
          <w:tcPr>
            <w:tcW w:w="1418" w:type="dxa"/>
            <w:tcBorders>
              <w:top w:val="nil"/>
              <w:left w:val="nil"/>
              <w:bottom w:val="single" w:sz="4" w:space="0" w:color="auto"/>
              <w:right w:val="single" w:sz="4" w:space="0" w:color="auto"/>
            </w:tcBorders>
            <w:shd w:val="clear" w:color="auto" w:fill="auto"/>
            <w:vAlign w:val="center"/>
            <w:hideMark/>
          </w:tcPr>
          <w:p w14:paraId="78888EFD"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排水设施好，连降大雨无积水</w:t>
            </w:r>
          </w:p>
        </w:tc>
        <w:tc>
          <w:tcPr>
            <w:tcW w:w="1633" w:type="dxa"/>
            <w:tcBorders>
              <w:top w:val="nil"/>
              <w:left w:val="nil"/>
              <w:bottom w:val="single" w:sz="4" w:space="0" w:color="auto"/>
              <w:right w:val="single" w:sz="4" w:space="0" w:color="auto"/>
            </w:tcBorders>
            <w:shd w:val="clear" w:color="auto" w:fill="auto"/>
            <w:vAlign w:val="center"/>
            <w:hideMark/>
          </w:tcPr>
          <w:p w14:paraId="29E2758D"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排水设施较好，连降大雨基本无积水</w:t>
            </w:r>
          </w:p>
        </w:tc>
        <w:tc>
          <w:tcPr>
            <w:tcW w:w="1417" w:type="dxa"/>
            <w:tcBorders>
              <w:top w:val="nil"/>
              <w:left w:val="nil"/>
              <w:bottom w:val="single" w:sz="4" w:space="0" w:color="auto"/>
              <w:right w:val="single" w:sz="4" w:space="0" w:color="auto"/>
            </w:tcBorders>
            <w:shd w:val="clear" w:color="auto" w:fill="auto"/>
            <w:vAlign w:val="center"/>
            <w:hideMark/>
          </w:tcPr>
          <w:p w14:paraId="6FC45C70"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排水设施一般，连降大雨有一定积水</w:t>
            </w:r>
          </w:p>
        </w:tc>
        <w:tc>
          <w:tcPr>
            <w:tcW w:w="1418" w:type="dxa"/>
            <w:tcBorders>
              <w:top w:val="nil"/>
              <w:left w:val="nil"/>
              <w:bottom w:val="single" w:sz="4" w:space="0" w:color="auto"/>
              <w:right w:val="single" w:sz="4" w:space="0" w:color="auto"/>
            </w:tcBorders>
            <w:shd w:val="clear" w:color="auto" w:fill="auto"/>
            <w:vAlign w:val="center"/>
            <w:hideMark/>
          </w:tcPr>
          <w:p w14:paraId="5B1B3A0F"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排水设施较差，短时大雨有积水</w:t>
            </w:r>
          </w:p>
        </w:tc>
        <w:tc>
          <w:tcPr>
            <w:tcW w:w="1275" w:type="dxa"/>
            <w:tcBorders>
              <w:top w:val="nil"/>
              <w:left w:val="nil"/>
              <w:bottom w:val="single" w:sz="4" w:space="0" w:color="auto"/>
              <w:right w:val="single" w:sz="4" w:space="0" w:color="auto"/>
            </w:tcBorders>
            <w:shd w:val="clear" w:color="auto" w:fill="auto"/>
            <w:vAlign w:val="center"/>
            <w:hideMark/>
          </w:tcPr>
          <w:p w14:paraId="3E8F3794"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排水设施差，遇雨就积水</w:t>
            </w:r>
          </w:p>
        </w:tc>
      </w:tr>
      <w:tr w:rsidR="000078FB" w:rsidRPr="00980DE2" w14:paraId="22484F33"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0A85020C"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14:paraId="2BAC454D"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1276" w:type="dxa"/>
            <w:tcBorders>
              <w:top w:val="nil"/>
              <w:left w:val="nil"/>
              <w:bottom w:val="single" w:sz="4" w:space="0" w:color="auto"/>
              <w:right w:val="single" w:sz="4" w:space="0" w:color="auto"/>
            </w:tcBorders>
            <w:shd w:val="clear" w:color="auto" w:fill="auto"/>
            <w:vAlign w:val="center"/>
            <w:hideMark/>
          </w:tcPr>
          <w:p w14:paraId="0AEB64A1"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供气条件</w:t>
            </w:r>
          </w:p>
        </w:tc>
        <w:tc>
          <w:tcPr>
            <w:tcW w:w="1418" w:type="dxa"/>
            <w:tcBorders>
              <w:top w:val="nil"/>
              <w:left w:val="nil"/>
              <w:bottom w:val="single" w:sz="4" w:space="0" w:color="auto"/>
              <w:right w:val="single" w:sz="4" w:space="0" w:color="auto"/>
            </w:tcBorders>
            <w:shd w:val="clear" w:color="auto" w:fill="auto"/>
            <w:vAlign w:val="center"/>
            <w:hideMark/>
          </w:tcPr>
          <w:p w14:paraId="03803D2C"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供气设施好，保证率高</w:t>
            </w:r>
          </w:p>
        </w:tc>
        <w:tc>
          <w:tcPr>
            <w:tcW w:w="1633" w:type="dxa"/>
            <w:tcBorders>
              <w:top w:val="nil"/>
              <w:left w:val="nil"/>
              <w:bottom w:val="single" w:sz="4" w:space="0" w:color="auto"/>
              <w:right w:val="single" w:sz="4" w:space="0" w:color="auto"/>
            </w:tcBorders>
            <w:shd w:val="clear" w:color="auto" w:fill="auto"/>
            <w:vAlign w:val="center"/>
            <w:hideMark/>
          </w:tcPr>
          <w:p w14:paraId="69B77BCD"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供气设施较好，保证率较高</w:t>
            </w:r>
          </w:p>
        </w:tc>
        <w:tc>
          <w:tcPr>
            <w:tcW w:w="1417" w:type="dxa"/>
            <w:tcBorders>
              <w:top w:val="nil"/>
              <w:left w:val="nil"/>
              <w:bottom w:val="single" w:sz="4" w:space="0" w:color="auto"/>
              <w:right w:val="single" w:sz="4" w:space="0" w:color="auto"/>
            </w:tcBorders>
            <w:shd w:val="clear" w:color="auto" w:fill="auto"/>
            <w:vAlign w:val="center"/>
            <w:hideMark/>
          </w:tcPr>
          <w:p w14:paraId="3F1557DE"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供气设施一般，保证率一般</w:t>
            </w:r>
          </w:p>
        </w:tc>
        <w:tc>
          <w:tcPr>
            <w:tcW w:w="1418" w:type="dxa"/>
            <w:tcBorders>
              <w:top w:val="nil"/>
              <w:left w:val="nil"/>
              <w:bottom w:val="single" w:sz="4" w:space="0" w:color="auto"/>
              <w:right w:val="single" w:sz="4" w:space="0" w:color="auto"/>
            </w:tcBorders>
            <w:shd w:val="clear" w:color="auto" w:fill="auto"/>
            <w:vAlign w:val="center"/>
            <w:hideMark/>
          </w:tcPr>
          <w:p w14:paraId="30D8A4CF"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供气设施较差，保证率较低</w:t>
            </w:r>
          </w:p>
        </w:tc>
        <w:tc>
          <w:tcPr>
            <w:tcW w:w="1275" w:type="dxa"/>
            <w:tcBorders>
              <w:top w:val="nil"/>
              <w:left w:val="nil"/>
              <w:bottom w:val="single" w:sz="4" w:space="0" w:color="auto"/>
              <w:right w:val="single" w:sz="4" w:space="0" w:color="auto"/>
            </w:tcBorders>
            <w:shd w:val="clear" w:color="auto" w:fill="auto"/>
            <w:vAlign w:val="center"/>
            <w:hideMark/>
          </w:tcPr>
          <w:p w14:paraId="023765C8"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供气设施差，保证率低</w:t>
            </w:r>
          </w:p>
        </w:tc>
      </w:tr>
      <w:tr w:rsidR="000078FB" w:rsidRPr="00980DE2" w14:paraId="44CFCD3E"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4B130B14"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14:paraId="349CEDE9"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1276" w:type="dxa"/>
            <w:tcBorders>
              <w:top w:val="nil"/>
              <w:left w:val="nil"/>
              <w:bottom w:val="single" w:sz="4" w:space="0" w:color="auto"/>
              <w:right w:val="single" w:sz="4" w:space="0" w:color="auto"/>
            </w:tcBorders>
            <w:shd w:val="clear" w:color="auto" w:fill="auto"/>
            <w:vAlign w:val="center"/>
            <w:hideMark/>
          </w:tcPr>
          <w:p w14:paraId="035FCFDA"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供电条件</w:t>
            </w:r>
          </w:p>
        </w:tc>
        <w:tc>
          <w:tcPr>
            <w:tcW w:w="1418" w:type="dxa"/>
            <w:tcBorders>
              <w:top w:val="nil"/>
              <w:left w:val="nil"/>
              <w:bottom w:val="single" w:sz="4" w:space="0" w:color="auto"/>
              <w:right w:val="single" w:sz="4" w:space="0" w:color="auto"/>
            </w:tcBorders>
            <w:shd w:val="clear" w:color="auto" w:fill="auto"/>
            <w:vAlign w:val="center"/>
            <w:hideMark/>
          </w:tcPr>
          <w:p w14:paraId="0DB58742"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供电设施好，保证率高</w:t>
            </w:r>
          </w:p>
        </w:tc>
        <w:tc>
          <w:tcPr>
            <w:tcW w:w="1633" w:type="dxa"/>
            <w:tcBorders>
              <w:top w:val="nil"/>
              <w:left w:val="nil"/>
              <w:bottom w:val="single" w:sz="4" w:space="0" w:color="auto"/>
              <w:right w:val="single" w:sz="4" w:space="0" w:color="auto"/>
            </w:tcBorders>
            <w:shd w:val="clear" w:color="auto" w:fill="auto"/>
            <w:vAlign w:val="center"/>
            <w:hideMark/>
          </w:tcPr>
          <w:p w14:paraId="0812B723"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供电设施较好，保证率较高</w:t>
            </w:r>
          </w:p>
        </w:tc>
        <w:tc>
          <w:tcPr>
            <w:tcW w:w="1417" w:type="dxa"/>
            <w:tcBorders>
              <w:top w:val="nil"/>
              <w:left w:val="nil"/>
              <w:bottom w:val="single" w:sz="4" w:space="0" w:color="auto"/>
              <w:right w:val="single" w:sz="4" w:space="0" w:color="auto"/>
            </w:tcBorders>
            <w:shd w:val="clear" w:color="auto" w:fill="auto"/>
            <w:vAlign w:val="center"/>
            <w:hideMark/>
          </w:tcPr>
          <w:p w14:paraId="51086A1E"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供电设施一般，保证率一般</w:t>
            </w:r>
          </w:p>
        </w:tc>
        <w:tc>
          <w:tcPr>
            <w:tcW w:w="1418" w:type="dxa"/>
            <w:tcBorders>
              <w:top w:val="nil"/>
              <w:left w:val="nil"/>
              <w:bottom w:val="single" w:sz="4" w:space="0" w:color="auto"/>
              <w:right w:val="single" w:sz="4" w:space="0" w:color="auto"/>
            </w:tcBorders>
            <w:shd w:val="clear" w:color="auto" w:fill="auto"/>
            <w:vAlign w:val="center"/>
            <w:hideMark/>
          </w:tcPr>
          <w:p w14:paraId="4ADBE7C6"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供电设施较差，保证率较低</w:t>
            </w:r>
          </w:p>
        </w:tc>
        <w:tc>
          <w:tcPr>
            <w:tcW w:w="1275" w:type="dxa"/>
            <w:tcBorders>
              <w:top w:val="nil"/>
              <w:left w:val="nil"/>
              <w:bottom w:val="single" w:sz="4" w:space="0" w:color="auto"/>
              <w:right w:val="single" w:sz="4" w:space="0" w:color="auto"/>
            </w:tcBorders>
            <w:shd w:val="clear" w:color="auto" w:fill="auto"/>
            <w:vAlign w:val="center"/>
            <w:hideMark/>
          </w:tcPr>
          <w:p w14:paraId="71577FD4"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供电设施差，保证率低</w:t>
            </w:r>
          </w:p>
        </w:tc>
      </w:tr>
      <w:tr w:rsidR="000078FB" w:rsidRPr="00980DE2" w14:paraId="2C9F9559" w14:textId="77777777" w:rsidTr="0072094A">
        <w:trPr>
          <w:trHeight w:val="340"/>
          <w:jc w:val="center"/>
        </w:trPr>
        <w:tc>
          <w:tcPr>
            <w:tcW w:w="490" w:type="dxa"/>
            <w:vMerge/>
            <w:tcBorders>
              <w:top w:val="nil"/>
              <w:left w:val="single" w:sz="4" w:space="0" w:color="auto"/>
              <w:bottom w:val="nil"/>
              <w:right w:val="single" w:sz="4" w:space="0" w:color="auto"/>
            </w:tcBorders>
            <w:vAlign w:val="center"/>
            <w:hideMark/>
          </w:tcPr>
          <w:p w14:paraId="7301ACA5"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2045"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22493014"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人口密度条件</w:t>
            </w:r>
          </w:p>
        </w:tc>
        <w:tc>
          <w:tcPr>
            <w:tcW w:w="1418" w:type="dxa"/>
            <w:vMerge w:val="restart"/>
            <w:tcBorders>
              <w:top w:val="nil"/>
              <w:left w:val="single" w:sz="4" w:space="0" w:color="auto"/>
              <w:bottom w:val="single" w:sz="4" w:space="0" w:color="auto"/>
              <w:right w:val="single" w:sz="4" w:space="0" w:color="auto"/>
            </w:tcBorders>
            <w:shd w:val="clear" w:color="auto" w:fill="auto"/>
            <w:vAlign w:val="center"/>
            <w:hideMark/>
          </w:tcPr>
          <w:p w14:paraId="6CC62596"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人口多，密度大</w:t>
            </w:r>
          </w:p>
        </w:tc>
        <w:tc>
          <w:tcPr>
            <w:tcW w:w="1633" w:type="dxa"/>
            <w:vMerge w:val="restart"/>
            <w:tcBorders>
              <w:top w:val="nil"/>
              <w:left w:val="single" w:sz="4" w:space="0" w:color="auto"/>
              <w:bottom w:val="single" w:sz="4" w:space="0" w:color="auto"/>
              <w:right w:val="single" w:sz="4" w:space="0" w:color="auto"/>
            </w:tcBorders>
            <w:shd w:val="clear" w:color="auto" w:fill="auto"/>
            <w:vAlign w:val="center"/>
            <w:hideMark/>
          </w:tcPr>
          <w:p w14:paraId="089CDFC9"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人口较多，密度较大</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14:paraId="0541D1E7"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一般</w:t>
            </w:r>
          </w:p>
        </w:tc>
        <w:tc>
          <w:tcPr>
            <w:tcW w:w="1418" w:type="dxa"/>
            <w:vMerge w:val="restart"/>
            <w:tcBorders>
              <w:top w:val="nil"/>
              <w:left w:val="single" w:sz="4" w:space="0" w:color="auto"/>
              <w:bottom w:val="single" w:sz="4" w:space="0" w:color="auto"/>
              <w:right w:val="single" w:sz="4" w:space="0" w:color="auto"/>
            </w:tcBorders>
            <w:shd w:val="clear" w:color="auto" w:fill="auto"/>
            <w:vAlign w:val="center"/>
            <w:hideMark/>
          </w:tcPr>
          <w:p w14:paraId="491E4104"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人口较稀疏</w:t>
            </w:r>
          </w:p>
        </w:tc>
        <w:tc>
          <w:tcPr>
            <w:tcW w:w="1275" w:type="dxa"/>
            <w:vMerge w:val="restart"/>
            <w:tcBorders>
              <w:top w:val="nil"/>
              <w:left w:val="single" w:sz="4" w:space="0" w:color="auto"/>
              <w:bottom w:val="single" w:sz="4" w:space="0" w:color="auto"/>
              <w:right w:val="single" w:sz="4" w:space="0" w:color="auto"/>
            </w:tcBorders>
            <w:shd w:val="clear" w:color="auto" w:fill="auto"/>
            <w:vAlign w:val="center"/>
            <w:hideMark/>
          </w:tcPr>
          <w:p w14:paraId="28B115D7"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人口稀疏</w:t>
            </w:r>
          </w:p>
        </w:tc>
      </w:tr>
      <w:tr w:rsidR="000078FB" w:rsidRPr="00980DE2" w14:paraId="2062A3F0" w14:textId="77777777" w:rsidTr="0072094A">
        <w:trPr>
          <w:trHeight w:val="233"/>
          <w:jc w:val="center"/>
        </w:trPr>
        <w:tc>
          <w:tcPr>
            <w:tcW w:w="490" w:type="dxa"/>
            <w:vMerge/>
            <w:tcBorders>
              <w:top w:val="nil"/>
              <w:left w:val="single" w:sz="4" w:space="0" w:color="auto"/>
              <w:bottom w:val="nil"/>
              <w:right w:val="single" w:sz="4" w:space="0" w:color="auto"/>
            </w:tcBorders>
            <w:vAlign w:val="center"/>
            <w:hideMark/>
          </w:tcPr>
          <w:p w14:paraId="013152AC"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2045" w:type="dxa"/>
            <w:gridSpan w:val="2"/>
            <w:vMerge/>
            <w:tcBorders>
              <w:top w:val="single" w:sz="4" w:space="0" w:color="auto"/>
              <w:left w:val="single" w:sz="4" w:space="0" w:color="auto"/>
              <w:bottom w:val="single" w:sz="4" w:space="0" w:color="000000"/>
              <w:right w:val="single" w:sz="4" w:space="0" w:color="000000"/>
            </w:tcBorders>
            <w:vAlign w:val="center"/>
            <w:hideMark/>
          </w:tcPr>
          <w:p w14:paraId="5C3D5411"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1418" w:type="dxa"/>
            <w:vMerge/>
            <w:tcBorders>
              <w:top w:val="nil"/>
              <w:left w:val="single" w:sz="4" w:space="0" w:color="auto"/>
              <w:bottom w:val="single" w:sz="4" w:space="0" w:color="auto"/>
              <w:right w:val="single" w:sz="4" w:space="0" w:color="auto"/>
            </w:tcBorders>
            <w:vAlign w:val="center"/>
            <w:hideMark/>
          </w:tcPr>
          <w:p w14:paraId="37CF0A3C"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1633" w:type="dxa"/>
            <w:vMerge/>
            <w:tcBorders>
              <w:top w:val="nil"/>
              <w:left w:val="single" w:sz="4" w:space="0" w:color="auto"/>
              <w:bottom w:val="single" w:sz="4" w:space="0" w:color="auto"/>
              <w:right w:val="single" w:sz="4" w:space="0" w:color="auto"/>
            </w:tcBorders>
            <w:vAlign w:val="center"/>
            <w:hideMark/>
          </w:tcPr>
          <w:p w14:paraId="1CC880FB"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1417" w:type="dxa"/>
            <w:vMerge/>
            <w:tcBorders>
              <w:top w:val="nil"/>
              <w:left w:val="single" w:sz="4" w:space="0" w:color="auto"/>
              <w:bottom w:val="single" w:sz="4" w:space="0" w:color="auto"/>
              <w:right w:val="single" w:sz="4" w:space="0" w:color="auto"/>
            </w:tcBorders>
            <w:vAlign w:val="center"/>
            <w:hideMark/>
          </w:tcPr>
          <w:p w14:paraId="5308E736"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1418" w:type="dxa"/>
            <w:vMerge/>
            <w:tcBorders>
              <w:top w:val="nil"/>
              <w:left w:val="single" w:sz="4" w:space="0" w:color="auto"/>
              <w:bottom w:val="single" w:sz="4" w:space="0" w:color="auto"/>
              <w:right w:val="single" w:sz="4" w:space="0" w:color="auto"/>
            </w:tcBorders>
            <w:vAlign w:val="center"/>
            <w:hideMark/>
          </w:tcPr>
          <w:p w14:paraId="179AEE24"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1275" w:type="dxa"/>
            <w:vMerge/>
            <w:tcBorders>
              <w:top w:val="nil"/>
              <w:left w:val="single" w:sz="4" w:space="0" w:color="auto"/>
              <w:bottom w:val="single" w:sz="4" w:space="0" w:color="auto"/>
              <w:right w:val="single" w:sz="4" w:space="0" w:color="auto"/>
            </w:tcBorders>
            <w:vAlign w:val="center"/>
            <w:hideMark/>
          </w:tcPr>
          <w:p w14:paraId="2DAEA7A8"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r>
      <w:tr w:rsidR="000078FB" w:rsidRPr="00980DE2" w14:paraId="66371A77" w14:textId="77777777" w:rsidTr="0072094A">
        <w:trPr>
          <w:trHeight w:val="340"/>
          <w:jc w:val="center"/>
        </w:trPr>
        <w:tc>
          <w:tcPr>
            <w:tcW w:w="490" w:type="dxa"/>
            <w:vMerge w:val="restart"/>
            <w:tcBorders>
              <w:top w:val="single" w:sz="4" w:space="0" w:color="auto"/>
              <w:left w:val="single" w:sz="4" w:space="0" w:color="auto"/>
              <w:right w:val="single" w:sz="4" w:space="0" w:color="auto"/>
            </w:tcBorders>
            <w:shd w:val="clear" w:color="auto" w:fill="auto"/>
            <w:vAlign w:val="center"/>
            <w:hideMark/>
          </w:tcPr>
          <w:p w14:paraId="0337E1BE"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个别因素</w:t>
            </w:r>
          </w:p>
        </w:tc>
        <w:tc>
          <w:tcPr>
            <w:tcW w:w="769" w:type="dxa"/>
            <w:vMerge w:val="restart"/>
            <w:tcBorders>
              <w:top w:val="single" w:sz="4" w:space="0" w:color="auto"/>
              <w:left w:val="single" w:sz="4" w:space="0" w:color="auto"/>
              <w:right w:val="single" w:sz="4" w:space="0" w:color="auto"/>
            </w:tcBorders>
            <w:shd w:val="clear" w:color="auto" w:fill="auto"/>
            <w:noWrap/>
            <w:vAlign w:val="center"/>
            <w:hideMark/>
          </w:tcPr>
          <w:p w14:paraId="11DBE84E" w14:textId="77777777" w:rsidR="000078FB"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宗地</w:t>
            </w:r>
          </w:p>
          <w:p w14:paraId="3C6BA73E"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条件</w:t>
            </w:r>
          </w:p>
        </w:tc>
        <w:tc>
          <w:tcPr>
            <w:tcW w:w="1276" w:type="dxa"/>
            <w:tcBorders>
              <w:top w:val="nil"/>
              <w:left w:val="single" w:sz="4" w:space="0" w:color="auto"/>
              <w:bottom w:val="single" w:sz="4" w:space="0" w:color="auto"/>
              <w:right w:val="nil"/>
            </w:tcBorders>
            <w:shd w:val="clear" w:color="auto" w:fill="auto"/>
            <w:vAlign w:val="center"/>
            <w:hideMark/>
          </w:tcPr>
          <w:p w14:paraId="08FBDB21"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宗地面积</w:t>
            </w:r>
          </w:p>
        </w:tc>
        <w:tc>
          <w:tcPr>
            <w:tcW w:w="1418" w:type="dxa"/>
            <w:tcBorders>
              <w:top w:val="nil"/>
              <w:left w:val="single" w:sz="4" w:space="0" w:color="auto"/>
              <w:bottom w:val="single" w:sz="4" w:space="0" w:color="auto"/>
              <w:right w:val="single" w:sz="4" w:space="0" w:color="auto"/>
            </w:tcBorders>
            <w:shd w:val="clear" w:color="auto" w:fill="auto"/>
            <w:vAlign w:val="center"/>
            <w:hideMark/>
          </w:tcPr>
          <w:p w14:paraId="41124027"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面积较大，利于规模经营</w:t>
            </w:r>
          </w:p>
        </w:tc>
        <w:tc>
          <w:tcPr>
            <w:tcW w:w="1633" w:type="dxa"/>
            <w:tcBorders>
              <w:top w:val="nil"/>
              <w:left w:val="nil"/>
              <w:bottom w:val="single" w:sz="4" w:space="0" w:color="auto"/>
              <w:right w:val="single" w:sz="4" w:space="0" w:color="auto"/>
            </w:tcBorders>
            <w:shd w:val="clear" w:color="auto" w:fill="auto"/>
            <w:vAlign w:val="center"/>
            <w:hideMark/>
          </w:tcPr>
          <w:p w14:paraId="7433F6BA"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面积适中，对宗地利用较为有利</w:t>
            </w:r>
          </w:p>
        </w:tc>
        <w:tc>
          <w:tcPr>
            <w:tcW w:w="1417" w:type="dxa"/>
            <w:tcBorders>
              <w:top w:val="nil"/>
              <w:left w:val="nil"/>
              <w:bottom w:val="single" w:sz="4" w:space="0" w:color="auto"/>
              <w:right w:val="single" w:sz="4" w:space="0" w:color="auto"/>
            </w:tcBorders>
            <w:shd w:val="clear" w:color="auto" w:fill="auto"/>
            <w:vAlign w:val="center"/>
            <w:hideMark/>
          </w:tcPr>
          <w:p w14:paraId="088D2041"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面积一般，能满足经营需要</w:t>
            </w:r>
          </w:p>
        </w:tc>
        <w:tc>
          <w:tcPr>
            <w:tcW w:w="1418" w:type="dxa"/>
            <w:tcBorders>
              <w:top w:val="nil"/>
              <w:left w:val="nil"/>
              <w:bottom w:val="single" w:sz="4" w:space="0" w:color="auto"/>
              <w:right w:val="single" w:sz="4" w:space="0" w:color="auto"/>
            </w:tcBorders>
            <w:shd w:val="clear" w:color="auto" w:fill="auto"/>
            <w:vAlign w:val="center"/>
            <w:hideMark/>
          </w:tcPr>
          <w:p w14:paraId="291B19A2"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面积较小，对宗地利用有一定影响</w:t>
            </w:r>
          </w:p>
        </w:tc>
        <w:tc>
          <w:tcPr>
            <w:tcW w:w="1275" w:type="dxa"/>
            <w:tcBorders>
              <w:top w:val="nil"/>
              <w:left w:val="nil"/>
              <w:bottom w:val="single" w:sz="4" w:space="0" w:color="auto"/>
              <w:right w:val="single" w:sz="4" w:space="0" w:color="auto"/>
            </w:tcBorders>
            <w:shd w:val="clear" w:color="auto" w:fill="auto"/>
            <w:vAlign w:val="center"/>
            <w:hideMark/>
          </w:tcPr>
          <w:p w14:paraId="0FB3224A"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面积过小，对经营有较大影响</w:t>
            </w:r>
          </w:p>
        </w:tc>
      </w:tr>
      <w:tr w:rsidR="000078FB" w:rsidRPr="00980DE2" w14:paraId="23550700" w14:textId="77777777" w:rsidTr="0072094A">
        <w:trPr>
          <w:trHeight w:val="340"/>
          <w:jc w:val="center"/>
        </w:trPr>
        <w:tc>
          <w:tcPr>
            <w:tcW w:w="490" w:type="dxa"/>
            <w:vMerge/>
            <w:tcBorders>
              <w:left w:val="single" w:sz="4" w:space="0" w:color="auto"/>
              <w:right w:val="single" w:sz="4" w:space="0" w:color="auto"/>
            </w:tcBorders>
            <w:vAlign w:val="center"/>
            <w:hideMark/>
          </w:tcPr>
          <w:p w14:paraId="6AFF402A"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769" w:type="dxa"/>
            <w:vMerge/>
            <w:tcBorders>
              <w:left w:val="single" w:sz="4" w:space="0" w:color="auto"/>
              <w:right w:val="single" w:sz="4" w:space="0" w:color="auto"/>
            </w:tcBorders>
            <w:shd w:val="clear" w:color="auto" w:fill="auto"/>
            <w:vAlign w:val="center"/>
            <w:hideMark/>
          </w:tcPr>
          <w:p w14:paraId="5D4D6B8A"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1276" w:type="dxa"/>
            <w:tcBorders>
              <w:top w:val="nil"/>
              <w:left w:val="single" w:sz="4" w:space="0" w:color="auto"/>
              <w:bottom w:val="single" w:sz="4" w:space="0" w:color="auto"/>
              <w:right w:val="nil"/>
            </w:tcBorders>
            <w:shd w:val="clear" w:color="auto" w:fill="auto"/>
            <w:vAlign w:val="center"/>
            <w:hideMark/>
          </w:tcPr>
          <w:p w14:paraId="7E2376B4"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宗地形状</w:t>
            </w:r>
          </w:p>
        </w:tc>
        <w:tc>
          <w:tcPr>
            <w:tcW w:w="1418" w:type="dxa"/>
            <w:tcBorders>
              <w:top w:val="nil"/>
              <w:left w:val="single" w:sz="4" w:space="0" w:color="auto"/>
              <w:bottom w:val="single" w:sz="4" w:space="0" w:color="auto"/>
              <w:right w:val="single" w:sz="4" w:space="0" w:color="auto"/>
            </w:tcBorders>
            <w:shd w:val="clear" w:color="auto" w:fill="auto"/>
            <w:vAlign w:val="center"/>
            <w:hideMark/>
          </w:tcPr>
          <w:p w14:paraId="318DD4F9"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形状规则，便于宗地利用</w:t>
            </w:r>
          </w:p>
        </w:tc>
        <w:tc>
          <w:tcPr>
            <w:tcW w:w="1633" w:type="dxa"/>
            <w:tcBorders>
              <w:top w:val="nil"/>
              <w:left w:val="nil"/>
              <w:bottom w:val="single" w:sz="4" w:space="0" w:color="auto"/>
              <w:right w:val="single" w:sz="4" w:space="0" w:color="auto"/>
            </w:tcBorders>
            <w:shd w:val="clear" w:color="auto" w:fill="auto"/>
            <w:vAlign w:val="center"/>
            <w:hideMark/>
          </w:tcPr>
          <w:p w14:paraId="2930186B"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形状较规则，便于宗地利用</w:t>
            </w:r>
          </w:p>
        </w:tc>
        <w:tc>
          <w:tcPr>
            <w:tcW w:w="1417" w:type="dxa"/>
            <w:tcBorders>
              <w:top w:val="nil"/>
              <w:left w:val="nil"/>
              <w:bottom w:val="single" w:sz="4" w:space="0" w:color="auto"/>
              <w:right w:val="single" w:sz="4" w:space="0" w:color="auto"/>
            </w:tcBorders>
            <w:shd w:val="clear" w:color="auto" w:fill="auto"/>
            <w:vAlign w:val="center"/>
            <w:hideMark/>
          </w:tcPr>
          <w:p w14:paraId="3525910C"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形状基本规则，不影响宗地利用</w:t>
            </w:r>
          </w:p>
        </w:tc>
        <w:tc>
          <w:tcPr>
            <w:tcW w:w="1418" w:type="dxa"/>
            <w:tcBorders>
              <w:top w:val="nil"/>
              <w:left w:val="nil"/>
              <w:bottom w:val="single" w:sz="4" w:space="0" w:color="auto"/>
              <w:right w:val="single" w:sz="4" w:space="0" w:color="auto"/>
            </w:tcBorders>
            <w:shd w:val="clear" w:color="auto" w:fill="auto"/>
            <w:vAlign w:val="center"/>
            <w:hideMark/>
          </w:tcPr>
          <w:p w14:paraId="7D3A3A78"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形状不规则，对宗地利用有一定影响</w:t>
            </w:r>
          </w:p>
        </w:tc>
        <w:tc>
          <w:tcPr>
            <w:tcW w:w="1275" w:type="dxa"/>
            <w:tcBorders>
              <w:top w:val="nil"/>
              <w:left w:val="nil"/>
              <w:bottom w:val="single" w:sz="4" w:space="0" w:color="auto"/>
              <w:right w:val="single" w:sz="4" w:space="0" w:color="auto"/>
            </w:tcBorders>
            <w:shd w:val="clear" w:color="auto" w:fill="auto"/>
            <w:vAlign w:val="center"/>
            <w:hideMark/>
          </w:tcPr>
          <w:p w14:paraId="3DE207E1"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形状不规则，对宗地利用有较大影响</w:t>
            </w:r>
          </w:p>
        </w:tc>
      </w:tr>
      <w:tr w:rsidR="000078FB" w:rsidRPr="00980DE2" w14:paraId="3DBB2006" w14:textId="77777777" w:rsidTr="0072094A">
        <w:trPr>
          <w:trHeight w:val="340"/>
          <w:jc w:val="center"/>
        </w:trPr>
        <w:tc>
          <w:tcPr>
            <w:tcW w:w="490" w:type="dxa"/>
            <w:vMerge/>
            <w:tcBorders>
              <w:left w:val="single" w:sz="4" w:space="0" w:color="auto"/>
              <w:right w:val="single" w:sz="4" w:space="0" w:color="auto"/>
            </w:tcBorders>
            <w:vAlign w:val="center"/>
            <w:hideMark/>
          </w:tcPr>
          <w:p w14:paraId="0FFA50B0"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769" w:type="dxa"/>
            <w:vMerge/>
            <w:tcBorders>
              <w:left w:val="single" w:sz="4" w:space="0" w:color="auto"/>
              <w:right w:val="single" w:sz="4" w:space="0" w:color="auto"/>
            </w:tcBorders>
            <w:shd w:val="clear" w:color="auto" w:fill="auto"/>
            <w:vAlign w:val="center"/>
            <w:hideMark/>
          </w:tcPr>
          <w:p w14:paraId="10F62092"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1276" w:type="dxa"/>
            <w:tcBorders>
              <w:top w:val="nil"/>
              <w:left w:val="single" w:sz="4" w:space="0" w:color="auto"/>
              <w:bottom w:val="single" w:sz="4" w:space="0" w:color="auto"/>
              <w:right w:val="nil"/>
            </w:tcBorders>
            <w:shd w:val="clear" w:color="auto" w:fill="auto"/>
            <w:vAlign w:val="center"/>
            <w:hideMark/>
          </w:tcPr>
          <w:p w14:paraId="4D4C3018"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宗地进深</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7EDDE540" w14:textId="77777777" w:rsidR="000078FB" w:rsidRPr="001760CB" w:rsidRDefault="000078F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＜12m</w:t>
            </w:r>
          </w:p>
        </w:tc>
        <w:tc>
          <w:tcPr>
            <w:tcW w:w="1633" w:type="dxa"/>
            <w:tcBorders>
              <w:top w:val="nil"/>
              <w:left w:val="nil"/>
              <w:bottom w:val="single" w:sz="4" w:space="0" w:color="auto"/>
              <w:right w:val="single" w:sz="4" w:space="0" w:color="auto"/>
            </w:tcBorders>
            <w:shd w:val="clear" w:color="auto" w:fill="auto"/>
            <w:noWrap/>
            <w:vAlign w:val="center"/>
            <w:hideMark/>
          </w:tcPr>
          <w:p w14:paraId="21B0D4F8" w14:textId="77777777" w:rsidR="000078FB" w:rsidRPr="001760CB" w:rsidRDefault="000078F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12-16m</w:t>
            </w:r>
          </w:p>
        </w:tc>
        <w:tc>
          <w:tcPr>
            <w:tcW w:w="1417" w:type="dxa"/>
            <w:tcBorders>
              <w:top w:val="nil"/>
              <w:left w:val="nil"/>
              <w:bottom w:val="single" w:sz="4" w:space="0" w:color="auto"/>
              <w:right w:val="single" w:sz="4" w:space="0" w:color="auto"/>
            </w:tcBorders>
            <w:shd w:val="clear" w:color="auto" w:fill="auto"/>
            <w:noWrap/>
            <w:vAlign w:val="center"/>
            <w:hideMark/>
          </w:tcPr>
          <w:p w14:paraId="17E6E638" w14:textId="77777777" w:rsidR="000078FB" w:rsidRPr="001760CB" w:rsidRDefault="000078F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16-20m</w:t>
            </w:r>
          </w:p>
        </w:tc>
        <w:tc>
          <w:tcPr>
            <w:tcW w:w="1418" w:type="dxa"/>
            <w:tcBorders>
              <w:top w:val="nil"/>
              <w:left w:val="nil"/>
              <w:bottom w:val="single" w:sz="4" w:space="0" w:color="auto"/>
              <w:right w:val="single" w:sz="4" w:space="0" w:color="auto"/>
            </w:tcBorders>
            <w:shd w:val="clear" w:color="auto" w:fill="auto"/>
            <w:noWrap/>
            <w:vAlign w:val="center"/>
            <w:hideMark/>
          </w:tcPr>
          <w:p w14:paraId="101AA7B2" w14:textId="77777777" w:rsidR="000078FB" w:rsidRPr="001760CB" w:rsidRDefault="000078F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20-25m</w:t>
            </w:r>
          </w:p>
        </w:tc>
        <w:tc>
          <w:tcPr>
            <w:tcW w:w="1275" w:type="dxa"/>
            <w:tcBorders>
              <w:top w:val="nil"/>
              <w:left w:val="nil"/>
              <w:bottom w:val="single" w:sz="4" w:space="0" w:color="auto"/>
              <w:right w:val="single" w:sz="4" w:space="0" w:color="auto"/>
            </w:tcBorders>
            <w:shd w:val="clear" w:color="auto" w:fill="auto"/>
            <w:noWrap/>
            <w:vAlign w:val="center"/>
            <w:hideMark/>
          </w:tcPr>
          <w:p w14:paraId="69A017BA" w14:textId="77777777" w:rsidR="000078FB" w:rsidRPr="001760CB" w:rsidRDefault="000078F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＞25m</w:t>
            </w:r>
          </w:p>
        </w:tc>
      </w:tr>
      <w:tr w:rsidR="000078FB" w:rsidRPr="00980DE2" w14:paraId="7BF76BC7" w14:textId="77777777" w:rsidTr="0072094A">
        <w:trPr>
          <w:trHeight w:val="340"/>
          <w:jc w:val="center"/>
        </w:trPr>
        <w:tc>
          <w:tcPr>
            <w:tcW w:w="490" w:type="dxa"/>
            <w:vMerge/>
            <w:tcBorders>
              <w:left w:val="single" w:sz="4" w:space="0" w:color="auto"/>
              <w:right w:val="single" w:sz="4" w:space="0" w:color="auto"/>
            </w:tcBorders>
            <w:vAlign w:val="center"/>
            <w:hideMark/>
          </w:tcPr>
          <w:p w14:paraId="4EC85DC5"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769" w:type="dxa"/>
            <w:vMerge/>
            <w:tcBorders>
              <w:left w:val="single" w:sz="4" w:space="0" w:color="auto"/>
              <w:right w:val="single" w:sz="4" w:space="0" w:color="auto"/>
            </w:tcBorders>
            <w:shd w:val="clear" w:color="auto" w:fill="auto"/>
            <w:vAlign w:val="center"/>
            <w:hideMark/>
          </w:tcPr>
          <w:p w14:paraId="77C2355D"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1276" w:type="dxa"/>
            <w:tcBorders>
              <w:top w:val="nil"/>
              <w:left w:val="single" w:sz="4" w:space="0" w:color="auto"/>
              <w:bottom w:val="single" w:sz="4" w:space="0" w:color="auto"/>
              <w:right w:val="nil"/>
            </w:tcBorders>
            <w:shd w:val="clear" w:color="auto" w:fill="auto"/>
            <w:vAlign w:val="center"/>
            <w:hideMark/>
          </w:tcPr>
          <w:p w14:paraId="70863914"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临街宽度</w:t>
            </w:r>
          </w:p>
        </w:tc>
        <w:tc>
          <w:tcPr>
            <w:tcW w:w="1418" w:type="dxa"/>
            <w:tcBorders>
              <w:top w:val="nil"/>
              <w:left w:val="single" w:sz="4" w:space="0" w:color="auto"/>
              <w:bottom w:val="single" w:sz="4" w:space="0" w:color="auto"/>
              <w:right w:val="single" w:sz="4" w:space="0" w:color="auto"/>
            </w:tcBorders>
            <w:shd w:val="clear" w:color="auto" w:fill="auto"/>
            <w:vAlign w:val="center"/>
            <w:hideMark/>
          </w:tcPr>
          <w:p w14:paraId="68489DB0" w14:textId="77777777" w:rsidR="000078FB" w:rsidRPr="001760CB" w:rsidRDefault="000078F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hint="eastAsia"/>
                <w:color w:val="000000" w:themeColor="text1"/>
                <w:kern w:val="0"/>
                <w:sz w:val="18"/>
                <w:szCs w:val="18"/>
              </w:rPr>
              <w:t>＞</w:t>
            </w:r>
            <w:r w:rsidRPr="001760CB">
              <w:rPr>
                <w:rFonts w:ascii="宋体" w:eastAsia="宋体" w:hAnsi="宋体" w:cs="Times New Roman"/>
                <w:color w:val="000000" w:themeColor="text1"/>
                <w:kern w:val="0"/>
                <w:sz w:val="18"/>
                <w:szCs w:val="18"/>
              </w:rPr>
              <w:t>15m</w:t>
            </w:r>
          </w:p>
        </w:tc>
        <w:tc>
          <w:tcPr>
            <w:tcW w:w="1633" w:type="dxa"/>
            <w:tcBorders>
              <w:top w:val="nil"/>
              <w:left w:val="nil"/>
              <w:bottom w:val="single" w:sz="4" w:space="0" w:color="auto"/>
              <w:right w:val="single" w:sz="4" w:space="0" w:color="auto"/>
            </w:tcBorders>
            <w:shd w:val="clear" w:color="auto" w:fill="auto"/>
            <w:vAlign w:val="center"/>
            <w:hideMark/>
          </w:tcPr>
          <w:p w14:paraId="44D658A8" w14:textId="77777777" w:rsidR="000078FB" w:rsidRPr="001760CB" w:rsidRDefault="000078F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12-15m</w:t>
            </w:r>
          </w:p>
        </w:tc>
        <w:tc>
          <w:tcPr>
            <w:tcW w:w="1417" w:type="dxa"/>
            <w:tcBorders>
              <w:top w:val="nil"/>
              <w:left w:val="nil"/>
              <w:bottom w:val="single" w:sz="4" w:space="0" w:color="auto"/>
              <w:right w:val="single" w:sz="4" w:space="0" w:color="auto"/>
            </w:tcBorders>
            <w:shd w:val="clear" w:color="auto" w:fill="auto"/>
            <w:vAlign w:val="center"/>
            <w:hideMark/>
          </w:tcPr>
          <w:p w14:paraId="6E13F833" w14:textId="77777777" w:rsidR="000078FB" w:rsidRPr="001760CB" w:rsidRDefault="000078F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8-12m</w:t>
            </w:r>
          </w:p>
        </w:tc>
        <w:tc>
          <w:tcPr>
            <w:tcW w:w="1418" w:type="dxa"/>
            <w:tcBorders>
              <w:top w:val="nil"/>
              <w:left w:val="nil"/>
              <w:bottom w:val="single" w:sz="4" w:space="0" w:color="auto"/>
              <w:right w:val="single" w:sz="4" w:space="0" w:color="auto"/>
            </w:tcBorders>
            <w:shd w:val="clear" w:color="auto" w:fill="auto"/>
            <w:vAlign w:val="center"/>
            <w:hideMark/>
          </w:tcPr>
          <w:p w14:paraId="0F25AE32" w14:textId="77777777" w:rsidR="000078FB" w:rsidRPr="001760CB" w:rsidRDefault="000078F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color w:val="000000" w:themeColor="text1"/>
                <w:kern w:val="0"/>
                <w:sz w:val="18"/>
                <w:szCs w:val="18"/>
              </w:rPr>
              <w:t>3-8m</w:t>
            </w:r>
          </w:p>
        </w:tc>
        <w:tc>
          <w:tcPr>
            <w:tcW w:w="1275" w:type="dxa"/>
            <w:tcBorders>
              <w:top w:val="nil"/>
              <w:left w:val="nil"/>
              <w:bottom w:val="single" w:sz="4" w:space="0" w:color="auto"/>
              <w:right w:val="single" w:sz="4" w:space="0" w:color="auto"/>
            </w:tcBorders>
            <w:shd w:val="clear" w:color="auto" w:fill="auto"/>
            <w:vAlign w:val="center"/>
            <w:hideMark/>
          </w:tcPr>
          <w:p w14:paraId="33987CC5" w14:textId="77777777" w:rsidR="000078FB" w:rsidRPr="001760CB" w:rsidRDefault="000078FB" w:rsidP="0072094A">
            <w:pPr>
              <w:widowControl/>
              <w:jc w:val="center"/>
              <w:rPr>
                <w:rFonts w:ascii="宋体" w:eastAsia="宋体" w:hAnsi="宋体" w:cs="Times New Roman"/>
                <w:color w:val="000000" w:themeColor="text1"/>
                <w:kern w:val="0"/>
                <w:sz w:val="18"/>
                <w:szCs w:val="18"/>
              </w:rPr>
            </w:pPr>
            <w:r w:rsidRPr="001760CB">
              <w:rPr>
                <w:rFonts w:ascii="宋体" w:eastAsia="宋体" w:hAnsi="宋体" w:cs="Times New Roman" w:hint="eastAsia"/>
                <w:color w:val="000000" w:themeColor="text1"/>
                <w:kern w:val="0"/>
                <w:sz w:val="18"/>
                <w:szCs w:val="18"/>
              </w:rPr>
              <w:t>＜</w:t>
            </w:r>
            <w:r w:rsidRPr="001760CB">
              <w:rPr>
                <w:rFonts w:ascii="宋体" w:eastAsia="宋体" w:hAnsi="宋体" w:cs="Times New Roman"/>
                <w:color w:val="000000" w:themeColor="text1"/>
                <w:kern w:val="0"/>
                <w:sz w:val="18"/>
                <w:szCs w:val="18"/>
              </w:rPr>
              <w:t>3m</w:t>
            </w:r>
          </w:p>
        </w:tc>
      </w:tr>
      <w:tr w:rsidR="000078FB" w:rsidRPr="00980DE2" w14:paraId="6F8631D4" w14:textId="77777777" w:rsidTr="0072094A">
        <w:trPr>
          <w:trHeight w:val="340"/>
          <w:jc w:val="center"/>
        </w:trPr>
        <w:tc>
          <w:tcPr>
            <w:tcW w:w="490" w:type="dxa"/>
            <w:vMerge/>
            <w:tcBorders>
              <w:left w:val="single" w:sz="4" w:space="0" w:color="auto"/>
              <w:right w:val="single" w:sz="4" w:space="0" w:color="auto"/>
            </w:tcBorders>
            <w:vAlign w:val="center"/>
            <w:hideMark/>
          </w:tcPr>
          <w:p w14:paraId="5DEEA5CE"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769" w:type="dxa"/>
            <w:vMerge/>
            <w:tcBorders>
              <w:left w:val="single" w:sz="4" w:space="0" w:color="auto"/>
              <w:bottom w:val="single" w:sz="4" w:space="0" w:color="auto"/>
              <w:right w:val="single" w:sz="4" w:space="0" w:color="auto"/>
            </w:tcBorders>
            <w:shd w:val="clear" w:color="auto" w:fill="auto"/>
            <w:vAlign w:val="center"/>
            <w:hideMark/>
          </w:tcPr>
          <w:p w14:paraId="275BBB0F"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1276" w:type="dxa"/>
            <w:tcBorders>
              <w:top w:val="nil"/>
              <w:left w:val="single" w:sz="4" w:space="0" w:color="auto"/>
              <w:bottom w:val="single" w:sz="4" w:space="0" w:color="auto"/>
              <w:right w:val="nil"/>
            </w:tcBorders>
            <w:shd w:val="clear" w:color="auto" w:fill="auto"/>
            <w:vAlign w:val="center"/>
            <w:hideMark/>
          </w:tcPr>
          <w:p w14:paraId="05240585"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配套设施条件</w:t>
            </w:r>
          </w:p>
        </w:tc>
        <w:tc>
          <w:tcPr>
            <w:tcW w:w="1418" w:type="dxa"/>
            <w:tcBorders>
              <w:top w:val="nil"/>
              <w:left w:val="single" w:sz="4" w:space="0" w:color="auto"/>
              <w:bottom w:val="single" w:sz="4" w:space="0" w:color="auto"/>
              <w:right w:val="single" w:sz="4" w:space="0" w:color="auto"/>
            </w:tcBorders>
            <w:shd w:val="clear" w:color="auto" w:fill="auto"/>
            <w:vAlign w:val="center"/>
            <w:hideMark/>
          </w:tcPr>
          <w:p w14:paraId="51F47557"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配套设施完善，停车位充足</w:t>
            </w:r>
          </w:p>
        </w:tc>
        <w:tc>
          <w:tcPr>
            <w:tcW w:w="1633" w:type="dxa"/>
            <w:tcBorders>
              <w:top w:val="nil"/>
              <w:left w:val="nil"/>
              <w:bottom w:val="single" w:sz="4" w:space="0" w:color="auto"/>
              <w:right w:val="single" w:sz="4" w:space="0" w:color="auto"/>
            </w:tcBorders>
            <w:shd w:val="clear" w:color="auto" w:fill="auto"/>
            <w:vAlign w:val="center"/>
            <w:hideMark/>
          </w:tcPr>
          <w:p w14:paraId="2A466306"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配套设施较完善，有停车位</w:t>
            </w:r>
          </w:p>
        </w:tc>
        <w:tc>
          <w:tcPr>
            <w:tcW w:w="1417" w:type="dxa"/>
            <w:tcBorders>
              <w:top w:val="nil"/>
              <w:left w:val="nil"/>
              <w:bottom w:val="single" w:sz="4" w:space="0" w:color="auto"/>
              <w:right w:val="single" w:sz="4" w:space="0" w:color="auto"/>
            </w:tcBorders>
            <w:shd w:val="clear" w:color="auto" w:fill="auto"/>
            <w:vAlign w:val="center"/>
            <w:hideMark/>
          </w:tcPr>
          <w:p w14:paraId="69519D8A"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配套设施少，无停车位，附近可停车</w:t>
            </w:r>
          </w:p>
        </w:tc>
        <w:tc>
          <w:tcPr>
            <w:tcW w:w="1418" w:type="dxa"/>
            <w:tcBorders>
              <w:top w:val="nil"/>
              <w:left w:val="nil"/>
              <w:bottom w:val="single" w:sz="4" w:space="0" w:color="auto"/>
              <w:right w:val="single" w:sz="4" w:space="0" w:color="auto"/>
            </w:tcBorders>
            <w:shd w:val="clear" w:color="auto" w:fill="auto"/>
            <w:vAlign w:val="center"/>
            <w:hideMark/>
          </w:tcPr>
          <w:p w14:paraId="7B15B875"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配套设施少，无停车位</w:t>
            </w:r>
          </w:p>
        </w:tc>
        <w:tc>
          <w:tcPr>
            <w:tcW w:w="1275" w:type="dxa"/>
            <w:tcBorders>
              <w:top w:val="nil"/>
              <w:left w:val="nil"/>
              <w:bottom w:val="single" w:sz="4" w:space="0" w:color="auto"/>
              <w:right w:val="single" w:sz="4" w:space="0" w:color="auto"/>
            </w:tcBorders>
            <w:shd w:val="clear" w:color="auto" w:fill="auto"/>
            <w:vAlign w:val="center"/>
            <w:hideMark/>
          </w:tcPr>
          <w:p w14:paraId="0B524DFA"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cs="Times New Roman"/>
                <w:color w:val="000000" w:themeColor="text1"/>
                <w:kern w:val="0"/>
                <w:sz w:val="18"/>
                <w:szCs w:val="18"/>
              </w:rPr>
              <w:t>无配套设施，无停车位</w:t>
            </w:r>
          </w:p>
        </w:tc>
      </w:tr>
      <w:tr w:rsidR="000078FB" w:rsidRPr="00980DE2" w14:paraId="324D8C34" w14:textId="77777777" w:rsidTr="0072094A">
        <w:trPr>
          <w:trHeight w:val="340"/>
          <w:jc w:val="center"/>
        </w:trPr>
        <w:tc>
          <w:tcPr>
            <w:tcW w:w="490" w:type="dxa"/>
            <w:vMerge/>
            <w:tcBorders>
              <w:left w:val="single" w:sz="4" w:space="0" w:color="auto"/>
              <w:right w:val="single" w:sz="4" w:space="0" w:color="auto"/>
            </w:tcBorders>
            <w:vAlign w:val="center"/>
          </w:tcPr>
          <w:p w14:paraId="0A329332"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1459E55"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临道路类型</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6D8136B"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临生活型主干道</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5A6DE954"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临生活型次干道</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59D264A"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临混合型主干道</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8D2B881"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临交通型主干道</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06FCFB9E" w14:textId="77777777" w:rsidR="000078FB" w:rsidRPr="00980DE2" w:rsidRDefault="000078F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其它</w:t>
            </w:r>
          </w:p>
        </w:tc>
      </w:tr>
      <w:tr w:rsidR="000078FB" w:rsidRPr="00980DE2" w14:paraId="7D4F4434" w14:textId="77777777" w:rsidTr="0072094A">
        <w:trPr>
          <w:trHeight w:val="340"/>
          <w:jc w:val="center"/>
        </w:trPr>
        <w:tc>
          <w:tcPr>
            <w:tcW w:w="490" w:type="dxa"/>
            <w:vMerge/>
            <w:tcBorders>
              <w:left w:val="single" w:sz="4" w:space="0" w:color="auto"/>
              <w:right w:val="single" w:sz="4" w:space="0" w:color="auto"/>
            </w:tcBorders>
            <w:vAlign w:val="center"/>
          </w:tcPr>
          <w:p w14:paraId="64087C62"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4989F1B" w14:textId="77777777" w:rsidR="000078FB" w:rsidRDefault="000078F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距最近公交站点距离</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E1CB10A" w14:textId="241B466B" w:rsidR="000078FB" w:rsidRPr="00217AFC"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0-300m</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0DC0AB7F" w14:textId="6FA9DD12" w:rsidR="000078FB" w:rsidRPr="00217AFC"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300-400m</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37FD8F7" w14:textId="377AEBB1" w:rsidR="000078FB" w:rsidRPr="00217AFC"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400-500m</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AB34D8D" w14:textId="728811EE" w:rsidR="000078FB" w:rsidRPr="00217AFC"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500-1000m</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5BB3018C" w14:textId="45E29850" w:rsidR="000078FB" w:rsidRPr="00217AFC"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&gt;1000m</w:t>
            </w:r>
          </w:p>
        </w:tc>
      </w:tr>
      <w:tr w:rsidR="000078FB" w:rsidRPr="00980DE2" w14:paraId="7FB98637" w14:textId="77777777" w:rsidTr="0072094A">
        <w:trPr>
          <w:trHeight w:val="340"/>
          <w:jc w:val="center"/>
        </w:trPr>
        <w:tc>
          <w:tcPr>
            <w:tcW w:w="490" w:type="dxa"/>
            <w:vMerge/>
            <w:tcBorders>
              <w:left w:val="single" w:sz="4" w:space="0" w:color="auto"/>
              <w:right w:val="single" w:sz="4" w:space="0" w:color="auto"/>
            </w:tcBorders>
            <w:vAlign w:val="center"/>
          </w:tcPr>
          <w:p w14:paraId="64F871C1"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A30E47D" w14:textId="77777777" w:rsidR="000078FB" w:rsidRDefault="000078F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距汽车站距离</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0BA4E0D" w14:textId="364B0C5F" w:rsidR="000078FB" w:rsidRPr="00217AFC"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0-350m</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76511CDD" w14:textId="763A15A6" w:rsidR="000078FB" w:rsidRPr="00217AFC"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350-450m</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0CD49D1" w14:textId="75B73B8F" w:rsidR="000078FB" w:rsidRPr="00217AFC"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450-800m</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E95903E" w14:textId="4A102174" w:rsidR="000078FB" w:rsidRPr="00217AFC"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800-1400m</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4ACB9901" w14:textId="20B19E74" w:rsidR="000078FB" w:rsidRPr="00217AFC"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&gt;1400m</w:t>
            </w:r>
          </w:p>
        </w:tc>
      </w:tr>
      <w:tr w:rsidR="000078FB" w:rsidRPr="00980DE2" w14:paraId="7A28D26E" w14:textId="77777777" w:rsidTr="0072094A">
        <w:trPr>
          <w:trHeight w:val="340"/>
          <w:jc w:val="center"/>
        </w:trPr>
        <w:tc>
          <w:tcPr>
            <w:tcW w:w="490" w:type="dxa"/>
            <w:vMerge/>
            <w:tcBorders>
              <w:left w:val="single" w:sz="4" w:space="0" w:color="auto"/>
              <w:right w:val="single" w:sz="4" w:space="0" w:color="auto"/>
            </w:tcBorders>
            <w:vAlign w:val="center"/>
          </w:tcPr>
          <w:p w14:paraId="0B5ED76E"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07B5C92" w14:textId="77777777" w:rsidR="000078FB" w:rsidRDefault="000078F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距火车站距离</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79B1D10" w14:textId="1B53CDAF" w:rsidR="000078FB" w:rsidRPr="00217AFC"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0-1500m</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04B6C85B" w14:textId="095A064C" w:rsidR="000078FB" w:rsidRPr="00217AFC"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1500-2700m</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33100DB" w14:textId="506816DE" w:rsidR="000078FB" w:rsidRPr="00217AFC"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2700-3800m</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9FABB6F" w14:textId="38936A57" w:rsidR="000078FB" w:rsidRPr="00217AFC"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3800-6800m</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62F55E20" w14:textId="20BC2929" w:rsidR="000078FB" w:rsidRPr="00217AFC" w:rsidRDefault="000078FB" w:rsidP="0072094A">
            <w:pPr>
              <w:widowControl/>
              <w:jc w:val="center"/>
              <w:rPr>
                <w:rFonts w:ascii="宋体" w:eastAsia="宋体" w:hAnsi="宋体" w:cs="Times New Roman"/>
                <w:color w:val="000000" w:themeColor="text1"/>
                <w:kern w:val="0"/>
                <w:sz w:val="18"/>
                <w:szCs w:val="18"/>
              </w:rPr>
            </w:pPr>
            <w:r w:rsidRPr="00980DE2">
              <w:rPr>
                <w:rFonts w:ascii="宋体" w:eastAsia="宋体" w:hAnsi="宋体" w:hint="eastAsia"/>
                <w:sz w:val="18"/>
                <w:szCs w:val="18"/>
              </w:rPr>
              <w:t>&gt;6800m</w:t>
            </w:r>
          </w:p>
        </w:tc>
      </w:tr>
      <w:tr w:rsidR="000078FB" w:rsidRPr="00980DE2" w14:paraId="27925D9E" w14:textId="77777777" w:rsidTr="0072094A">
        <w:trPr>
          <w:trHeight w:val="340"/>
          <w:jc w:val="center"/>
        </w:trPr>
        <w:tc>
          <w:tcPr>
            <w:tcW w:w="490" w:type="dxa"/>
            <w:vMerge/>
            <w:tcBorders>
              <w:left w:val="single" w:sz="4" w:space="0" w:color="auto"/>
              <w:right w:val="single" w:sz="4" w:space="0" w:color="auto"/>
            </w:tcBorders>
            <w:vAlign w:val="center"/>
          </w:tcPr>
          <w:p w14:paraId="0B1DB9E1"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E70A038" w14:textId="77777777" w:rsidR="000078FB" w:rsidRDefault="000078F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交叉路口形式</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1BF2FA8" w14:textId="77777777" w:rsidR="000078FB" w:rsidRPr="00217AFC" w:rsidRDefault="000078F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两面临街</w:t>
            </w:r>
            <w:r w:rsidRPr="00B62E3A">
              <w:rPr>
                <w:rFonts w:ascii="宋体" w:eastAsia="宋体" w:hAnsi="宋体" w:cs="Times New Roman"/>
                <w:color w:val="000000" w:themeColor="text1"/>
                <w:kern w:val="0"/>
                <w:sz w:val="18"/>
                <w:szCs w:val="18"/>
              </w:rPr>
              <w:t xml:space="preserve"> </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6E93F30E" w14:textId="77777777" w:rsidR="000078FB" w:rsidRPr="00217AFC" w:rsidRDefault="000078F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单面临街</w:t>
            </w:r>
            <w:r w:rsidRPr="00B62E3A">
              <w:rPr>
                <w:rFonts w:ascii="宋体" w:eastAsia="宋体" w:hAnsi="宋体" w:cs="Times New Roman"/>
                <w:color w:val="000000" w:themeColor="text1"/>
                <w:kern w:val="0"/>
                <w:sz w:val="18"/>
                <w:szCs w:val="18"/>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CE054AD" w14:textId="77777777" w:rsidR="000078FB" w:rsidRPr="00217AFC" w:rsidRDefault="000078F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局部临街</w:t>
            </w:r>
            <w:r w:rsidRPr="00B62E3A">
              <w:rPr>
                <w:rFonts w:ascii="宋体" w:eastAsia="宋体" w:hAnsi="宋体" w:cs="Times New Roman"/>
                <w:color w:val="000000" w:themeColor="text1"/>
                <w:kern w:val="0"/>
                <w:sz w:val="18"/>
                <w:szCs w:val="18"/>
              </w:rPr>
              <w:t xml:space="preserve"> </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51D3C9B" w14:textId="77777777" w:rsidR="000078FB" w:rsidRPr="00217AFC" w:rsidRDefault="000078FB" w:rsidP="0072094A">
            <w:pPr>
              <w:widowControl/>
              <w:jc w:val="center"/>
              <w:rPr>
                <w:rFonts w:ascii="宋体" w:eastAsia="宋体" w:hAnsi="宋体" w:cs="Times New Roman"/>
                <w:color w:val="000000" w:themeColor="text1"/>
                <w:kern w:val="0"/>
                <w:sz w:val="18"/>
                <w:szCs w:val="18"/>
              </w:rPr>
            </w:pPr>
            <w:proofErr w:type="gramStart"/>
            <w:r w:rsidRPr="00B62E3A">
              <w:rPr>
                <w:rFonts w:ascii="宋体" w:eastAsia="宋体" w:hAnsi="宋体" w:cs="Times New Roman" w:hint="eastAsia"/>
                <w:color w:val="000000" w:themeColor="text1"/>
                <w:kern w:val="0"/>
                <w:sz w:val="18"/>
                <w:szCs w:val="18"/>
              </w:rPr>
              <w:t>临背街巷</w:t>
            </w:r>
            <w:proofErr w:type="gramEnd"/>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4DAAABEC" w14:textId="77777777" w:rsidR="000078FB" w:rsidRPr="00217AFC" w:rsidRDefault="000078F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color w:val="000000" w:themeColor="text1"/>
                <w:kern w:val="0"/>
                <w:sz w:val="18"/>
                <w:szCs w:val="18"/>
              </w:rPr>
              <w:t xml:space="preserve"> </w:t>
            </w:r>
            <w:r w:rsidRPr="00B62E3A">
              <w:rPr>
                <w:rFonts w:ascii="宋体" w:eastAsia="宋体" w:hAnsi="宋体" w:cs="Times New Roman" w:hint="eastAsia"/>
                <w:color w:val="000000" w:themeColor="text1"/>
                <w:kern w:val="0"/>
                <w:sz w:val="18"/>
                <w:szCs w:val="18"/>
              </w:rPr>
              <w:t>不临街</w:t>
            </w:r>
          </w:p>
        </w:tc>
      </w:tr>
      <w:tr w:rsidR="000078FB" w:rsidRPr="00980DE2" w14:paraId="22569FDF" w14:textId="77777777" w:rsidTr="0072094A">
        <w:trPr>
          <w:trHeight w:val="340"/>
          <w:jc w:val="center"/>
        </w:trPr>
        <w:tc>
          <w:tcPr>
            <w:tcW w:w="490" w:type="dxa"/>
            <w:vMerge/>
            <w:tcBorders>
              <w:left w:val="single" w:sz="4" w:space="0" w:color="auto"/>
              <w:right w:val="single" w:sz="4" w:space="0" w:color="auto"/>
            </w:tcBorders>
            <w:vAlign w:val="center"/>
          </w:tcPr>
          <w:p w14:paraId="351E4AEB"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62CEF03" w14:textId="77777777" w:rsidR="000078FB" w:rsidRDefault="000078F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周边土地利用状况</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4DA3788" w14:textId="77777777" w:rsidR="000078FB" w:rsidRPr="00217AFC" w:rsidRDefault="000078F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商业用地</w:t>
            </w:r>
            <w:r w:rsidRPr="00B62E3A">
              <w:rPr>
                <w:rFonts w:ascii="宋体" w:eastAsia="宋体" w:hAnsi="宋体" w:cs="Times New Roman"/>
                <w:color w:val="000000" w:themeColor="text1"/>
                <w:kern w:val="0"/>
                <w:sz w:val="18"/>
                <w:szCs w:val="18"/>
              </w:rPr>
              <w:t xml:space="preserve"> </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22913666" w14:textId="77777777" w:rsidR="000078FB" w:rsidRPr="00217AFC" w:rsidRDefault="000078F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住宅用地</w:t>
            </w:r>
            <w:r w:rsidRPr="00B62E3A">
              <w:rPr>
                <w:rFonts w:ascii="宋体" w:eastAsia="宋体" w:hAnsi="宋体" w:cs="Times New Roman"/>
                <w:color w:val="000000" w:themeColor="text1"/>
                <w:kern w:val="0"/>
                <w:sz w:val="18"/>
                <w:szCs w:val="18"/>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7E0A04D" w14:textId="77777777" w:rsidR="000078FB" w:rsidRPr="00217AFC" w:rsidRDefault="000078F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市政、公共建筑</w:t>
            </w:r>
            <w:r w:rsidRPr="00B62E3A">
              <w:rPr>
                <w:rFonts w:ascii="宋体" w:eastAsia="宋体" w:hAnsi="宋体" w:cs="Times New Roman"/>
                <w:color w:val="000000" w:themeColor="text1"/>
                <w:kern w:val="0"/>
                <w:sz w:val="18"/>
                <w:szCs w:val="18"/>
              </w:rPr>
              <w:t xml:space="preserve"> </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F727B1F" w14:textId="77777777" w:rsidR="000078FB" w:rsidRPr="00217AFC" w:rsidRDefault="000078F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工业、交通用地</w:t>
            </w:r>
            <w:r w:rsidRPr="00B62E3A">
              <w:rPr>
                <w:rFonts w:ascii="宋体" w:eastAsia="宋体" w:hAnsi="宋体" w:cs="Times New Roman"/>
                <w:color w:val="000000" w:themeColor="text1"/>
                <w:kern w:val="0"/>
                <w:sz w:val="18"/>
                <w:szCs w:val="18"/>
              </w:rPr>
              <w:t xml:space="preserve"> </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25EA233D" w14:textId="77777777" w:rsidR="000078FB" w:rsidRPr="00217AFC" w:rsidRDefault="000078FB" w:rsidP="0072094A">
            <w:pPr>
              <w:widowControl/>
              <w:jc w:val="center"/>
              <w:rPr>
                <w:rFonts w:ascii="宋体" w:eastAsia="宋体" w:hAnsi="宋体" w:cs="Times New Roman"/>
                <w:color w:val="000000" w:themeColor="text1"/>
                <w:kern w:val="0"/>
                <w:sz w:val="18"/>
                <w:szCs w:val="18"/>
              </w:rPr>
            </w:pPr>
            <w:r w:rsidRPr="00B62E3A">
              <w:rPr>
                <w:rFonts w:ascii="宋体" w:eastAsia="宋体" w:hAnsi="宋体" w:cs="Times New Roman" w:hint="eastAsia"/>
                <w:color w:val="000000" w:themeColor="text1"/>
                <w:kern w:val="0"/>
                <w:sz w:val="18"/>
                <w:szCs w:val="18"/>
              </w:rPr>
              <w:t>农业</w:t>
            </w:r>
          </w:p>
        </w:tc>
      </w:tr>
      <w:tr w:rsidR="000078FB" w:rsidRPr="00980DE2" w14:paraId="0E5BB96C" w14:textId="77777777" w:rsidTr="0072094A">
        <w:trPr>
          <w:trHeight w:val="340"/>
          <w:jc w:val="center"/>
        </w:trPr>
        <w:tc>
          <w:tcPr>
            <w:tcW w:w="490" w:type="dxa"/>
            <w:vMerge/>
            <w:tcBorders>
              <w:left w:val="single" w:sz="4" w:space="0" w:color="auto"/>
              <w:bottom w:val="single" w:sz="4" w:space="0" w:color="auto"/>
              <w:right w:val="single" w:sz="4" w:space="0" w:color="auto"/>
            </w:tcBorders>
            <w:vAlign w:val="center"/>
          </w:tcPr>
          <w:p w14:paraId="703FF724" w14:textId="77777777" w:rsidR="000078FB" w:rsidRPr="00980DE2" w:rsidRDefault="000078FB" w:rsidP="0072094A">
            <w:pPr>
              <w:widowControl/>
              <w:jc w:val="left"/>
              <w:rPr>
                <w:rFonts w:ascii="宋体" w:eastAsia="宋体" w:hAnsi="宋体" w:cs="Times New Roman"/>
                <w:color w:val="000000" w:themeColor="text1"/>
                <w:kern w:val="0"/>
                <w:sz w:val="18"/>
                <w:szCs w:val="18"/>
              </w:rPr>
            </w:pPr>
          </w:p>
        </w:tc>
        <w:tc>
          <w:tcPr>
            <w:tcW w:w="20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0F904B5" w14:textId="77777777" w:rsidR="000078FB" w:rsidRDefault="000078FB" w:rsidP="0072094A">
            <w:pPr>
              <w:widowControl/>
              <w:jc w:val="center"/>
              <w:rPr>
                <w:rFonts w:ascii="宋体" w:eastAsia="宋体" w:hAnsi="宋体" w:cs="Times New Roman"/>
                <w:color w:val="000000" w:themeColor="text1"/>
                <w:kern w:val="0"/>
                <w:sz w:val="18"/>
                <w:szCs w:val="18"/>
              </w:rPr>
            </w:pPr>
            <w:r>
              <w:rPr>
                <w:rFonts w:ascii="宋体" w:eastAsia="宋体" w:hAnsi="宋体" w:cs="Times New Roman" w:hint="eastAsia"/>
                <w:color w:val="000000" w:themeColor="text1"/>
                <w:kern w:val="0"/>
                <w:sz w:val="18"/>
                <w:szCs w:val="18"/>
              </w:rPr>
              <w:t>规划限制</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C366B7F" w14:textId="77777777" w:rsidR="000078FB" w:rsidRPr="00217AFC"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与规划用途一致，土地利用强度限制小</w:t>
            </w:r>
          </w:p>
        </w:tc>
        <w:tc>
          <w:tcPr>
            <w:tcW w:w="1633" w:type="dxa"/>
            <w:tcBorders>
              <w:top w:val="single" w:sz="4" w:space="0" w:color="auto"/>
              <w:left w:val="single" w:sz="4" w:space="0" w:color="auto"/>
              <w:bottom w:val="single" w:sz="4" w:space="0" w:color="auto"/>
              <w:right w:val="single" w:sz="4" w:space="0" w:color="auto"/>
            </w:tcBorders>
            <w:shd w:val="clear" w:color="auto" w:fill="auto"/>
            <w:vAlign w:val="center"/>
          </w:tcPr>
          <w:p w14:paraId="5EC6B583" w14:textId="77777777" w:rsidR="000078FB" w:rsidRPr="00217AFC"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与规划用途一致，土地利用强度限制较小</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82E3C48" w14:textId="77777777" w:rsidR="000078FB" w:rsidRPr="00217AFC"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与规划用途基本一致，土地利用强度限制适中</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0CB59E4" w14:textId="77777777" w:rsidR="000078FB" w:rsidRPr="00217AFC"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与规划用途不一致，土地利用强度限制较大</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44446176" w14:textId="77777777" w:rsidR="000078FB" w:rsidRPr="00217AFC" w:rsidRDefault="000078FB" w:rsidP="0072094A">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与规划用途不一致，土地利用强度限制大</w:t>
            </w:r>
          </w:p>
        </w:tc>
      </w:tr>
    </w:tbl>
    <w:p w14:paraId="32F18170" w14:textId="75FF6945" w:rsidR="00980DE2" w:rsidRPr="000078FB" w:rsidRDefault="00980DE2" w:rsidP="00CC50DD">
      <w:pPr>
        <w:pStyle w:val="a2"/>
        <w:spacing w:line="360" w:lineRule="auto"/>
        <w:ind w:firstLine="482"/>
        <w:rPr>
          <w:rFonts w:ascii="Times New Roman" w:hAnsi="Times New Roman" w:cs="Times New Roman"/>
          <w:b/>
          <w:sz w:val="24"/>
        </w:rPr>
      </w:pPr>
    </w:p>
    <w:p w14:paraId="6276761F" w14:textId="759E7F6A" w:rsidR="00980DE2" w:rsidRDefault="00980DE2" w:rsidP="00CC50DD">
      <w:pPr>
        <w:pStyle w:val="a2"/>
        <w:spacing w:line="360" w:lineRule="auto"/>
        <w:ind w:firstLine="482"/>
        <w:rPr>
          <w:rFonts w:ascii="Times New Roman" w:hAnsi="Times New Roman" w:cs="Times New Roman"/>
          <w:b/>
          <w:sz w:val="24"/>
        </w:rPr>
      </w:pPr>
    </w:p>
    <w:p w14:paraId="7CA7C19B" w14:textId="77777777" w:rsidR="00E77B94" w:rsidRDefault="00E77B94" w:rsidP="00C319F0">
      <w:pPr>
        <w:pStyle w:val="a2"/>
        <w:spacing w:line="360" w:lineRule="auto"/>
        <w:ind w:firstLineChars="0" w:firstLine="0"/>
        <w:rPr>
          <w:rFonts w:ascii="Times New Roman" w:hAnsi="Times New Roman" w:cs="Times New Roman"/>
          <w:b/>
          <w:sz w:val="24"/>
        </w:rPr>
      </w:pPr>
    </w:p>
    <w:bookmarkEnd w:id="14"/>
    <w:p w14:paraId="7DF5BA9A" w14:textId="0CE30CD6" w:rsidR="003D24AC" w:rsidRDefault="003D24AC" w:rsidP="003D24AC">
      <w:pPr>
        <w:spacing w:line="360" w:lineRule="auto"/>
        <w:jc w:val="center"/>
        <w:rPr>
          <w:rFonts w:asciiTheme="minorEastAsia" w:hAnsiTheme="minorEastAsia"/>
          <w:szCs w:val="21"/>
        </w:rPr>
      </w:pPr>
      <w:r w:rsidRPr="00317F49">
        <w:rPr>
          <w:rFonts w:asciiTheme="minorEastAsia" w:hAnsiTheme="minorEastAsia" w:hint="eastAsia"/>
          <w:szCs w:val="21"/>
        </w:rPr>
        <w:lastRenderedPageBreak/>
        <w:t>表</w:t>
      </w:r>
      <w:r w:rsidR="00295A18">
        <w:rPr>
          <w:rFonts w:ascii="Times New Roman" w:hAnsi="Times New Roman" w:cs="Times New Roman" w:hint="eastAsia"/>
          <w:szCs w:val="21"/>
        </w:rPr>
        <w:t>4</w:t>
      </w:r>
      <w:r w:rsidRPr="00317F49">
        <w:rPr>
          <w:rFonts w:ascii="Times New Roman" w:hAnsi="Times New Roman" w:cs="Times New Roman"/>
          <w:szCs w:val="21"/>
        </w:rPr>
        <w:t>-</w:t>
      </w:r>
      <w:r w:rsidR="00D00641">
        <w:rPr>
          <w:rFonts w:ascii="Times New Roman" w:hAnsi="Times New Roman" w:cs="Times New Roman"/>
          <w:szCs w:val="21"/>
        </w:rPr>
        <w:t>1-</w:t>
      </w:r>
      <w:r w:rsidR="00F82EDE">
        <w:rPr>
          <w:rFonts w:ascii="Times New Roman" w:hAnsi="Times New Roman" w:cs="Times New Roman"/>
          <w:szCs w:val="21"/>
        </w:rPr>
        <w:t>6</w:t>
      </w:r>
      <w:r w:rsidRPr="00317F49">
        <w:rPr>
          <w:rFonts w:asciiTheme="minorEastAsia" w:hAnsiTheme="minorEastAsia" w:hint="eastAsia"/>
          <w:szCs w:val="21"/>
        </w:rPr>
        <w:t xml:space="preserve">  Ⅰ级商</w:t>
      </w:r>
      <w:proofErr w:type="gramStart"/>
      <w:r w:rsidRPr="00317F49">
        <w:rPr>
          <w:rFonts w:asciiTheme="minorEastAsia" w:hAnsiTheme="minorEastAsia" w:hint="eastAsia"/>
          <w:szCs w:val="21"/>
        </w:rPr>
        <w:t>服用地宗地</w:t>
      </w:r>
      <w:proofErr w:type="gramEnd"/>
      <w:r w:rsidRPr="00317F49">
        <w:rPr>
          <w:rFonts w:asciiTheme="minorEastAsia" w:hAnsiTheme="minorEastAsia" w:hint="eastAsia"/>
          <w:szCs w:val="21"/>
        </w:rPr>
        <w:t>地价因素因子修正系数表</w:t>
      </w:r>
    </w:p>
    <w:tbl>
      <w:tblPr>
        <w:tblW w:w="5000" w:type="pct"/>
        <w:jc w:val="center"/>
        <w:tblLook w:val="04A0" w:firstRow="1" w:lastRow="0" w:firstColumn="1" w:lastColumn="0" w:noHBand="0" w:noVBand="1"/>
      </w:tblPr>
      <w:tblGrid>
        <w:gridCol w:w="484"/>
        <w:gridCol w:w="901"/>
        <w:gridCol w:w="1528"/>
        <w:gridCol w:w="979"/>
        <w:gridCol w:w="1211"/>
        <w:gridCol w:w="1071"/>
        <w:gridCol w:w="1189"/>
        <w:gridCol w:w="1165"/>
      </w:tblGrid>
      <w:tr w:rsidR="00E77B94" w:rsidRPr="00E77B94" w14:paraId="1D24BEBC" w14:textId="77777777" w:rsidTr="00E77B94">
        <w:trPr>
          <w:trHeight w:val="340"/>
          <w:jc w:val="center"/>
        </w:trPr>
        <w:tc>
          <w:tcPr>
            <w:tcW w:w="1708"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19B0DC" w14:textId="77777777" w:rsidR="00E77B94" w:rsidRPr="00E77B94" w:rsidRDefault="00E77B94" w:rsidP="00E77B94">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影响因素</w:t>
            </w:r>
          </w:p>
        </w:tc>
        <w:tc>
          <w:tcPr>
            <w:tcW w:w="3292" w:type="pct"/>
            <w:gridSpan w:val="5"/>
            <w:tcBorders>
              <w:top w:val="single" w:sz="4" w:space="0" w:color="auto"/>
              <w:left w:val="nil"/>
              <w:bottom w:val="single" w:sz="4" w:space="0" w:color="auto"/>
              <w:right w:val="single" w:sz="4" w:space="0" w:color="auto"/>
            </w:tcBorders>
            <w:shd w:val="clear" w:color="auto" w:fill="auto"/>
            <w:vAlign w:val="center"/>
            <w:hideMark/>
          </w:tcPr>
          <w:p w14:paraId="7FA2A1C3" w14:textId="77777777" w:rsidR="00E77B94" w:rsidRPr="00E77B94" w:rsidRDefault="00E77B94" w:rsidP="00E77B94">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一    级    地</w:t>
            </w:r>
          </w:p>
        </w:tc>
      </w:tr>
      <w:tr w:rsidR="00E77B94" w:rsidRPr="00E77B94" w14:paraId="58CF9C8B" w14:textId="77777777" w:rsidTr="00E77B94">
        <w:trPr>
          <w:trHeight w:val="340"/>
          <w:jc w:val="center"/>
        </w:trPr>
        <w:tc>
          <w:tcPr>
            <w:tcW w:w="1708" w:type="pct"/>
            <w:gridSpan w:val="3"/>
            <w:vMerge/>
            <w:tcBorders>
              <w:top w:val="single" w:sz="4" w:space="0" w:color="auto"/>
              <w:left w:val="single" w:sz="4" w:space="0" w:color="auto"/>
              <w:bottom w:val="single" w:sz="4" w:space="0" w:color="auto"/>
              <w:right w:val="single" w:sz="4" w:space="0" w:color="auto"/>
            </w:tcBorders>
            <w:vAlign w:val="center"/>
            <w:hideMark/>
          </w:tcPr>
          <w:p w14:paraId="25B606BE" w14:textId="77777777" w:rsidR="00E77B94" w:rsidRPr="00E77B94" w:rsidRDefault="00E77B94" w:rsidP="00E77B94">
            <w:pPr>
              <w:widowControl/>
              <w:jc w:val="left"/>
              <w:rPr>
                <w:rFonts w:ascii="宋体" w:eastAsia="宋体" w:hAnsi="宋体" w:cs="宋体"/>
                <w:color w:val="000000" w:themeColor="text1"/>
                <w:kern w:val="0"/>
                <w:sz w:val="18"/>
                <w:szCs w:val="18"/>
              </w:rPr>
            </w:pPr>
          </w:p>
        </w:tc>
        <w:tc>
          <w:tcPr>
            <w:tcW w:w="574" w:type="pct"/>
            <w:tcBorders>
              <w:top w:val="nil"/>
              <w:left w:val="nil"/>
              <w:bottom w:val="single" w:sz="4" w:space="0" w:color="auto"/>
              <w:right w:val="single" w:sz="4" w:space="0" w:color="auto"/>
            </w:tcBorders>
            <w:shd w:val="clear" w:color="auto" w:fill="auto"/>
            <w:vAlign w:val="center"/>
            <w:hideMark/>
          </w:tcPr>
          <w:p w14:paraId="532D75B3" w14:textId="77777777" w:rsidR="00E77B94" w:rsidRPr="00E77B94" w:rsidRDefault="00E77B94" w:rsidP="00E77B94">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优</w:t>
            </w:r>
          </w:p>
        </w:tc>
        <w:tc>
          <w:tcPr>
            <w:tcW w:w="710" w:type="pct"/>
            <w:tcBorders>
              <w:top w:val="nil"/>
              <w:left w:val="nil"/>
              <w:bottom w:val="single" w:sz="4" w:space="0" w:color="auto"/>
              <w:right w:val="single" w:sz="4" w:space="0" w:color="auto"/>
            </w:tcBorders>
            <w:shd w:val="clear" w:color="auto" w:fill="auto"/>
            <w:vAlign w:val="center"/>
            <w:hideMark/>
          </w:tcPr>
          <w:p w14:paraId="1209233B" w14:textId="77777777" w:rsidR="00E77B94" w:rsidRPr="00E77B94" w:rsidRDefault="00E77B94" w:rsidP="00E77B94">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较优</w:t>
            </w:r>
          </w:p>
        </w:tc>
        <w:tc>
          <w:tcPr>
            <w:tcW w:w="628" w:type="pct"/>
            <w:tcBorders>
              <w:top w:val="nil"/>
              <w:left w:val="nil"/>
              <w:bottom w:val="single" w:sz="4" w:space="0" w:color="auto"/>
              <w:right w:val="single" w:sz="4" w:space="0" w:color="auto"/>
            </w:tcBorders>
            <w:shd w:val="clear" w:color="auto" w:fill="auto"/>
            <w:vAlign w:val="center"/>
            <w:hideMark/>
          </w:tcPr>
          <w:p w14:paraId="039941B0" w14:textId="77777777" w:rsidR="00E77B94" w:rsidRPr="00E77B94" w:rsidRDefault="00E77B94" w:rsidP="00E77B94">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一般</w:t>
            </w:r>
          </w:p>
        </w:tc>
        <w:tc>
          <w:tcPr>
            <w:tcW w:w="697" w:type="pct"/>
            <w:tcBorders>
              <w:top w:val="nil"/>
              <w:left w:val="nil"/>
              <w:bottom w:val="single" w:sz="4" w:space="0" w:color="auto"/>
              <w:right w:val="single" w:sz="4" w:space="0" w:color="auto"/>
            </w:tcBorders>
            <w:shd w:val="clear" w:color="auto" w:fill="auto"/>
            <w:vAlign w:val="center"/>
            <w:hideMark/>
          </w:tcPr>
          <w:p w14:paraId="2979B9B5" w14:textId="77777777" w:rsidR="00E77B94" w:rsidRPr="00E77B94" w:rsidRDefault="00E77B94" w:rsidP="00E77B94">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较劣</w:t>
            </w:r>
          </w:p>
        </w:tc>
        <w:tc>
          <w:tcPr>
            <w:tcW w:w="683" w:type="pct"/>
            <w:tcBorders>
              <w:top w:val="nil"/>
              <w:left w:val="nil"/>
              <w:bottom w:val="single" w:sz="4" w:space="0" w:color="auto"/>
              <w:right w:val="single" w:sz="4" w:space="0" w:color="auto"/>
            </w:tcBorders>
            <w:shd w:val="clear" w:color="auto" w:fill="auto"/>
            <w:vAlign w:val="center"/>
            <w:hideMark/>
          </w:tcPr>
          <w:p w14:paraId="3DD61425" w14:textId="77777777" w:rsidR="00E77B94" w:rsidRPr="00E77B94" w:rsidRDefault="00E77B94" w:rsidP="00E77B94">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劣</w:t>
            </w:r>
          </w:p>
        </w:tc>
      </w:tr>
      <w:tr w:rsidR="00A27F3E" w:rsidRPr="00E77B94" w14:paraId="4C28F403" w14:textId="77777777" w:rsidTr="00A27F3E">
        <w:trPr>
          <w:trHeight w:val="340"/>
          <w:jc w:val="center"/>
        </w:trPr>
        <w:tc>
          <w:tcPr>
            <w:tcW w:w="284" w:type="pct"/>
            <w:vMerge w:val="restart"/>
            <w:tcBorders>
              <w:top w:val="nil"/>
              <w:left w:val="single" w:sz="4" w:space="0" w:color="auto"/>
              <w:bottom w:val="single" w:sz="4" w:space="0" w:color="auto"/>
              <w:right w:val="single" w:sz="4" w:space="0" w:color="auto"/>
            </w:tcBorders>
            <w:shd w:val="clear" w:color="auto" w:fill="auto"/>
            <w:vAlign w:val="center"/>
            <w:hideMark/>
          </w:tcPr>
          <w:p w14:paraId="2FB556D1" w14:textId="77777777" w:rsidR="00A27F3E" w:rsidRPr="00E77B94" w:rsidRDefault="00A27F3E" w:rsidP="00E77B94">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区</w:t>
            </w:r>
            <w:r w:rsidRPr="00E77B94">
              <w:rPr>
                <w:rFonts w:ascii="宋体" w:eastAsia="宋体" w:hAnsi="宋体" w:cs="宋体" w:hint="eastAsia"/>
                <w:color w:val="000000" w:themeColor="text1"/>
                <w:kern w:val="0"/>
                <w:sz w:val="18"/>
                <w:szCs w:val="18"/>
              </w:rPr>
              <w:br/>
              <w:t>域</w:t>
            </w:r>
            <w:r w:rsidRPr="00E77B94">
              <w:rPr>
                <w:rFonts w:ascii="宋体" w:eastAsia="宋体" w:hAnsi="宋体" w:cs="宋体" w:hint="eastAsia"/>
                <w:color w:val="000000" w:themeColor="text1"/>
                <w:kern w:val="0"/>
                <w:sz w:val="18"/>
                <w:szCs w:val="18"/>
              </w:rPr>
              <w:br/>
              <w:t>因</w:t>
            </w:r>
            <w:r w:rsidRPr="00E77B94">
              <w:rPr>
                <w:rFonts w:ascii="宋体" w:eastAsia="宋体" w:hAnsi="宋体" w:cs="宋体" w:hint="eastAsia"/>
                <w:color w:val="000000" w:themeColor="text1"/>
                <w:kern w:val="0"/>
                <w:sz w:val="18"/>
                <w:szCs w:val="18"/>
              </w:rPr>
              <w:br/>
              <w:t>素</w:t>
            </w:r>
          </w:p>
        </w:tc>
        <w:tc>
          <w:tcPr>
            <w:tcW w:w="528" w:type="pct"/>
            <w:vMerge w:val="restart"/>
            <w:tcBorders>
              <w:top w:val="nil"/>
              <w:left w:val="single" w:sz="4" w:space="0" w:color="auto"/>
              <w:bottom w:val="single" w:sz="4" w:space="0" w:color="auto"/>
              <w:right w:val="single" w:sz="4" w:space="0" w:color="auto"/>
            </w:tcBorders>
            <w:shd w:val="clear" w:color="auto" w:fill="auto"/>
            <w:vAlign w:val="center"/>
            <w:hideMark/>
          </w:tcPr>
          <w:p w14:paraId="5AD04CFE" w14:textId="77777777" w:rsidR="00A27F3E" w:rsidRPr="00E77B94" w:rsidRDefault="00A27F3E" w:rsidP="00E77B94">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商服</w:t>
            </w:r>
            <w:r w:rsidRPr="00E77B94">
              <w:rPr>
                <w:rFonts w:ascii="宋体" w:eastAsia="宋体" w:hAnsi="宋体" w:cs="宋体" w:hint="eastAsia"/>
                <w:color w:val="000000" w:themeColor="text1"/>
                <w:kern w:val="0"/>
                <w:sz w:val="18"/>
                <w:szCs w:val="18"/>
              </w:rPr>
              <w:br/>
            </w:r>
            <w:proofErr w:type="gramStart"/>
            <w:r w:rsidRPr="00E77B94">
              <w:rPr>
                <w:rFonts w:ascii="宋体" w:eastAsia="宋体" w:hAnsi="宋体" w:cs="宋体" w:hint="eastAsia"/>
                <w:color w:val="000000" w:themeColor="text1"/>
                <w:kern w:val="0"/>
                <w:sz w:val="18"/>
                <w:szCs w:val="18"/>
              </w:rPr>
              <w:t>繁华</w:t>
            </w:r>
            <w:proofErr w:type="gramEnd"/>
            <w:r w:rsidRPr="00E77B94">
              <w:rPr>
                <w:rFonts w:ascii="宋体" w:eastAsia="宋体" w:hAnsi="宋体" w:cs="宋体" w:hint="eastAsia"/>
                <w:color w:val="000000" w:themeColor="text1"/>
                <w:kern w:val="0"/>
                <w:sz w:val="18"/>
                <w:szCs w:val="18"/>
              </w:rPr>
              <w:br/>
              <w:t>条件</w:t>
            </w:r>
          </w:p>
        </w:tc>
        <w:tc>
          <w:tcPr>
            <w:tcW w:w="896" w:type="pct"/>
            <w:tcBorders>
              <w:top w:val="nil"/>
              <w:left w:val="nil"/>
              <w:bottom w:val="single" w:sz="4" w:space="0" w:color="auto"/>
              <w:right w:val="single" w:sz="4" w:space="0" w:color="auto"/>
            </w:tcBorders>
            <w:shd w:val="clear" w:color="auto" w:fill="auto"/>
            <w:vAlign w:val="center"/>
            <w:hideMark/>
          </w:tcPr>
          <w:p w14:paraId="0426878A" w14:textId="66B05C23" w:rsidR="00A27F3E" w:rsidRPr="00E77B94" w:rsidRDefault="00A27F3E" w:rsidP="00E77B94">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商</w:t>
            </w:r>
            <w:proofErr w:type="gramStart"/>
            <w:r>
              <w:rPr>
                <w:rFonts w:ascii="宋体" w:eastAsia="宋体" w:hAnsi="宋体" w:cs="宋体" w:hint="eastAsia"/>
                <w:color w:val="000000" w:themeColor="text1"/>
                <w:kern w:val="0"/>
                <w:sz w:val="18"/>
                <w:szCs w:val="18"/>
              </w:rPr>
              <w:t>服中心</w:t>
            </w:r>
            <w:proofErr w:type="gramEnd"/>
            <w:r>
              <w:rPr>
                <w:rFonts w:ascii="宋体" w:eastAsia="宋体" w:hAnsi="宋体" w:cs="宋体" w:hint="eastAsia"/>
                <w:color w:val="000000" w:themeColor="text1"/>
                <w:kern w:val="0"/>
                <w:sz w:val="18"/>
                <w:szCs w:val="18"/>
              </w:rPr>
              <w:t>级别</w:t>
            </w:r>
          </w:p>
        </w:tc>
        <w:tc>
          <w:tcPr>
            <w:tcW w:w="574" w:type="pct"/>
            <w:tcBorders>
              <w:top w:val="nil"/>
              <w:left w:val="nil"/>
              <w:bottom w:val="single" w:sz="4" w:space="0" w:color="auto"/>
              <w:right w:val="single" w:sz="4" w:space="0" w:color="auto"/>
            </w:tcBorders>
            <w:shd w:val="clear" w:color="auto" w:fill="auto"/>
            <w:noWrap/>
            <w:vAlign w:val="center"/>
            <w:hideMark/>
          </w:tcPr>
          <w:p w14:paraId="552A75C0" w14:textId="4D09BF79"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0.0238</w:t>
            </w:r>
          </w:p>
        </w:tc>
        <w:tc>
          <w:tcPr>
            <w:tcW w:w="710" w:type="pct"/>
            <w:tcBorders>
              <w:top w:val="nil"/>
              <w:left w:val="nil"/>
              <w:bottom w:val="single" w:sz="4" w:space="0" w:color="auto"/>
              <w:right w:val="single" w:sz="4" w:space="0" w:color="auto"/>
            </w:tcBorders>
            <w:shd w:val="clear" w:color="auto" w:fill="auto"/>
            <w:noWrap/>
            <w:vAlign w:val="center"/>
            <w:hideMark/>
          </w:tcPr>
          <w:p w14:paraId="58F41E91" w14:textId="0A037474"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0.0119</w:t>
            </w:r>
          </w:p>
        </w:tc>
        <w:tc>
          <w:tcPr>
            <w:tcW w:w="628" w:type="pct"/>
            <w:tcBorders>
              <w:top w:val="nil"/>
              <w:left w:val="nil"/>
              <w:bottom w:val="single" w:sz="4" w:space="0" w:color="auto"/>
              <w:right w:val="single" w:sz="4" w:space="0" w:color="auto"/>
            </w:tcBorders>
            <w:shd w:val="clear" w:color="auto" w:fill="auto"/>
            <w:noWrap/>
            <w:vAlign w:val="center"/>
            <w:hideMark/>
          </w:tcPr>
          <w:p w14:paraId="28457605" w14:textId="41974468"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0.0000</w:t>
            </w:r>
          </w:p>
        </w:tc>
        <w:tc>
          <w:tcPr>
            <w:tcW w:w="697" w:type="pct"/>
            <w:tcBorders>
              <w:top w:val="nil"/>
              <w:left w:val="nil"/>
              <w:bottom w:val="single" w:sz="4" w:space="0" w:color="auto"/>
              <w:right w:val="single" w:sz="4" w:space="0" w:color="auto"/>
            </w:tcBorders>
            <w:shd w:val="clear" w:color="auto" w:fill="auto"/>
            <w:noWrap/>
            <w:vAlign w:val="center"/>
            <w:hideMark/>
          </w:tcPr>
          <w:p w14:paraId="0BCD7363" w14:textId="63282172"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-0.0205</w:t>
            </w:r>
          </w:p>
        </w:tc>
        <w:tc>
          <w:tcPr>
            <w:tcW w:w="683" w:type="pct"/>
            <w:tcBorders>
              <w:top w:val="nil"/>
              <w:left w:val="nil"/>
              <w:bottom w:val="single" w:sz="4" w:space="0" w:color="auto"/>
              <w:right w:val="single" w:sz="4" w:space="0" w:color="auto"/>
            </w:tcBorders>
            <w:shd w:val="clear" w:color="auto" w:fill="auto"/>
            <w:noWrap/>
            <w:vAlign w:val="center"/>
            <w:hideMark/>
          </w:tcPr>
          <w:p w14:paraId="63D06113" w14:textId="15980030"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-0.0410</w:t>
            </w:r>
          </w:p>
        </w:tc>
      </w:tr>
      <w:tr w:rsidR="00A27F3E" w:rsidRPr="00E77B94" w14:paraId="5A74FE74" w14:textId="77777777" w:rsidTr="00A27F3E">
        <w:trPr>
          <w:trHeight w:val="340"/>
          <w:jc w:val="center"/>
        </w:trPr>
        <w:tc>
          <w:tcPr>
            <w:tcW w:w="284" w:type="pct"/>
            <w:vMerge/>
            <w:tcBorders>
              <w:top w:val="nil"/>
              <w:left w:val="single" w:sz="4" w:space="0" w:color="auto"/>
              <w:bottom w:val="single" w:sz="4" w:space="0" w:color="auto"/>
              <w:right w:val="single" w:sz="4" w:space="0" w:color="auto"/>
            </w:tcBorders>
            <w:vAlign w:val="center"/>
            <w:hideMark/>
          </w:tcPr>
          <w:p w14:paraId="5A25F653"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528" w:type="pct"/>
            <w:vMerge/>
            <w:tcBorders>
              <w:top w:val="nil"/>
              <w:left w:val="single" w:sz="4" w:space="0" w:color="auto"/>
              <w:bottom w:val="single" w:sz="4" w:space="0" w:color="auto"/>
              <w:right w:val="single" w:sz="4" w:space="0" w:color="auto"/>
            </w:tcBorders>
            <w:vAlign w:val="center"/>
            <w:hideMark/>
          </w:tcPr>
          <w:p w14:paraId="7D67A2D1"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0BDE35DF" w14:textId="3193935E" w:rsidR="00A27F3E" w:rsidRPr="00E77B94" w:rsidRDefault="00A27F3E" w:rsidP="00E77B94">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商业环境</w:t>
            </w:r>
          </w:p>
        </w:tc>
        <w:tc>
          <w:tcPr>
            <w:tcW w:w="574" w:type="pct"/>
            <w:tcBorders>
              <w:top w:val="nil"/>
              <w:left w:val="nil"/>
              <w:bottom w:val="single" w:sz="4" w:space="0" w:color="auto"/>
              <w:right w:val="single" w:sz="4" w:space="0" w:color="auto"/>
            </w:tcBorders>
            <w:shd w:val="clear" w:color="auto" w:fill="auto"/>
            <w:noWrap/>
            <w:vAlign w:val="center"/>
            <w:hideMark/>
          </w:tcPr>
          <w:p w14:paraId="66C56EEC" w14:textId="034BE8E3"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0.0084</w:t>
            </w:r>
          </w:p>
        </w:tc>
        <w:tc>
          <w:tcPr>
            <w:tcW w:w="710" w:type="pct"/>
            <w:tcBorders>
              <w:top w:val="nil"/>
              <w:left w:val="nil"/>
              <w:bottom w:val="single" w:sz="4" w:space="0" w:color="auto"/>
              <w:right w:val="single" w:sz="4" w:space="0" w:color="auto"/>
            </w:tcBorders>
            <w:shd w:val="clear" w:color="auto" w:fill="auto"/>
            <w:noWrap/>
            <w:vAlign w:val="center"/>
            <w:hideMark/>
          </w:tcPr>
          <w:p w14:paraId="3F3D3571" w14:textId="12320FD4"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0.0042</w:t>
            </w:r>
          </w:p>
        </w:tc>
        <w:tc>
          <w:tcPr>
            <w:tcW w:w="628" w:type="pct"/>
            <w:tcBorders>
              <w:top w:val="nil"/>
              <w:left w:val="nil"/>
              <w:bottom w:val="single" w:sz="4" w:space="0" w:color="auto"/>
              <w:right w:val="single" w:sz="4" w:space="0" w:color="auto"/>
            </w:tcBorders>
            <w:shd w:val="clear" w:color="auto" w:fill="auto"/>
            <w:noWrap/>
            <w:vAlign w:val="center"/>
            <w:hideMark/>
          </w:tcPr>
          <w:p w14:paraId="2A38047F" w14:textId="2595F6CF"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0.0000</w:t>
            </w:r>
          </w:p>
        </w:tc>
        <w:tc>
          <w:tcPr>
            <w:tcW w:w="697" w:type="pct"/>
            <w:tcBorders>
              <w:top w:val="nil"/>
              <w:left w:val="nil"/>
              <w:bottom w:val="single" w:sz="4" w:space="0" w:color="auto"/>
              <w:right w:val="single" w:sz="4" w:space="0" w:color="auto"/>
            </w:tcBorders>
            <w:shd w:val="clear" w:color="auto" w:fill="auto"/>
            <w:noWrap/>
            <w:vAlign w:val="center"/>
            <w:hideMark/>
          </w:tcPr>
          <w:p w14:paraId="42114AD0" w14:textId="052A35ED"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-0.0072</w:t>
            </w:r>
          </w:p>
        </w:tc>
        <w:tc>
          <w:tcPr>
            <w:tcW w:w="683" w:type="pct"/>
            <w:tcBorders>
              <w:top w:val="nil"/>
              <w:left w:val="nil"/>
              <w:bottom w:val="single" w:sz="4" w:space="0" w:color="auto"/>
              <w:right w:val="single" w:sz="4" w:space="0" w:color="auto"/>
            </w:tcBorders>
            <w:shd w:val="clear" w:color="auto" w:fill="auto"/>
            <w:noWrap/>
            <w:vAlign w:val="center"/>
            <w:hideMark/>
          </w:tcPr>
          <w:p w14:paraId="2C6FDCC3" w14:textId="3F636697"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-0.0144</w:t>
            </w:r>
          </w:p>
        </w:tc>
      </w:tr>
      <w:tr w:rsidR="00A27F3E" w:rsidRPr="00E77B94" w14:paraId="086F544F" w14:textId="77777777" w:rsidTr="00A27F3E">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55528B45"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528" w:type="pct"/>
            <w:vMerge w:val="restart"/>
            <w:tcBorders>
              <w:top w:val="nil"/>
              <w:left w:val="single" w:sz="4" w:space="0" w:color="auto"/>
              <w:bottom w:val="single" w:sz="4" w:space="0" w:color="auto"/>
              <w:right w:val="single" w:sz="4" w:space="0" w:color="auto"/>
            </w:tcBorders>
            <w:shd w:val="clear" w:color="auto" w:fill="auto"/>
            <w:vAlign w:val="center"/>
            <w:hideMark/>
          </w:tcPr>
          <w:p w14:paraId="5AB5BBD1" w14:textId="77777777" w:rsidR="00A27F3E" w:rsidRPr="00E77B94" w:rsidRDefault="00A27F3E" w:rsidP="00E77B94">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交通</w:t>
            </w:r>
            <w:r w:rsidRPr="00E77B94">
              <w:rPr>
                <w:rFonts w:ascii="宋体" w:eastAsia="宋体" w:hAnsi="宋体" w:cs="宋体" w:hint="eastAsia"/>
                <w:color w:val="000000" w:themeColor="text1"/>
                <w:kern w:val="0"/>
                <w:sz w:val="18"/>
                <w:szCs w:val="18"/>
              </w:rPr>
              <w:br/>
              <w:t>条件</w:t>
            </w:r>
          </w:p>
        </w:tc>
        <w:tc>
          <w:tcPr>
            <w:tcW w:w="896" w:type="pct"/>
            <w:tcBorders>
              <w:top w:val="nil"/>
              <w:left w:val="nil"/>
              <w:bottom w:val="single" w:sz="4" w:space="0" w:color="auto"/>
              <w:right w:val="single" w:sz="4" w:space="0" w:color="auto"/>
            </w:tcBorders>
            <w:shd w:val="clear" w:color="auto" w:fill="auto"/>
            <w:vAlign w:val="center"/>
            <w:hideMark/>
          </w:tcPr>
          <w:p w14:paraId="08F33465" w14:textId="1724558F" w:rsidR="00A27F3E" w:rsidRPr="00E77B94" w:rsidRDefault="00A27F3E" w:rsidP="00E77B94">
            <w:pPr>
              <w:widowControl/>
              <w:jc w:val="center"/>
              <w:rPr>
                <w:rFonts w:ascii="宋体" w:eastAsia="宋体" w:hAnsi="宋体" w:cs="宋体"/>
                <w:color w:val="000000" w:themeColor="text1"/>
                <w:kern w:val="0"/>
                <w:sz w:val="18"/>
                <w:szCs w:val="18"/>
              </w:rPr>
            </w:pPr>
            <w:r w:rsidRPr="00545A82">
              <w:rPr>
                <w:rFonts w:ascii="宋体" w:eastAsia="宋体" w:hAnsi="宋体" w:cs="Times New Roman" w:hint="eastAsia"/>
                <w:color w:val="000000" w:themeColor="text1"/>
                <w:kern w:val="0"/>
                <w:sz w:val="18"/>
                <w:szCs w:val="18"/>
              </w:rPr>
              <w:t>道路通达度</w:t>
            </w:r>
            <w:r w:rsidRPr="00545A82">
              <w:rPr>
                <w:rFonts w:ascii="宋体" w:eastAsia="宋体" w:hAnsi="宋体" w:cs="Times New Roman"/>
                <w:color w:val="000000" w:themeColor="text1"/>
                <w:kern w:val="0"/>
                <w:sz w:val="18"/>
                <w:szCs w:val="18"/>
              </w:rPr>
              <w:t xml:space="preserve"> </w:t>
            </w:r>
          </w:p>
        </w:tc>
        <w:tc>
          <w:tcPr>
            <w:tcW w:w="574" w:type="pct"/>
            <w:tcBorders>
              <w:top w:val="nil"/>
              <w:left w:val="nil"/>
              <w:bottom w:val="single" w:sz="4" w:space="0" w:color="auto"/>
              <w:right w:val="single" w:sz="4" w:space="0" w:color="auto"/>
            </w:tcBorders>
            <w:shd w:val="clear" w:color="auto" w:fill="auto"/>
            <w:noWrap/>
            <w:vAlign w:val="center"/>
            <w:hideMark/>
          </w:tcPr>
          <w:p w14:paraId="752DB6A5" w14:textId="6363901C"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0.0055</w:t>
            </w:r>
          </w:p>
        </w:tc>
        <w:tc>
          <w:tcPr>
            <w:tcW w:w="710" w:type="pct"/>
            <w:tcBorders>
              <w:top w:val="nil"/>
              <w:left w:val="nil"/>
              <w:bottom w:val="single" w:sz="4" w:space="0" w:color="auto"/>
              <w:right w:val="single" w:sz="4" w:space="0" w:color="auto"/>
            </w:tcBorders>
            <w:shd w:val="clear" w:color="auto" w:fill="auto"/>
            <w:noWrap/>
            <w:vAlign w:val="center"/>
            <w:hideMark/>
          </w:tcPr>
          <w:p w14:paraId="75C4BB5E" w14:textId="7D9C7987"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0.0028</w:t>
            </w:r>
          </w:p>
        </w:tc>
        <w:tc>
          <w:tcPr>
            <w:tcW w:w="628" w:type="pct"/>
            <w:tcBorders>
              <w:top w:val="nil"/>
              <w:left w:val="nil"/>
              <w:bottom w:val="single" w:sz="4" w:space="0" w:color="auto"/>
              <w:right w:val="single" w:sz="4" w:space="0" w:color="auto"/>
            </w:tcBorders>
            <w:shd w:val="clear" w:color="auto" w:fill="auto"/>
            <w:noWrap/>
            <w:vAlign w:val="center"/>
            <w:hideMark/>
          </w:tcPr>
          <w:p w14:paraId="175506DA" w14:textId="76EF3DCE"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0.0000</w:t>
            </w:r>
          </w:p>
        </w:tc>
        <w:tc>
          <w:tcPr>
            <w:tcW w:w="697" w:type="pct"/>
            <w:tcBorders>
              <w:top w:val="nil"/>
              <w:left w:val="nil"/>
              <w:bottom w:val="single" w:sz="4" w:space="0" w:color="auto"/>
              <w:right w:val="single" w:sz="4" w:space="0" w:color="auto"/>
            </w:tcBorders>
            <w:shd w:val="clear" w:color="auto" w:fill="auto"/>
            <w:noWrap/>
            <w:vAlign w:val="center"/>
            <w:hideMark/>
          </w:tcPr>
          <w:p w14:paraId="33F49CDB" w14:textId="5322FB26"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-0.0048</w:t>
            </w:r>
          </w:p>
        </w:tc>
        <w:tc>
          <w:tcPr>
            <w:tcW w:w="683" w:type="pct"/>
            <w:tcBorders>
              <w:top w:val="nil"/>
              <w:left w:val="nil"/>
              <w:bottom w:val="single" w:sz="4" w:space="0" w:color="auto"/>
              <w:right w:val="single" w:sz="4" w:space="0" w:color="auto"/>
            </w:tcBorders>
            <w:shd w:val="clear" w:color="auto" w:fill="auto"/>
            <w:noWrap/>
            <w:vAlign w:val="center"/>
            <w:hideMark/>
          </w:tcPr>
          <w:p w14:paraId="4A325839" w14:textId="0009CFA1"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-0.0095</w:t>
            </w:r>
          </w:p>
        </w:tc>
      </w:tr>
      <w:tr w:rsidR="00A27F3E" w:rsidRPr="00E77B94" w14:paraId="1BF0F050" w14:textId="77777777" w:rsidTr="00A27F3E">
        <w:trPr>
          <w:trHeight w:hRule="exact" w:val="553"/>
          <w:jc w:val="center"/>
        </w:trPr>
        <w:tc>
          <w:tcPr>
            <w:tcW w:w="284" w:type="pct"/>
            <w:vMerge/>
            <w:tcBorders>
              <w:top w:val="nil"/>
              <w:left w:val="single" w:sz="4" w:space="0" w:color="auto"/>
              <w:bottom w:val="single" w:sz="4" w:space="0" w:color="auto"/>
              <w:right w:val="single" w:sz="4" w:space="0" w:color="auto"/>
            </w:tcBorders>
            <w:vAlign w:val="center"/>
            <w:hideMark/>
          </w:tcPr>
          <w:p w14:paraId="320206C2"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528" w:type="pct"/>
            <w:vMerge/>
            <w:tcBorders>
              <w:top w:val="nil"/>
              <w:left w:val="single" w:sz="4" w:space="0" w:color="auto"/>
              <w:bottom w:val="single" w:sz="4" w:space="0" w:color="auto"/>
              <w:right w:val="single" w:sz="4" w:space="0" w:color="auto"/>
            </w:tcBorders>
            <w:vAlign w:val="center"/>
            <w:hideMark/>
          </w:tcPr>
          <w:p w14:paraId="12CA12D3"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6D40F407" w14:textId="74937485" w:rsidR="00A27F3E" w:rsidRPr="00E77B94" w:rsidRDefault="00A27F3E" w:rsidP="00E77B94">
            <w:pPr>
              <w:widowControl/>
              <w:jc w:val="center"/>
              <w:rPr>
                <w:rFonts w:ascii="宋体" w:eastAsia="宋体" w:hAnsi="宋体" w:cs="宋体"/>
                <w:color w:val="000000" w:themeColor="text1"/>
                <w:kern w:val="0"/>
                <w:sz w:val="18"/>
                <w:szCs w:val="18"/>
              </w:rPr>
            </w:pPr>
            <w:r w:rsidRPr="00545A82">
              <w:rPr>
                <w:rFonts w:ascii="宋体" w:eastAsia="宋体" w:hAnsi="宋体" w:cs="Times New Roman" w:hint="eastAsia"/>
                <w:color w:val="000000" w:themeColor="text1"/>
                <w:kern w:val="0"/>
                <w:sz w:val="18"/>
                <w:szCs w:val="18"/>
              </w:rPr>
              <w:t>周边</w:t>
            </w:r>
            <w:r w:rsidRPr="00545A82">
              <w:rPr>
                <w:rFonts w:ascii="宋体" w:eastAsia="宋体" w:hAnsi="宋体" w:cs="Times New Roman"/>
                <w:color w:val="000000" w:themeColor="text1"/>
                <w:kern w:val="0"/>
                <w:sz w:val="18"/>
                <w:szCs w:val="18"/>
              </w:rPr>
              <w:t>300</w:t>
            </w:r>
            <w:r w:rsidRPr="00545A82">
              <w:rPr>
                <w:rFonts w:ascii="宋体" w:eastAsia="宋体" w:hAnsi="宋体" w:cs="Times New Roman" w:hint="eastAsia"/>
                <w:color w:val="000000" w:themeColor="text1"/>
                <w:kern w:val="0"/>
                <w:sz w:val="18"/>
                <w:szCs w:val="18"/>
              </w:rPr>
              <w:t>米内公交线路数</w:t>
            </w:r>
          </w:p>
        </w:tc>
        <w:tc>
          <w:tcPr>
            <w:tcW w:w="574" w:type="pct"/>
            <w:tcBorders>
              <w:top w:val="nil"/>
              <w:left w:val="nil"/>
              <w:bottom w:val="single" w:sz="4" w:space="0" w:color="auto"/>
              <w:right w:val="single" w:sz="4" w:space="0" w:color="auto"/>
            </w:tcBorders>
            <w:shd w:val="clear" w:color="auto" w:fill="auto"/>
            <w:noWrap/>
            <w:vAlign w:val="center"/>
            <w:hideMark/>
          </w:tcPr>
          <w:p w14:paraId="6FDEA667" w14:textId="136EF968"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0.0099</w:t>
            </w:r>
          </w:p>
        </w:tc>
        <w:tc>
          <w:tcPr>
            <w:tcW w:w="710" w:type="pct"/>
            <w:tcBorders>
              <w:top w:val="nil"/>
              <w:left w:val="nil"/>
              <w:bottom w:val="single" w:sz="4" w:space="0" w:color="auto"/>
              <w:right w:val="single" w:sz="4" w:space="0" w:color="auto"/>
            </w:tcBorders>
            <w:shd w:val="clear" w:color="auto" w:fill="auto"/>
            <w:noWrap/>
            <w:vAlign w:val="center"/>
            <w:hideMark/>
          </w:tcPr>
          <w:p w14:paraId="4BA2B2FB" w14:textId="2362BAD0"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0.0049</w:t>
            </w:r>
          </w:p>
        </w:tc>
        <w:tc>
          <w:tcPr>
            <w:tcW w:w="628" w:type="pct"/>
            <w:tcBorders>
              <w:top w:val="nil"/>
              <w:left w:val="nil"/>
              <w:bottom w:val="single" w:sz="4" w:space="0" w:color="auto"/>
              <w:right w:val="single" w:sz="4" w:space="0" w:color="auto"/>
            </w:tcBorders>
            <w:shd w:val="clear" w:color="auto" w:fill="auto"/>
            <w:noWrap/>
            <w:vAlign w:val="center"/>
            <w:hideMark/>
          </w:tcPr>
          <w:p w14:paraId="3BB920E0" w14:textId="1DA58F41"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0.0000</w:t>
            </w:r>
          </w:p>
        </w:tc>
        <w:tc>
          <w:tcPr>
            <w:tcW w:w="697" w:type="pct"/>
            <w:tcBorders>
              <w:top w:val="nil"/>
              <w:left w:val="nil"/>
              <w:bottom w:val="single" w:sz="4" w:space="0" w:color="auto"/>
              <w:right w:val="single" w:sz="4" w:space="0" w:color="auto"/>
            </w:tcBorders>
            <w:shd w:val="clear" w:color="auto" w:fill="auto"/>
            <w:noWrap/>
            <w:vAlign w:val="center"/>
            <w:hideMark/>
          </w:tcPr>
          <w:p w14:paraId="482EF51C" w14:textId="7375822B"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-0.0085</w:t>
            </w:r>
          </w:p>
        </w:tc>
        <w:tc>
          <w:tcPr>
            <w:tcW w:w="683" w:type="pct"/>
            <w:tcBorders>
              <w:top w:val="nil"/>
              <w:left w:val="nil"/>
              <w:bottom w:val="single" w:sz="4" w:space="0" w:color="auto"/>
              <w:right w:val="single" w:sz="4" w:space="0" w:color="auto"/>
            </w:tcBorders>
            <w:shd w:val="clear" w:color="auto" w:fill="auto"/>
            <w:noWrap/>
            <w:vAlign w:val="center"/>
            <w:hideMark/>
          </w:tcPr>
          <w:p w14:paraId="4C7E14CE" w14:textId="7E0FB419"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-0.0170</w:t>
            </w:r>
          </w:p>
        </w:tc>
      </w:tr>
      <w:tr w:rsidR="00A27F3E" w:rsidRPr="00E77B94" w14:paraId="3A5BFCDF" w14:textId="77777777" w:rsidTr="00A27F3E">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78BCA327"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528" w:type="pct"/>
            <w:vMerge w:val="restart"/>
            <w:tcBorders>
              <w:top w:val="nil"/>
              <w:left w:val="single" w:sz="4" w:space="0" w:color="auto"/>
              <w:bottom w:val="single" w:sz="4" w:space="0" w:color="auto"/>
              <w:right w:val="single" w:sz="4" w:space="0" w:color="auto"/>
            </w:tcBorders>
            <w:shd w:val="clear" w:color="auto" w:fill="auto"/>
            <w:vAlign w:val="center"/>
            <w:hideMark/>
          </w:tcPr>
          <w:p w14:paraId="77CC0314" w14:textId="77777777" w:rsidR="00A27F3E" w:rsidRPr="00E77B94" w:rsidRDefault="00A27F3E" w:rsidP="00E77B94">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基础</w:t>
            </w:r>
            <w:r w:rsidRPr="00E77B94">
              <w:rPr>
                <w:rFonts w:ascii="宋体" w:eastAsia="宋体" w:hAnsi="宋体" w:cs="宋体" w:hint="eastAsia"/>
                <w:color w:val="000000" w:themeColor="text1"/>
                <w:kern w:val="0"/>
                <w:sz w:val="18"/>
                <w:szCs w:val="18"/>
              </w:rPr>
              <w:br/>
              <w:t>设施</w:t>
            </w:r>
            <w:r w:rsidRPr="00E77B94">
              <w:rPr>
                <w:rFonts w:ascii="宋体" w:eastAsia="宋体" w:hAnsi="宋体" w:cs="宋体" w:hint="eastAsia"/>
                <w:color w:val="000000" w:themeColor="text1"/>
                <w:kern w:val="0"/>
                <w:sz w:val="18"/>
                <w:szCs w:val="18"/>
              </w:rPr>
              <w:br/>
              <w:t>条件</w:t>
            </w:r>
          </w:p>
        </w:tc>
        <w:tc>
          <w:tcPr>
            <w:tcW w:w="896" w:type="pct"/>
            <w:tcBorders>
              <w:top w:val="nil"/>
              <w:left w:val="nil"/>
              <w:bottom w:val="single" w:sz="4" w:space="0" w:color="auto"/>
              <w:right w:val="single" w:sz="4" w:space="0" w:color="auto"/>
            </w:tcBorders>
            <w:shd w:val="clear" w:color="auto" w:fill="auto"/>
            <w:vAlign w:val="center"/>
            <w:hideMark/>
          </w:tcPr>
          <w:p w14:paraId="689F1677" w14:textId="77777777" w:rsidR="00A27F3E" w:rsidRPr="00E77B94" w:rsidRDefault="00A27F3E" w:rsidP="00E77B94">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供水条件</w:t>
            </w:r>
          </w:p>
        </w:tc>
        <w:tc>
          <w:tcPr>
            <w:tcW w:w="574" w:type="pct"/>
            <w:tcBorders>
              <w:top w:val="nil"/>
              <w:left w:val="nil"/>
              <w:bottom w:val="single" w:sz="4" w:space="0" w:color="auto"/>
              <w:right w:val="single" w:sz="4" w:space="0" w:color="auto"/>
            </w:tcBorders>
            <w:shd w:val="clear" w:color="auto" w:fill="auto"/>
            <w:noWrap/>
            <w:vAlign w:val="center"/>
            <w:hideMark/>
          </w:tcPr>
          <w:p w14:paraId="3A2DCB57" w14:textId="3B7D3112"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0.0071</w:t>
            </w:r>
          </w:p>
        </w:tc>
        <w:tc>
          <w:tcPr>
            <w:tcW w:w="710" w:type="pct"/>
            <w:tcBorders>
              <w:top w:val="nil"/>
              <w:left w:val="nil"/>
              <w:bottom w:val="single" w:sz="4" w:space="0" w:color="auto"/>
              <w:right w:val="single" w:sz="4" w:space="0" w:color="auto"/>
            </w:tcBorders>
            <w:shd w:val="clear" w:color="auto" w:fill="auto"/>
            <w:noWrap/>
            <w:vAlign w:val="center"/>
            <w:hideMark/>
          </w:tcPr>
          <w:p w14:paraId="09DEA8F8" w14:textId="4CD06178"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0.0035</w:t>
            </w:r>
          </w:p>
        </w:tc>
        <w:tc>
          <w:tcPr>
            <w:tcW w:w="628" w:type="pct"/>
            <w:tcBorders>
              <w:top w:val="nil"/>
              <w:left w:val="nil"/>
              <w:bottom w:val="single" w:sz="4" w:space="0" w:color="auto"/>
              <w:right w:val="single" w:sz="4" w:space="0" w:color="auto"/>
            </w:tcBorders>
            <w:shd w:val="clear" w:color="auto" w:fill="auto"/>
            <w:noWrap/>
            <w:vAlign w:val="center"/>
            <w:hideMark/>
          </w:tcPr>
          <w:p w14:paraId="3E04D5D6" w14:textId="713821F1"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0.0000</w:t>
            </w:r>
          </w:p>
        </w:tc>
        <w:tc>
          <w:tcPr>
            <w:tcW w:w="697" w:type="pct"/>
            <w:tcBorders>
              <w:top w:val="nil"/>
              <w:left w:val="nil"/>
              <w:bottom w:val="single" w:sz="4" w:space="0" w:color="auto"/>
              <w:right w:val="single" w:sz="4" w:space="0" w:color="auto"/>
            </w:tcBorders>
            <w:shd w:val="clear" w:color="auto" w:fill="auto"/>
            <w:noWrap/>
            <w:vAlign w:val="center"/>
            <w:hideMark/>
          </w:tcPr>
          <w:p w14:paraId="5A8C3EDE" w14:textId="117B033B"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-0.0061</w:t>
            </w:r>
          </w:p>
        </w:tc>
        <w:tc>
          <w:tcPr>
            <w:tcW w:w="683" w:type="pct"/>
            <w:tcBorders>
              <w:top w:val="nil"/>
              <w:left w:val="nil"/>
              <w:bottom w:val="single" w:sz="4" w:space="0" w:color="auto"/>
              <w:right w:val="single" w:sz="4" w:space="0" w:color="auto"/>
            </w:tcBorders>
            <w:shd w:val="clear" w:color="auto" w:fill="auto"/>
            <w:noWrap/>
            <w:vAlign w:val="center"/>
            <w:hideMark/>
          </w:tcPr>
          <w:p w14:paraId="5154B977" w14:textId="37379878"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-0.0122</w:t>
            </w:r>
          </w:p>
        </w:tc>
      </w:tr>
      <w:tr w:rsidR="00A27F3E" w:rsidRPr="00E77B94" w14:paraId="75DECE5D" w14:textId="77777777" w:rsidTr="00A27F3E">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7600CD67"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528" w:type="pct"/>
            <w:vMerge/>
            <w:tcBorders>
              <w:top w:val="nil"/>
              <w:left w:val="single" w:sz="4" w:space="0" w:color="auto"/>
              <w:bottom w:val="single" w:sz="4" w:space="0" w:color="auto"/>
              <w:right w:val="single" w:sz="4" w:space="0" w:color="auto"/>
            </w:tcBorders>
            <w:vAlign w:val="center"/>
            <w:hideMark/>
          </w:tcPr>
          <w:p w14:paraId="17D4D2D2"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5AA87311" w14:textId="77777777" w:rsidR="00A27F3E" w:rsidRPr="00E77B94" w:rsidRDefault="00A27F3E" w:rsidP="00E77B94">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排水条件</w:t>
            </w:r>
          </w:p>
        </w:tc>
        <w:tc>
          <w:tcPr>
            <w:tcW w:w="574" w:type="pct"/>
            <w:tcBorders>
              <w:top w:val="nil"/>
              <w:left w:val="nil"/>
              <w:bottom w:val="single" w:sz="4" w:space="0" w:color="auto"/>
              <w:right w:val="single" w:sz="4" w:space="0" w:color="auto"/>
            </w:tcBorders>
            <w:shd w:val="clear" w:color="auto" w:fill="auto"/>
            <w:noWrap/>
            <w:vAlign w:val="center"/>
            <w:hideMark/>
          </w:tcPr>
          <w:p w14:paraId="0B533689" w14:textId="6AE1099C"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0.0047</w:t>
            </w:r>
          </w:p>
        </w:tc>
        <w:tc>
          <w:tcPr>
            <w:tcW w:w="710" w:type="pct"/>
            <w:tcBorders>
              <w:top w:val="nil"/>
              <w:left w:val="nil"/>
              <w:bottom w:val="single" w:sz="4" w:space="0" w:color="auto"/>
              <w:right w:val="single" w:sz="4" w:space="0" w:color="auto"/>
            </w:tcBorders>
            <w:shd w:val="clear" w:color="auto" w:fill="auto"/>
            <w:noWrap/>
            <w:vAlign w:val="center"/>
            <w:hideMark/>
          </w:tcPr>
          <w:p w14:paraId="125FD3B4" w14:textId="563A9397"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0.0024</w:t>
            </w:r>
          </w:p>
        </w:tc>
        <w:tc>
          <w:tcPr>
            <w:tcW w:w="628" w:type="pct"/>
            <w:tcBorders>
              <w:top w:val="nil"/>
              <w:left w:val="nil"/>
              <w:bottom w:val="single" w:sz="4" w:space="0" w:color="auto"/>
              <w:right w:val="single" w:sz="4" w:space="0" w:color="auto"/>
            </w:tcBorders>
            <w:shd w:val="clear" w:color="auto" w:fill="auto"/>
            <w:noWrap/>
            <w:vAlign w:val="center"/>
            <w:hideMark/>
          </w:tcPr>
          <w:p w14:paraId="01496122" w14:textId="203CF3AE"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0.0000</w:t>
            </w:r>
          </w:p>
        </w:tc>
        <w:tc>
          <w:tcPr>
            <w:tcW w:w="697" w:type="pct"/>
            <w:tcBorders>
              <w:top w:val="nil"/>
              <w:left w:val="nil"/>
              <w:bottom w:val="single" w:sz="4" w:space="0" w:color="auto"/>
              <w:right w:val="single" w:sz="4" w:space="0" w:color="auto"/>
            </w:tcBorders>
            <w:shd w:val="clear" w:color="auto" w:fill="auto"/>
            <w:noWrap/>
            <w:vAlign w:val="center"/>
            <w:hideMark/>
          </w:tcPr>
          <w:p w14:paraId="7720066D" w14:textId="5D5D1C4C"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-0.0041</w:t>
            </w:r>
          </w:p>
        </w:tc>
        <w:tc>
          <w:tcPr>
            <w:tcW w:w="683" w:type="pct"/>
            <w:tcBorders>
              <w:top w:val="nil"/>
              <w:left w:val="nil"/>
              <w:bottom w:val="single" w:sz="4" w:space="0" w:color="auto"/>
              <w:right w:val="single" w:sz="4" w:space="0" w:color="auto"/>
            </w:tcBorders>
            <w:shd w:val="clear" w:color="auto" w:fill="auto"/>
            <w:noWrap/>
            <w:vAlign w:val="center"/>
            <w:hideMark/>
          </w:tcPr>
          <w:p w14:paraId="22A382D4" w14:textId="58137164"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-0.0081</w:t>
            </w:r>
          </w:p>
        </w:tc>
      </w:tr>
      <w:tr w:rsidR="00A27F3E" w:rsidRPr="00E77B94" w14:paraId="495471F0" w14:textId="77777777" w:rsidTr="00A27F3E">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7F9FAD55"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528" w:type="pct"/>
            <w:vMerge/>
            <w:tcBorders>
              <w:top w:val="nil"/>
              <w:left w:val="single" w:sz="4" w:space="0" w:color="auto"/>
              <w:bottom w:val="single" w:sz="4" w:space="0" w:color="auto"/>
              <w:right w:val="single" w:sz="4" w:space="0" w:color="auto"/>
            </w:tcBorders>
            <w:vAlign w:val="center"/>
            <w:hideMark/>
          </w:tcPr>
          <w:p w14:paraId="2BC99748"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6FBD734E" w14:textId="77777777" w:rsidR="00A27F3E" w:rsidRPr="00E77B94" w:rsidRDefault="00A27F3E" w:rsidP="00E77B94">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供气条件</w:t>
            </w:r>
          </w:p>
        </w:tc>
        <w:tc>
          <w:tcPr>
            <w:tcW w:w="574" w:type="pct"/>
            <w:tcBorders>
              <w:top w:val="nil"/>
              <w:left w:val="nil"/>
              <w:bottom w:val="single" w:sz="4" w:space="0" w:color="auto"/>
              <w:right w:val="single" w:sz="4" w:space="0" w:color="auto"/>
            </w:tcBorders>
            <w:shd w:val="clear" w:color="auto" w:fill="auto"/>
            <w:noWrap/>
            <w:vAlign w:val="center"/>
            <w:hideMark/>
          </w:tcPr>
          <w:p w14:paraId="51FD627C" w14:textId="7CF1E4BD"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0.0029</w:t>
            </w:r>
          </w:p>
        </w:tc>
        <w:tc>
          <w:tcPr>
            <w:tcW w:w="710" w:type="pct"/>
            <w:tcBorders>
              <w:top w:val="nil"/>
              <w:left w:val="nil"/>
              <w:bottom w:val="single" w:sz="4" w:space="0" w:color="auto"/>
              <w:right w:val="single" w:sz="4" w:space="0" w:color="auto"/>
            </w:tcBorders>
            <w:shd w:val="clear" w:color="auto" w:fill="auto"/>
            <w:noWrap/>
            <w:vAlign w:val="center"/>
            <w:hideMark/>
          </w:tcPr>
          <w:p w14:paraId="00B7FF4D" w14:textId="66E11793"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0.0014</w:t>
            </w:r>
          </w:p>
        </w:tc>
        <w:tc>
          <w:tcPr>
            <w:tcW w:w="628" w:type="pct"/>
            <w:tcBorders>
              <w:top w:val="nil"/>
              <w:left w:val="nil"/>
              <w:bottom w:val="single" w:sz="4" w:space="0" w:color="auto"/>
              <w:right w:val="single" w:sz="4" w:space="0" w:color="auto"/>
            </w:tcBorders>
            <w:shd w:val="clear" w:color="auto" w:fill="auto"/>
            <w:noWrap/>
            <w:vAlign w:val="center"/>
            <w:hideMark/>
          </w:tcPr>
          <w:p w14:paraId="2DC9CEB1" w14:textId="6452586A"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0.0000</w:t>
            </w:r>
          </w:p>
        </w:tc>
        <w:tc>
          <w:tcPr>
            <w:tcW w:w="697" w:type="pct"/>
            <w:tcBorders>
              <w:top w:val="nil"/>
              <w:left w:val="nil"/>
              <w:bottom w:val="single" w:sz="4" w:space="0" w:color="auto"/>
              <w:right w:val="single" w:sz="4" w:space="0" w:color="auto"/>
            </w:tcBorders>
            <w:shd w:val="clear" w:color="auto" w:fill="auto"/>
            <w:noWrap/>
            <w:vAlign w:val="center"/>
            <w:hideMark/>
          </w:tcPr>
          <w:p w14:paraId="320B2C1A" w14:textId="4616B792"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-0.0025</w:t>
            </w:r>
          </w:p>
        </w:tc>
        <w:tc>
          <w:tcPr>
            <w:tcW w:w="683" w:type="pct"/>
            <w:tcBorders>
              <w:top w:val="nil"/>
              <w:left w:val="nil"/>
              <w:bottom w:val="single" w:sz="4" w:space="0" w:color="auto"/>
              <w:right w:val="single" w:sz="4" w:space="0" w:color="auto"/>
            </w:tcBorders>
            <w:shd w:val="clear" w:color="auto" w:fill="auto"/>
            <w:noWrap/>
            <w:vAlign w:val="center"/>
            <w:hideMark/>
          </w:tcPr>
          <w:p w14:paraId="71A7B194" w14:textId="708D2671"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-0.0049</w:t>
            </w:r>
          </w:p>
        </w:tc>
      </w:tr>
      <w:tr w:rsidR="00A27F3E" w:rsidRPr="00E77B94" w14:paraId="2C057C16" w14:textId="77777777" w:rsidTr="00A27F3E">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47A3ED76"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528" w:type="pct"/>
            <w:vMerge/>
            <w:tcBorders>
              <w:top w:val="nil"/>
              <w:left w:val="single" w:sz="4" w:space="0" w:color="auto"/>
              <w:bottom w:val="single" w:sz="4" w:space="0" w:color="auto"/>
              <w:right w:val="single" w:sz="4" w:space="0" w:color="auto"/>
            </w:tcBorders>
            <w:vAlign w:val="center"/>
            <w:hideMark/>
          </w:tcPr>
          <w:p w14:paraId="76D9A992"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174B40D9" w14:textId="77777777" w:rsidR="00A27F3E" w:rsidRPr="00E77B94" w:rsidRDefault="00A27F3E" w:rsidP="00E77B94">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供电条件</w:t>
            </w:r>
          </w:p>
        </w:tc>
        <w:tc>
          <w:tcPr>
            <w:tcW w:w="574" w:type="pct"/>
            <w:tcBorders>
              <w:top w:val="nil"/>
              <w:left w:val="nil"/>
              <w:bottom w:val="single" w:sz="4" w:space="0" w:color="auto"/>
              <w:right w:val="single" w:sz="4" w:space="0" w:color="auto"/>
            </w:tcBorders>
            <w:shd w:val="clear" w:color="auto" w:fill="auto"/>
            <w:noWrap/>
            <w:vAlign w:val="center"/>
            <w:hideMark/>
          </w:tcPr>
          <w:p w14:paraId="3D039395" w14:textId="7208A50C"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0.0022</w:t>
            </w:r>
          </w:p>
        </w:tc>
        <w:tc>
          <w:tcPr>
            <w:tcW w:w="710" w:type="pct"/>
            <w:tcBorders>
              <w:top w:val="nil"/>
              <w:left w:val="nil"/>
              <w:bottom w:val="single" w:sz="4" w:space="0" w:color="auto"/>
              <w:right w:val="single" w:sz="4" w:space="0" w:color="auto"/>
            </w:tcBorders>
            <w:shd w:val="clear" w:color="auto" w:fill="auto"/>
            <w:noWrap/>
            <w:vAlign w:val="center"/>
            <w:hideMark/>
          </w:tcPr>
          <w:p w14:paraId="4D41914C" w14:textId="50B0C20F"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0.0011</w:t>
            </w:r>
          </w:p>
        </w:tc>
        <w:tc>
          <w:tcPr>
            <w:tcW w:w="628" w:type="pct"/>
            <w:tcBorders>
              <w:top w:val="nil"/>
              <w:left w:val="nil"/>
              <w:bottom w:val="single" w:sz="4" w:space="0" w:color="auto"/>
              <w:right w:val="single" w:sz="4" w:space="0" w:color="auto"/>
            </w:tcBorders>
            <w:shd w:val="clear" w:color="auto" w:fill="auto"/>
            <w:noWrap/>
            <w:vAlign w:val="center"/>
            <w:hideMark/>
          </w:tcPr>
          <w:p w14:paraId="676FE61A" w14:textId="2811874D"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0.0000</w:t>
            </w:r>
          </w:p>
        </w:tc>
        <w:tc>
          <w:tcPr>
            <w:tcW w:w="697" w:type="pct"/>
            <w:tcBorders>
              <w:top w:val="nil"/>
              <w:left w:val="nil"/>
              <w:bottom w:val="single" w:sz="4" w:space="0" w:color="auto"/>
              <w:right w:val="single" w:sz="4" w:space="0" w:color="auto"/>
            </w:tcBorders>
            <w:shd w:val="clear" w:color="auto" w:fill="auto"/>
            <w:noWrap/>
            <w:vAlign w:val="center"/>
            <w:hideMark/>
          </w:tcPr>
          <w:p w14:paraId="4ADB56F3" w14:textId="4380643F"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-0.0019</w:t>
            </w:r>
          </w:p>
        </w:tc>
        <w:tc>
          <w:tcPr>
            <w:tcW w:w="683" w:type="pct"/>
            <w:tcBorders>
              <w:top w:val="nil"/>
              <w:left w:val="nil"/>
              <w:bottom w:val="single" w:sz="4" w:space="0" w:color="auto"/>
              <w:right w:val="single" w:sz="4" w:space="0" w:color="auto"/>
            </w:tcBorders>
            <w:shd w:val="clear" w:color="auto" w:fill="auto"/>
            <w:noWrap/>
            <w:vAlign w:val="center"/>
            <w:hideMark/>
          </w:tcPr>
          <w:p w14:paraId="5BA38A82" w14:textId="2F92A578"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color w:val="000000" w:themeColor="text1"/>
                <w:kern w:val="0"/>
                <w:sz w:val="18"/>
                <w:szCs w:val="18"/>
              </w:rPr>
              <w:t>-0.0038</w:t>
            </w:r>
          </w:p>
        </w:tc>
      </w:tr>
      <w:tr w:rsidR="00A27F3E" w:rsidRPr="00E77B94" w14:paraId="183D7250" w14:textId="77777777" w:rsidTr="00A27F3E">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6976302E"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nil"/>
              <w:bottom w:val="single" w:sz="4" w:space="0" w:color="auto"/>
              <w:right w:val="single" w:sz="4" w:space="0" w:color="000000"/>
            </w:tcBorders>
            <w:shd w:val="clear" w:color="auto" w:fill="auto"/>
            <w:vAlign w:val="center"/>
            <w:hideMark/>
          </w:tcPr>
          <w:p w14:paraId="76234CE5" w14:textId="77777777" w:rsidR="00A27F3E" w:rsidRPr="00E77B94" w:rsidRDefault="00A27F3E" w:rsidP="00E77B94">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人口条件</w:t>
            </w:r>
          </w:p>
        </w:tc>
        <w:tc>
          <w:tcPr>
            <w:tcW w:w="574" w:type="pct"/>
            <w:tcBorders>
              <w:top w:val="nil"/>
              <w:left w:val="nil"/>
              <w:bottom w:val="single" w:sz="4" w:space="0" w:color="auto"/>
              <w:right w:val="single" w:sz="4" w:space="0" w:color="auto"/>
            </w:tcBorders>
            <w:shd w:val="clear" w:color="auto" w:fill="auto"/>
            <w:noWrap/>
            <w:vAlign w:val="center"/>
            <w:hideMark/>
          </w:tcPr>
          <w:p w14:paraId="4349D485" w14:textId="27E2CB9B"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0.0056</w:t>
            </w:r>
          </w:p>
        </w:tc>
        <w:tc>
          <w:tcPr>
            <w:tcW w:w="710" w:type="pct"/>
            <w:tcBorders>
              <w:top w:val="nil"/>
              <w:left w:val="nil"/>
              <w:bottom w:val="single" w:sz="4" w:space="0" w:color="auto"/>
              <w:right w:val="single" w:sz="4" w:space="0" w:color="auto"/>
            </w:tcBorders>
            <w:shd w:val="clear" w:color="auto" w:fill="auto"/>
            <w:noWrap/>
            <w:vAlign w:val="center"/>
            <w:hideMark/>
          </w:tcPr>
          <w:p w14:paraId="026AB861" w14:textId="42A9B913"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0.0028</w:t>
            </w:r>
          </w:p>
        </w:tc>
        <w:tc>
          <w:tcPr>
            <w:tcW w:w="628" w:type="pct"/>
            <w:tcBorders>
              <w:top w:val="nil"/>
              <w:left w:val="nil"/>
              <w:bottom w:val="single" w:sz="4" w:space="0" w:color="auto"/>
              <w:right w:val="single" w:sz="4" w:space="0" w:color="auto"/>
            </w:tcBorders>
            <w:shd w:val="clear" w:color="auto" w:fill="auto"/>
            <w:noWrap/>
            <w:vAlign w:val="center"/>
            <w:hideMark/>
          </w:tcPr>
          <w:p w14:paraId="53300E58" w14:textId="042DD77C"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0.0000</w:t>
            </w:r>
          </w:p>
        </w:tc>
        <w:tc>
          <w:tcPr>
            <w:tcW w:w="697" w:type="pct"/>
            <w:tcBorders>
              <w:top w:val="nil"/>
              <w:left w:val="nil"/>
              <w:bottom w:val="single" w:sz="4" w:space="0" w:color="auto"/>
              <w:right w:val="single" w:sz="4" w:space="0" w:color="auto"/>
            </w:tcBorders>
            <w:shd w:val="clear" w:color="auto" w:fill="auto"/>
            <w:noWrap/>
            <w:vAlign w:val="center"/>
            <w:hideMark/>
          </w:tcPr>
          <w:p w14:paraId="75A32D25" w14:textId="6DB071C2"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-0.0048</w:t>
            </w:r>
          </w:p>
        </w:tc>
        <w:tc>
          <w:tcPr>
            <w:tcW w:w="683" w:type="pct"/>
            <w:tcBorders>
              <w:top w:val="nil"/>
              <w:left w:val="nil"/>
              <w:bottom w:val="single" w:sz="4" w:space="0" w:color="auto"/>
              <w:right w:val="single" w:sz="4" w:space="0" w:color="auto"/>
            </w:tcBorders>
            <w:shd w:val="clear" w:color="auto" w:fill="auto"/>
            <w:noWrap/>
            <w:vAlign w:val="center"/>
            <w:hideMark/>
          </w:tcPr>
          <w:p w14:paraId="1007D9DB" w14:textId="250904C8"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-0.0096</w:t>
            </w:r>
          </w:p>
        </w:tc>
      </w:tr>
      <w:tr w:rsidR="00A27F3E" w:rsidRPr="00E77B94" w14:paraId="2820D6FF" w14:textId="77777777" w:rsidTr="00A27F3E">
        <w:trPr>
          <w:trHeight w:hRule="exact" w:val="335"/>
          <w:jc w:val="center"/>
        </w:trPr>
        <w:tc>
          <w:tcPr>
            <w:tcW w:w="284" w:type="pct"/>
            <w:vMerge w:val="restart"/>
            <w:tcBorders>
              <w:top w:val="nil"/>
              <w:left w:val="single" w:sz="4" w:space="0" w:color="auto"/>
              <w:right w:val="single" w:sz="4" w:space="0" w:color="auto"/>
            </w:tcBorders>
            <w:shd w:val="clear" w:color="auto" w:fill="auto"/>
            <w:vAlign w:val="center"/>
            <w:hideMark/>
          </w:tcPr>
          <w:p w14:paraId="0857330B" w14:textId="77777777" w:rsidR="00A27F3E" w:rsidRPr="00E77B94" w:rsidRDefault="00A27F3E" w:rsidP="00E77B94">
            <w:pPr>
              <w:widowControl/>
              <w:jc w:val="center"/>
              <w:rPr>
                <w:rFonts w:ascii="宋体" w:eastAsia="宋体" w:hAnsi="宋体" w:cs="宋体"/>
                <w:color w:val="000000" w:themeColor="text1"/>
                <w:kern w:val="0"/>
                <w:sz w:val="18"/>
                <w:szCs w:val="18"/>
              </w:rPr>
            </w:pPr>
            <w:proofErr w:type="gramStart"/>
            <w:r w:rsidRPr="00E77B94">
              <w:rPr>
                <w:rFonts w:ascii="宋体" w:eastAsia="宋体" w:hAnsi="宋体" w:cs="宋体" w:hint="eastAsia"/>
                <w:color w:val="000000" w:themeColor="text1"/>
                <w:kern w:val="0"/>
                <w:sz w:val="18"/>
                <w:szCs w:val="18"/>
              </w:rPr>
              <w:t>个</w:t>
            </w:r>
            <w:proofErr w:type="gramEnd"/>
            <w:r w:rsidRPr="00E77B94">
              <w:rPr>
                <w:rFonts w:ascii="宋体" w:eastAsia="宋体" w:hAnsi="宋体" w:cs="宋体" w:hint="eastAsia"/>
                <w:color w:val="000000" w:themeColor="text1"/>
                <w:kern w:val="0"/>
                <w:sz w:val="18"/>
                <w:szCs w:val="18"/>
              </w:rPr>
              <w:br/>
              <w:t>别</w:t>
            </w:r>
            <w:r w:rsidRPr="00E77B94">
              <w:rPr>
                <w:rFonts w:ascii="宋体" w:eastAsia="宋体" w:hAnsi="宋体" w:cs="宋体" w:hint="eastAsia"/>
                <w:color w:val="000000" w:themeColor="text1"/>
                <w:kern w:val="0"/>
                <w:sz w:val="18"/>
                <w:szCs w:val="18"/>
              </w:rPr>
              <w:br/>
              <w:t>因</w:t>
            </w:r>
            <w:r w:rsidRPr="00E77B94">
              <w:rPr>
                <w:rFonts w:ascii="宋体" w:eastAsia="宋体" w:hAnsi="宋体" w:cs="宋体" w:hint="eastAsia"/>
                <w:color w:val="000000" w:themeColor="text1"/>
                <w:kern w:val="0"/>
                <w:sz w:val="18"/>
                <w:szCs w:val="18"/>
              </w:rPr>
              <w:br/>
              <w:t>素</w:t>
            </w:r>
          </w:p>
        </w:tc>
        <w:tc>
          <w:tcPr>
            <w:tcW w:w="528" w:type="pct"/>
            <w:vMerge w:val="restart"/>
            <w:tcBorders>
              <w:top w:val="nil"/>
              <w:left w:val="single" w:sz="4" w:space="0" w:color="auto"/>
              <w:right w:val="single" w:sz="4" w:space="0" w:color="auto"/>
            </w:tcBorders>
            <w:shd w:val="clear" w:color="auto" w:fill="auto"/>
            <w:vAlign w:val="center"/>
            <w:hideMark/>
          </w:tcPr>
          <w:p w14:paraId="144DE785" w14:textId="77777777" w:rsidR="00A27F3E" w:rsidRPr="00E77B94" w:rsidRDefault="00A27F3E" w:rsidP="00E77B94">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宗地</w:t>
            </w:r>
            <w:r w:rsidRPr="00E77B94">
              <w:rPr>
                <w:rFonts w:ascii="宋体" w:eastAsia="宋体" w:hAnsi="宋体" w:cs="宋体" w:hint="eastAsia"/>
                <w:color w:val="000000" w:themeColor="text1"/>
                <w:kern w:val="0"/>
                <w:sz w:val="18"/>
                <w:szCs w:val="18"/>
              </w:rPr>
              <w:br/>
              <w:t>条件</w:t>
            </w:r>
          </w:p>
        </w:tc>
        <w:tc>
          <w:tcPr>
            <w:tcW w:w="896" w:type="pct"/>
            <w:tcBorders>
              <w:top w:val="nil"/>
              <w:left w:val="nil"/>
              <w:bottom w:val="single" w:sz="4" w:space="0" w:color="auto"/>
              <w:right w:val="single" w:sz="4" w:space="0" w:color="auto"/>
            </w:tcBorders>
            <w:shd w:val="clear" w:color="auto" w:fill="auto"/>
            <w:vAlign w:val="center"/>
            <w:hideMark/>
          </w:tcPr>
          <w:p w14:paraId="0BB7877A" w14:textId="77777777" w:rsidR="00A27F3E" w:rsidRPr="00E77B94" w:rsidRDefault="00A27F3E" w:rsidP="00E77B94">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宗地面积</w:t>
            </w:r>
          </w:p>
        </w:tc>
        <w:tc>
          <w:tcPr>
            <w:tcW w:w="574" w:type="pct"/>
            <w:tcBorders>
              <w:top w:val="nil"/>
              <w:left w:val="nil"/>
              <w:bottom w:val="single" w:sz="4" w:space="0" w:color="auto"/>
              <w:right w:val="single" w:sz="4" w:space="0" w:color="auto"/>
            </w:tcBorders>
            <w:shd w:val="clear" w:color="auto" w:fill="auto"/>
            <w:noWrap/>
            <w:vAlign w:val="center"/>
            <w:hideMark/>
          </w:tcPr>
          <w:p w14:paraId="1AD5029A" w14:textId="6609364F"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0.0039</w:t>
            </w:r>
          </w:p>
        </w:tc>
        <w:tc>
          <w:tcPr>
            <w:tcW w:w="710" w:type="pct"/>
            <w:tcBorders>
              <w:top w:val="nil"/>
              <w:left w:val="nil"/>
              <w:bottom w:val="single" w:sz="4" w:space="0" w:color="auto"/>
              <w:right w:val="single" w:sz="4" w:space="0" w:color="auto"/>
            </w:tcBorders>
            <w:shd w:val="clear" w:color="auto" w:fill="auto"/>
            <w:noWrap/>
            <w:vAlign w:val="center"/>
            <w:hideMark/>
          </w:tcPr>
          <w:p w14:paraId="78D19905" w14:textId="0A7563BF"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0.0019</w:t>
            </w:r>
          </w:p>
        </w:tc>
        <w:tc>
          <w:tcPr>
            <w:tcW w:w="628" w:type="pct"/>
            <w:tcBorders>
              <w:top w:val="nil"/>
              <w:left w:val="nil"/>
              <w:bottom w:val="single" w:sz="4" w:space="0" w:color="auto"/>
              <w:right w:val="single" w:sz="4" w:space="0" w:color="auto"/>
            </w:tcBorders>
            <w:shd w:val="clear" w:color="auto" w:fill="auto"/>
            <w:noWrap/>
            <w:vAlign w:val="center"/>
            <w:hideMark/>
          </w:tcPr>
          <w:p w14:paraId="1BE8552C" w14:textId="54805134"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0.0000</w:t>
            </w:r>
          </w:p>
        </w:tc>
        <w:tc>
          <w:tcPr>
            <w:tcW w:w="697" w:type="pct"/>
            <w:tcBorders>
              <w:top w:val="nil"/>
              <w:left w:val="nil"/>
              <w:bottom w:val="single" w:sz="4" w:space="0" w:color="auto"/>
              <w:right w:val="single" w:sz="4" w:space="0" w:color="auto"/>
            </w:tcBorders>
            <w:shd w:val="clear" w:color="auto" w:fill="auto"/>
            <w:noWrap/>
            <w:vAlign w:val="center"/>
            <w:hideMark/>
          </w:tcPr>
          <w:p w14:paraId="3B18324E" w14:textId="59B82848"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-0.0033</w:t>
            </w:r>
          </w:p>
        </w:tc>
        <w:tc>
          <w:tcPr>
            <w:tcW w:w="683" w:type="pct"/>
            <w:tcBorders>
              <w:top w:val="nil"/>
              <w:left w:val="nil"/>
              <w:bottom w:val="single" w:sz="4" w:space="0" w:color="auto"/>
              <w:right w:val="single" w:sz="4" w:space="0" w:color="auto"/>
            </w:tcBorders>
            <w:shd w:val="clear" w:color="auto" w:fill="auto"/>
            <w:noWrap/>
            <w:vAlign w:val="center"/>
            <w:hideMark/>
          </w:tcPr>
          <w:p w14:paraId="2A4EB274" w14:textId="08EE3DAF"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-0.0067</w:t>
            </w:r>
          </w:p>
        </w:tc>
      </w:tr>
      <w:tr w:rsidR="00A27F3E" w:rsidRPr="00E77B94" w14:paraId="0C0CE928" w14:textId="77777777" w:rsidTr="00A27F3E">
        <w:trPr>
          <w:trHeight w:hRule="exact" w:val="335"/>
          <w:jc w:val="center"/>
        </w:trPr>
        <w:tc>
          <w:tcPr>
            <w:tcW w:w="284" w:type="pct"/>
            <w:vMerge/>
            <w:tcBorders>
              <w:left w:val="single" w:sz="4" w:space="0" w:color="auto"/>
              <w:right w:val="single" w:sz="4" w:space="0" w:color="auto"/>
            </w:tcBorders>
            <w:vAlign w:val="center"/>
            <w:hideMark/>
          </w:tcPr>
          <w:p w14:paraId="0EE4B9B9"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528" w:type="pct"/>
            <w:vMerge/>
            <w:tcBorders>
              <w:left w:val="single" w:sz="4" w:space="0" w:color="auto"/>
              <w:right w:val="single" w:sz="4" w:space="0" w:color="auto"/>
            </w:tcBorders>
            <w:shd w:val="clear" w:color="auto" w:fill="auto"/>
            <w:vAlign w:val="center"/>
            <w:hideMark/>
          </w:tcPr>
          <w:p w14:paraId="77B5B3D0"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10C028F4" w14:textId="77777777" w:rsidR="00A27F3E" w:rsidRPr="00E77B94" w:rsidRDefault="00A27F3E" w:rsidP="00E77B94">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宗地形状</w:t>
            </w:r>
          </w:p>
        </w:tc>
        <w:tc>
          <w:tcPr>
            <w:tcW w:w="574" w:type="pct"/>
            <w:tcBorders>
              <w:top w:val="nil"/>
              <w:left w:val="nil"/>
              <w:bottom w:val="single" w:sz="4" w:space="0" w:color="auto"/>
              <w:right w:val="single" w:sz="4" w:space="0" w:color="auto"/>
            </w:tcBorders>
            <w:shd w:val="clear" w:color="auto" w:fill="auto"/>
            <w:noWrap/>
            <w:vAlign w:val="center"/>
            <w:hideMark/>
          </w:tcPr>
          <w:p w14:paraId="36EFCBD1" w14:textId="36C108CA"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0.0058</w:t>
            </w:r>
          </w:p>
        </w:tc>
        <w:tc>
          <w:tcPr>
            <w:tcW w:w="710" w:type="pct"/>
            <w:tcBorders>
              <w:top w:val="nil"/>
              <w:left w:val="nil"/>
              <w:bottom w:val="single" w:sz="4" w:space="0" w:color="auto"/>
              <w:right w:val="single" w:sz="4" w:space="0" w:color="auto"/>
            </w:tcBorders>
            <w:shd w:val="clear" w:color="auto" w:fill="auto"/>
            <w:noWrap/>
            <w:vAlign w:val="center"/>
            <w:hideMark/>
          </w:tcPr>
          <w:p w14:paraId="286AED17" w14:textId="267AF949"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0.0029</w:t>
            </w:r>
          </w:p>
        </w:tc>
        <w:tc>
          <w:tcPr>
            <w:tcW w:w="628" w:type="pct"/>
            <w:tcBorders>
              <w:top w:val="nil"/>
              <w:left w:val="nil"/>
              <w:bottom w:val="single" w:sz="4" w:space="0" w:color="auto"/>
              <w:right w:val="single" w:sz="4" w:space="0" w:color="auto"/>
            </w:tcBorders>
            <w:shd w:val="clear" w:color="auto" w:fill="auto"/>
            <w:noWrap/>
            <w:vAlign w:val="center"/>
            <w:hideMark/>
          </w:tcPr>
          <w:p w14:paraId="29164EDE" w14:textId="56BA3F6F"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0.0000</w:t>
            </w:r>
          </w:p>
        </w:tc>
        <w:tc>
          <w:tcPr>
            <w:tcW w:w="697" w:type="pct"/>
            <w:tcBorders>
              <w:top w:val="nil"/>
              <w:left w:val="nil"/>
              <w:bottom w:val="single" w:sz="4" w:space="0" w:color="auto"/>
              <w:right w:val="single" w:sz="4" w:space="0" w:color="auto"/>
            </w:tcBorders>
            <w:shd w:val="clear" w:color="auto" w:fill="auto"/>
            <w:noWrap/>
            <w:vAlign w:val="center"/>
            <w:hideMark/>
          </w:tcPr>
          <w:p w14:paraId="57DC6760" w14:textId="42205DF7"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-0.0050</w:t>
            </w:r>
          </w:p>
        </w:tc>
        <w:tc>
          <w:tcPr>
            <w:tcW w:w="683" w:type="pct"/>
            <w:tcBorders>
              <w:top w:val="nil"/>
              <w:left w:val="nil"/>
              <w:bottom w:val="single" w:sz="4" w:space="0" w:color="auto"/>
              <w:right w:val="single" w:sz="4" w:space="0" w:color="auto"/>
            </w:tcBorders>
            <w:shd w:val="clear" w:color="auto" w:fill="auto"/>
            <w:noWrap/>
            <w:vAlign w:val="center"/>
            <w:hideMark/>
          </w:tcPr>
          <w:p w14:paraId="3D76A7B7" w14:textId="6EC1A1FF"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-0.0100</w:t>
            </w:r>
          </w:p>
        </w:tc>
      </w:tr>
      <w:tr w:rsidR="00A27F3E" w:rsidRPr="00E77B94" w14:paraId="1928C9E6" w14:textId="77777777" w:rsidTr="00A27F3E">
        <w:trPr>
          <w:trHeight w:hRule="exact" w:val="335"/>
          <w:jc w:val="center"/>
        </w:trPr>
        <w:tc>
          <w:tcPr>
            <w:tcW w:w="284" w:type="pct"/>
            <w:vMerge/>
            <w:tcBorders>
              <w:left w:val="single" w:sz="4" w:space="0" w:color="auto"/>
              <w:right w:val="single" w:sz="4" w:space="0" w:color="auto"/>
            </w:tcBorders>
            <w:vAlign w:val="center"/>
            <w:hideMark/>
          </w:tcPr>
          <w:p w14:paraId="6659568E"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528" w:type="pct"/>
            <w:vMerge/>
            <w:tcBorders>
              <w:left w:val="single" w:sz="4" w:space="0" w:color="auto"/>
              <w:right w:val="single" w:sz="4" w:space="0" w:color="auto"/>
            </w:tcBorders>
            <w:shd w:val="clear" w:color="auto" w:fill="auto"/>
            <w:vAlign w:val="center"/>
            <w:hideMark/>
          </w:tcPr>
          <w:p w14:paraId="0C5A7A2E"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060DDC1B" w14:textId="77777777" w:rsidR="00A27F3E" w:rsidRPr="00E77B94" w:rsidRDefault="00A27F3E" w:rsidP="00E77B94">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宗地进深</w:t>
            </w:r>
          </w:p>
        </w:tc>
        <w:tc>
          <w:tcPr>
            <w:tcW w:w="574" w:type="pct"/>
            <w:tcBorders>
              <w:top w:val="nil"/>
              <w:left w:val="nil"/>
              <w:bottom w:val="single" w:sz="4" w:space="0" w:color="auto"/>
              <w:right w:val="single" w:sz="4" w:space="0" w:color="auto"/>
            </w:tcBorders>
            <w:shd w:val="clear" w:color="auto" w:fill="auto"/>
            <w:noWrap/>
            <w:vAlign w:val="center"/>
            <w:hideMark/>
          </w:tcPr>
          <w:p w14:paraId="5CC19D6C" w14:textId="1570A89A"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0.0093</w:t>
            </w:r>
          </w:p>
        </w:tc>
        <w:tc>
          <w:tcPr>
            <w:tcW w:w="710" w:type="pct"/>
            <w:tcBorders>
              <w:top w:val="nil"/>
              <w:left w:val="nil"/>
              <w:bottom w:val="single" w:sz="4" w:space="0" w:color="auto"/>
              <w:right w:val="single" w:sz="4" w:space="0" w:color="auto"/>
            </w:tcBorders>
            <w:shd w:val="clear" w:color="auto" w:fill="auto"/>
            <w:noWrap/>
            <w:vAlign w:val="center"/>
            <w:hideMark/>
          </w:tcPr>
          <w:p w14:paraId="0AC1191F" w14:textId="1E00E441"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0.0046</w:t>
            </w:r>
          </w:p>
        </w:tc>
        <w:tc>
          <w:tcPr>
            <w:tcW w:w="628" w:type="pct"/>
            <w:tcBorders>
              <w:top w:val="nil"/>
              <w:left w:val="nil"/>
              <w:bottom w:val="single" w:sz="4" w:space="0" w:color="auto"/>
              <w:right w:val="single" w:sz="4" w:space="0" w:color="auto"/>
            </w:tcBorders>
            <w:shd w:val="clear" w:color="auto" w:fill="auto"/>
            <w:noWrap/>
            <w:vAlign w:val="center"/>
            <w:hideMark/>
          </w:tcPr>
          <w:p w14:paraId="2CED686B" w14:textId="23414FF5"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0.0000</w:t>
            </w:r>
          </w:p>
        </w:tc>
        <w:tc>
          <w:tcPr>
            <w:tcW w:w="697" w:type="pct"/>
            <w:tcBorders>
              <w:top w:val="nil"/>
              <w:left w:val="nil"/>
              <w:bottom w:val="single" w:sz="4" w:space="0" w:color="auto"/>
              <w:right w:val="single" w:sz="4" w:space="0" w:color="auto"/>
            </w:tcBorders>
            <w:shd w:val="clear" w:color="auto" w:fill="auto"/>
            <w:noWrap/>
            <w:vAlign w:val="center"/>
            <w:hideMark/>
          </w:tcPr>
          <w:p w14:paraId="2ACBA684" w14:textId="1BA52247"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-0.0080</w:t>
            </w:r>
          </w:p>
        </w:tc>
        <w:tc>
          <w:tcPr>
            <w:tcW w:w="683" w:type="pct"/>
            <w:tcBorders>
              <w:top w:val="nil"/>
              <w:left w:val="nil"/>
              <w:bottom w:val="single" w:sz="4" w:space="0" w:color="auto"/>
              <w:right w:val="single" w:sz="4" w:space="0" w:color="auto"/>
            </w:tcBorders>
            <w:shd w:val="clear" w:color="auto" w:fill="auto"/>
            <w:noWrap/>
            <w:vAlign w:val="center"/>
            <w:hideMark/>
          </w:tcPr>
          <w:p w14:paraId="61BFE108" w14:textId="2920C115"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-0.0160</w:t>
            </w:r>
          </w:p>
        </w:tc>
      </w:tr>
      <w:tr w:rsidR="00A27F3E" w:rsidRPr="00E77B94" w14:paraId="7E9FAF67" w14:textId="77777777" w:rsidTr="00A27F3E">
        <w:trPr>
          <w:trHeight w:hRule="exact" w:val="335"/>
          <w:jc w:val="center"/>
        </w:trPr>
        <w:tc>
          <w:tcPr>
            <w:tcW w:w="284" w:type="pct"/>
            <w:vMerge/>
            <w:tcBorders>
              <w:left w:val="single" w:sz="4" w:space="0" w:color="auto"/>
              <w:right w:val="single" w:sz="4" w:space="0" w:color="auto"/>
            </w:tcBorders>
            <w:vAlign w:val="center"/>
            <w:hideMark/>
          </w:tcPr>
          <w:p w14:paraId="4CD635CD"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528" w:type="pct"/>
            <w:vMerge/>
            <w:tcBorders>
              <w:left w:val="single" w:sz="4" w:space="0" w:color="auto"/>
              <w:right w:val="single" w:sz="4" w:space="0" w:color="auto"/>
            </w:tcBorders>
            <w:shd w:val="clear" w:color="auto" w:fill="auto"/>
            <w:vAlign w:val="center"/>
            <w:hideMark/>
          </w:tcPr>
          <w:p w14:paraId="50DACA9F"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749C04BC" w14:textId="77777777" w:rsidR="00A27F3E" w:rsidRPr="00E77B94" w:rsidRDefault="00A27F3E" w:rsidP="00E77B94">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临街宽度</w:t>
            </w:r>
          </w:p>
        </w:tc>
        <w:tc>
          <w:tcPr>
            <w:tcW w:w="574" w:type="pct"/>
            <w:tcBorders>
              <w:top w:val="nil"/>
              <w:left w:val="nil"/>
              <w:bottom w:val="single" w:sz="4" w:space="0" w:color="auto"/>
              <w:right w:val="single" w:sz="4" w:space="0" w:color="auto"/>
            </w:tcBorders>
            <w:shd w:val="clear" w:color="auto" w:fill="auto"/>
            <w:noWrap/>
            <w:vAlign w:val="center"/>
            <w:hideMark/>
          </w:tcPr>
          <w:p w14:paraId="206E8B5F" w14:textId="689BFA73"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0.0116</w:t>
            </w:r>
          </w:p>
        </w:tc>
        <w:tc>
          <w:tcPr>
            <w:tcW w:w="710" w:type="pct"/>
            <w:tcBorders>
              <w:top w:val="nil"/>
              <w:left w:val="nil"/>
              <w:bottom w:val="single" w:sz="4" w:space="0" w:color="auto"/>
              <w:right w:val="single" w:sz="4" w:space="0" w:color="auto"/>
            </w:tcBorders>
            <w:shd w:val="clear" w:color="auto" w:fill="auto"/>
            <w:noWrap/>
            <w:vAlign w:val="center"/>
            <w:hideMark/>
          </w:tcPr>
          <w:p w14:paraId="4BE584B7" w14:textId="42E3F3FB"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0.0058</w:t>
            </w:r>
          </w:p>
        </w:tc>
        <w:tc>
          <w:tcPr>
            <w:tcW w:w="628" w:type="pct"/>
            <w:tcBorders>
              <w:top w:val="nil"/>
              <w:left w:val="nil"/>
              <w:bottom w:val="single" w:sz="4" w:space="0" w:color="auto"/>
              <w:right w:val="single" w:sz="4" w:space="0" w:color="auto"/>
            </w:tcBorders>
            <w:shd w:val="clear" w:color="auto" w:fill="auto"/>
            <w:noWrap/>
            <w:vAlign w:val="center"/>
            <w:hideMark/>
          </w:tcPr>
          <w:p w14:paraId="3F214C14" w14:textId="3E13B4BB"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0.0000</w:t>
            </w:r>
          </w:p>
        </w:tc>
        <w:tc>
          <w:tcPr>
            <w:tcW w:w="697" w:type="pct"/>
            <w:tcBorders>
              <w:top w:val="nil"/>
              <w:left w:val="nil"/>
              <w:bottom w:val="single" w:sz="4" w:space="0" w:color="auto"/>
              <w:right w:val="single" w:sz="4" w:space="0" w:color="auto"/>
            </w:tcBorders>
            <w:shd w:val="clear" w:color="auto" w:fill="auto"/>
            <w:noWrap/>
            <w:vAlign w:val="center"/>
            <w:hideMark/>
          </w:tcPr>
          <w:p w14:paraId="7B706ECF" w14:textId="15094DE4"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-0.0100</w:t>
            </w:r>
          </w:p>
        </w:tc>
        <w:tc>
          <w:tcPr>
            <w:tcW w:w="683" w:type="pct"/>
            <w:tcBorders>
              <w:top w:val="nil"/>
              <w:left w:val="nil"/>
              <w:bottom w:val="single" w:sz="4" w:space="0" w:color="auto"/>
              <w:right w:val="single" w:sz="4" w:space="0" w:color="auto"/>
            </w:tcBorders>
            <w:shd w:val="clear" w:color="auto" w:fill="auto"/>
            <w:noWrap/>
            <w:vAlign w:val="center"/>
            <w:hideMark/>
          </w:tcPr>
          <w:p w14:paraId="2357E959" w14:textId="20FDE325"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-0.0200</w:t>
            </w:r>
          </w:p>
        </w:tc>
      </w:tr>
      <w:tr w:rsidR="00A27F3E" w:rsidRPr="00E77B94" w14:paraId="45F17CF9" w14:textId="77777777" w:rsidTr="00A27F3E">
        <w:trPr>
          <w:trHeight w:hRule="exact" w:val="335"/>
          <w:jc w:val="center"/>
        </w:trPr>
        <w:tc>
          <w:tcPr>
            <w:tcW w:w="284" w:type="pct"/>
            <w:vMerge/>
            <w:tcBorders>
              <w:left w:val="single" w:sz="4" w:space="0" w:color="auto"/>
              <w:right w:val="single" w:sz="4" w:space="0" w:color="auto"/>
            </w:tcBorders>
            <w:vAlign w:val="center"/>
            <w:hideMark/>
          </w:tcPr>
          <w:p w14:paraId="4F190BD6"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528" w:type="pct"/>
            <w:vMerge/>
            <w:tcBorders>
              <w:left w:val="single" w:sz="4" w:space="0" w:color="auto"/>
              <w:bottom w:val="single" w:sz="4" w:space="0" w:color="auto"/>
              <w:right w:val="single" w:sz="4" w:space="0" w:color="auto"/>
            </w:tcBorders>
            <w:shd w:val="clear" w:color="auto" w:fill="auto"/>
            <w:vAlign w:val="center"/>
            <w:hideMark/>
          </w:tcPr>
          <w:p w14:paraId="0EE7EFAE"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72E29F01" w14:textId="77777777" w:rsidR="00A27F3E" w:rsidRPr="00E77B94" w:rsidRDefault="00A27F3E" w:rsidP="00E77B94">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配套设施条件</w:t>
            </w:r>
          </w:p>
        </w:tc>
        <w:tc>
          <w:tcPr>
            <w:tcW w:w="574" w:type="pct"/>
            <w:tcBorders>
              <w:top w:val="nil"/>
              <w:left w:val="nil"/>
              <w:bottom w:val="single" w:sz="4" w:space="0" w:color="auto"/>
              <w:right w:val="single" w:sz="4" w:space="0" w:color="auto"/>
            </w:tcBorders>
            <w:shd w:val="clear" w:color="auto" w:fill="auto"/>
            <w:noWrap/>
            <w:vAlign w:val="center"/>
            <w:hideMark/>
          </w:tcPr>
          <w:p w14:paraId="7AFADD6D" w14:textId="46FFC893"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0.0081</w:t>
            </w:r>
          </w:p>
        </w:tc>
        <w:tc>
          <w:tcPr>
            <w:tcW w:w="710" w:type="pct"/>
            <w:tcBorders>
              <w:top w:val="nil"/>
              <w:left w:val="nil"/>
              <w:bottom w:val="single" w:sz="4" w:space="0" w:color="auto"/>
              <w:right w:val="single" w:sz="4" w:space="0" w:color="auto"/>
            </w:tcBorders>
            <w:shd w:val="clear" w:color="auto" w:fill="auto"/>
            <w:noWrap/>
            <w:vAlign w:val="center"/>
            <w:hideMark/>
          </w:tcPr>
          <w:p w14:paraId="050D8661" w14:textId="5DBE89D7"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0.0041</w:t>
            </w:r>
          </w:p>
        </w:tc>
        <w:tc>
          <w:tcPr>
            <w:tcW w:w="628" w:type="pct"/>
            <w:tcBorders>
              <w:top w:val="nil"/>
              <w:left w:val="nil"/>
              <w:bottom w:val="single" w:sz="4" w:space="0" w:color="auto"/>
              <w:right w:val="single" w:sz="4" w:space="0" w:color="auto"/>
            </w:tcBorders>
            <w:shd w:val="clear" w:color="auto" w:fill="auto"/>
            <w:noWrap/>
            <w:vAlign w:val="center"/>
            <w:hideMark/>
          </w:tcPr>
          <w:p w14:paraId="72E8DA60" w14:textId="71BAE028"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0.0000</w:t>
            </w:r>
          </w:p>
        </w:tc>
        <w:tc>
          <w:tcPr>
            <w:tcW w:w="697" w:type="pct"/>
            <w:tcBorders>
              <w:top w:val="nil"/>
              <w:left w:val="nil"/>
              <w:bottom w:val="single" w:sz="4" w:space="0" w:color="auto"/>
              <w:right w:val="single" w:sz="4" w:space="0" w:color="auto"/>
            </w:tcBorders>
            <w:shd w:val="clear" w:color="auto" w:fill="auto"/>
            <w:noWrap/>
            <w:vAlign w:val="center"/>
            <w:hideMark/>
          </w:tcPr>
          <w:p w14:paraId="6A0E9C58" w14:textId="293663AE"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-0.0070</w:t>
            </w:r>
          </w:p>
        </w:tc>
        <w:tc>
          <w:tcPr>
            <w:tcW w:w="683" w:type="pct"/>
            <w:tcBorders>
              <w:top w:val="nil"/>
              <w:left w:val="nil"/>
              <w:bottom w:val="single" w:sz="4" w:space="0" w:color="auto"/>
              <w:right w:val="single" w:sz="4" w:space="0" w:color="auto"/>
            </w:tcBorders>
            <w:shd w:val="clear" w:color="auto" w:fill="auto"/>
            <w:noWrap/>
            <w:vAlign w:val="center"/>
            <w:hideMark/>
          </w:tcPr>
          <w:p w14:paraId="4D90C564" w14:textId="269ADB83"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-0.0140</w:t>
            </w:r>
          </w:p>
        </w:tc>
      </w:tr>
      <w:tr w:rsidR="00A27F3E" w:rsidRPr="00E77B94" w14:paraId="3B9C2760" w14:textId="77777777" w:rsidTr="00A27F3E">
        <w:trPr>
          <w:trHeight w:hRule="exact" w:val="335"/>
          <w:jc w:val="center"/>
        </w:trPr>
        <w:tc>
          <w:tcPr>
            <w:tcW w:w="284" w:type="pct"/>
            <w:vMerge/>
            <w:tcBorders>
              <w:left w:val="single" w:sz="4" w:space="0" w:color="auto"/>
              <w:right w:val="single" w:sz="4" w:space="0" w:color="auto"/>
            </w:tcBorders>
            <w:vAlign w:val="center"/>
          </w:tcPr>
          <w:p w14:paraId="459F7D1E"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16CB14C" w14:textId="431ECC25" w:rsidR="00A27F3E" w:rsidRPr="00E77B94" w:rsidRDefault="00A27F3E" w:rsidP="00E77B94">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临道路类型</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31DA7DB6" w14:textId="1DE3E724"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0.0135</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26158570" w14:textId="4B270C8B"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0.0068</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22ACD6C2" w14:textId="341920BD"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0.0000</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5BB78560" w14:textId="4309D03F"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-0.0117</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2A8496DB" w14:textId="6A86D5B4" w:rsidR="00A27F3E" w:rsidRPr="00E77B94"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-0.0233</w:t>
            </w:r>
          </w:p>
        </w:tc>
      </w:tr>
      <w:tr w:rsidR="00A27F3E" w:rsidRPr="00E77B94" w14:paraId="09115B65" w14:textId="77777777" w:rsidTr="00A27F3E">
        <w:trPr>
          <w:trHeight w:hRule="exact" w:val="335"/>
          <w:jc w:val="center"/>
        </w:trPr>
        <w:tc>
          <w:tcPr>
            <w:tcW w:w="284" w:type="pct"/>
            <w:vMerge/>
            <w:tcBorders>
              <w:left w:val="single" w:sz="4" w:space="0" w:color="auto"/>
              <w:right w:val="single" w:sz="4" w:space="0" w:color="auto"/>
            </w:tcBorders>
            <w:vAlign w:val="center"/>
          </w:tcPr>
          <w:p w14:paraId="536B90F6"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35ADB274" w14:textId="0F8A7898" w:rsidR="00A27F3E" w:rsidRDefault="00A27F3E" w:rsidP="00E77B94">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距最近公交站点距离</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63A3DC50" w14:textId="51C14BE8"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0.0058</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2047D08A" w14:textId="7F89E43C"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0.0029</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7E18120D" w14:textId="6805D3A5"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0.0000</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7C796758" w14:textId="429558E7"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-0.0050</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587E8717" w14:textId="76806856"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-0.0100</w:t>
            </w:r>
          </w:p>
        </w:tc>
      </w:tr>
      <w:tr w:rsidR="00A27F3E" w:rsidRPr="00E77B94" w14:paraId="1635D98D" w14:textId="77777777" w:rsidTr="00A27F3E">
        <w:trPr>
          <w:trHeight w:hRule="exact" w:val="335"/>
          <w:jc w:val="center"/>
        </w:trPr>
        <w:tc>
          <w:tcPr>
            <w:tcW w:w="284" w:type="pct"/>
            <w:vMerge/>
            <w:tcBorders>
              <w:left w:val="single" w:sz="4" w:space="0" w:color="auto"/>
              <w:right w:val="single" w:sz="4" w:space="0" w:color="auto"/>
            </w:tcBorders>
            <w:vAlign w:val="center"/>
          </w:tcPr>
          <w:p w14:paraId="6726EA8B"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4992AA33" w14:textId="4E4107D4" w:rsidR="00A27F3E" w:rsidRDefault="00A27F3E" w:rsidP="00E77B94">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距汽车站距离</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1A9848C3" w14:textId="372FA3F4"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0.0048</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5F2C1956" w14:textId="39B19318"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0.0024</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39D4D06F" w14:textId="6C64D62F"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0.0000</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344D0426" w14:textId="7379BA70"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-0.0042</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09A4E6C5" w14:textId="1FF25426"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-0.0083</w:t>
            </w:r>
          </w:p>
        </w:tc>
      </w:tr>
      <w:tr w:rsidR="00A27F3E" w:rsidRPr="00E77B94" w14:paraId="68FBE655" w14:textId="77777777" w:rsidTr="00A27F3E">
        <w:trPr>
          <w:trHeight w:hRule="exact" w:val="335"/>
          <w:jc w:val="center"/>
        </w:trPr>
        <w:tc>
          <w:tcPr>
            <w:tcW w:w="284" w:type="pct"/>
            <w:vMerge/>
            <w:tcBorders>
              <w:left w:val="single" w:sz="4" w:space="0" w:color="auto"/>
              <w:right w:val="single" w:sz="4" w:space="0" w:color="auto"/>
            </w:tcBorders>
            <w:vAlign w:val="center"/>
          </w:tcPr>
          <w:p w14:paraId="6527F032"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6FCCF75E" w14:textId="2FD63B17" w:rsidR="00A27F3E" w:rsidRDefault="00A27F3E" w:rsidP="00E77B94">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距火车站距离</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253AC956" w14:textId="2E92FA37"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0.0048</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5B4AA934" w14:textId="5795E399"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0.0024</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5A4A1C3C" w14:textId="2C4959B2"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0.0000</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682A1CA9" w14:textId="1502D7D6"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-0.0042</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329A6AB1" w14:textId="291EDBE0"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-0.0083</w:t>
            </w:r>
          </w:p>
        </w:tc>
      </w:tr>
      <w:tr w:rsidR="00A27F3E" w:rsidRPr="00E77B94" w14:paraId="34A2B23F" w14:textId="77777777" w:rsidTr="00A27F3E">
        <w:trPr>
          <w:trHeight w:hRule="exact" w:val="335"/>
          <w:jc w:val="center"/>
        </w:trPr>
        <w:tc>
          <w:tcPr>
            <w:tcW w:w="284" w:type="pct"/>
            <w:vMerge/>
            <w:tcBorders>
              <w:left w:val="single" w:sz="4" w:space="0" w:color="auto"/>
              <w:right w:val="single" w:sz="4" w:space="0" w:color="auto"/>
            </w:tcBorders>
            <w:vAlign w:val="center"/>
          </w:tcPr>
          <w:p w14:paraId="22C04983"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782251A8" w14:textId="48A5AA7C" w:rsidR="00A27F3E" w:rsidRDefault="00A27F3E" w:rsidP="00E77B94">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交叉路口形式</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57A386C0" w14:textId="1FE5DD85"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0.0164</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3775632B" w14:textId="506FF32F"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0.0082</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2D6A4648" w14:textId="71D130EE"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0.0000</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611713F1" w14:textId="014F1905"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-0.0142</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4D64F1F2" w14:textId="527F8059"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-0.0283</w:t>
            </w:r>
          </w:p>
        </w:tc>
      </w:tr>
      <w:tr w:rsidR="00A27F3E" w:rsidRPr="00E77B94" w14:paraId="22099864" w14:textId="77777777" w:rsidTr="00A27F3E">
        <w:trPr>
          <w:trHeight w:hRule="exact" w:val="335"/>
          <w:jc w:val="center"/>
        </w:trPr>
        <w:tc>
          <w:tcPr>
            <w:tcW w:w="284" w:type="pct"/>
            <w:vMerge/>
            <w:tcBorders>
              <w:left w:val="single" w:sz="4" w:space="0" w:color="auto"/>
              <w:right w:val="single" w:sz="4" w:space="0" w:color="auto"/>
            </w:tcBorders>
            <w:vAlign w:val="center"/>
          </w:tcPr>
          <w:p w14:paraId="565D366B"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2995A867" w14:textId="168A3BAE" w:rsidR="00A27F3E" w:rsidRDefault="00A27F3E" w:rsidP="00E77B94">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周边土地利用状况</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6D6A32C2" w14:textId="006BC4A2"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0.0029</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1E2A3749" w14:textId="416321D1"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0.0015</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5497BA45" w14:textId="131513CA"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0.0000</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5BD1BF3C" w14:textId="2AA4E88D"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-0.0025</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18A2364B" w14:textId="137A3D98"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-0.0050</w:t>
            </w:r>
          </w:p>
        </w:tc>
      </w:tr>
      <w:tr w:rsidR="00A27F3E" w:rsidRPr="00E77B94" w14:paraId="4B4C44D6" w14:textId="77777777" w:rsidTr="00A27F3E">
        <w:trPr>
          <w:trHeight w:hRule="exact" w:val="335"/>
          <w:jc w:val="center"/>
        </w:trPr>
        <w:tc>
          <w:tcPr>
            <w:tcW w:w="284" w:type="pct"/>
            <w:vMerge/>
            <w:tcBorders>
              <w:left w:val="single" w:sz="4" w:space="0" w:color="auto"/>
              <w:bottom w:val="single" w:sz="4" w:space="0" w:color="auto"/>
              <w:right w:val="single" w:sz="4" w:space="0" w:color="auto"/>
            </w:tcBorders>
            <w:vAlign w:val="center"/>
          </w:tcPr>
          <w:p w14:paraId="165D9DCF" w14:textId="77777777" w:rsidR="00A27F3E" w:rsidRPr="00E77B94" w:rsidRDefault="00A27F3E" w:rsidP="00E77B94">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497F3BF7" w14:textId="50203383" w:rsidR="00A27F3E" w:rsidRDefault="00A27F3E" w:rsidP="00E77B94">
            <w:pPr>
              <w:widowControl/>
              <w:jc w:val="center"/>
              <w:rPr>
                <w:rFonts w:ascii="宋体" w:eastAsia="宋体" w:hAnsi="宋体" w:cs="宋体"/>
                <w:color w:val="000000" w:themeColor="text1"/>
                <w:kern w:val="0"/>
                <w:sz w:val="18"/>
                <w:szCs w:val="18"/>
              </w:rPr>
            </w:pPr>
            <w:r>
              <w:rPr>
                <w:rFonts w:ascii="宋体" w:eastAsia="宋体" w:hAnsi="宋体" w:cs="Times New Roman" w:hint="eastAsia"/>
                <w:color w:val="000000" w:themeColor="text1"/>
                <w:kern w:val="0"/>
                <w:sz w:val="18"/>
                <w:szCs w:val="18"/>
              </w:rPr>
              <w:t>规划限制</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312C4407" w14:textId="5399B7ED"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0.0097</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0A3A9D75" w14:textId="4B31D26B"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0.0048</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05B74DFA" w14:textId="51622C1C"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0.0000</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64371356" w14:textId="3E4314D3"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-0.0083</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2FEDA7D4" w14:textId="2E82B6A6" w:rsidR="00A27F3E" w:rsidRPr="004924EA" w:rsidRDefault="00A27F3E" w:rsidP="00A27F3E">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-0.0166</w:t>
            </w:r>
          </w:p>
        </w:tc>
      </w:tr>
    </w:tbl>
    <w:p w14:paraId="5A345704" w14:textId="519D542E" w:rsidR="004043FF" w:rsidRDefault="004043FF" w:rsidP="004043FF">
      <w:pPr>
        <w:spacing w:line="360" w:lineRule="auto"/>
        <w:jc w:val="center"/>
        <w:rPr>
          <w:rFonts w:asciiTheme="minorEastAsia" w:hAnsiTheme="minorEastAsia"/>
          <w:szCs w:val="21"/>
        </w:rPr>
      </w:pPr>
      <w:r w:rsidRPr="00317F49">
        <w:rPr>
          <w:rFonts w:asciiTheme="minorEastAsia" w:hAnsiTheme="minorEastAsia" w:hint="eastAsia"/>
          <w:szCs w:val="21"/>
        </w:rPr>
        <w:t>表</w:t>
      </w:r>
      <w:r w:rsidR="00295A18">
        <w:rPr>
          <w:rFonts w:ascii="Times New Roman" w:hAnsi="Times New Roman" w:cs="Times New Roman" w:hint="eastAsia"/>
          <w:szCs w:val="21"/>
        </w:rPr>
        <w:t>4</w:t>
      </w:r>
      <w:r w:rsidRPr="00317F49">
        <w:rPr>
          <w:rFonts w:ascii="Times New Roman" w:hAnsi="Times New Roman" w:cs="Times New Roman"/>
          <w:szCs w:val="21"/>
        </w:rPr>
        <w:t>-</w:t>
      </w:r>
      <w:r w:rsidR="00D00641">
        <w:rPr>
          <w:rFonts w:ascii="Times New Roman" w:hAnsi="Times New Roman" w:cs="Times New Roman"/>
          <w:szCs w:val="21"/>
        </w:rPr>
        <w:t>1-</w:t>
      </w:r>
      <w:r w:rsidR="00F82EDE">
        <w:rPr>
          <w:rFonts w:ascii="Times New Roman" w:hAnsi="Times New Roman" w:cs="Times New Roman"/>
          <w:szCs w:val="21"/>
        </w:rPr>
        <w:t>7</w:t>
      </w:r>
      <w:r w:rsidRPr="00317F49">
        <w:rPr>
          <w:rFonts w:asciiTheme="minorEastAsia" w:hAnsiTheme="minorEastAsia" w:hint="eastAsia"/>
          <w:szCs w:val="21"/>
        </w:rPr>
        <w:t xml:space="preserve">  Ⅱ级商</w:t>
      </w:r>
      <w:proofErr w:type="gramStart"/>
      <w:r w:rsidRPr="00317F49">
        <w:rPr>
          <w:rFonts w:asciiTheme="minorEastAsia" w:hAnsiTheme="minorEastAsia" w:hint="eastAsia"/>
          <w:szCs w:val="21"/>
        </w:rPr>
        <w:t>服用地宗地</w:t>
      </w:r>
      <w:proofErr w:type="gramEnd"/>
      <w:r w:rsidRPr="00317F49">
        <w:rPr>
          <w:rFonts w:asciiTheme="minorEastAsia" w:hAnsiTheme="minorEastAsia" w:hint="eastAsia"/>
          <w:szCs w:val="21"/>
        </w:rPr>
        <w:t>地价因素因子修正系数表</w:t>
      </w:r>
    </w:p>
    <w:tbl>
      <w:tblPr>
        <w:tblW w:w="5000" w:type="pct"/>
        <w:jc w:val="center"/>
        <w:tblLook w:val="04A0" w:firstRow="1" w:lastRow="0" w:firstColumn="1" w:lastColumn="0" w:noHBand="0" w:noVBand="1"/>
      </w:tblPr>
      <w:tblGrid>
        <w:gridCol w:w="484"/>
        <w:gridCol w:w="901"/>
        <w:gridCol w:w="1528"/>
        <w:gridCol w:w="979"/>
        <w:gridCol w:w="1211"/>
        <w:gridCol w:w="1071"/>
        <w:gridCol w:w="1189"/>
        <w:gridCol w:w="1165"/>
      </w:tblGrid>
      <w:tr w:rsidR="00640717" w:rsidRPr="00E77B94" w14:paraId="0872231B" w14:textId="77777777" w:rsidTr="000A4713">
        <w:trPr>
          <w:trHeight w:val="340"/>
          <w:jc w:val="center"/>
        </w:trPr>
        <w:tc>
          <w:tcPr>
            <w:tcW w:w="1708"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7A6CA8" w14:textId="77777777" w:rsidR="00640717" w:rsidRPr="00E77B94" w:rsidRDefault="00640717"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影响因素</w:t>
            </w:r>
          </w:p>
        </w:tc>
        <w:tc>
          <w:tcPr>
            <w:tcW w:w="3292" w:type="pct"/>
            <w:gridSpan w:val="5"/>
            <w:tcBorders>
              <w:top w:val="single" w:sz="4" w:space="0" w:color="auto"/>
              <w:left w:val="nil"/>
              <w:bottom w:val="single" w:sz="4" w:space="0" w:color="auto"/>
              <w:right w:val="single" w:sz="4" w:space="0" w:color="auto"/>
            </w:tcBorders>
            <w:shd w:val="clear" w:color="auto" w:fill="auto"/>
            <w:vAlign w:val="center"/>
            <w:hideMark/>
          </w:tcPr>
          <w:p w14:paraId="17A74E43" w14:textId="0390569B" w:rsidR="00640717" w:rsidRPr="00E77B94" w:rsidRDefault="00640717"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二</w:t>
            </w:r>
            <w:r w:rsidRPr="00E77B94">
              <w:rPr>
                <w:rFonts w:ascii="宋体" w:eastAsia="宋体" w:hAnsi="宋体" w:cs="宋体" w:hint="eastAsia"/>
                <w:color w:val="000000" w:themeColor="text1"/>
                <w:kern w:val="0"/>
                <w:sz w:val="18"/>
                <w:szCs w:val="18"/>
              </w:rPr>
              <w:t xml:space="preserve">    级    地</w:t>
            </w:r>
          </w:p>
        </w:tc>
      </w:tr>
      <w:tr w:rsidR="00640717" w:rsidRPr="00E77B94" w14:paraId="716718DC" w14:textId="77777777" w:rsidTr="000A4713">
        <w:trPr>
          <w:trHeight w:val="340"/>
          <w:jc w:val="center"/>
        </w:trPr>
        <w:tc>
          <w:tcPr>
            <w:tcW w:w="1708" w:type="pct"/>
            <w:gridSpan w:val="3"/>
            <w:vMerge/>
            <w:tcBorders>
              <w:top w:val="single" w:sz="4" w:space="0" w:color="auto"/>
              <w:left w:val="single" w:sz="4" w:space="0" w:color="auto"/>
              <w:bottom w:val="single" w:sz="4" w:space="0" w:color="auto"/>
              <w:right w:val="single" w:sz="4" w:space="0" w:color="auto"/>
            </w:tcBorders>
            <w:vAlign w:val="center"/>
            <w:hideMark/>
          </w:tcPr>
          <w:p w14:paraId="1DB97038" w14:textId="77777777" w:rsidR="00640717" w:rsidRPr="00E77B94" w:rsidRDefault="00640717" w:rsidP="000A4713">
            <w:pPr>
              <w:widowControl/>
              <w:jc w:val="left"/>
              <w:rPr>
                <w:rFonts w:ascii="宋体" w:eastAsia="宋体" w:hAnsi="宋体" w:cs="宋体"/>
                <w:color w:val="000000" w:themeColor="text1"/>
                <w:kern w:val="0"/>
                <w:sz w:val="18"/>
                <w:szCs w:val="18"/>
              </w:rPr>
            </w:pPr>
          </w:p>
        </w:tc>
        <w:tc>
          <w:tcPr>
            <w:tcW w:w="574" w:type="pct"/>
            <w:tcBorders>
              <w:top w:val="nil"/>
              <w:left w:val="nil"/>
              <w:bottom w:val="single" w:sz="4" w:space="0" w:color="auto"/>
              <w:right w:val="single" w:sz="4" w:space="0" w:color="auto"/>
            </w:tcBorders>
            <w:shd w:val="clear" w:color="auto" w:fill="auto"/>
            <w:vAlign w:val="center"/>
            <w:hideMark/>
          </w:tcPr>
          <w:p w14:paraId="6E12CAAA" w14:textId="77777777" w:rsidR="00640717" w:rsidRPr="00E77B94" w:rsidRDefault="00640717"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优</w:t>
            </w:r>
          </w:p>
        </w:tc>
        <w:tc>
          <w:tcPr>
            <w:tcW w:w="710" w:type="pct"/>
            <w:tcBorders>
              <w:top w:val="nil"/>
              <w:left w:val="nil"/>
              <w:bottom w:val="single" w:sz="4" w:space="0" w:color="auto"/>
              <w:right w:val="single" w:sz="4" w:space="0" w:color="auto"/>
            </w:tcBorders>
            <w:shd w:val="clear" w:color="auto" w:fill="auto"/>
            <w:vAlign w:val="center"/>
            <w:hideMark/>
          </w:tcPr>
          <w:p w14:paraId="61F5D00B" w14:textId="77777777" w:rsidR="00640717" w:rsidRPr="00E77B94" w:rsidRDefault="00640717"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较优</w:t>
            </w:r>
          </w:p>
        </w:tc>
        <w:tc>
          <w:tcPr>
            <w:tcW w:w="628" w:type="pct"/>
            <w:tcBorders>
              <w:top w:val="nil"/>
              <w:left w:val="nil"/>
              <w:bottom w:val="single" w:sz="4" w:space="0" w:color="auto"/>
              <w:right w:val="single" w:sz="4" w:space="0" w:color="auto"/>
            </w:tcBorders>
            <w:shd w:val="clear" w:color="auto" w:fill="auto"/>
            <w:vAlign w:val="center"/>
            <w:hideMark/>
          </w:tcPr>
          <w:p w14:paraId="2E3B329A" w14:textId="77777777" w:rsidR="00640717" w:rsidRPr="00E77B94" w:rsidRDefault="00640717"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一般</w:t>
            </w:r>
          </w:p>
        </w:tc>
        <w:tc>
          <w:tcPr>
            <w:tcW w:w="697" w:type="pct"/>
            <w:tcBorders>
              <w:top w:val="nil"/>
              <w:left w:val="nil"/>
              <w:bottom w:val="single" w:sz="4" w:space="0" w:color="auto"/>
              <w:right w:val="single" w:sz="4" w:space="0" w:color="auto"/>
            </w:tcBorders>
            <w:shd w:val="clear" w:color="auto" w:fill="auto"/>
            <w:vAlign w:val="center"/>
            <w:hideMark/>
          </w:tcPr>
          <w:p w14:paraId="30111A68" w14:textId="77777777" w:rsidR="00640717" w:rsidRPr="00E77B94" w:rsidRDefault="00640717"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较劣</w:t>
            </w:r>
          </w:p>
        </w:tc>
        <w:tc>
          <w:tcPr>
            <w:tcW w:w="683" w:type="pct"/>
            <w:tcBorders>
              <w:top w:val="nil"/>
              <w:left w:val="nil"/>
              <w:bottom w:val="single" w:sz="4" w:space="0" w:color="auto"/>
              <w:right w:val="single" w:sz="4" w:space="0" w:color="auto"/>
            </w:tcBorders>
            <w:shd w:val="clear" w:color="auto" w:fill="auto"/>
            <w:vAlign w:val="center"/>
            <w:hideMark/>
          </w:tcPr>
          <w:p w14:paraId="1B2EE72B" w14:textId="77777777" w:rsidR="00640717" w:rsidRPr="00E77B94" w:rsidRDefault="00640717"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劣</w:t>
            </w:r>
          </w:p>
        </w:tc>
      </w:tr>
      <w:tr w:rsidR="00A27F3E" w:rsidRPr="00E77B94" w14:paraId="309D9352" w14:textId="77777777" w:rsidTr="000A4713">
        <w:trPr>
          <w:trHeight w:val="340"/>
          <w:jc w:val="center"/>
        </w:trPr>
        <w:tc>
          <w:tcPr>
            <w:tcW w:w="284" w:type="pct"/>
            <w:vMerge w:val="restart"/>
            <w:tcBorders>
              <w:top w:val="nil"/>
              <w:left w:val="single" w:sz="4" w:space="0" w:color="auto"/>
              <w:bottom w:val="single" w:sz="4" w:space="0" w:color="auto"/>
              <w:right w:val="single" w:sz="4" w:space="0" w:color="auto"/>
            </w:tcBorders>
            <w:shd w:val="clear" w:color="auto" w:fill="auto"/>
            <w:vAlign w:val="center"/>
            <w:hideMark/>
          </w:tcPr>
          <w:p w14:paraId="1B31B1A0"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区</w:t>
            </w:r>
            <w:r w:rsidRPr="00E77B94">
              <w:rPr>
                <w:rFonts w:ascii="宋体" w:eastAsia="宋体" w:hAnsi="宋体" w:cs="宋体" w:hint="eastAsia"/>
                <w:color w:val="000000" w:themeColor="text1"/>
                <w:kern w:val="0"/>
                <w:sz w:val="18"/>
                <w:szCs w:val="18"/>
              </w:rPr>
              <w:br/>
              <w:t>域</w:t>
            </w:r>
            <w:r w:rsidRPr="00E77B94">
              <w:rPr>
                <w:rFonts w:ascii="宋体" w:eastAsia="宋体" w:hAnsi="宋体" w:cs="宋体" w:hint="eastAsia"/>
                <w:color w:val="000000" w:themeColor="text1"/>
                <w:kern w:val="0"/>
                <w:sz w:val="18"/>
                <w:szCs w:val="18"/>
              </w:rPr>
              <w:br/>
              <w:t>因</w:t>
            </w:r>
            <w:r w:rsidRPr="00E77B94">
              <w:rPr>
                <w:rFonts w:ascii="宋体" w:eastAsia="宋体" w:hAnsi="宋体" w:cs="宋体" w:hint="eastAsia"/>
                <w:color w:val="000000" w:themeColor="text1"/>
                <w:kern w:val="0"/>
                <w:sz w:val="18"/>
                <w:szCs w:val="18"/>
              </w:rPr>
              <w:br/>
              <w:t>素</w:t>
            </w:r>
          </w:p>
        </w:tc>
        <w:tc>
          <w:tcPr>
            <w:tcW w:w="528" w:type="pct"/>
            <w:vMerge w:val="restart"/>
            <w:tcBorders>
              <w:top w:val="nil"/>
              <w:left w:val="single" w:sz="4" w:space="0" w:color="auto"/>
              <w:bottom w:val="single" w:sz="4" w:space="0" w:color="auto"/>
              <w:right w:val="single" w:sz="4" w:space="0" w:color="auto"/>
            </w:tcBorders>
            <w:shd w:val="clear" w:color="auto" w:fill="auto"/>
            <w:vAlign w:val="center"/>
            <w:hideMark/>
          </w:tcPr>
          <w:p w14:paraId="5C780AC9"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商服</w:t>
            </w:r>
            <w:r w:rsidRPr="00E77B94">
              <w:rPr>
                <w:rFonts w:ascii="宋体" w:eastAsia="宋体" w:hAnsi="宋体" w:cs="宋体" w:hint="eastAsia"/>
                <w:color w:val="000000" w:themeColor="text1"/>
                <w:kern w:val="0"/>
                <w:sz w:val="18"/>
                <w:szCs w:val="18"/>
              </w:rPr>
              <w:br/>
            </w:r>
            <w:proofErr w:type="gramStart"/>
            <w:r w:rsidRPr="00E77B94">
              <w:rPr>
                <w:rFonts w:ascii="宋体" w:eastAsia="宋体" w:hAnsi="宋体" w:cs="宋体" w:hint="eastAsia"/>
                <w:color w:val="000000" w:themeColor="text1"/>
                <w:kern w:val="0"/>
                <w:sz w:val="18"/>
                <w:szCs w:val="18"/>
              </w:rPr>
              <w:t>繁华</w:t>
            </w:r>
            <w:proofErr w:type="gramEnd"/>
            <w:r w:rsidRPr="00E77B94">
              <w:rPr>
                <w:rFonts w:ascii="宋体" w:eastAsia="宋体" w:hAnsi="宋体" w:cs="宋体" w:hint="eastAsia"/>
                <w:color w:val="000000" w:themeColor="text1"/>
                <w:kern w:val="0"/>
                <w:sz w:val="18"/>
                <w:szCs w:val="18"/>
              </w:rPr>
              <w:br/>
              <w:t>条件</w:t>
            </w:r>
          </w:p>
        </w:tc>
        <w:tc>
          <w:tcPr>
            <w:tcW w:w="896" w:type="pct"/>
            <w:tcBorders>
              <w:top w:val="nil"/>
              <w:left w:val="nil"/>
              <w:bottom w:val="single" w:sz="4" w:space="0" w:color="auto"/>
              <w:right w:val="single" w:sz="4" w:space="0" w:color="auto"/>
            </w:tcBorders>
            <w:shd w:val="clear" w:color="auto" w:fill="auto"/>
            <w:vAlign w:val="center"/>
            <w:hideMark/>
          </w:tcPr>
          <w:p w14:paraId="04429BB0" w14:textId="77777777" w:rsidR="00A27F3E" w:rsidRPr="00E77B94" w:rsidRDefault="00A27F3E"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商</w:t>
            </w:r>
            <w:proofErr w:type="gramStart"/>
            <w:r>
              <w:rPr>
                <w:rFonts w:ascii="宋体" w:eastAsia="宋体" w:hAnsi="宋体" w:cs="宋体" w:hint="eastAsia"/>
                <w:color w:val="000000" w:themeColor="text1"/>
                <w:kern w:val="0"/>
                <w:sz w:val="18"/>
                <w:szCs w:val="18"/>
              </w:rPr>
              <w:t>服中心</w:t>
            </w:r>
            <w:proofErr w:type="gramEnd"/>
            <w:r>
              <w:rPr>
                <w:rFonts w:ascii="宋体" w:eastAsia="宋体" w:hAnsi="宋体" w:cs="宋体" w:hint="eastAsia"/>
                <w:color w:val="000000" w:themeColor="text1"/>
                <w:kern w:val="0"/>
                <w:sz w:val="18"/>
                <w:szCs w:val="18"/>
              </w:rPr>
              <w:t>级别</w:t>
            </w:r>
          </w:p>
        </w:tc>
        <w:tc>
          <w:tcPr>
            <w:tcW w:w="574" w:type="pct"/>
            <w:tcBorders>
              <w:top w:val="nil"/>
              <w:left w:val="nil"/>
              <w:bottom w:val="single" w:sz="4" w:space="0" w:color="auto"/>
              <w:right w:val="single" w:sz="4" w:space="0" w:color="auto"/>
            </w:tcBorders>
            <w:shd w:val="clear" w:color="auto" w:fill="auto"/>
            <w:noWrap/>
            <w:vAlign w:val="center"/>
            <w:hideMark/>
          </w:tcPr>
          <w:p w14:paraId="0A5B5A2D" w14:textId="5AD70566"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0.0586 </w:t>
            </w:r>
          </w:p>
        </w:tc>
        <w:tc>
          <w:tcPr>
            <w:tcW w:w="710" w:type="pct"/>
            <w:tcBorders>
              <w:top w:val="nil"/>
              <w:left w:val="nil"/>
              <w:bottom w:val="single" w:sz="4" w:space="0" w:color="auto"/>
              <w:right w:val="single" w:sz="4" w:space="0" w:color="auto"/>
            </w:tcBorders>
            <w:shd w:val="clear" w:color="auto" w:fill="auto"/>
            <w:noWrap/>
            <w:vAlign w:val="center"/>
            <w:hideMark/>
          </w:tcPr>
          <w:p w14:paraId="6D9F1C67" w14:textId="714763B6"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0.0293 </w:t>
            </w:r>
          </w:p>
        </w:tc>
        <w:tc>
          <w:tcPr>
            <w:tcW w:w="628" w:type="pct"/>
            <w:tcBorders>
              <w:top w:val="nil"/>
              <w:left w:val="nil"/>
              <w:bottom w:val="single" w:sz="4" w:space="0" w:color="auto"/>
              <w:right w:val="single" w:sz="4" w:space="0" w:color="auto"/>
            </w:tcBorders>
            <w:shd w:val="clear" w:color="auto" w:fill="auto"/>
            <w:noWrap/>
            <w:vAlign w:val="center"/>
            <w:hideMark/>
          </w:tcPr>
          <w:p w14:paraId="0C119422" w14:textId="713A52E3"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196C8172" w14:textId="16950569"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-0.0166 </w:t>
            </w:r>
          </w:p>
        </w:tc>
        <w:tc>
          <w:tcPr>
            <w:tcW w:w="683" w:type="pct"/>
            <w:tcBorders>
              <w:top w:val="nil"/>
              <w:left w:val="nil"/>
              <w:bottom w:val="single" w:sz="4" w:space="0" w:color="auto"/>
              <w:right w:val="single" w:sz="4" w:space="0" w:color="auto"/>
            </w:tcBorders>
            <w:shd w:val="clear" w:color="auto" w:fill="auto"/>
            <w:noWrap/>
            <w:vAlign w:val="center"/>
            <w:hideMark/>
          </w:tcPr>
          <w:p w14:paraId="72AEA284" w14:textId="2B061E82"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-0.0332 </w:t>
            </w:r>
          </w:p>
        </w:tc>
      </w:tr>
      <w:tr w:rsidR="00A27F3E" w:rsidRPr="00E77B94" w14:paraId="5D7301DF" w14:textId="77777777" w:rsidTr="000A4713">
        <w:trPr>
          <w:trHeight w:val="340"/>
          <w:jc w:val="center"/>
        </w:trPr>
        <w:tc>
          <w:tcPr>
            <w:tcW w:w="284" w:type="pct"/>
            <w:vMerge/>
            <w:tcBorders>
              <w:top w:val="nil"/>
              <w:left w:val="single" w:sz="4" w:space="0" w:color="auto"/>
              <w:bottom w:val="single" w:sz="4" w:space="0" w:color="auto"/>
              <w:right w:val="single" w:sz="4" w:space="0" w:color="auto"/>
            </w:tcBorders>
            <w:vAlign w:val="center"/>
            <w:hideMark/>
          </w:tcPr>
          <w:p w14:paraId="282983E3"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top w:val="nil"/>
              <w:left w:val="single" w:sz="4" w:space="0" w:color="auto"/>
              <w:bottom w:val="single" w:sz="4" w:space="0" w:color="auto"/>
              <w:right w:val="single" w:sz="4" w:space="0" w:color="auto"/>
            </w:tcBorders>
            <w:vAlign w:val="center"/>
            <w:hideMark/>
          </w:tcPr>
          <w:p w14:paraId="5BB55FCC"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58290820" w14:textId="77777777" w:rsidR="00A27F3E" w:rsidRPr="00E77B94" w:rsidRDefault="00A27F3E"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商业环境</w:t>
            </w:r>
          </w:p>
        </w:tc>
        <w:tc>
          <w:tcPr>
            <w:tcW w:w="574" w:type="pct"/>
            <w:tcBorders>
              <w:top w:val="nil"/>
              <w:left w:val="nil"/>
              <w:bottom w:val="single" w:sz="4" w:space="0" w:color="auto"/>
              <w:right w:val="single" w:sz="4" w:space="0" w:color="auto"/>
            </w:tcBorders>
            <w:shd w:val="clear" w:color="auto" w:fill="auto"/>
            <w:noWrap/>
            <w:vAlign w:val="center"/>
            <w:hideMark/>
          </w:tcPr>
          <w:p w14:paraId="3929867F" w14:textId="6E65E39B"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0.0206 </w:t>
            </w:r>
          </w:p>
        </w:tc>
        <w:tc>
          <w:tcPr>
            <w:tcW w:w="710" w:type="pct"/>
            <w:tcBorders>
              <w:top w:val="nil"/>
              <w:left w:val="nil"/>
              <w:bottom w:val="single" w:sz="4" w:space="0" w:color="auto"/>
              <w:right w:val="single" w:sz="4" w:space="0" w:color="auto"/>
            </w:tcBorders>
            <w:shd w:val="clear" w:color="auto" w:fill="auto"/>
            <w:noWrap/>
            <w:vAlign w:val="center"/>
            <w:hideMark/>
          </w:tcPr>
          <w:p w14:paraId="09198BEF" w14:textId="1AE08753"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0.0103 </w:t>
            </w:r>
          </w:p>
        </w:tc>
        <w:tc>
          <w:tcPr>
            <w:tcW w:w="628" w:type="pct"/>
            <w:tcBorders>
              <w:top w:val="nil"/>
              <w:left w:val="nil"/>
              <w:bottom w:val="single" w:sz="4" w:space="0" w:color="auto"/>
              <w:right w:val="single" w:sz="4" w:space="0" w:color="auto"/>
            </w:tcBorders>
            <w:shd w:val="clear" w:color="auto" w:fill="auto"/>
            <w:noWrap/>
            <w:vAlign w:val="center"/>
            <w:hideMark/>
          </w:tcPr>
          <w:p w14:paraId="341A027A" w14:textId="45428A1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64DDD411" w14:textId="615A39B4"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-0.0058 </w:t>
            </w:r>
          </w:p>
        </w:tc>
        <w:tc>
          <w:tcPr>
            <w:tcW w:w="683" w:type="pct"/>
            <w:tcBorders>
              <w:top w:val="nil"/>
              <w:left w:val="nil"/>
              <w:bottom w:val="single" w:sz="4" w:space="0" w:color="auto"/>
              <w:right w:val="single" w:sz="4" w:space="0" w:color="auto"/>
            </w:tcBorders>
            <w:shd w:val="clear" w:color="auto" w:fill="auto"/>
            <w:noWrap/>
            <w:vAlign w:val="center"/>
            <w:hideMark/>
          </w:tcPr>
          <w:p w14:paraId="2D1D7089" w14:textId="74D97075"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-0.0117 </w:t>
            </w:r>
          </w:p>
        </w:tc>
      </w:tr>
      <w:tr w:rsidR="00A27F3E" w:rsidRPr="00E77B94" w14:paraId="6A28D202" w14:textId="77777777" w:rsidTr="000A4713">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201BBA81"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val="restart"/>
            <w:tcBorders>
              <w:top w:val="nil"/>
              <w:left w:val="single" w:sz="4" w:space="0" w:color="auto"/>
              <w:bottom w:val="single" w:sz="4" w:space="0" w:color="auto"/>
              <w:right w:val="single" w:sz="4" w:space="0" w:color="auto"/>
            </w:tcBorders>
            <w:shd w:val="clear" w:color="auto" w:fill="auto"/>
            <w:vAlign w:val="center"/>
            <w:hideMark/>
          </w:tcPr>
          <w:p w14:paraId="62CEAF51"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交通</w:t>
            </w:r>
            <w:r w:rsidRPr="00E77B94">
              <w:rPr>
                <w:rFonts w:ascii="宋体" w:eastAsia="宋体" w:hAnsi="宋体" w:cs="宋体" w:hint="eastAsia"/>
                <w:color w:val="000000" w:themeColor="text1"/>
                <w:kern w:val="0"/>
                <w:sz w:val="18"/>
                <w:szCs w:val="18"/>
              </w:rPr>
              <w:br/>
              <w:t>条件</w:t>
            </w:r>
          </w:p>
        </w:tc>
        <w:tc>
          <w:tcPr>
            <w:tcW w:w="896" w:type="pct"/>
            <w:tcBorders>
              <w:top w:val="nil"/>
              <w:left w:val="nil"/>
              <w:bottom w:val="single" w:sz="4" w:space="0" w:color="auto"/>
              <w:right w:val="single" w:sz="4" w:space="0" w:color="auto"/>
            </w:tcBorders>
            <w:shd w:val="clear" w:color="auto" w:fill="auto"/>
            <w:vAlign w:val="center"/>
            <w:hideMark/>
          </w:tcPr>
          <w:p w14:paraId="2E28A911"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545A82">
              <w:rPr>
                <w:rFonts w:ascii="宋体" w:eastAsia="宋体" w:hAnsi="宋体" w:cs="Times New Roman" w:hint="eastAsia"/>
                <w:color w:val="000000" w:themeColor="text1"/>
                <w:kern w:val="0"/>
                <w:sz w:val="18"/>
                <w:szCs w:val="18"/>
              </w:rPr>
              <w:t>道路通达度</w:t>
            </w:r>
            <w:r w:rsidRPr="00545A82">
              <w:rPr>
                <w:rFonts w:ascii="宋体" w:eastAsia="宋体" w:hAnsi="宋体" w:cs="Times New Roman"/>
                <w:color w:val="000000" w:themeColor="text1"/>
                <w:kern w:val="0"/>
                <w:sz w:val="18"/>
                <w:szCs w:val="18"/>
              </w:rPr>
              <w:t xml:space="preserve"> </w:t>
            </w:r>
          </w:p>
        </w:tc>
        <w:tc>
          <w:tcPr>
            <w:tcW w:w="574" w:type="pct"/>
            <w:tcBorders>
              <w:top w:val="nil"/>
              <w:left w:val="nil"/>
              <w:bottom w:val="single" w:sz="4" w:space="0" w:color="auto"/>
              <w:right w:val="single" w:sz="4" w:space="0" w:color="auto"/>
            </w:tcBorders>
            <w:shd w:val="clear" w:color="auto" w:fill="auto"/>
            <w:noWrap/>
            <w:vAlign w:val="center"/>
            <w:hideMark/>
          </w:tcPr>
          <w:p w14:paraId="68EAC791" w14:textId="50B08DC4"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0.0136 </w:t>
            </w:r>
          </w:p>
        </w:tc>
        <w:tc>
          <w:tcPr>
            <w:tcW w:w="710" w:type="pct"/>
            <w:tcBorders>
              <w:top w:val="nil"/>
              <w:left w:val="nil"/>
              <w:bottom w:val="single" w:sz="4" w:space="0" w:color="auto"/>
              <w:right w:val="single" w:sz="4" w:space="0" w:color="auto"/>
            </w:tcBorders>
            <w:shd w:val="clear" w:color="auto" w:fill="auto"/>
            <w:noWrap/>
            <w:vAlign w:val="center"/>
            <w:hideMark/>
          </w:tcPr>
          <w:p w14:paraId="11F6F014" w14:textId="2492B629"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0.0068 </w:t>
            </w:r>
          </w:p>
        </w:tc>
        <w:tc>
          <w:tcPr>
            <w:tcW w:w="628" w:type="pct"/>
            <w:tcBorders>
              <w:top w:val="nil"/>
              <w:left w:val="nil"/>
              <w:bottom w:val="single" w:sz="4" w:space="0" w:color="auto"/>
              <w:right w:val="single" w:sz="4" w:space="0" w:color="auto"/>
            </w:tcBorders>
            <w:shd w:val="clear" w:color="auto" w:fill="auto"/>
            <w:noWrap/>
            <w:vAlign w:val="center"/>
            <w:hideMark/>
          </w:tcPr>
          <w:p w14:paraId="4964E00B" w14:textId="1107EFDD"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3DF3E95A" w14:textId="562BDFDC"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-0.0039 </w:t>
            </w:r>
          </w:p>
        </w:tc>
        <w:tc>
          <w:tcPr>
            <w:tcW w:w="683" w:type="pct"/>
            <w:tcBorders>
              <w:top w:val="nil"/>
              <w:left w:val="nil"/>
              <w:bottom w:val="single" w:sz="4" w:space="0" w:color="auto"/>
              <w:right w:val="single" w:sz="4" w:space="0" w:color="auto"/>
            </w:tcBorders>
            <w:shd w:val="clear" w:color="auto" w:fill="auto"/>
            <w:noWrap/>
            <w:vAlign w:val="center"/>
            <w:hideMark/>
          </w:tcPr>
          <w:p w14:paraId="514BF5FD" w14:textId="37F7EB56"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-0.0077 </w:t>
            </w:r>
          </w:p>
        </w:tc>
      </w:tr>
      <w:tr w:rsidR="00A27F3E" w:rsidRPr="00E77B94" w14:paraId="4813A672" w14:textId="77777777" w:rsidTr="000A4713">
        <w:trPr>
          <w:trHeight w:hRule="exact" w:val="553"/>
          <w:jc w:val="center"/>
        </w:trPr>
        <w:tc>
          <w:tcPr>
            <w:tcW w:w="284" w:type="pct"/>
            <w:vMerge/>
            <w:tcBorders>
              <w:top w:val="nil"/>
              <w:left w:val="single" w:sz="4" w:space="0" w:color="auto"/>
              <w:bottom w:val="single" w:sz="4" w:space="0" w:color="auto"/>
              <w:right w:val="single" w:sz="4" w:space="0" w:color="auto"/>
            </w:tcBorders>
            <w:vAlign w:val="center"/>
            <w:hideMark/>
          </w:tcPr>
          <w:p w14:paraId="3B0D9488"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top w:val="nil"/>
              <w:left w:val="single" w:sz="4" w:space="0" w:color="auto"/>
              <w:bottom w:val="single" w:sz="4" w:space="0" w:color="auto"/>
              <w:right w:val="single" w:sz="4" w:space="0" w:color="auto"/>
            </w:tcBorders>
            <w:vAlign w:val="center"/>
            <w:hideMark/>
          </w:tcPr>
          <w:p w14:paraId="1307FE46"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34B2873E"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545A82">
              <w:rPr>
                <w:rFonts w:ascii="宋体" w:eastAsia="宋体" w:hAnsi="宋体" w:cs="Times New Roman" w:hint="eastAsia"/>
                <w:color w:val="000000" w:themeColor="text1"/>
                <w:kern w:val="0"/>
                <w:sz w:val="18"/>
                <w:szCs w:val="18"/>
              </w:rPr>
              <w:t>周边</w:t>
            </w:r>
            <w:r w:rsidRPr="00545A82">
              <w:rPr>
                <w:rFonts w:ascii="宋体" w:eastAsia="宋体" w:hAnsi="宋体" w:cs="Times New Roman"/>
                <w:color w:val="000000" w:themeColor="text1"/>
                <w:kern w:val="0"/>
                <w:sz w:val="18"/>
                <w:szCs w:val="18"/>
              </w:rPr>
              <w:t>300</w:t>
            </w:r>
            <w:r w:rsidRPr="00545A82">
              <w:rPr>
                <w:rFonts w:ascii="宋体" w:eastAsia="宋体" w:hAnsi="宋体" w:cs="Times New Roman" w:hint="eastAsia"/>
                <w:color w:val="000000" w:themeColor="text1"/>
                <w:kern w:val="0"/>
                <w:sz w:val="18"/>
                <w:szCs w:val="18"/>
              </w:rPr>
              <w:t>米内公交线路数</w:t>
            </w:r>
          </w:p>
        </w:tc>
        <w:tc>
          <w:tcPr>
            <w:tcW w:w="574" w:type="pct"/>
            <w:tcBorders>
              <w:top w:val="nil"/>
              <w:left w:val="nil"/>
              <w:bottom w:val="single" w:sz="4" w:space="0" w:color="auto"/>
              <w:right w:val="single" w:sz="4" w:space="0" w:color="auto"/>
            </w:tcBorders>
            <w:shd w:val="clear" w:color="auto" w:fill="auto"/>
            <w:noWrap/>
            <w:vAlign w:val="center"/>
            <w:hideMark/>
          </w:tcPr>
          <w:p w14:paraId="3FFB17C3" w14:textId="134AF290"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0.0242 </w:t>
            </w:r>
          </w:p>
        </w:tc>
        <w:tc>
          <w:tcPr>
            <w:tcW w:w="710" w:type="pct"/>
            <w:tcBorders>
              <w:top w:val="nil"/>
              <w:left w:val="nil"/>
              <w:bottom w:val="single" w:sz="4" w:space="0" w:color="auto"/>
              <w:right w:val="single" w:sz="4" w:space="0" w:color="auto"/>
            </w:tcBorders>
            <w:shd w:val="clear" w:color="auto" w:fill="auto"/>
            <w:noWrap/>
            <w:vAlign w:val="center"/>
            <w:hideMark/>
          </w:tcPr>
          <w:p w14:paraId="1ECB5D32" w14:textId="197C3816"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0.0121 </w:t>
            </w:r>
          </w:p>
        </w:tc>
        <w:tc>
          <w:tcPr>
            <w:tcW w:w="628" w:type="pct"/>
            <w:tcBorders>
              <w:top w:val="nil"/>
              <w:left w:val="nil"/>
              <w:bottom w:val="single" w:sz="4" w:space="0" w:color="auto"/>
              <w:right w:val="single" w:sz="4" w:space="0" w:color="auto"/>
            </w:tcBorders>
            <w:shd w:val="clear" w:color="auto" w:fill="auto"/>
            <w:noWrap/>
            <w:vAlign w:val="center"/>
            <w:hideMark/>
          </w:tcPr>
          <w:p w14:paraId="7AC31A55" w14:textId="5254897C"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29D6208C" w14:textId="66DF4133"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-0.0069 </w:t>
            </w:r>
          </w:p>
        </w:tc>
        <w:tc>
          <w:tcPr>
            <w:tcW w:w="683" w:type="pct"/>
            <w:tcBorders>
              <w:top w:val="nil"/>
              <w:left w:val="nil"/>
              <w:bottom w:val="single" w:sz="4" w:space="0" w:color="auto"/>
              <w:right w:val="single" w:sz="4" w:space="0" w:color="auto"/>
            </w:tcBorders>
            <w:shd w:val="clear" w:color="auto" w:fill="auto"/>
            <w:noWrap/>
            <w:vAlign w:val="center"/>
            <w:hideMark/>
          </w:tcPr>
          <w:p w14:paraId="16AB6378" w14:textId="180B42D6"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-0.0137 </w:t>
            </w:r>
          </w:p>
        </w:tc>
      </w:tr>
      <w:tr w:rsidR="00A27F3E" w:rsidRPr="00E77B94" w14:paraId="732E6A0B" w14:textId="77777777" w:rsidTr="000A4713">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34E53191"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val="restart"/>
            <w:tcBorders>
              <w:top w:val="nil"/>
              <w:left w:val="single" w:sz="4" w:space="0" w:color="auto"/>
              <w:bottom w:val="single" w:sz="4" w:space="0" w:color="auto"/>
              <w:right w:val="single" w:sz="4" w:space="0" w:color="auto"/>
            </w:tcBorders>
            <w:shd w:val="clear" w:color="auto" w:fill="auto"/>
            <w:vAlign w:val="center"/>
            <w:hideMark/>
          </w:tcPr>
          <w:p w14:paraId="57AB4C75"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基础</w:t>
            </w:r>
            <w:r w:rsidRPr="00E77B94">
              <w:rPr>
                <w:rFonts w:ascii="宋体" w:eastAsia="宋体" w:hAnsi="宋体" w:cs="宋体" w:hint="eastAsia"/>
                <w:color w:val="000000" w:themeColor="text1"/>
                <w:kern w:val="0"/>
                <w:sz w:val="18"/>
                <w:szCs w:val="18"/>
              </w:rPr>
              <w:br/>
              <w:t>设施</w:t>
            </w:r>
            <w:r w:rsidRPr="00E77B94">
              <w:rPr>
                <w:rFonts w:ascii="宋体" w:eastAsia="宋体" w:hAnsi="宋体" w:cs="宋体" w:hint="eastAsia"/>
                <w:color w:val="000000" w:themeColor="text1"/>
                <w:kern w:val="0"/>
                <w:sz w:val="18"/>
                <w:szCs w:val="18"/>
              </w:rPr>
              <w:br/>
              <w:t>条件</w:t>
            </w:r>
          </w:p>
        </w:tc>
        <w:tc>
          <w:tcPr>
            <w:tcW w:w="896" w:type="pct"/>
            <w:tcBorders>
              <w:top w:val="nil"/>
              <w:left w:val="nil"/>
              <w:bottom w:val="single" w:sz="4" w:space="0" w:color="auto"/>
              <w:right w:val="single" w:sz="4" w:space="0" w:color="auto"/>
            </w:tcBorders>
            <w:shd w:val="clear" w:color="auto" w:fill="auto"/>
            <w:vAlign w:val="center"/>
            <w:hideMark/>
          </w:tcPr>
          <w:p w14:paraId="61A11AF7"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供水条件</w:t>
            </w:r>
          </w:p>
        </w:tc>
        <w:tc>
          <w:tcPr>
            <w:tcW w:w="574" w:type="pct"/>
            <w:tcBorders>
              <w:top w:val="nil"/>
              <w:left w:val="nil"/>
              <w:bottom w:val="single" w:sz="4" w:space="0" w:color="auto"/>
              <w:right w:val="single" w:sz="4" w:space="0" w:color="auto"/>
            </w:tcBorders>
            <w:shd w:val="clear" w:color="auto" w:fill="auto"/>
            <w:noWrap/>
            <w:vAlign w:val="center"/>
            <w:hideMark/>
          </w:tcPr>
          <w:p w14:paraId="7C94563C" w14:textId="0D0825F4"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0.0174 </w:t>
            </w:r>
          </w:p>
        </w:tc>
        <w:tc>
          <w:tcPr>
            <w:tcW w:w="710" w:type="pct"/>
            <w:tcBorders>
              <w:top w:val="nil"/>
              <w:left w:val="nil"/>
              <w:bottom w:val="single" w:sz="4" w:space="0" w:color="auto"/>
              <w:right w:val="single" w:sz="4" w:space="0" w:color="auto"/>
            </w:tcBorders>
            <w:shd w:val="clear" w:color="auto" w:fill="auto"/>
            <w:noWrap/>
            <w:vAlign w:val="center"/>
            <w:hideMark/>
          </w:tcPr>
          <w:p w14:paraId="61BD3A33" w14:textId="24387A6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0.0087 </w:t>
            </w:r>
          </w:p>
        </w:tc>
        <w:tc>
          <w:tcPr>
            <w:tcW w:w="628" w:type="pct"/>
            <w:tcBorders>
              <w:top w:val="nil"/>
              <w:left w:val="nil"/>
              <w:bottom w:val="single" w:sz="4" w:space="0" w:color="auto"/>
              <w:right w:val="single" w:sz="4" w:space="0" w:color="auto"/>
            </w:tcBorders>
            <w:shd w:val="clear" w:color="auto" w:fill="auto"/>
            <w:noWrap/>
            <w:vAlign w:val="center"/>
            <w:hideMark/>
          </w:tcPr>
          <w:p w14:paraId="336EA0DA" w14:textId="5C232869"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361D9B5F" w14:textId="57F49149"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-0.0049 </w:t>
            </w:r>
          </w:p>
        </w:tc>
        <w:tc>
          <w:tcPr>
            <w:tcW w:w="683" w:type="pct"/>
            <w:tcBorders>
              <w:top w:val="nil"/>
              <w:left w:val="nil"/>
              <w:bottom w:val="single" w:sz="4" w:space="0" w:color="auto"/>
              <w:right w:val="single" w:sz="4" w:space="0" w:color="auto"/>
            </w:tcBorders>
            <w:shd w:val="clear" w:color="auto" w:fill="auto"/>
            <w:noWrap/>
            <w:vAlign w:val="center"/>
            <w:hideMark/>
          </w:tcPr>
          <w:p w14:paraId="28DE4CA0" w14:textId="493805CC"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-0.0098 </w:t>
            </w:r>
          </w:p>
        </w:tc>
      </w:tr>
      <w:tr w:rsidR="00A27F3E" w:rsidRPr="00E77B94" w14:paraId="005E3BA7" w14:textId="77777777" w:rsidTr="000A4713">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56A7129E"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top w:val="nil"/>
              <w:left w:val="single" w:sz="4" w:space="0" w:color="auto"/>
              <w:bottom w:val="single" w:sz="4" w:space="0" w:color="auto"/>
              <w:right w:val="single" w:sz="4" w:space="0" w:color="auto"/>
            </w:tcBorders>
            <w:vAlign w:val="center"/>
            <w:hideMark/>
          </w:tcPr>
          <w:p w14:paraId="62822385"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35998347"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排水条件</w:t>
            </w:r>
          </w:p>
        </w:tc>
        <w:tc>
          <w:tcPr>
            <w:tcW w:w="574" w:type="pct"/>
            <w:tcBorders>
              <w:top w:val="nil"/>
              <w:left w:val="nil"/>
              <w:bottom w:val="single" w:sz="4" w:space="0" w:color="auto"/>
              <w:right w:val="single" w:sz="4" w:space="0" w:color="auto"/>
            </w:tcBorders>
            <w:shd w:val="clear" w:color="auto" w:fill="auto"/>
            <w:noWrap/>
            <w:vAlign w:val="center"/>
            <w:hideMark/>
          </w:tcPr>
          <w:p w14:paraId="5D4E0C17" w14:textId="0220E9F3"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0.0116 </w:t>
            </w:r>
          </w:p>
        </w:tc>
        <w:tc>
          <w:tcPr>
            <w:tcW w:w="710" w:type="pct"/>
            <w:tcBorders>
              <w:top w:val="nil"/>
              <w:left w:val="nil"/>
              <w:bottom w:val="single" w:sz="4" w:space="0" w:color="auto"/>
              <w:right w:val="single" w:sz="4" w:space="0" w:color="auto"/>
            </w:tcBorders>
            <w:shd w:val="clear" w:color="auto" w:fill="auto"/>
            <w:noWrap/>
            <w:vAlign w:val="center"/>
            <w:hideMark/>
          </w:tcPr>
          <w:p w14:paraId="1632AB45" w14:textId="158CF365"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0.0058 </w:t>
            </w:r>
          </w:p>
        </w:tc>
        <w:tc>
          <w:tcPr>
            <w:tcW w:w="628" w:type="pct"/>
            <w:tcBorders>
              <w:top w:val="nil"/>
              <w:left w:val="nil"/>
              <w:bottom w:val="single" w:sz="4" w:space="0" w:color="auto"/>
              <w:right w:val="single" w:sz="4" w:space="0" w:color="auto"/>
            </w:tcBorders>
            <w:shd w:val="clear" w:color="auto" w:fill="auto"/>
            <w:noWrap/>
            <w:vAlign w:val="center"/>
            <w:hideMark/>
          </w:tcPr>
          <w:p w14:paraId="30E13289" w14:textId="5DA6F08F"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4A5C7BA6" w14:textId="677C0EBF"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-0.0033 </w:t>
            </w:r>
          </w:p>
        </w:tc>
        <w:tc>
          <w:tcPr>
            <w:tcW w:w="683" w:type="pct"/>
            <w:tcBorders>
              <w:top w:val="nil"/>
              <w:left w:val="nil"/>
              <w:bottom w:val="single" w:sz="4" w:space="0" w:color="auto"/>
              <w:right w:val="single" w:sz="4" w:space="0" w:color="auto"/>
            </w:tcBorders>
            <w:shd w:val="clear" w:color="auto" w:fill="auto"/>
            <w:noWrap/>
            <w:vAlign w:val="center"/>
            <w:hideMark/>
          </w:tcPr>
          <w:p w14:paraId="59006CE4" w14:textId="6DA7E9E6"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-0.0065 </w:t>
            </w:r>
          </w:p>
        </w:tc>
      </w:tr>
      <w:tr w:rsidR="00A27F3E" w:rsidRPr="00E77B94" w14:paraId="69332440" w14:textId="77777777" w:rsidTr="000A4713">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3A231A75"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top w:val="nil"/>
              <w:left w:val="single" w:sz="4" w:space="0" w:color="auto"/>
              <w:bottom w:val="single" w:sz="4" w:space="0" w:color="auto"/>
              <w:right w:val="single" w:sz="4" w:space="0" w:color="auto"/>
            </w:tcBorders>
            <w:vAlign w:val="center"/>
            <w:hideMark/>
          </w:tcPr>
          <w:p w14:paraId="6FBADB76"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6E8227BD"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供气条件</w:t>
            </w:r>
          </w:p>
        </w:tc>
        <w:tc>
          <w:tcPr>
            <w:tcW w:w="574" w:type="pct"/>
            <w:tcBorders>
              <w:top w:val="nil"/>
              <w:left w:val="nil"/>
              <w:bottom w:val="single" w:sz="4" w:space="0" w:color="auto"/>
              <w:right w:val="single" w:sz="4" w:space="0" w:color="auto"/>
            </w:tcBorders>
            <w:shd w:val="clear" w:color="auto" w:fill="auto"/>
            <w:noWrap/>
            <w:vAlign w:val="center"/>
            <w:hideMark/>
          </w:tcPr>
          <w:p w14:paraId="123B70D4" w14:textId="6B778C78"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0.0070 </w:t>
            </w:r>
          </w:p>
        </w:tc>
        <w:tc>
          <w:tcPr>
            <w:tcW w:w="710" w:type="pct"/>
            <w:tcBorders>
              <w:top w:val="nil"/>
              <w:left w:val="nil"/>
              <w:bottom w:val="single" w:sz="4" w:space="0" w:color="auto"/>
              <w:right w:val="single" w:sz="4" w:space="0" w:color="auto"/>
            </w:tcBorders>
            <w:shd w:val="clear" w:color="auto" w:fill="auto"/>
            <w:noWrap/>
            <w:vAlign w:val="center"/>
            <w:hideMark/>
          </w:tcPr>
          <w:p w14:paraId="0D642F8A" w14:textId="231BBEFC"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0.0035 </w:t>
            </w:r>
          </w:p>
        </w:tc>
        <w:tc>
          <w:tcPr>
            <w:tcW w:w="628" w:type="pct"/>
            <w:tcBorders>
              <w:top w:val="nil"/>
              <w:left w:val="nil"/>
              <w:bottom w:val="single" w:sz="4" w:space="0" w:color="auto"/>
              <w:right w:val="single" w:sz="4" w:space="0" w:color="auto"/>
            </w:tcBorders>
            <w:shd w:val="clear" w:color="auto" w:fill="auto"/>
            <w:noWrap/>
            <w:vAlign w:val="center"/>
            <w:hideMark/>
          </w:tcPr>
          <w:p w14:paraId="57806F4A" w14:textId="4C56D018"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753A3F86" w14:textId="1B955909"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-0.0020 </w:t>
            </w:r>
          </w:p>
        </w:tc>
        <w:tc>
          <w:tcPr>
            <w:tcW w:w="683" w:type="pct"/>
            <w:tcBorders>
              <w:top w:val="nil"/>
              <w:left w:val="nil"/>
              <w:bottom w:val="single" w:sz="4" w:space="0" w:color="auto"/>
              <w:right w:val="single" w:sz="4" w:space="0" w:color="auto"/>
            </w:tcBorders>
            <w:shd w:val="clear" w:color="auto" w:fill="auto"/>
            <w:noWrap/>
            <w:vAlign w:val="center"/>
            <w:hideMark/>
          </w:tcPr>
          <w:p w14:paraId="56A3E91F" w14:textId="568AF37D"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-0.0040 </w:t>
            </w:r>
          </w:p>
        </w:tc>
      </w:tr>
      <w:tr w:rsidR="00A27F3E" w:rsidRPr="00E77B94" w14:paraId="1BDBFE53" w14:textId="77777777" w:rsidTr="000A4713">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6A028ADB"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top w:val="nil"/>
              <w:left w:val="single" w:sz="4" w:space="0" w:color="auto"/>
              <w:bottom w:val="single" w:sz="4" w:space="0" w:color="auto"/>
              <w:right w:val="single" w:sz="4" w:space="0" w:color="auto"/>
            </w:tcBorders>
            <w:vAlign w:val="center"/>
            <w:hideMark/>
          </w:tcPr>
          <w:p w14:paraId="7E95EB11"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5867E083"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供电条件</w:t>
            </w:r>
          </w:p>
        </w:tc>
        <w:tc>
          <w:tcPr>
            <w:tcW w:w="574" w:type="pct"/>
            <w:tcBorders>
              <w:top w:val="nil"/>
              <w:left w:val="nil"/>
              <w:bottom w:val="single" w:sz="4" w:space="0" w:color="auto"/>
              <w:right w:val="single" w:sz="4" w:space="0" w:color="auto"/>
            </w:tcBorders>
            <w:shd w:val="clear" w:color="auto" w:fill="auto"/>
            <w:noWrap/>
            <w:vAlign w:val="center"/>
            <w:hideMark/>
          </w:tcPr>
          <w:p w14:paraId="241CECAA" w14:textId="7E0D33D0"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0.0054 </w:t>
            </w:r>
          </w:p>
        </w:tc>
        <w:tc>
          <w:tcPr>
            <w:tcW w:w="710" w:type="pct"/>
            <w:tcBorders>
              <w:top w:val="nil"/>
              <w:left w:val="nil"/>
              <w:bottom w:val="single" w:sz="4" w:space="0" w:color="auto"/>
              <w:right w:val="single" w:sz="4" w:space="0" w:color="auto"/>
            </w:tcBorders>
            <w:shd w:val="clear" w:color="auto" w:fill="auto"/>
            <w:noWrap/>
            <w:vAlign w:val="center"/>
            <w:hideMark/>
          </w:tcPr>
          <w:p w14:paraId="04AFFEE4" w14:textId="49AABCD5"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0.0027 </w:t>
            </w:r>
          </w:p>
        </w:tc>
        <w:tc>
          <w:tcPr>
            <w:tcW w:w="628" w:type="pct"/>
            <w:tcBorders>
              <w:top w:val="nil"/>
              <w:left w:val="nil"/>
              <w:bottom w:val="single" w:sz="4" w:space="0" w:color="auto"/>
              <w:right w:val="single" w:sz="4" w:space="0" w:color="auto"/>
            </w:tcBorders>
            <w:shd w:val="clear" w:color="auto" w:fill="auto"/>
            <w:noWrap/>
            <w:vAlign w:val="center"/>
            <w:hideMark/>
          </w:tcPr>
          <w:p w14:paraId="6ED22F17" w14:textId="493F2E32"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10658363" w14:textId="6E4EC256"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-0.0015 </w:t>
            </w:r>
          </w:p>
        </w:tc>
        <w:tc>
          <w:tcPr>
            <w:tcW w:w="683" w:type="pct"/>
            <w:tcBorders>
              <w:top w:val="nil"/>
              <w:left w:val="nil"/>
              <w:bottom w:val="single" w:sz="4" w:space="0" w:color="auto"/>
              <w:right w:val="single" w:sz="4" w:space="0" w:color="auto"/>
            </w:tcBorders>
            <w:shd w:val="clear" w:color="auto" w:fill="auto"/>
            <w:noWrap/>
            <w:vAlign w:val="center"/>
            <w:hideMark/>
          </w:tcPr>
          <w:p w14:paraId="216E3460" w14:textId="497019C9"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-0.0030 </w:t>
            </w:r>
          </w:p>
        </w:tc>
      </w:tr>
      <w:tr w:rsidR="00A27F3E" w:rsidRPr="00E77B94" w14:paraId="1311E1E3" w14:textId="77777777" w:rsidTr="000A4713">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61B87983"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nil"/>
              <w:bottom w:val="single" w:sz="4" w:space="0" w:color="auto"/>
              <w:right w:val="single" w:sz="4" w:space="0" w:color="000000"/>
            </w:tcBorders>
            <w:shd w:val="clear" w:color="auto" w:fill="auto"/>
            <w:vAlign w:val="center"/>
            <w:hideMark/>
          </w:tcPr>
          <w:p w14:paraId="7D1A7BBD"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人口条件</w:t>
            </w:r>
          </w:p>
        </w:tc>
        <w:tc>
          <w:tcPr>
            <w:tcW w:w="574" w:type="pct"/>
            <w:tcBorders>
              <w:top w:val="nil"/>
              <w:left w:val="nil"/>
              <w:bottom w:val="single" w:sz="4" w:space="0" w:color="auto"/>
              <w:right w:val="single" w:sz="4" w:space="0" w:color="auto"/>
            </w:tcBorders>
            <w:shd w:val="clear" w:color="auto" w:fill="auto"/>
            <w:noWrap/>
            <w:vAlign w:val="center"/>
            <w:hideMark/>
          </w:tcPr>
          <w:p w14:paraId="7C0A0A1A" w14:textId="382AD390"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0.0138 </w:t>
            </w:r>
          </w:p>
        </w:tc>
        <w:tc>
          <w:tcPr>
            <w:tcW w:w="710" w:type="pct"/>
            <w:tcBorders>
              <w:top w:val="nil"/>
              <w:left w:val="nil"/>
              <w:bottom w:val="single" w:sz="4" w:space="0" w:color="auto"/>
              <w:right w:val="single" w:sz="4" w:space="0" w:color="auto"/>
            </w:tcBorders>
            <w:shd w:val="clear" w:color="auto" w:fill="auto"/>
            <w:noWrap/>
            <w:vAlign w:val="center"/>
            <w:hideMark/>
          </w:tcPr>
          <w:p w14:paraId="28327ECF" w14:textId="3715CD6D"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0.0069 </w:t>
            </w:r>
          </w:p>
        </w:tc>
        <w:tc>
          <w:tcPr>
            <w:tcW w:w="628" w:type="pct"/>
            <w:tcBorders>
              <w:top w:val="nil"/>
              <w:left w:val="nil"/>
              <w:bottom w:val="single" w:sz="4" w:space="0" w:color="auto"/>
              <w:right w:val="single" w:sz="4" w:space="0" w:color="auto"/>
            </w:tcBorders>
            <w:shd w:val="clear" w:color="auto" w:fill="auto"/>
            <w:noWrap/>
            <w:vAlign w:val="center"/>
            <w:hideMark/>
          </w:tcPr>
          <w:p w14:paraId="34378C50" w14:textId="15F1D94F"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520EACFB" w14:textId="4943F3FB"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-0.0039 </w:t>
            </w:r>
          </w:p>
        </w:tc>
        <w:tc>
          <w:tcPr>
            <w:tcW w:w="683" w:type="pct"/>
            <w:tcBorders>
              <w:top w:val="nil"/>
              <w:left w:val="nil"/>
              <w:bottom w:val="single" w:sz="4" w:space="0" w:color="auto"/>
              <w:right w:val="single" w:sz="4" w:space="0" w:color="auto"/>
            </w:tcBorders>
            <w:shd w:val="clear" w:color="auto" w:fill="auto"/>
            <w:noWrap/>
            <w:vAlign w:val="center"/>
            <w:hideMark/>
          </w:tcPr>
          <w:p w14:paraId="180F03CF" w14:textId="78FE7024"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-0.0078 </w:t>
            </w:r>
          </w:p>
        </w:tc>
      </w:tr>
      <w:tr w:rsidR="00A27F3E" w:rsidRPr="00E77B94" w14:paraId="1657CE95" w14:textId="77777777" w:rsidTr="000A4713">
        <w:trPr>
          <w:trHeight w:hRule="exact" w:val="335"/>
          <w:jc w:val="center"/>
        </w:trPr>
        <w:tc>
          <w:tcPr>
            <w:tcW w:w="284" w:type="pct"/>
            <w:vMerge w:val="restart"/>
            <w:tcBorders>
              <w:top w:val="nil"/>
              <w:left w:val="single" w:sz="4" w:space="0" w:color="auto"/>
              <w:right w:val="single" w:sz="4" w:space="0" w:color="auto"/>
            </w:tcBorders>
            <w:shd w:val="clear" w:color="auto" w:fill="auto"/>
            <w:vAlign w:val="center"/>
            <w:hideMark/>
          </w:tcPr>
          <w:p w14:paraId="30137218" w14:textId="77777777" w:rsidR="00A27F3E" w:rsidRPr="00E77B94" w:rsidRDefault="00A27F3E" w:rsidP="000A4713">
            <w:pPr>
              <w:widowControl/>
              <w:jc w:val="center"/>
              <w:rPr>
                <w:rFonts w:ascii="宋体" w:eastAsia="宋体" w:hAnsi="宋体" w:cs="宋体"/>
                <w:color w:val="000000" w:themeColor="text1"/>
                <w:kern w:val="0"/>
                <w:sz w:val="18"/>
                <w:szCs w:val="18"/>
              </w:rPr>
            </w:pPr>
            <w:proofErr w:type="gramStart"/>
            <w:r w:rsidRPr="00E77B94">
              <w:rPr>
                <w:rFonts w:ascii="宋体" w:eastAsia="宋体" w:hAnsi="宋体" w:cs="宋体" w:hint="eastAsia"/>
                <w:color w:val="000000" w:themeColor="text1"/>
                <w:kern w:val="0"/>
                <w:sz w:val="18"/>
                <w:szCs w:val="18"/>
              </w:rPr>
              <w:t>个</w:t>
            </w:r>
            <w:proofErr w:type="gramEnd"/>
            <w:r w:rsidRPr="00E77B94">
              <w:rPr>
                <w:rFonts w:ascii="宋体" w:eastAsia="宋体" w:hAnsi="宋体" w:cs="宋体" w:hint="eastAsia"/>
                <w:color w:val="000000" w:themeColor="text1"/>
                <w:kern w:val="0"/>
                <w:sz w:val="18"/>
                <w:szCs w:val="18"/>
              </w:rPr>
              <w:br/>
              <w:t>别</w:t>
            </w:r>
            <w:r w:rsidRPr="00E77B94">
              <w:rPr>
                <w:rFonts w:ascii="宋体" w:eastAsia="宋体" w:hAnsi="宋体" w:cs="宋体" w:hint="eastAsia"/>
                <w:color w:val="000000" w:themeColor="text1"/>
                <w:kern w:val="0"/>
                <w:sz w:val="18"/>
                <w:szCs w:val="18"/>
              </w:rPr>
              <w:br/>
              <w:t>因</w:t>
            </w:r>
            <w:r w:rsidRPr="00E77B94">
              <w:rPr>
                <w:rFonts w:ascii="宋体" w:eastAsia="宋体" w:hAnsi="宋体" w:cs="宋体" w:hint="eastAsia"/>
                <w:color w:val="000000" w:themeColor="text1"/>
                <w:kern w:val="0"/>
                <w:sz w:val="18"/>
                <w:szCs w:val="18"/>
              </w:rPr>
              <w:br/>
              <w:t>素</w:t>
            </w:r>
          </w:p>
        </w:tc>
        <w:tc>
          <w:tcPr>
            <w:tcW w:w="528" w:type="pct"/>
            <w:vMerge w:val="restart"/>
            <w:tcBorders>
              <w:top w:val="nil"/>
              <w:left w:val="single" w:sz="4" w:space="0" w:color="auto"/>
              <w:right w:val="single" w:sz="4" w:space="0" w:color="auto"/>
            </w:tcBorders>
            <w:shd w:val="clear" w:color="auto" w:fill="auto"/>
            <w:vAlign w:val="center"/>
            <w:hideMark/>
          </w:tcPr>
          <w:p w14:paraId="750CD822"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宗地</w:t>
            </w:r>
            <w:r w:rsidRPr="00E77B94">
              <w:rPr>
                <w:rFonts w:ascii="宋体" w:eastAsia="宋体" w:hAnsi="宋体" w:cs="宋体" w:hint="eastAsia"/>
                <w:color w:val="000000" w:themeColor="text1"/>
                <w:kern w:val="0"/>
                <w:sz w:val="18"/>
                <w:szCs w:val="18"/>
              </w:rPr>
              <w:br/>
              <w:t>条件</w:t>
            </w:r>
          </w:p>
        </w:tc>
        <w:tc>
          <w:tcPr>
            <w:tcW w:w="896" w:type="pct"/>
            <w:tcBorders>
              <w:top w:val="nil"/>
              <w:left w:val="nil"/>
              <w:bottom w:val="single" w:sz="4" w:space="0" w:color="auto"/>
              <w:right w:val="single" w:sz="4" w:space="0" w:color="auto"/>
            </w:tcBorders>
            <w:shd w:val="clear" w:color="auto" w:fill="auto"/>
            <w:vAlign w:val="center"/>
            <w:hideMark/>
          </w:tcPr>
          <w:p w14:paraId="08CC9341"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宗地面积</w:t>
            </w:r>
          </w:p>
        </w:tc>
        <w:tc>
          <w:tcPr>
            <w:tcW w:w="574" w:type="pct"/>
            <w:tcBorders>
              <w:top w:val="nil"/>
              <w:left w:val="nil"/>
              <w:bottom w:val="single" w:sz="4" w:space="0" w:color="auto"/>
              <w:right w:val="single" w:sz="4" w:space="0" w:color="auto"/>
            </w:tcBorders>
            <w:shd w:val="clear" w:color="auto" w:fill="auto"/>
            <w:noWrap/>
            <w:vAlign w:val="center"/>
            <w:hideMark/>
          </w:tcPr>
          <w:p w14:paraId="2B39E4AE" w14:textId="2161696F"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0.0095 </w:t>
            </w:r>
          </w:p>
        </w:tc>
        <w:tc>
          <w:tcPr>
            <w:tcW w:w="710" w:type="pct"/>
            <w:tcBorders>
              <w:top w:val="nil"/>
              <w:left w:val="nil"/>
              <w:bottom w:val="single" w:sz="4" w:space="0" w:color="auto"/>
              <w:right w:val="single" w:sz="4" w:space="0" w:color="auto"/>
            </w:tcBorders>
            <w:shd w:val="clear" w:color="auto" w:fill="auto"/>
            <w:noWrap/>
            <w:vAlign w:val="center"/>
            <w:hideMark/>
          </w:tcPr>
          <w:p w14:paraId="6706A64C" w14:textId="485D6608"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0.0048 </w:t>
            </w:r>
          </w:p>
        </w:tc>
        <w:tc>
          <w:tcPr>
            <w:tcW w:w="628" w:type="pct"/>
            <w:tcBorders>
              <w:top w:val="nil"/>
              <w:left w:val="nil"/>
              <w:bottom w:val="single" w:sz="4" w:space="0" w:color="auto"/>
              <w:right w:val="single" w:sz="4" w:space="0" w:color="auto"/>
            </w:tcBorders>
            <w:shd w:val="clear" w:color="auto" w:fill="auto"/>
            <w:noWrap/>
            <w:vAlign w:val="center"/>
            <w:hideMark/>
          </w:tcPr>
          <w:p w14:paraId="0526AF91" w14:textId="627E5C46"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382A0E1D" w14:textId="31FEE1CB"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-0.0027 </w:t>
            </w:r>
          </w:p>
        </w:tc>
        <w:tc>
          <w:tcPr>
            <w:tcW w:w="683" w:type="pct"/>
            <w:tcBorders>
              <w:top w:val="nil"/>
              <w:left w:val="nil"/>
              <w:bottom w:val="single" w:sz="4" w:space="0" w:color="auto"/>
              <w:right w:val="single" w:sz="4" w:space="0" w:color="auto"/>
            </w:tcBorders>
            <w:shd w:val="clear" w:color="auto" w:fill="auto"/>
            <w:noWrap/>
            <w:vAlign w:val="center"/>
            <w:hideMark/>
          </w:tcPr>
          <w:p w14:paraId="406C5077" w14:textId="2FA60513"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-0.0054 </w:t>
            </w:r>
          </w:p>
        </w:tc>
      </w:tr>
      <w:tr w:rsidR="00A27F3E" w:rsidRPr="00E77B94" w14:paraId="3469A6E0" w14:textId="77777777" w:rsidTr="000A4713">
        <w:trPr>
          <w:trHeight w:hRule="exact" w:val="335"/>
          <w:jc w:val="center"/>
        </w:trPr>
        <w:tc>
          <w:tcPr>
            <w:tcW w:w="284" w:type="pct"/>
            <w:vMerge/>
            <w:tcBorders>
              <w:left w:val="single" w:sz="4" w:space="0" w:color="auto"/>
              <w:right w:val="single" w:sz="4" w:space="0" w:color="auto"/>
            </w:tcBorders>
            <w:vAlign w:val="center"/>
            <w:hideMark/>
          </w:tcPr>
          <w:p w14:paraId="419CEC71"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left w:val="single" w:sz="4" w:space="0" w:color="auto"/>
              <w:right w:val="single" w:sz="4" w:space="0" w:color="auto"/>
            </w:tcBorders>
            <w:shd w:val="clear" w:color="auto" w:fill="auto"/>
            <w:vAlign w:val="center"/>
            <w:hideMark/>
          </w:tcPr>
          <w:p w14:paraId="3C277B60"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51B4E0EC"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宗地形状</w:t>
            </w:r>
          </w:p>
        </w:tc>
        <w:tc>
          <w:tcPr>
            <w:tcW w:w="574" w:type="pct"/>
            <w:tcBorders>
              <w:top w:val="nil"/>
              <w:left w:val="nil"/>
              <w:bottom w:val="single" w:sz="4" w:space="0" w:color="auto"/>
              <w:right w:val="single" w:sz="4" w:space="0" w:color="auto"/>
            </w:tcBorders>
            <w:shd w:val="clear" w:color="auto" w:fill="auto"/>
            <w:noWrap/>
            <w:vAlign w:val="center"/>
            <w:hideMark/>
          </w:tcPr>
          <w:p w14:paraId="2325AFC7" w14:textId="78629811"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0.0143 </w:t>
            </w:r>
          </w:p>
        </w:tc>
        <w:tc>
          <w:tcPr>
            <w:tcW w:w="710" w:type="pct"/>
            <w:tcBorders>
              <w:top w:val="nil"/>
              <w:left w:val="nil"/>
              <w:bottom w:val="single" w:sz="4" w:space="0" w:color="auto"/>
              <w:right w:val="single" w:sz="4" w:space="0" w:color="auto"/>
            </w:tcBorders>
            <w:shd w:val="clear" w:color="auto" w:fill="auto"/>
            <w:noWrap/>
            <w:vAlign w:val="center"/>
            <w:hideMark/>
          </w:tcPr>
          <w:p w14:paraId="77D52A4D" w14:textId="73B50B3B"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0.0071 </w:t>
            </w:r>
          </w:p>
        </w:tc>
        <w:tc>
          <w:tcPr>
            <w:tcW w:w="628" w:type="pct"/>
            <w:tcBorders>
              <w:top w:val="nil"/>
              <w:left w:val="nil"/>
              <w:bottom w:val="single" w:sz="4" w:space="0" w:color="auto"/>
              <w:right w:val="single" w:sz="4" w:space="0" w:color="auto"/>
            </w:tcBorders>
            <w:shd w:val="clear" w:color="auto" w:fill="auto"/>
            <w:noWrap/>
            <w:vAlign w:val="center"/>
            <w:hideMark/>
          </w:tcPr>
          <w:p w14:paraId="47C4B0FA" w14:textId="647A1D08"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5FC63AF7" w14:textId="37FE7C64"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-0.0040 </w:t>
            </w:r>
          </w:p>
        </w:tc>
        <w:tc>
          <w:tcPr>
            <w:tcW w:w="683" w:type="pct"/>
            <w:tcBorders>
              <w:top w:val="nil"/>
              <w:left w:val="nil"/>
              <w:bottom w:val="single" w:sz="4" w:space="0" w:color="auto"/>
              <w:right w:val="single" w:sz="4" w:space="0" w:color="auto"/>
            </w:tcBorders>
            <w:shd w:val="clear" w:color="auto" w:fill="auto"/>
            <w:noWrap/>
            <w:vAlign w:val="center"/>
            <w:hideMark/>
          </w:tcPr>
          <w:p w14:paraId="52D0EEE5" w14:textId="6EE8647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-0.0081 </w:t>
            </w:r>
          </w:p>
        </w:tc>
      </w:tr>
      <w:tr w:rsidR="00A27F3E" w:rsidRPr="00E77B94" w14:paraId="6C50C23C" w14:textId="77777777" w:rsidTr="00295A18">
        <w:trPr>
          <w:trHeight w:hRule="exact" w:val="335"/>
          <w:jc w:val="center"/>
        </w:trPr>
        <w:tc>
          <w:tcPr>
            <w:tcW w:w="284" w:type="pct"/>
            <w:vMerge/>
            <w:tcBorders>
              <w:left w:val="single" w:sz="4" w:space="0" w:color="auto"/>
              <w:right w:val="single" w:sz="4" w:space="0" w:color="auto"/>
            </w:tcBorders>
            <w:vAlign w:val="center"/>
            <w:hideMark/>
          </w:tcPr>
          <w:p w14:paraId="5433B77D"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left w:val="single" w:sz="4" w:space="0" w:color="auto"/>
              <w:right w:val="single" w:sz="4" w:space="0" w:color="auto"/>
            </w:tcBorders>
            <w:shd w:val="clear" w:color="auto" w:fill="auto"/>
            <w:vAlign w:val="center"/>
            <w:hideMark/>
          </w:tcPr>
          <w:p w14:paraId="5F1327A0"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7CE41092"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宗地进深</w:t>
            </w:r>
          </w:p>
        </w:tc>
        <w:tc>
          <w:tcPr>
            <w:tcW w:w="574" w:type="pct"/>
            <w:tcBorders>
              <w:top w:val="nil"/>
              <w:left w:val="nil"/>
              <w:bottom w:val="single" w:sz="4" w:space="0" w:color="auto"/>
              <w:right w:val="single" w:sz="4" w:space="0" w:color="auto"/>
            </w:tcBorders>
            <w:shd w:val="clear" w:color="auto" w:fill="auto"/>
            <w:noWrap/>
            <w:vAlign w:val="center"/>
            <w:hideMark/>
          </w:tcPr>
          <w:p w14:paraId="545C9D03" w14:textId="59CF5100"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0.0228 </w:t>
            </w:r>
          </w:p>
        </w:tc>
        <w:tc>
          <w:tcPr>
            <w:tcW w:w="710" w:type="pct"/>
            <w:tcBorders>
              <w:top w:val="nil"/>
              <w:left w:val="nil"/>
              <w:bottom w:val="single" w:sz="4" w:space="0" w:color="auto"/>
              <w:right w:val="single" w:sz="4" w:space="0" w:color="auto"/>
            </w:tcBorders>
            <w:shd w:val="clear" w:color="auto" w:fill="auto"/>
            <w:noWrap/>
            <w:vAlign w:val="center"/>
            <w:hideMark/>
          </w:tcPr>
          <w:p w14:paraId="00004C31" w14:textId="5B33BA29"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0.0114 </w:t>
            </w:r>
          </w:p>
        </w:tc>
        <w:tc>
          <w:tcPr>
            <w:tcW w:w="628" w:type="pct"/>
            <w:tcBorders>
              <w:top w:val="nil"/>
              <w:left w:val="nil"/>
              <w:bottom w:val="single" w:sz="4" w:space="0" w:color="auto"/>
              <w:right w:val="single" w:sz="4" w:space="0" w:color="auto"/>
            </w:tcBorders>
            <w:shd w:val="clear" w:color="auto" w:fill="auto"/>
            <w:noWrap/>
            <w:vAlign w:val="center"/>
            <w:hideMark/>
          </w:tcPr>
          <w:p w14:paraId="2677ADF2" w14:textId="56EE5FB2"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5858F4F4" w14:textId="76FB90E4"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-0.0065 </w:t>
            </w:r>
          </w:p>
        </w:tc>
        <w:tc>
          <w:tcPr>
            <w:tcW w:w="683" w:type="pct"/>
            <w:tcBorders>
              <w:top w:val="nil"/>
              <w:left w:val="nil"/>
              <w:bottom w:val="single" w:sz="4" w:space="0" w:color="auto"/>
              <w:right w:val="single" w:sz="4" w:space="0" w:color="auto"/>
            </w:tcBorders>
            <w:shd w:val="clear" w:color="auto" w:fill="auto"/>
            <w:noWrap/>
            <w:vAlign w:val="center"/>
            <w:hideMark/>
          </w:tcPr>
          <w:p w14:paraId="67BA2CAC" w14:textId="0F97BCF8"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-0.0129 </w:t>
            </w:r>
          </w:p>
        </w:tc>
      </w:tr>
      <w:tr w:rsidR="00A27F3E" w:rsidRPr="00E77B94" w14:paraId="3AA3D9EA" w14:textId="77777777" w:rsidTr="00295A18">
        <w:trPr>
          <w:trHeight w:hRule="exact" w:val="335"/>
          <w:jc w:val="center"/>
        </w:trPr>
        <w:tc>
          <w:tcPr>
            <w:tcW w:w="284" w:type="pct"/>
            <w:vMerge/>
            <w:tcBorders>
              <w:left w:val="single" w:sz="4" w:space="0" w:color="auto"/>
              <w:right w:val="single" w:sz="4" w:space="0" w:color="auto"/>
            </w:tcBorders>
            <w:vAlign w:val="center"/>
            <w:hideMark/>
          </w:tcPr>
          <w:p w14:paraId="71386C62"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left w:val="single" w:sz="4" w:space="0" w:color="auto"/>
              <w:right w:val="single" w:sz="4" w:space="0" w:color="auto"/>
            </w:tcBorders>
            <w:shd w:val="clear" w:color="auto" w:fill="auto"/>
            <w:vAlign w:val="center"/>
            <w:hideMark/>
          </w:tcPr>
          <w:p w14:paraId="1CA2DDB8"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F20A7E6"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临街宽度</w:t>
            </w:r>
          </w:p>
        </w:tc>
        <w:tc>
          <w:tcPr>
            <w:tcW w:w="5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D5E40C" w14:textId="6A6FBE0C"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0.0285 </w:t>
            </w:r>
          </w:p>
        </w:tc>
        <w:tc>
          <w:tcPr>
            <w:tcW w:w="71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9A4A65" w14:textId="707FC183"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0.0143 </w:t>
            </w:r>
          </w:p>
        </w:tc>
        <w:tc>
          <w:tcPr>
            <w:tcW w:w="6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24DAB5" w14:textId="7377DAC0"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E73FAC" w14:textId="76776B18"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-0.0081 </w:t>
            </w:r>
          </w:p>
        </w:tc>
        <w:tc>
          <w:tcPr>
            <w:tcW w:w="6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82953B" w14:textId="66FCE7C3"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-0.0161 </w:t>
            </w:r>
          </w:p>
        </w:tc>
      </w:tr>
      <w:tr w:rsidR="00A27F3E" w:rsidRPr="00E77B94" w14:paraId="24ED4FA2" w14:textId="77777777" w:rsidTr="00295A18">
        <w:trPr>
          <w:trHeight w:hRule="exact" w:val="335"/>
          <w:jc w:val="center"/>
        </w:trPr>
        <w:tc>
          <w:tcPr>
            <w:tcW w:w="284" w:type="pct"/>
            <w:vMerge/>
            <w:tcBorders>
              <w:left w:val="single" w:sz="4" w:space="0" w:color="auto"/>
              <w:right w:val="single" w:sz="4" w:space="0" w:color="auto"/>
            </w:tcBorders>
            <w:vAlign w:val="center"/>
            <w:hideMark/>
          </w:tcPr>
          <w:p w14:paraId="3AEBCBE9"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left w:val="single" w:sz="4" w:space="0" w:color="auto"/>
              <w:bottom w:val="single" w:sz="4" w:space="0" w:color="auto"/>
              <w:right w:val="single" w:sz="4" w:space="0" w:color="auto"/>
            </w:tcBorders>
            <w:shd w:val="clear" w:color="auto" w:fill="auto"/>
            <w:vAlign w:val="center"/>
            <w:hideMark/>
          </w:tcPr>
          <w:p w14:paraId="02FA84B0"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single" w:sz="4" w:space="0" w:color="auto"/>
              <w:left w:val="nil"/>
              <w:bottom w:val="single" w:sz="4" w:space="0" w:color="auto"/>
              <w:right w:val="single" w:sz="4" w:space="0" w:color="auto"/>
            </w:tcBorders>
            <w:shd w:val="clear" w:color="auto" w:fill="auto"/>
            <w:vAlign w:val="center"/>
            <w:hideMark/>
          </w:tcPr>
          <w:p w14:paraId="5FC0FBA6"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配套设施条件</w:t>
            </w:r>
          </w:p>
        </w:tc>
        <w:tc>
          <w:tcPr>
            <w:tcW w:w="574" w:type="pct"/>
            <w:tcBorders>
              <w:top w:val="single" w:sz="4" w:space="0" w:color="auto"/>
              <w:left w:val="nil"/>
              <w:bottom w:val="single" w:sz="4" w:space="0" w:color="auto"/>
              <w:right w:val="single" w:sz="4" w:space="0" w:color="auto"/>
            </w:tcBorders>
            <w:shd w:val="clear" w:color="auto" w:fill="auto"/>
            <w:noWrap/>
            <w:vAlign w:val="center"/>
            <w:hideMark/>
          </w:tcPr>
          <w:p w14:paraId="0982F37D" w14:textId="265CD52F"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0.0200 </w:t>
            </w:r>
          </w:p>
        </w:tc>
        <w:tc>
          <w:tcPr>
            <w:tcW w:w="710" w:type="pct"/>
            <w:tcBorders>
              <w:top w:val="single" w:sz="4" w:space="0" w:color="auto"/>
              <w:left w:val="nil"/>
              <w:bottom w:val="single" w:sz="4" w:space="0" w:color="auto"/>
              <w:right w:val="single" w:sz="4" w:space="0" w:color="auto"/>
            </w:tcBorders>
            <w:shd w:val="clear" w:color="auto" w:fill="auto"/>
            <w:noWrap/>
            <w:vAlign w:val="center"/>
            <w:hideMark/>
          </w:tcPr>
          <w:p w14:paraId="7FC3C744" w14:textId="755AF6B9"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0.0100 </w:t>
            </w:r>
          </w:p>
        </w:tc>
        <w:tc>
          <w:tcPr>
            <w:tcW w:w="628" w:type="pct"/>
            <w:tcBorders>
              <w:top w:val="single" w:sz="4" w:space="0" w:color="auto"/>
              <w:left w:val="nil"/>
              <w:bottom w:val="single" w:sz="4" w:space="0" w:color="auto"/>
              <w:right w:val="single" w:sz="4" w:space="0" w:color="auto"/>
            </w:tcBorders>
            <w:shd w:val="clear" w:color="auto" w:fill="auto"/>
            <w:noWrap/>
            <w:vAlign w:val="center"/>
            <w:hideMark/>
          </w:tcPr>
          <w:p w14:paraId="14C07923" w14:textId="5AF98238"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hideMark/>
          </w:tcPr>
          <w:p w14:paraId="36F3E9BD" w14:textId="3CCEB2FE"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-0.0057 </w:t>
            </w:r>
          </w:p>
        </w:tc>
        <w:tc>
          <w:tcPr>
            <w:tcW w:w="683" w:type="pct"/>
            <w:tcBorders>
              <w:top w:val="single" w:sz="4" w:space="0" w:color="auto"/>
              <w:left w:val="nil"/>
              <w:bottom w:val="single" w:sz="4" w:space="0" w:color="auto"/>
              <w:right w:val="single" w:sz="4" w:space="0" w:color="auto"/>
            </w:tcBorders>
            <w:shd w:val="clear" w:color="auto" w:fill="auto"/>
            <w:noWrap/>
            <w:vAlign w:val="center"/>
            <w:hideMark/>
          </w:tcPr>
          <w:p w14:paraId="465AD013" w14:textId="30B81171"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-0.0113 </w:t>
            </w:r>
          </w:p>
        </w:tc>
      </w:tr>
      <w:tr w:rsidR="00A27F3E" w:rsidRPr="00E77B94" w14:paraId="6C0A7324" w14:textId="77777777" w:rsidTr="000A4713">
        <w:trPr>
          <w:trHeight w:hRule="exact" w:val="335"/>
          <w:jc w:val="center"/>
        </w:trPr>
        <w:tc>
          <w:tcPr>
            <w:tcW w:w="284" w:type="pct"/>
            <w:vMerge/>
            <w:tcBorders>
              <w:left w:val="single" w:sz="4" w:space="0" w:color="auto"/>
              <w:right w:val="single" w:sz="4" w:space="0" w:color="auto"/>
            </w:tcBorders>
            <w:vAlign w:val="center"/>
          </w:tcPr>
          <w:p w14:paraId="3F14AE74"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7755F40"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临道路类型</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0CD3DC31" w14:textId="3774DD5B"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0.0333 </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36B2F148" w14:textId="17EFD0EB"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0.0166 </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09DF3AD1" w14:textId="21A157B2"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53E0075E" w14:textId="3EAAE433"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-0.0094 </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548777C4" w14:textId="750705BC"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-0.0188 </w:t>
            </w:r>
          </w:p>
        </w:tc>
      </w:tr>
      <w:tr w:rsidR="00A27F3E" w:rsidRPr="00E77B94" w14:paraId="2C648DD7" w14:textId="77777777" w:rsidTr="000A4713">
        <w:trPr>
          <w:trHeight w:hRule="exact" w:val="335"/>
          <w:jc w:val="center"/>
        </w:trPr>
        <w:tc>
          <w:tcPr>
            <w:tcW w:w="284" w:type="pct"/>
            <w:vMerge/>
            <w:tcBorders>
              <w:left w:val="single" w:sz="4" w:space="0" w:color="auto"/>
              <w:right w:val="single" w:sz="4" w:space="0" w:color="auto"/>
            </w:tcBorders>
            <w:vAlign w:val="center"/>
          </w:tcPr>
          <w:p w14:paraId="67F01D38"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019DD1D4" w14:textId="77777777" w:rsidR="00A27F3E" w:rsidRDefault="00A27F3E" w:rsidP="000A4713">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距最近公交站点距离</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1E875562" w14:textId="5F1F0849"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0.0143 </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48E36040" w14:textId="0AB86855"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0.0071 </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55F05FD0" w14:textId="5FA9C254"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019887A8" w14:textId="68111B83"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-0.0040 </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5398EA62" w14:textId="49124FE0"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-0.0081 </w:t>
            </w:r>
          </w:p>
        </w:tc>
      </w:tr>
      <w:tr w:rsidR="00A27F3E" w:rsidRPr="00E77B94" w14:paraId="46D2B8A0" w14:textId="77777777" w:rsidTr="000A4713">
        <w:trPr>
          <w:trHeight w:hRule="exact" w:val="335"/>
          <w:jc w:val="center"/>
        </w:trPr>
        <w:tc>
          <w:tcPr>
            <w:tcW w:w="284" w:type="pct"/>
            <w:vMerge/>
            <w:tcBorders>
              <w:left w:val="single" w:sz="4" w:space="0" w:color="auto"/>
              <w:right w:val="single" w:sz="4" w:space="0" w:color="auto"/>
            </w:tcBorders>
            <w:vAlign w:val="center"/>
          </w:tcPr>
          <w:p w14:paraId="28A2470D"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748C7E4F" w14:textId="77777777" w:rsidR="00A27F3E" w:rsidRDefault="00A27F3E" w:rsidP="000A4713">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距汽车站距离</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4CD68C91" w14:textId="33B4F396"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0.0119 </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5DDB77DB" w14:textId="2EADCDEC"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0.0059 </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4791FCF3" w14:textId="08D1806E"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46A1E1CD" w14:textId="617B6FAF"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-0.0034 </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4B60420D" w14:textId="464A8523"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-0.0067 </w:t>
            </w:r>
          </w:p>
        </w:tc>
      </w:tr>
      <w:tr w:rsidR="00A27F3E" w:rsidRPr="00E77B94" w14:paraId="14B42E98" w14:textId="77777777" w:rsidTr="000A4713">
        <w:trPr>
          <w:trHeight w:hRule="exact" w:val="335"/>
          <w:jc w:val="center"/>
        </w:trPr>
        <w:tc>
          <w:tcPr>
            <w:tcW w:w="284" w:type="pct"/>
            <w:vMerge/>
            <w:tcBorders>
              <w:left w:val="single" w:sz="4" w:space="0" w:color="auto"/>
              <w:right w:val="single" w:sz="4" w:space="0" w:color="auto"/>
            </w:tcBorders>
            <w:vAlign w:val="center"/>
          </w:tcPr>
          <w:p w14:paraId="1D01AC0B"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6431D445" w14:textId="77777777" w:rsidR="00A27F3E" w:rsidRDefault="00A27F3E" w:rsidP="000A4713">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距火车站距离</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66A956B2" w14:textId="119BEB61"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0.0119 </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096FDFA1" w14:textId="459FF8FA"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0.0059 </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23E2EBB9" w14:textId="42521DCE"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5379CF94" w14:textId="4E0646D4"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-0.0034 </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031D4386" w14:textId="374CCC6C"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-0.0067 </w:t>
            </w:r>
          </w:p>
        </w:tc>
      </w:tr>
      <w:tr w:rsidR="00A27F3E" w:rsidRPr="00E77B94" w14:paraId="4F27765A" w14:textId="77777777" w:rsidTr="000A4713">
        <w:trPr>
          <w:trHeight w:hRule="exact" w:val="335"/>
          <w:jc w:val="center"/>
        </w:trPr>
        <w:tc>
          <w:tcPr>
            <w:tcW w:w="284" w:type="pct"/>
            <w:vMerge/>
            <w:tcBorders>
              <w:left w:val="single" w:sz="4" w:space="0" w:color="auto"/>
              <w:right w:val="single" w:sz="4" w:space="0" w:color="auto"/>
            </w:tcBorders>
            <w:vAlign w:val="center"/>
          </w:tcPr>
          <w:p w14:paraId="5F6C3890"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55C2D7C2" w14:textId="77777777" w:rsidR="00A27F3E" w:rsidRDefault="00A27F3E" w:rsidP="000A4713">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交叉路口形式</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2EDC1973" w14:textId="15899F33"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0.0404 </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4CC920CD" w14:textId="1AEC074C"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0.0202 </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5AFC3203" w14:textId="24E1EA37"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18177941" w14:textId="67542B1E"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-0.0114 </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5793761F" w14:textId="5DD959A4"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-0.0229 </w:t>
            </w:r>
          </w:p>
        </w:tc>
      </w:tr>
      <w:tr w:rsidR="00A27F3E" w:rsidRPr="00E77B94" w14:paraId="70F52D88" w14:textId="77777777" w:rsidTr="000A4713">
        <w:trPr>
          <w:trHeight w:hRule="exact" w:val="335"/>
          <w:jc w:val="center"/>
        </w:trPr>
        <w:tc>
          <w:tcPr>
            <w:tcW w:w="284" w:type="pct"/>
            <w:vMerge/>
            <w:tcBorders>
              <w:left w:val="single" w:sz="4" w:space="0" w:color="auto"/>
              <w:right w:val="single" w:sz="4" w:space="0" w:color="auto"/>
            </w:tcBorders>
            <w:vAlign w:val="center"/>
          </w:tcPr>
          <w:p w14:paraId="37F43489"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2E903D71" w14:textId="77777777" w:rsidR="00A27F3E" w:rsidRDefault="00A27F3E" w:rsidP="000A4713">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周边土地利用状况</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6E91F170" w14:textId="14C08337"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0.0071 </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6FE84A46" w14:textId="39C79ADD"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0.0036 </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3D76518C" w14:textId="6A278B86"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7F2333E8" w14:textId="1D43A8E2"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-0.0020 </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048B5980" w14:textId="29E2D2A1"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-0.0040 </w:t>
            </w:r>
          </w:p>
        </w:tc>
      </w:tr>
      <w:tr w:rsidR="00A27F3E" w:rsidRPr="00E77B94" w14:paraId="43D62D20" w14:textId="77777777" w:rsidTr="000A4713">
        <w:trPr>
          <w:trHeight w:hRule="exact" w:val="335"/>
          <w:jc w:val="center"/>
        </w:trPr>
        <w:tc>
          <w:tcPr>
            <w:tcW w:w="284" w:type="pct"/>
            <w:vMerge/>
            <w:tcBorders>
              <w:left w:val="single" w:sz="4" w:space="0" w:color="auto"/>
              <w:bottom w:val="single" w:sz="4" w:space="0" w:color="auto"/>
              <w:right w:val="single" w:sz="4" w:space="0" w:color="auto"/>
            </w:tcBorders>
            <w:vAlign w:val="center"/>
          </w:tcPr>
          <w:p w14:paraId="08E0B6CA"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2FD12AF1" w14:textId="77777777" w:rsidR="00A27F3E" w:rsidRDefault="00A27F3E" w:rsidP="000A4713">
            <w:pPr>
              <w:widowControl/>
              <w:jc w:val="center"/>
              <w:rPr>
                <w:rFonts w:ascii="宋体" w:eastAsia="宋体" w:hAnsi="宋体" w:cs="宋体"/>
                <w:color w:val="000000" w:themeColor="text1"/>
                <w:kern w:val="0"/>
                <w:sz w:val="18"/>
                <w:szCs w:val="18"/>
              </w:rPr>
            </w:pPr>
            <w:r>
              <w:rPr>
                <w:rFonts w:ascii="宋体" w:eastAsia="宋体" w:hAnsi="宋体" w:cs="Times New Roman" w:hint="eastAsia"/>
                <w:color w:val="000000" w:themeColor="text1"/>
                <w:kern w:val="0"/>
                <w:sz w:val="18"/>
                <w:szCs w:val="18"/>
              </w:rPr>
              <w:t>规划限制</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066924F0" w14:textId="77CE3E54"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0.0238 </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0ABAC64F" w14:textId="52AC7BC9"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0.0119 </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3A56843D" w14:textId="601D515C"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241BF333" w14:textId="748537F7"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-0.0067 </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5F4DB99A" w14:textId="44327456"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-0.0135 </w:t>
            </w:r>
          </w:p>
        </w:tc>
      </w:tr>
    </w:tbl>
    <w:p w14:paraId="5CE1BCCC" w14:textId="46CDAFBD" w:rsidR="004043FF" w:rsidRDefault="004043FF" w:rsidP="004043FF">
      <w:pPr>
        <w:spacing w:line="360" w:lineRule="auto"/>
        <w:jc w:val="center"/>
        <w:rPr>
          <w:rFonts w:asciiTheme="minorEastAsia" w:hAnsiTheme="minorEastAsia"/>
          <w:szCs w:val="21"/>
        </w:rPr>
      </w:pPr>
      <w:r w:rsidRPr="00317F49">
        <w:rPr>
          <w:rFonts w:asciiTheme="minorEastAsia" w:hAnsiTheme="minorEastAsia" w:hint="eastAsia"/>
          <w:szCs w:val="21"/>
        </w:rPr>
        <w:t>表</w:t>
      </w:r>
      <w:r w:rsidR="00295A18">
        <w:rPr>
          <w:rFonts w:ascii="Times New Roman" w:hAnsi="Times New Roman" w:cs="Times New Roman" w:hint="eastAsia"/>
          <w:szCs w:val="21"/>
        </w:rPr>
        <w:t>4</w:t>
      </w:r>
      <w:r w:rsidRPr="00317F49">
        <w:rPr>
          <w:rFonts w:ascii="Times New Roman" w:hAnsi="Times New Roman" w:cs="Times New Roman"/>
          <w:szCs w:val="21"/>
        </w:rPr>
        <w:t>-</w:t>
      </w:r>
      <w:r w:rsidR="00D00641">
        <w:rPr>
          <w:rFonts w:ascii="Times New Roman" w:hAnsi="Times New Roman" w:cs="Times New Roman"/>
          <w:szCs w:val="21"/>
        </w:rPr>
        <w:t>1-</w:t>
      </w:r>
      <w:r w:rsidR="00F82EDE">
        <w:rPr>
          <w:rFonts w:ascii="Times New Roman" w:hAnsi="Times New Roman" w:cs="Times New Roman"/>
          <w:szCs w:val="21"/>
        </w:rPr>
        <w:t>8</w:t>
      </w:r>
      <w:r w:rsidRPr="00317F49">
        <w:rPr>
          <w:rFonts w:asciiTheme="minorEastAsia" w:hAnsiTheme="minorEastAsia" w:hint="eastAsia"/>
          <w:szCs w:val="21"/>
        </w:rPr>
        <w:t xml:space="preserve">  Ⅲ级商</w:t>
      </w:r>
      <w:proofErr w:type="gramStart"/>
      <w:r w:rsidRPr="00317F49">
        <w:rPr>
          <w:rFonts w:asciiTheme="minorEastAsia" w:hAnsiTheme="minorEastAsia" w:hint="eastAsia"/>
          <w:szCs w:val="21"/>
        </w:rPr>
        <w:t>服用地宗地</w:t>
      </w:r>
      <w:proofErr w:type="gramEnd"/>
      <w:r w:rsidRPr="00317F49">
        <w:rPr>
          <w:rFonts w:asciiTheme="minorEastAsia" w:hAnsiTheme="minorEastAsia" w:hint="eastAsia"/>
          <w:szCs w:val="21"/>
        </w:rPr>
        <w:t>地价因素因子修正系数表</w:t>
      </w:r>
    </w:p>
    <w:tbl>
      <w:tblPr>
        <w:tblW w:w="5000" w:type="pct"/>
        <w:jc w:val="center"/>
        <w:tblLook w:val="04A0" w:firstRow="1" w:lastRow="0" w:firstColumn="1" w:lastColumn="0" w:noHBand="0" w:noVBand="1"/>
      </w:tblPr>
      <w:tblGrid>
        <w:gridCol w:w="484"/>
        <w:gridCol w:w="901"/>
        <w:gridCol w:w="1528"/>
        <w:gridCol w:w="979"/>
        <w:gridCol w:w="1211"/>
        <w:gridCol w:w="1071"/>
        <w:gridCol w:w="1189"/>
        <w:gridCol w:w="1165"/>
      </w:tblGrid>
      <w:tr w:rsidR="00295A18" w:rsidRPr="00E77B94" w14:paraId="4833A35C" w14:textId="77777777" w:rsidTr="000A4713">
        <w:trPr>
          <w:trHeight w:val="340"/>
          <w:jc w:val="center"/>
        </w:trPr>
        <w:tc>
          <w:tcPr>
            <w:tcW w:w="1708"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50E4D3" w14:textId="77777777" w:rsidR="00295A18" w:rsidRPr="00E77B94" w:rsidRDefault="00295A18"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影响因素</w:t>
            </w:r>
          </w:p>
        </w:tc>
        <w:tc>
          <w:tcPr>
            <w:tcW w:w="3292" w:type="pct"/>
            <w:gridSpan w:val="5"/>
            <w:tcBorders>
              <w:top w:val="single" w:sz="4" w:space="0" w:color="auto"/>
              <w:left w:val="nil"/>
              <w:bottom w:val="single" w:sz="4" w:space="0" w:color="auto"/>
              <w:right w:val="single" w:sz="4" w:space="0" w:color="auto"/>
            </w:tcBorders>
            <w:shd w:val="clear" w:color="auto" w:fill="auto"/>
            <w:vAlign w:val="center"/>
            <w:hideMark/>
          </w:tcPr>
          <w:p w14:paraId="446740F4" w14:textId="3E79043B" w:rsidR="00295A18" w:rsidRPr="00E77B94" w:rsidRDefault="00295A18"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三</w:t>
            </w:r>
            <w:r w:rsidRPr="00E77B94">
              <w:rPr>
                <w:rFonts w:ascii="宋体" w:eastAsia="宋体" w:hAnsi="宋体" w:cs="宋体" w:hint="eastAsia"/>
                <w:color w:val="000000" w:themeColor="text1"/>
                <w:kern w:val="0"/>
                <w:sz w:val="18"/>
                <w:szCs w:val="18"/>
              </w:rPr>
              <w:t xml:space="preserve">    级    地</w:t>
            </w:r>
          </w:p>
        </w:tc>
      </w:tr>
      <w:tr w:rsidR="00295A18" w:rsidRPr="00E77B94" w14:paraId="25BBD794" w14:textId="77777777" w:rsidTr="000A4713">
        <w:trPr>
          <w:trHeight w:val="340"/>
          <w:jc w:val="center"/>
        </w:trPr>
        <w:tc>
          <w:tcPr>
            <w:tcW w:w="1708" w:type="pct"/>
            <w:gridSpan w:val="3"/>
            <w:vMerge/>
            <w:tcBorders>
              <w:top w:val="single" w:sz="4" w:space="0" w:color="auto"/>
              <w:left w:val="single" w:sz="4" w:space="0" w:color="auto"/>
              <w:bottom w:val="single" w:sz="4" w:space="0" w:color="auto"/>
              <w:right w:val="single" w:sz="4" w:space="0" w:color="auto"/>
            </w:tcBorders>
            <w:vAlign w:val="center"/>
            <w:hideMark/>
          </w:tcPr>
          <w:p w14:paraId="000EEEA5" w14:textId="77777777" w:rsidR="00295A18" w:rsidRPr="00E77B94" w:rsidRDefault="00295A18" w:rsidP="000A4713">
            <w:pPr>
              <w:widowControl/>
              <w:jc w:val="left"/>
              <w:rPr>
                <w:rFonts w:ascii="宋体" w:eastAsia="宋体" w:hAnsi="宋体" w:cs="宋体"/>
                <w:color w:val="000000" w:themeColor="text1"/>
                <w:kern w:val="0"/>
                <w:sz w:val="18"/>
                <w:szCs w:val="18"/>
              </w:rPr>
            </w:pPr>
          </w:p>
        </w:tc>
        <w:tc>
          <w:tcPr>
            <w:tcW w:w="574" w:type="pct"/>
            <w:tcBorders>
              <w:top w:val="nil"/>
              <w:left w:val="nil"/>
              <w:bottom w:val="single" w:sz="4" w:space="0" w:color="auto"/>
              <w:right w:val="single" w:sz="4" w:space="0" w:color="auto"/>
            </w:tcBorders>
            <w:shd w:val="clear" w:color="auto" w:fill="auto"/>
            <w:vAlign w:val="center"/>
            <w:hideMark/>
          </w:tcPr>
          <w:p w14:paraId="57E5EAD5" w14:textId="77777777" w:rsidR="00295A18" w:rsidRPr="00E77B94" w:rsidRDefault="00295A18"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优</w:t>
            </w:r>
          </w:p>
        </w:tc>
        <w:tc>
          <w:tcPr>
            <w:tcW w:w="710" w:type="pct"/>
            <w:tcBorders>
              <w:top w:val="nil"/>
              <w:left w:val="nil"/>
              <w:bottom w:val="single" w:sz="4" w:space="0" w:color="auto"/>
              <w:right w:val="single" w:sz="4" w:space="0" w:color="auto"/>
            </w:tcBorders>
            <w:shd w:val="clear" w:color="auto" w:fill="auto"/>
            <w:vAlign w:val="center"/>
            <w:hideMark/>
          </w:tcPr>
          <w:p w14:paraId="2A6EE4BE" w14:textId="77777777" w:rsidR="00295A18" w:rsidRPr="00E77B94" w:rsidRDefault="00295A18"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较优</w:t>
            </w:r>
          </w:p>
        </w:tc>
        <w:tc>
          <w:tcPr>
            <w:tcW w:w="628" w:type="pct"/>
            <w:tcBorders>
              <w:top w:val="nil"/>
              <w:left w:val="nil"/>
              <w:bottom w:val="single" w:sz="4" w:space="0" w:color="auto"/>
              <w:right w:val="single" w:sz="4" w:space="0" w:color="auto"/>
            </w:tcBorders>
            <w:shd w:val="clear" w:color="auto" w:fill="auto"/>
            <w:vAlign w:val="center"/>
            <w:hideMark/>
          </w:tcPr>
          <w:p w14:paraId="7B4A1BB2" w14:textId="77777777" w:rsidR="00295A18" w:rsidRPr="00E77B94" w:rsidRDefault="00295A18"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一般</w:t>
            </w:r>
          </w:p>
        </w:tc>
        <w:tc>
          <w:tcPr>
            <w:tcW w:w="697" w:type="pct"/>
            <w:tcBorders>
              <w:top w:val="nil"/>
              <w:left w:val="nil"/>
              <w:bottom w:val="single" w:sz="4" w:space="0" w:color="auto"/>
              <w:right w:val="single" w:sz="4" w:space="0" w:color="auto"/>
            </w:tcBorders>
            <w:shd w:val="clear" w:color="auto" w:fill="auto"/>
            <w:vAlign w:val="center"/>
            <w:hideMark/>
          </w:tcPr>
          <w:p w14:paraId="6515713A" w14:textId="77777777" w:rsidR="00295A18" w:rsidRPr="00E77B94" w:rsidRDefault="00295A18"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较劣</w:t>
            </w:r>
          </w:p>
        </w:tc>
        <w:tc>
          <w:tcPr>
            <w:tcW w:w="683" w:type="pct"/>
            <w:tcBorders>
              <w:top w:val="nil"/>
              <w:left w:val="nil"/>
              <w:bottom w:val="single" w:sz="4" w:space="0" w:color="auto"/>
              <w:right w:val="single" w:sz="4" w:space="0" w:color="auto"/>
            </w:tcBorders>
            <w:shd w:val="clear" w:color="auto" w:fill="auto"/>
            <w:vAlign w:val="center"/>
            <w:hideMark/>
          </w:tcPr>
          <w:p w14:paraId="02A597C3" w14:textId="77777777" w:rsidR="00295A18" w:rsidRPr="00E77B94" w:rsidRDefault="00295A18"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劣</w:t>
            </w:r>
          </w:p>
        </w:tc>
      </w:tr>
      <w:tr w:rsidR="00A27F3E" w:rsidRPr="00E77B94" w14:paraId="56EF6E37" w14:textId="77777777" w:rsidTr="000A4713">
        <w:trPr>
          <w:trHeight w:val="340"/>
          <w:jc w:val="center"/>
        </w:trPr>
        <w:tc>
          <w:tcPr>
            <w:tcW w:w="284" w:type="pct"/>
            <w:vMerge w:val="restart"/>
            <w:tcBorders>
              <w:top w:val="nil"/>
              <w:left w:val="single" w:sz="4" w:space="0" w:color="auto"/>
              <w:bottom w:val="single" w:sz="4" w:space="0" w:color="auto"/>
              <w:right w:val="single" w:sz="4" w:space="0" w:color="auto"/>
            </w:tcBorders>
            <w:shd w:val="clear" w:color="auto" w:fill="auto"/>
            <w:vAlign w:val="center"/>
            <w:hideMark/>
          </w:tcPr>
          <w:p w14:paraId="324A040A"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区</w:t>
            </w:r>
            <w:r w:rsidRPr="00E77B94">
              <w:rPr>
                <w:rFonts w:ascii="宋体" w:eastAsia="宋体" w:hAnsi="宋体" w:cs="宋体" w:hint="eastAsia"/>
                <w:color w:val="000000" w:themeColor="text1"/>
                <w:kern w:val="0"/>
                <w:sz w:val="18"/>
                <w:szCs w:val="18"/>
              </w:rPr>
              <w:br/>
              <w:t>域</w:t>
            </w:r>
            <w:r w:rsidRPr="00E77B94">
              <w:rPr>
                <w:rFonts w:ascii="宋体" w:eastAsia="宋体" w:hAnsi="宋体" w:cs="宋体" w:hint="eastAsia"/>
                <w:color w:val="000000" w:themeColor="text1"/>
                <w:kern w:val="0"/>
                <w:sz w:val="18"/>
                <w:szCs w:val="18"/>
              </w:rPr>
              <w:br/>
              <w:t>因</w:t>
            </w:r>
            <w:r w:rsidRPr="00E77B94">
              <w:rPr>
                <w:rFonts w:ascii="宋体" w:eastAsia="宋体" w:hAnsi="宋体" w:cs="宋体" w:hint="eastAsia"/>
                <w:color w:val="000000" w:themeColor="text1"/>
                <w:kern w:val="0"/>
                <w:sz w:val="18"/>
                <w:szCs w:val="18"/>
              </w:rPr>
              <w:br/>
              <w:t>素</w:t>
            </w:r>
          </w:p>
        </w:tc>
        <w:tc>
          <w:tcPr>
            <w:tcW w:w="528" w:type="pct"/>
            <w:vMerge w:val="restart"/>
            <w:tcBorders>
              <w:top w:val="nil"/>
              <w:left w:val="single" w:sz="4" w:space="0" w:color="auto"/>
              <w:bottom w:val="single" w:sz="4" w:space="0" w:color="auto"/>
              <w:right w:val="single" w:sz="4" w:space="0" w:color="auto"/>
            </w:tcBorders>
            <w:shd w:val="clear" w:color="auto" w:fill="auto"/>
            <w:vAlign w:val="center"/>
            <w:hideMark/>
          </w:tcPr>
          <w:p w14:paraId="5C89B1BF"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商服</w:t>
            </w:r>
            <w:r w:rsidRPr="00E77B94">
              <w:rPr>
                <w:rFonts w:ascii="宋体" w:eastAsia="宋体" w:hAnsi="宋体" w:cs="宋体" w:hint="eastAsia"/>
                <w:color w:val="000000" w:themeColor="text1"/>
                <w:kern w:val="0"/>
                <w:sz w:val="18"/>
                <w:szCs w:val="18"/>
              </w:rPr>
              <w:br/>
            </w:r>
            <w:proofErr w:type="gramStart"/>
            <w:r w:rsidRPr="00E77B94">
              <w:rPr>
                <w:rFonts w:ascii="宋体" w:eastAsia="宋体" w:hAnsi="宋体" w:cs="宋体" w:hint="eastAsia"/>
                <w:color w:val="000000" w:themeColor="text1"/>
                <w:kern w:val="0"/>
                <w:sz w:val="18"/>
                <w:szCs w:val="18"/>
              </w:rPr>
              <w:t>繁华</w:t>
            </w:r>
            <w:proofErr w:type="gramEnd"/>
            <w:r w:rsidRPr="00E77B94">
              <w:rPr>
                <w:rFonts w:ascii="宋体" w:eastAsia="宋体" w:hAnsi="宋体" w:cs="宋体" w:hint="eastAsia"/>
                <w:color w:val="000000" w:themeColor="text1"/>
                <w:kern w:val="0"/>
                <w:sz w:val="18"/>
                <w:szCs w:val="18"/>
              </w:rPr>
              <w:br/>
              <w:t>条件</w:t>
            </w:r>
          </w:p>
        </w:tc>
        <w:tc>
          <w:tcPr>
            <w:tcW w:w="896" w:type="pct"/>
            <w:tcBorders>
              <w:top w:val="nil"/>
              <w:left w:val="nil"/>
              <w:bottom w:val="single" w:sz="4" w:space="0" w:color="auto"/>
              <w:right w:val="single" w:sz="4" w:space="0" w:color="auto"/>
            </w:tcBorders>
            <w:shd w:val="clear" w:color="auto" w:fill="auto"/>
            <w:vAlign w:val="center"/>
            <w:hideMark/>
          </w:tcPr>
          <w:p w14:paraId="2974DC7B" w14:textId="77777777" w:rsidR="00A27F3E" w:rsidRPr="00E77B94" w:rsidRDefault="00A27F3E"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商</w:t>
            </w:r>
            <w:proofErr w:type="gramStart"/>
            <w:r>
              <w:rPr>
                <w:rFonts w:ascii="宋体" w:eastAsia="宋体" w:hAnsi="宋体" w:cs="宋体" w:hint="eastAsia"/>
                <w:color w:val="000000" w:themeColor="text1"/>
                <w:kern w:val="0"/>
                <w:sz w:val="18"/>
                <w:szCs w:val="18"/>
              </w:rPr>
              <w:t>服中心</w:t>
            </w:r>
            <w:proofErr w:type="gramEnd"/>
            <w:r>
              <w:rPr>
                <w:rFonts w:ascii="宋体" w:eastAsia="宋体" w:hAnsi="宋体" w:cs="宋体" w:hint="eastAsia"/>
                <w:color w:val="000000" w:themeColor="text1"/>
                <w:kern w:val="0"/>
                <w:sz w:val="18"/>
                <w:szCs w:val="18"/>
              </w:rPr>
              <w:t>级别</w:t>
            </w:r>
          </w:p>
        </w:tc>
        <w:tc>
          <w:tcPr>
            <w:tcW w:w="574" w:type="pct"/>
            <w:tcBorders>
              <w:top w:val="nil"/>
              <w:left w:val="nil"/>
              <w:bottom w:val="single" w:sz="4" w:space="0" w:color="auto"/>
              <w:right w:val="single" w:sz="4" w:space="0" w:color="auto"/>
            </w:tcBorders>
            <w:shd w:val="clear" w:color="auto" w:fill="auto"/>
            <w:noWrap/>
            <w:vAlign w:val="center"/>
            <w:hideMark/>
          </w:tcPr>
          <w:p w14:paraId="033B2A56" w14:textId="5CC2CB5E"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0.0475 </w:t>
            </w:r>
          </w:p>
        </w:tc>
        <w:tc>
          <w:tcPr>
            <w:tcW w:w="710" w:type="pct"/>
            <w:tcBorders>
              <w:top w:val="nil"/>
              <w:left w:val="nil"/>
              <w:bottom w:val="single" w:sz="4" w:space="0" w:color="auto"/>
              <w:right w:val="single" w:sz="4" w:space="0" w:color="auto"/>
            </w:tcBorders>
            <w:shd w:val="clear" w:color="auto" w:fill="auto"/>
            <w:noWrap/>
            <w:vAlign w:val="center"/>
            <w:hideMark/>
          </w:tcPr>
          <w:p w14:paraId="0FD3DBF1" w14:textId="10D52897"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0.0238 </w:t>
            </w:r>
          </w:p>
        </w:tc>
        <w:tc>
          <w:tcPr>
            <w:tcW w:w="628" w:type="pct"/>
            <w:tcBorders>
              <w:top w:val="nil"/>
              <w:left w:val="nil"/>
              <w:bottom w:val="single" w:sz="4" w:space="0" w:color="auto"/>
              <w:right w:val="single" w:sz="4" w:space="0" w:color="auto"/>
            </w:tcBorders>
            <w:shd w:val="clear" w:color="auto" w:fill="auto"/>
            <w:noWrap/>
            <w:vAlign w:val="center"/>
            <w:hideMark/>
          </w:tcPr>
          <w:p w14:paraId="4DA976F5" w14:textId="22EC9ED2"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79456DA4" w14:textId="0A169A93"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-0.0151 </w:t>
            </w:r>
          </w:p>
        </w:tc>
        <w:tc>
          <w:tcPr>
            <w:tcW w:w="683" w:type="pct"/>
            <w:tcBorders>
              <w:top w:val="nil"/>
              <w:left w:val="nil"/>
              <w:bottom w:val="single" w:sz="4" w:space="0" w:color="auto"/>
              <w:right w:val="single" w:sz="4" w:space="0" w:color="auto"/>
            </w:tcBorders>
            <w:shd w:val="clear" w:color="auto" w:fill="auto"/>
            <w:noWrap/>
            <w:vAlign w:val="center"/>
            <w:hideMark/>
          </w:tcPr>
          <w:p w14:paraId="778C2835" w14:textId="1DE7BBC9"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-0.0302 </w:t>
            </w:r>
          </w:p>
        </w:tc>
      </w:tr>
      <w:tr w:rsidR="00A27F3E" w:rsidRPr="00E77B94" w14:paraId="46D0817E" w14:textId="77777777" w:rsidTr="000A4713">
        <w:trPr>
          <w:trHeight w:val="340"/>
          <w:jc w:val="center"/>
        </w:trPr>
        <w:tc>
          <w:tcPr>
            <w:tcW w:w="284" w:type="pct"/>
            <w:vMerge/>
            <w:tcBorders>
              <w:top w:val="nil"/>
              <w:left w:val="single" w:sz="4" w:space="0" w:color="auto"/>
              <w:bottom w:val="single" w:sz="4" w:space="0" w:color="auto"/>
              <w:right w:val="single" w:sz="4" w:space="0" w:color="auto"/>
            </w:tcBorders>
            <w:vAlign w:val="center"/>
            <w:hideMark/>
          </w:tcPr>
          <w:p w14:paraId="3A6422A6"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top w:val="nil"/>
              <w:left w:val="single" w:sz="4" w:space="0" w:color="auto"/>
              <w:bottom w:val="single" w:sz="4" w:space="0" w:color="auto"/>
              <w:right w:val="single" w:sz="4" w:space="0" w:color="auto"/>
            </w:tcBorders>
            <w:vAlign w:val="center"/>
            <w:hideMark/>
          </w:tcPr>
          <w:p w14:paraId="2E921F02"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36BC6E5D" w14:textId="77777777" w:rsidR="00A27F3E" w:rsidRPr="00E77B94" w:rsidRDefault="00A27F3E"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商业环境</w:t>
            </w:r>
          </w:p>
        </w:tc>
        <w:tc>
          <w:tcPr>
            <w:tcW w:w="574" w:type="pct"/>
            <w:tcBorders>
              <w:top w:val="nil"/>
              <w:left w:val="nil"/>
              <w:bottom w:val="single" w:sz="4" w:space="0" w:color="auto"/>
              <w:right w:val="single" w:sz="4" w:space="0" w:color="auto"/>
            </w:tcBorders>
            <w:shd w:val="clear" w:color="auto" w:fill="auto"/>
            <w:noWrap/>
            <w:vAlign w:val="center"/>
            <w:hideMark/>
          </w:tcPr>
          <w:p w14:paraId="75E2A911" w14:textId="6D2530E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0.0167 </w:t>
            </w:r>
          </w:p>
        </w:tc>
        <w:tc>
          <w:tcPr>
            <w:tcW w:w="710" w:type="pct"/>
            <w:tcBorders>
              <w:top w:val="nil"/>
              <w:left w:val="nil"/>
              <w:bottom w:val="single" w:sz="4" w:space="0" w:color="auto"/>
              <w:right w:val="single" w:sz="4" w:space="0" w:color="auto"/>
            </w:tcBorders>
            <w:shd w:val="clear" w:color="auto" w:fill="auto"/>
            <w:noWrap/>
            <w:vAlign w:val="center"/>
            <w:hideMark/>
          </w:tcPr>
          <w:p w14:paraId="137CF5BA" w14:textId="11E8067F"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0.0083 </w:t>
            </w:r>
          </w:p>
        </w:tc>
        <w:tc>
          <w:tcPr>
            <w:tcW w:w="628" w:type="pct"/>
            <w:tcBorders>
              <w:top w:val="nil"/>
              <w:left w:val="nil"/>
              <w:bottom w:val="single" w:sz="4" w:space="0" w:color="auto"/>
              <w:right w:val="single" w:sz="4" w:space="0" w:color="auto"/>
            </w:tcBorders>
            <w:shd w:val="clear" w:color="auto" w:fill="auto"/>
            <w:noWrap/>
            <w:vAlign w:val="center"/>
            <w:hideMark/>
          </w:tcPr>
          <w:p w14:paraId="3BEBA07C" w14:textId="7F83EF2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59788C90" w14:textId="225E284C"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-0.0053 </w:t>
            </w:r>
          </w:p>
        </w:tc>
        <w:tc>
          <w:tcPr>
            <w:tcW w:w="683" w:type="pct"/>
            <w:tcBorders>
              <w:top w:val="nil"/>
              <w:left w:val="nil"/>
              <w:bottom w:val="single" w:sz="4" w:space="0" w:color="auto"/>
              <w:right w:val="single" w:sz="4" w:space="0" w:color="auto"/>
            </w:tcBorders>
            <w:shd w:val="clear" w:color="auto" w:fill="auto"/>
            <w:noWrap/>
            <w:vAlign w:val="center"/>
            <w:hideMark/>
          </w:tcPr>
          <w:p w14:paraId="00B55026" w14:textId="5DD53EFB"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-0.0106 </w:t>
            </w:r>
          </w:p>
        </w:tc>
      </w:tr>
      <w:tr w:rsidR="00A27F3E" w:rsidRPr="00E77B94" w14:paraId="40F3E38F" w14:textId="77777777" w:rsidTr="000A4713">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4804A7C0"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val="restart"/>
            <w:tcBorders>
              <w:top w:val="nil"/>
              <w:left w:val="single" w:sz="4" w:space="0" w:color="auto"/>
              <w:bottom w:val="single" w:sz="4" w:space="0" w:color="auto"/>
              <w:right w:val="single" w:sz="4" w:space="0" w:color="auto"/>
            </w:tcBorders>
            <w:shd w:val="clear" w:color="auto" w:fill="auto"/>
            <w:vAlign w:val="center"/>
            <w:hideMark/>
          </w:tcPr>
          <w:p w14:paraId="75A4420B"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交通</w:t>
            </w:r>
            <w:r w:rsidRPr="00E77B94">
              <w:rPr>
                <w:rFonts w:ascii="宋体" w:eastAsia="宋体" w:hAnsi="宋体" w:cs="宋体" w:hint="eastAsia"/>
                <w:color w:val="000000" w:themeColor="text1"/>
                <w:kern w:val="0"/>
                <w:sz w:val="18"/>
                <w:szCs w:val="18"/>
              </w:rPr>
              <w:br/>
              <w:t>条件</w:t>
            </w:r>
          </w:p>
        </w:tc>
        <w:tc>
          <w:tcPr>
            <w:tcW w:w="896" w:type="pct"/>
            <w:tcBorders>
              <w:top w:val="nil"/>
              <w:left w:val="nil"/>
              <w:bottom w:val="single" w:sz="4" w:space="0" w:color="auto"/>
              <w:right w:val="single" w:sz="4" w:space="0" w:color="auto"/>
            </w:tcBorders>
            <w:shd w:val="clear" w:color="auto" w:fill="auto"/>
            <w:vAlign w:val="center"/>
            <w:hideMark/>
          </w:tcPr>
          <w:p w14:paraId="3986A345"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545A82">
              <w:rPr>
                <w:rFonts w:ascii="宋体" w:eastAsia="宋体" w:hAnsi="宋体" w:cs="Times New Roman" w:hint="eastAsia"/>
                <w:color w:val="000000" w:themeColor="text1"/>
                <w:kern w:val="0"/>
                <w:sz w:val="18"/>
                <w:szCs w:val="18"/>
              </w:rPr>
              <w:t>道路通达度</w:t>
            </w:r>
            <w:r w:rsidRPr="00545A82">
              <w:rPr>
                <w:rFonts w:ascii="宋体" w:eastAsia="宋体" w:hAnsi="宋体" w:cs="Times New Roman"/>
                <w:color w:val="000000" w:themeColor="text1"/>
                <w:kern w:val="0"/>
                <w:sz w:val="18"/>
                <w:szCs w:val="18"/>
              </w:rPr>
              <w:t xml:space="preserve"> </w:t>
            </w:r>
          </w:p>
        </w:tc>
        <w:tc>
          <w:tcPr>
            <w:tcW w:w="574" w:type="pct"/>
            <w:tcBorders>
              <w:top w:val="nil"/>
              <w:left w:val="nil"/>
              <w:bottom w:val="single" w:sz="4" w:space="0" w:color="auto"/>
              <w:right w:val="single" w:sz="4" w:space="0" w:color="auto"/>
            </w:tcBorders>
            <w:shd w:val="clear" w:color="auto" w:fill="auto"/>
            <w:noWrap/>
            <w:vAlign w:val="center"/>
            <w:hideMark/>
          </w:tcPr>
          <w:p w14:paraId="7D3270E5" w14:textId="5AA799A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0.0111 </w:t>
            </w:r>
          </w:p>
        </w:tc>
        <w:tc>
          <w:tcPr>
            <w:tcW w:w="710" w:type="pct"/>
            <w:tcBorders>
              <w:top w:val="nil"/>
              <w:left w:val="nil"/>
              <w:bottom w:val="single" w:sz="4" w:space="0" w:color="auto"/>
              <w:right w:val="single" w:sz="4" w:space="0" w:color="auto"/>
            </w:tcBorders>
            <w:shd w:val="clear" w:color="auto" w:fill="auto"/>
            <w:noWrap/>
            <w:vAlign w:val="center"/>
            <w:hideMark/>
          </w:tcPr>
          <w:p w14:paraId="1321F170" w14:textId="3B74CA28"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0.0055 </w:t>
            </w:r>
          </w:p>
        </w:tc>
        <w:tc>
          <w:tcPr>
            <w:tcW w:w="628" w:type="pct"/>
            <w:tcBorders>
              <w:top w:val="nil"/>
              <w:left w:val="nil"/>
              <w:bottom w:val="single" w:sz="4" w:space="0" w:color="auto"/>
              <w:right w:val="single" w:sz="4" w:space="0" w:color="auto"/>
            </w:tcBorders>
            <w:shd w:val="clear" w:color="auto" w:fill="auto"/>
            <w:noWrap/>
            <w:vAlign w:val="center"/>
            <w:hideMark/>
          </w:tcPr>
          <w:p w14:paraId="18380CEA" w14:textId="59CCCC36"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39541B77" w14:textId="75C87498"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-0.0035 </w:t>
            </w:r>
          </w:p>
        </w:tc>
        <w:tc>
          <w:tcPr>
            <w:tcW w:w="683" w:type="pct"/>
            <w:tcBorders>
              <w:top w:val="nil"/>
              <w:left w:val="nil"/>
              <w:bottom w:val="single" w:sz="4" w:space="0" w:color="auto"/>
              <w:right w:val="single" w:sz="4" w:space="0" w:color="auto"/>
            </w:tcBorders>
            <w:shd w:val="clear" w:color="auto" w:fill="auto"/>
            <w:noWrap/>
            <w:vAlign w:val="center"/>
            <w:hideMark/>
          </w:tcPr>
          <w:p w14:paraId="6AAE6F62" w14:textId="4BA774A8"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-0.0070 </w:t>
            </w:r>
          </w:p>
        </w:tc>
      </w:tr>
      <w:tr w:rsidR="00A27F3E" w:rsidRPr="00E77B94" w14:paraId="2BEC9DD0" w14:textId="77777777" w:rsidTr="000A4713">
        <w:trPr>
          <w:trHeight w:hRule="exact" w:val="553"/>
          <w:jc w:val="center"/>
        </w:trPr>
        <w:tc>
          <w:tcPr>
            <w:tcW w:w="284" w:type="pct"/>
            <w:vMerge/>
            <w:tcBorders>
              <w:top w:val="nil"/>
              <w:left w:val="single" w:sz="4" w:space="0" w:color="auto"/>
              <w:bottom w:val="single" w:sz="4" w:space="0" w:color="auto"/>
              <w:right w:val="single" w:sz="4" w:space="0" w:color="auto"/>
            </w:tcBorders>
            <w:vAlign w:val="center"/>
            <w:hideMark/>
          </w:tcPr>
          <w:p w14:paraId="676DC06F"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top w:val="nil"/>
              <w:left w:val="single" w:sz="4" w:space="0" w:color="auto"/>
              <w:bottom w:val="single" w:sz="4" w:space="0" w:color="auto"/>
              <w:right w:val="single" w:sz="4" w:space="0" w:color="auto"/>
            </w:tcBorders>
            <w:vAlign w:val="center"/>
            <w:hideMark/>
          </w:tcPr>
          <w:p w14:paraId="787C5A35"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559D9512"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545A82">
              <w:rPr>
                <w:rFonts w:ascii="宋体" w:eastAsia="宋体" w:hAnsi="宋体" w:cs="Times New Roman" w:hint="eastAsia"/>
                <w:color w:val="000000" w:themeColor="text1"/>
                <w:kern w:val="0"/>
                <w:sz w:val="18"/>
                <w:szCs w:val="18"/>
              </w:rPr>
              <w:t>周边</w:t>
            </w:r>
            <w:r w:rsidRPr="00545A82">
              <w:rPr>
                <w:rFonts w:ascii="宋体" w:eastAsia="宋体" w:hAnsi="宋体" w:cs="Times New Roman"/>
                <w:color w:val="000000" w:themeColor="text1"/>
                <w:kern w:val="0"/>
                <w:sz w:val="18"/>
                <w:szCs w:val="18"/>
              </w:rPr>
              <w:t>300</w:t>
            </w:r>
            <w:r w:rsidRPr="00545A82">
              <w:rPr>
                <w:rFonts w:ascii="宋体" w:eastAsia="宋体" w:hAnsi="宋体" w:cs="Times New Roman" w:hint="eastAsia"/>
                <w:color w:val="000000" w:themeColor="text1"/>
                <w:kern w:val="0"/>
                <w:sz w:val="18"/>
                <w:szCs w:val="18"/>
              </w:rPr>
              <w:t>米内公交线路数</w:t>
            </w:r>
          </w:p>
        </w:tc>
        <w:tc>
          <w:tcPr>
            <w:tcW w:w="574" w:type="pct"/>
            <w:tcBorders>
              <w:top w:val="nil"/>
              <w:left w:val="nil"/>
              <w:bottom w:val="single" w:sz="4" w:space="0" w:color="auto"/>
              <w:right w:val="single" w:sz="4" w:space="0" w:color="auto"/>
            </w:tcBorders>
            <w:shd w:val="clear" w:color="auto" w:fill="auto"/>
            <w:noWrap/>
            <w:vAlign w:val="center"/>
            <w:hideMark/>
          </w:tcPr>
          <w:p w14:paraId="196CAA15" w14:textId="2DF2765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0.0197 </w:t>
            </w:r>
          </w:p>
        </w:tc>
        <w:tc>
          <w:tcPr>
            <w:tcW w:w="710" w:type="pct"/>
            <w:tcBorders>
              <w:top w:val="nil"/>
              <w:left w:val="nil"/>
              <w:bottom w:val="single" w:sz="4" w:space="0" w:color="auto"/>
              <w:right w:val="single" w:sz="4" w:space="0" w:color="auto"/>
            </w:tcBorders>
            <w:shd w:val="clear" w:color="auto" w:fill="auto"/>
            <w:noWrap/>
            <w:vAlign w:val="center"/>
            <w:hideMark/>
          </w:tcPr>
          <w:p w14:paraId="78C5B999" w14:textId="78EDD4B8"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0.0098 </w:t>
            </w:r>
          </w:p>
        </w:tc>
        <w:tc>
          <w:tcPr>
            <w:tcW w:w="628" w:type="pct"/>
            <w:tcBorders>
              <w:top w:val="nil"/>
              <w:left w:val="nil"/>
              <w:bottom w:val="single" w:sz="4" w:space="0" w:color="auto"/>
              <w:right w:val="single" w:sz="4" w:space="0" w:color="auto"/>
            </w:tcBorders>
            <w:shd w:val="clear" w:color="auto" w:fill="auto"/>
            <w:noWrap/>
            <w:vAlign w:val="center"/>
            <w:hideMark/>
          </w:tcPr>
          <w:p w14:paraId="546E17D8" w14:textId="2EFAE5DB"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1E959DA6" w14:textId="37559292"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-0.0062 </w:t>
            </w:r>
          </w:p>
        </w:tc>
        <w:tc>
          <w:tcPr>
            <w:tcW w:w="683" w:type="pct"/>
            <w:tcBorders>
              <w:top w:val="nil"/>
              <w:left w:val="nil"/>
              <w:bottom w:val="single" w:sz="4" w:space="0" w:color="auto"/>
              <w:right w:val="single" w:sz="4" w:space="0" w:color="auto"/>
            </w:tcBorders>
            <w:shd w:val="clear" w:color="auto" w:fill="auto"/>
            <w:noWrap/>
            <w:vAlign w:val="center"/>
            <w:hideMark/>
          </w:tcPr>
          <w:p w14:paraId="6CCDBD86" w14:textId="27F504DB"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-0.0125 </w:t>
            </w:r>
          </w:p>
        </w:tc>
      </w:tr>
      <w:tr w:rsidR="00A27F3E" w:rsidRPr="00E77B94" w14:paraId="3A8E465A" w14:textId="77777777" w:rsidTr="000A4713">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2F6F1033"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val="restart"/>
            <w:tcBorders>
              <w:top w:val="nil"/>
              <w:left w:val="single" w:sz="4" w:space="0" w:color="auto"/>
              <w:bottom w:val="single" w:sz="4" w:space="0" w:color="auto"/>
              <w:right w:val="single" w:sz="4" w:space="0" w:color="auto"/>
            </w:tcBorders>
            <w:shd w:val="clear" w:color="auto" w:fill="auto"/>
            <w:vAlign w:val="center"/>
            <w:hideMark/>
          </w:tcPr>
          <w:p w14:paraId="52CD53FC"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基础</w:t>
            </w:r>
            <w:r w:rsidRPr="00E77B94">
              <w:rPr>
                <w:rFonts w:ascii="宋体" w:eastAsia="宋体" w:hAnsi="宋体" w:cs="宋体" w:hint="eastAsia"/>
                <w:color w:val="000000" w:themeColor="text1"/>
                <w:kern w:val="0"/>
                <w:sz w:val="18"/>
                <w:szCs w:val="18"/>
              </w:rPr>
              <w:br/>
              <w:t>设施</w:t>
            </w:r>
            <w:r w:rsidRPr="00E77B94">
              <w:rPr>
                <w:rFonts w:ascii="宋体" w:eastAsia="宋体" w:hAnsi="宋体" w:cs="宋体" w:hint="eastAsia"/>
                <w:color w:val="000000" w:themeColor="text1"/>
                <w:kern w:val="0"/>
                <w:sz w:val="18"/>
                <w:szCs w:val="18"/>
              </w:rPr>
              <w:br/>
              <w:t>条件</w:t>
            </w:r>
          </w:p>
        </w:tc>
        <w:tc>
          <w:tcPr>
            <w:tcW w:w="896" w:type="pct"/>
            <w:tcBorders>
              <w:top w:val="nil"/>
              <w:left w:val="nil"/>
              <w:bottom w:val="single" w:sz="4" w:space="0" w:color="auto"/>
              <w:right w:val="single" w:sz="4" w:space="0" w:color="auto"/>
            </w:tcBorders>
            <w:shd w:val="clear" w:color="auto" w:fill="auto"/>
            <w:vAlign w:val="center"/>
            <w:hideMark/>
          </w:tcPr>
          <w:p w14:paraId="2A1BD41F"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供水条件</w:t>
            </w:r>
          </w:p>
        </w:tc>
        <w:tc>
          <w:tcPr>
            <w:tcW w:w="574" w:type="pct"/>
            <w:tcBorders>
              <w:top w:val="nil"/>
              <w:left w:val="nil"/>
              <w:bottom w:val="single" w:sz="4" w:space="0" w:color="auto"/>
              <w:right w:val="single" w:sz="4" w:space="0" w:color="auto"/>
            </w:tcBorders>
            <w:shd w:val="clear" w:color="auto" w:fill="auto"/>
            <w:noWrap/>
            <w:vAlign w:val="center"/>
            <w:hideMark/>
          </w:tcPr>
          <w:p w14:paraId="08A5807B" w14:textId="7FFC4E26"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0.0141 </w:t>
            </w:r>
          </w:p>
        </w:tc>
        <w:tc>
          <w:tcPr>
            <w:tcW w:w="710" w:type="pct"/>
            <w:tcBorders>
              <w:top w:val="nil"/>
              <w:left w:val="nil"/>
              <w:bottom w:val="single" w:sz="4" w:space="0" w:color="auto"/>
              <w:right w:val="single" w:sz="4" w:space="0" w:color="auto"/>
            </w:tcBorders>
            <w:shd w:val="clear" w:color="auto" w:fill="auto"/>
            <w:noWrap/>
            <w:vAlign w:val="center"/>
            <w:hideMark/>
          </w:tcPr>
          <w:p w14:paraId="503EB2A5" w14:textId="29D69EC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0.0070 </w:t>
            </w:r>
          </w:p>
        </w:tc>
        <w:tc>
          <w:tcPr>
            <w:tcW w:w="628" w:type="pct"/>
            <w:tcBorders>
              <w:top w:val="nil"/>
              <w:left w:val="nil"/>
              <w:bottom w:val="single" w:sz="4" w:space="0" w:color="auto"/>
              <w:right w:val="single" w:sz="4" w:space="0" w:color="auto"/>
            </w:tcBorders>
            <w:shd w:val="clear" w:color="auto" w:fill="auto"/>
            <w:noWrap/>
            <w:vAlign w:val="center"/>
            <w:hideMark/>
          </w:tcPr>
          <w:p w14:paraId="1058341E" w14:textId="0ADB776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22D42403" w14:textId="084B8BD1"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-0.0045 </w:t>
            </w:r>
          </w:p>
        </w:tc>
        <w:tc>
          <w:tcPr>
            <w:tcW w:w="683" w:type="pct"/>
            <w:tcBorders>
              <w:top w:val="nil"/>
              <w:left w:val="nil"/>
              <w:bottom w:val="single" w:sz="4" w:space="0" w:color="auto"/>
              <w:right w:val="single" w:sz="4" w:space="0" w:color="auto"/>
            </w:tcBorders>
            <w:shd w:val="clear" w:color="auto" w:fill="auto"/>
            <w:noWrap/>
            <w:vAlign w:val="center"/>
            <w:hideMark/>
          </w:tcPr>
          <w:p w14:paraId="3F765B03" w14:textId="0376362F"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-0.0089 </w:t>
            </w:r>
          </w:p>
        </w:tc>
      </w:tr>
      <w:tr w:rsidR="00A27F3E" w:rsidRPr="00E77B94" w14:paraId="53BF3F1F" w14:textId="77777777" w:rsidTr="000A4713">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7F2DB060"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top w:val="nil"/>
              <w:left w:val="single" w:sz="4" w:space="0" w:color="auto"/>
              <w:bottom w:val="single" w:sz="4" w:space="0" w:color="auto"/>
              <w:right w:val="single" w:sz="4" w:space="0" w:color="auto"/>
            </w:tcBorders>
            <w:vAlign w:val="center"/>
            <w:hideMark/>
          </w:tcPr>
          <w:p w14:paraId="16D4503C"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6A16BCED"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排水条件</w:t>
            </w:r>
          </w:p>
        </w:tc>
        <w:tc>
          <w:tcPr>
            <w:tcW w:w="574" w:type="pct"/>
            <w:tcBorders>
              <w:top w:val="nil"/>
              <w:left w:val="nil"/>
              <w:bottom w:val="single" w:sz="4" w:space="0" w:color="auto"/>
              <w:right w:val="single" w:sz="4" w:space="0" w:color="auto"/>
            </w:tcBorders>
            <w:shd w:val="clear" w:color="auto" w:fill="auto"/>
            <w:noWrap/>
            <w:vAlign w:val="center"/>
            <w:hideMark/>
          </w:tcPr>
          <w:p w14:paraId="055AB39B" w14:textId="28FF2A13"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0.0094 </w:t>
            </w:r>
          </w:p>
        </w:tc>
        <w:tc>
          <w:tcPr>
            <w:tcW w:w="710" w:type="pct"/>
            <w:tcBorders>
              <w:top w:val="nil"/>
              <w:left w:val="nil"/>
              <w:bottom w:val="single" w:sz="4" w:space="0" w:color="auto"/>
              <w:right w:val="single" w:sz="4" w:space="0" w:color="auto"/>
            </w:tcBorders>
            <w:shd w:val="clear" w:color="auto" w:fill="auto"/>
            <w:noWrap/>
            <w:vAlign w:val="center"/>
            <w:hideMark/>
          </w:tcPr>
          <w:p w14:paraId="03A8FD2E" w14:textId="2ADFA300"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0.0047 </w:t>
            </w:r>
          </w:p>
        </w:tc>
        <w:tc>
          <w:tcPr>
            <w:tcW w:w="628" w:type="pct"/>
            <w:tcBorders>
              <w:top w:val="nil"/>
              <w:left w:val="nil"/>
              <w:bottom w:val="single" w:sz="4" w:space="0" w:color="auto"/>
              <w:right w:val="single" w:sz="4" w:space="0" w:color="auto"/>
            </w:tcBorders>
            <w:shd w:val="clear" w:color="auto" w:fill="auto"/>
            <w:noWrap/>
            <w:vAlign w:val="center"/>
            <w:hideMark/>
          </w:tcPr>
          <w:p w14:paraId="05058636" w14:textId="3824437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3FFA7772" w14:textId="6BA00897"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-0.0030 </w:t>
            </w:r>
          </w:p>
        </w:tc>
        <w:tc>
          <w:tcPr>
            <w:tcW w:w="683" w:type="pct"/>
            <w:tcBorders>
              <w:top w:val="nil"/>
              <w:left w:val="nil"/>
              <w:bottom w:val="single" w:sz="4" w:space="0" w:color="auto"/>
              <w:right w:val="single" w:sz="4" w:space="0" w:color="auto"/>
            </w:tcBorders>
            <w:shd w:val="clear" w:color="auto" w:fill="auto"/>
            <w:noWrap/>
            <w:vAlign w:val="center"/>
            <w:hideMark/>
          </w:tcPr>
          <w:p w14:paraId="06C5223D" w14:textId="5CAED610"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-0.0060 </w:t>
            </w:r>
          </w:p>
        </w:tc>
      </w:tr>
      <w:tr w:rsidR="00A27F3E" w:rsidRPr="00E77B94" w14:paraId="393A21FA" w14:textId="77777777" w:rsidTr="000A4713">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6AE5749B"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top w:val="nil"/>
              <w:left w:val="single" w:sz="4" w:space="0" w:color="auto"/>
              <w:bottom w:val="single" w:sz="4" w:space="0" w:color="auto"/>
              <w:right w:val="single" w:sz="4" w:space="0" w:color="auto"/>
            </w:tcBorders>
            <w:vAlign w:val="center"/>
            <w:hideMark/>
          </w:tcPr>
          <w:p w14:paraId="7FB7512C"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36B1F05C"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供气条件</w:t>
            </w:r>
          </w:p>
        </w:tc>
        <w:tc>
          <w:tcPr>
            <w:tcW w:w="574" w:type="pct"/>
            <w:tcBorders>
              <w:top w:val="nil"/>
              <w:left w:val="nil"/>
              <w:bottom w:val="single" w:sz="4" w:space="0" w:color="auto"/>
              <w:right w:val="single" w:sz="4" w:space="0" w:color="auto"/>
            </w:tcBorders>
            <w:shd w:val="clear" w:color="auto" w:fill="auto"/>
            <w:noWrap/>
            <w:vAlign w:val="center"/>
            <w:hideMark/>
          </w:tcPr>
          <w:p w14:paraId="635EB823" w14:textId="39501EAE"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0.0057 </w:t>
            </w:r>
          </w:p>
        </w:tc>
        <w:tc>
          <w:tcPr>
            <w:tcW w:w="710" w:type="pct"/>
            <w:tcBorders>
              <w:top w:val="nil"/>
              <w:left w:val="nil"/>
              <w:bottom w:val="single" w:sz="4" w:space="0" w:color="auto"/>
              <w:right w:val="single" w:sz="4" w:space="0" w:color="auto"/>
            </w:tcBorders>
            <w:shd w:val="clear" w:color="auto" w:fill="auto"/>
            <w:noWrap/>
            <w:vAlign w:val="center"/>
            <w:hideMark/>
          </w:tcPr>
          <w:p w14:paraId="43CAF1D4" w14:textId="48939E34"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0.0028 </w:t>
            </w:r>
          </w:p>
        </w:tc>
        <w:tc>
          <w:tcPr>
            <w:tcW w:w="628" w:type="pct"/>
            <w:tcBorders>
              <w:top w:val="nil"/>
              <w:left w:val="nil"/>
              <w:bottom w:val="single" w:sz="4" w:space="0" w:color="auto"/>
              <w:right w:val="single" w:sz="4" w:space="0" w:color="auto"/>
            </w:tcBorders>
            <w:shd w:val="clear" w:color="auto" w:fill="auto"/>
            <w:noWrap/>
            <w:vAlign w:val="center"/>
            <w:hideMark/>
          </w:tcPr>
          <w:p w14:paraId="5BAC270F" w14:textId="5BBB7789"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76634A81" w14:textId="22428C80"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-0.0018 </w:t>
            </w:r>
          </w:p>
        </w:tc>
        <w:tc>
          <w:tcPr>
            <w:tcW w:w="683" w:type="pct"/>
            <w:tcBorders>
              <w:top w:val="nil"/>
              <w:left w:val="nil"/>
              <w:bottom w:val="single" w:sz="4" w:space="0" w:color="auto"/>
              <w:right w:val="single" w:sz="4" w:space="0" w:color="auto"/>
            </w:tcBorders>
            <w:shd w:val="clear" w:color="auto" w:fill="auto"/>
            <w:noWrap/>
            <w:vAlign w:val="center"/>
            <w:hideMark/>
          </w:tcPr>
          <w:p w14:paraId="5A2E31D2" w14:textId="2DBA66A1"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-0.0036 </w:t>
            </w:r>
          </w:p>
        </w:tc>
      </w:tr>
      <w:tr w:rsidR="00A27F3E" w:rsidRPr="00E77B94" w14:paraId="7CC679ED" w14:textId="77777777" w:rsidTr="000A4713">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063641C0"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top w:val="nil"/>
              <w:left w:val="single" w:sz="4" w:space="0" w:color="auto"/>
              <w:bottom w:val="single" w:sz="4" w:space="0" w:color="auto"/>
              <w:right w:val="single" w:sz="4" w:space="0" w:color="auto"/>
            </w:tcBorders>
            <w:vAlign w:val="center"/>
            <w:hideMark/>
          </w:tcPr>
          <w:p w14:paraId="6A8512A0"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0E2886F4"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供电条件</w:t>
            </w:r>
          </w:p>
        </w:tc>
        <w:tc>
          <w:tcPr>
            <w:tcW w:w="574" w:type="pct"/>
            <w:tcBorders>
              <w:top w:val="nil"/>
              <w:left w:val="nil"/>
              <w:bottom w:val="single" w:sz="4" w:space="0" w:color="auto"/>
              <w:right w:val="single" w:sz="4" w:space="0" w:color="auto"/>
            </w:tcBorders>
            <w:shd w:val="clear" w:color="auto" w:fill="auto"/>
            <w:noWrap/>
            <w:vAlign w:val="center"/>
            <w:hideMark/>
          </w:tcPr>
          <w:p w14:paraId="43CDF7A9" w14:textId="13189285"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0.0044 </w:t>
            </w:r>
          </w:p>
        </w:tc>
        <w:tc>
          <w:tcPr>
            <w:tcW w:w="710" w:type="pct"/>
            <w:tcBorders>
              <w:top w:val="nil"/>
              <w:left w:val="nil"/>
              <w:bottom w:val="single" w:sz="4" w:space="0" w:color="auto"/>
              <w:right w:val="single" w:sz="4" w:space="0" w:color="auto"/>
            </w:tcBorders>
            <w:shd w:val="clear" w:color="auto" w:fill="auto"/>
            <w:noWrap/>
            <w:vAlign w:val="center"/>
            <w:hideMark/>
          </w:tcPr>
          <w:p w14:paraId="4FA2F100" w14:textId="5D8D6197"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0.0022 </w:t>
            </w:r>
          </w:p>
        </w:tc>
        <w:tc>
          <w:tcPr>
            <w:tcW w:w="628" w:type="pct"/>
            <w:tcBorders>
              <w:top w:val="nil"/>
              <w:left w:val="nil"/>
              <w:bottom w:val="single" w:sz="4" w:space="0" w:color="auto"/>
              <w:right w:val="single" w:sz="4" w:space="0" w:color="auto"/>
            </w:tcBorders>
            <w:shd w:val="clear" w:color="auto" w:fill="auto"/>
            <w:noWrap/>
            <w:vAlign w:val="center"/>
            <w:hideMark/>
          </w:tcPr>
          <w:p w14:paraId="39046857" w14:textId="7068A674"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79239530" w14:textId="52689FC1"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-0.0014 </w:t>
            </w:r>
          </w:p>
        </w:tc>
        <w:tc>
          <w:tcPr>
            <w:tcW w:w="683" w:type="pct"/>
            <w:tcBorders>
              <w:top w:val="nil"/>
              <w:left w:val="nil"/>
              <w:bottom w:val="single" w:sz="4" w:space="0" w:color="auto"/>
              <w:right w:val="single" w:sz="4" w:space="0" w:color="auto"/>
            </w:tcBorders>
            <w:shd w:val="clear" w:color="auto" w:fill="auto"/>
            <w:noWrap/>
            <w:vAlign w:val="center"/>
            <w:hideMark/>
          </w:tcPr>
          <w:p w14:paraId="651F4C7E" w14:textId="41852EE5"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-0.0028 </w:t>
            </w:r>
          </w:p>
        </w:tc>
      </w:tr>
      <w:tr w:rsidR="00A27F3E" w:rsidRPr="00E77B94" w14:paraId="4F7F5570" w14:textId="77777777" w:rsidTr="000A4713">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65407879"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nil"/>
              <w:bottom w:val="single" w:sz="4" w:space="0" w:color="auto"/>
              <w:right w:val="single" w:sz="4" w:space="0" w:color="000000"/>
            </w:tcBorders>
            <w:shd w:val="clear" w:color="auto" w:fill="auto"/>
            <w:vAlign w:val="center"/>
            <w:hideMark/>
          </w:tcPr>
          <w:p w14:paraId="755AB210"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人口条件</w:t>
            </w:r>
          </w:p>
        </w:tc>
        <w:tc>
          <w:tcPr>
            <w:tcW w:w="574" w:type="pct"/>
            <w:tcBorders>
              <w:top w:val="nil"/>
              <w:left w:val="nil"/>
              <w:bottom w:val="single" w:sz="4" w:space="0" w:color="auto"/>
              <w:right w:val="single" w:sz="4" w:space="0" w:color="auto"/>
            </w:tcBorders>
            <w:shd w:val="clear" w:color="auto" w:fill="auto"/>
            <w:noWrap/>
            <w:vAlign w:val="center"/>
            <w:hideMark/>
          </w:tcPr>
          <w:p w14:paraId="336E1689" w14:textId="3F31821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0.0112 </w:t>
            </w:r>
          </w:p>
        </w:tc>
        <w:tc>
          <w:tcPr>
            <w:tcW w:w="710" w:type="pct"/>
            <w:tcBorders>
              <w:top w:val="nil"/>
              <w:left w:val="nil"/>
              <w:bottom w:val="single" w:sz="4" w:space="0" w:color="auto"/>
              <w:right w:val="single" w:sz="4" w:space="0" w:color="auto"/>
            </w:tcBorders>
            <w:shd w:val="clear" w:color="auto" w:fill="auto"/>
            <w:noWrap/>
            <w:vAlign w:val="center"/>
            <w:hideMark/>
          </w:tcPr>
          <w:p w14:paraId="21634FE0" w14:textId="13802CCB"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0.0056 </w:t>
            </w:r>
          </w:p>
        </w:tc>
        <w:tc>
          <w:tcPr>
            <w:tcW w:w="628" w:type="pct"/>
            <w:tcBorders>
              <w:top w:val="nil"/>
              <w:left w:val="nil"/>
              <w:bottom w:val="single" w:sz="4" w:space="0" w:color="auto"/>
              <w:right w:val="single" w:sz="4" w:space="0" w:color="auto"/>
            </w:tcBorders>
            <w:shd w:val="clear" w:color="auto" w:fill="auto"/>
            <w:noWrap/>
            <w:vAlign w:val="center"/>
            <w:hideMark/>
          </w:tcPr>
          <w:p w14:paraId="79FC1080" w14:textId="240DD02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5611ED51" w14:textId="79B4B435"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-0.0035 </w:t>
            </w:r>
          </w:p>
        </w:tc>
        <w:tc>
          <w:tcPr>
            <w:tcW w:w="683" w:type="pct"/>
            <w:tcBorders>
              <w:top w:val="nil"/>
              <w:left w:val="nil"/>
              <w:bottom w:val="single" w:sz="4" w:space="0" w:color="auto"/>
              <w:right w:val="single" w:sz="4" w:space="0" w:color="auto"/>
            </w:tcBorders>
            <w:shd w:val="clear" w:color="auto" w:fill="auto"/>
            <w:noWrap/>
            <w:vAlign w:val="center"/>
            <w:hideMark/>
          </w:tcPr>
          <w:p w14:paraId="08CA2F25" w14:textId="5170593C"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-0.0071 </w:t>
            </w:r>
          </w:p>
        </w:tc>
      </w:tr>
      <w:tr w:rsidR="00A27F3E" w:rsidRPr="00E77B94" w14:paraId="75A066C3" w14:textId="77777777" w:rsidTr="000A4713">
        <w:trPr>
          <w:trHeight w:hRule="exact" w:val="335"/>
          <w:jc w:val="center"/>
        </w:trPr>
        <w:tc>
          <w:tcPr>
            <w:tcW w:w="284" w:type="pct"/>
            <w:vMerge w:val="restart"/>
            <w:tcBorders>
              <w:top w:val="nil"/>
              <w:left w:val="single" w:sz="4" w:space="0" w:color="auto"/>
              <w:right w:val="single" w:sz="4" w:space="0" w:color="auto"/>
            </w:tcBorders>
            <w:shd w:val="clear" w:color="auto" w:fill="auto"/>
            <w:vAlign w:val="center"/>
            <w:hideMark/>
          </w:tcPr>
          <w:p w14:paraId="62FD8FF6" w14:textId="77777777" w:rsidR="00A27F3E" w:rsidRPr="00E77B94" w:rsidRDefault="00A27F3E" w:rsidP="000A4713">
            <w:pPr>
              <w:widowControl/>
              <w:jc w:val="center"/>
              <w:rPr>
                <w:rFonts w:ascii="宋体" w:eastAsia="宋体" w:hAnsi="宋体" w:cs="宋体"/>
                <w:color w:val="000000" w:themeColor="text1"/>
                <w:kern w:val="0"/>
                <w:sz w:val="18"/>
                <w:szCs w:val="18"/>
              </w:rPr>
            </w:pPr>
            <w:proofErr w:type="gramStart"/>
            <w:r w:rsidRPr="00E77B94">
              <w:rPr>
                <w:rFonts w:ascii="宋体" w:eastAsia="宋体" w:hAnsi="宋体" w:cs="宋体" w:hint="eastAsia"/>
                <w:color w:val="000000" w:themeColor="text1"/>
                <w:kern w:val="0"/>
                <w:sz w:val="18"/>
                <w:szCs w:val="18"/>
              </w:rPr>
              <w:t>个</w:t>
            </w:r>
            <w:proofErr w:type="gramEnd"/>
            <w:r w:rsidRPr="00E77B94">
              <w:rPr>
                <w:rFonts w:ascii="宋体" w:eastAsia="宋体" w:hAnsi="宋体" w:cs="宋体" w:hint="eastAsia"/>
                <w:color w:val="000000" w:themeColor="text1"/>
                <w:kern w:val="0"/>
                <w:sz w:val="18"/>
                <w:szCs w:val="18"/>
              </w:rPr>
              <w:br/>
              <w:t>别</w:t>
            </w:r>
            <w:r w:rsidRPr="00E77B94">
              <w:rPr>
                <w:rFonts w:ascii="宋体" w:eastAsia="宋体" w:hAnsi="宋体" w:cs="宋体" w:hint="eastAsia"/>
                <w:color w:val="000000" w:themeColor="text1"/>
                <w:kern w:val="0"/>
                <w:sz w:val="18"/>
                <w:szCs w:val="18"/>
              </w:rPr>
              <w:br/>
              <w:t>因</w:t>
            </w:r>
            <w:r w:rsidRPr="00E77B94">
              <w:rPr>
                <w:rFonts w:ascii="宋体" w:eastAsia="宋体" w:hAnsi="宋体" w:cs="宋体" w:hint="eastAsia"/>
                <w:color w:val="000000" w:themeColor="text1"/>
                <w:kern w:val="0"/>
                <w:sz w:val="18"/>
                <w:szCs w:val="18"/>
              </w:rPr>
              <w:br/>
              <w:t>素</w:t>
            </w:r>
          </w:p>
        </w:tc>
        <w:tc>
          <w:tcPr>
            <w:tcW w:w="528" w:type="pct"/>
            <w:vMerge w:val="restart"/>
            <w:tcBorders>
              <w:top w:val="nil"/>
              <w:left w:val="single" w:sz="4" w:space="0" w:color="auto"/>
              <w:right w:val="single" w:sz="4" w:space="0" w:color="auto"/>
            </w:tcBorders>
            <w:shd w:val="clear" w:color="auto" w:fill="auto"/>
            <w:vAlign w:val="center"/>
            <w:hideMark/>
          </w:tcPr>
          <w:p w14:paraId="3488CE3F"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宗地</w:t>
            </w:r>
            <w:r w:rsidRPr="00E77B94">
              <w:rPr>
                <w:rFonts w:ascii="宋体" w:eastAsia="宋体" w:hAnsi="宋体" w:cs="宋体" w:hint="eastAsia"/>
                <w:color w:val="000000" w:themeColor="text1"/>
                <w:kern w:val="0"/>
                <w:sz w:val="18"/>
                <w:szCs w:val="18"/>
              </w:rPr>
              <w:br/>
              <w:t>条件</w:t>
            </w:r>
          </w:p>
        </w:tc>
        <w:tc>
          <w:tcPr>
            <w:tcW w:w="896" w:type="pct"/>
            <w:tcBorders>
              <w:top w:val="nil"/>
              <w:left w:val="nil"/>
              <w:bottom w:val="single" w:sz="4" w:space="0" w:color="auto"/>
              <w:right w:val="single" w:sz="4" w:space="0" w:color="auto"/>
            </w:tcBorders>
            <w:shd w:val="clear" w:color="auto" w:fill="auto"/>
            <w:vAlign w:val="center"/>
            <w:hideMark/>
          </w:tcPr>
          <w:p w14:paraId="7F5D26B7"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宗地面积</w:t>
            </w:r>
          </w:p>
        </w:tc>
        <w:tc>
          <w:tcPr>
            <w:tcW w:w="574" w:type="pct"/>
            <w:tcBorders>
              <w:top w:val="nil"/>
              <w:left w:val="nil"/>
              <w:bottom w:val="single" w:sz="4" w:space="0" w:color="auto"/>
              <w:right w:val="single" w:sz="4" w:space="0" w:color="auto"/>
            </w:tcBorders>
            <w:shd w:val="clear" w:color="auto" w:fill="auto"/>
            <w:noWrap/>
            <w:vAlign w:val="center"/>
            <w:hideMark/>
          </w:tcPr>
          <w:p w14:paraId="33A346E6" w14:textId="23FBE3F8"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0.0077 </w:t>
            </w:r>
          </w:p>
        </w:tc>
        <w:tc>
          <w:tcPr>
            <w:tcW w:w="710" w:type="pct"/>
            <w:tcBorders>
              <w:top w:val="nil"/>
              <w:left w:val="nil"/>
              <w:bottom w:val="single" w:sz="4" w:space="0" w:color="auto"/>
              <w:right w:val="single" w:sz="4" w:space="0" w:color="auto"/>
            </w:tcBorders>
            <w:shd w:val="clear" w:color="auto" w:fill="auto"/>
            <w:noWrap/>
            <w:vAlign w:val="center"/>
            <w:hideMark/>
          </w:tcPr>
          <w:p w14:paraId="19E3A82B" w14:textId="79026458"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0.0039 </w:t>
            </w:r>
          </w:p>
        </w:tc>
        <w:tc>
          <w:tcPr>
            <w:tcW w:w="628" w:type="pct"/>
            <w:tcBorders>
              <w:top w:val="nil"/>
              <w:left w:val="nil"/>
              <w:bottom w:val="single" w:sz="4" w:space="0" w:color="auto"/>
              <w:right w:val="single" w:sz="4" w:space="0" w:color="auto"/>
            </w:tcBorders>
            <w:shd w:val="clear" w:color="auto" w:fill="auto"/>
            <w:noWrap/>
            <w:vAlign w:val="center"/>
            <w:hideMark/>
          </w:tcPr>
          <w:p w14:paraId="4DB73F74" w14:textId="37E46F52"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0A0A2A13" w14:textId="0684DEA6"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-0.0024 </w:t>
            </w:r>
          </w:p>
        </w:tc>
        <w:tc>
          <w:tcPr>
            <w:tcW w:w="683" w:type="pct"/>
            <w:tcBorders>
              <w:top w:val="nil"/>
              <w:left w:val="nil"/>
              <w:bottom w:val="single" w:sz="4" w:space="0" w:color="auto"/>
              <w:right w:val="single" w:sz="4" w:space="0" w:color="auto"/>
            </w:tcBorders>
            <w:shd w:val="clear" w:color="auto" w:fill="auto"/>
            <w:noWrap/>
            <w:vAlign w:val="center"/>
            <w:hideMark/>
          </w:tcPr>
          <w:p w14:paraId="42FCC1B7" w14:textId="63F83E08"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-0.0049 </w:t>
            </w:r>
          </w:p>
        </w:tc>
      </w:tr>
      <w:tr w:rsidR="00A27F3E" w:rsidRPr="00E77B94" w14:paraId="4DEC4195" w14:textId="77777777" w:rsidTr="000A4713">
        <w:trPr>
          <w:trHeight w:hRule="exact" w:val="335"/>
          <w:jc w:val="center"/>
        </w:trPr>
        <w:tc>
          <w:tcPr>
            <w:tcW w:w="284" w:type="pct"/>
            <w:vMerge/>
            <w:tcBorders>
              <w:left w:val="single" w:sz="4" w:space="0" w:color="auto"/>
              <w:right w:val="single" w:sz="4" w:space="0" w:color="auto"/>
            </w:tcBorders>
            <w:vAlign w:val="center"/>
            <w:hideMark/>
          </w:tcPr>
          <w:p w14:paraId="25934C84"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left w:val="single" w:sz="4" w:space="0" w:color="auto"/>
              <w:right w:val="single" w:sz="4" w:space="0" w:color="auto"/>
            </w:tcBorders>
            <w:shd w:val="clear" w:color="auto" w:fill="auto"/>
            <w:vAlign w:val="center"/>
            <w:hideMark/>
          </w:tcPr>
          <w:p w14:paraId="1EEB193B"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3C33A588"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宗地形状</w:t>
            </w:r>
          </w:p>
        </w:tc>
        <w:tc>
          <w:tcPr>
            <w:tcW w:w="574" w:type="pct"/>
            <w:tcBorders>
              <w:top w:val="nil"/>
              <w:left w:val="nil"/>
              <w:bottom w:val="single" w:sz="4" w:space="0" w:color="auto"/>
              <w:right w:val="single" w:sz="4" w:space="0" w:color="auto"/>
            </w:tcBorders>
            <w:shd w:val="clear" w:color="auto" w:fill="auto"/>
            <w:noWrap/>
            <w:vAlign w:val="center"/>
            <w:hideMark/>
          </w:tcPr>
          <w:p w14:paraId="2462159E" w14:textId="0FFBBE8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0.0116 </w:t>
            </w:r>
          </w:p>
        </w:tc>
        <w:tc>
          <w:tcPr>
            <w:tcW w:w="710" w:type="pct"/>
            <w:tcBorders>
              <w:top w:val="nil"/>
              <w:left w:val="nil"/>
              <w:bottom w:val="single" w:sz="4" w:space="0" w:color="auto"/>
              <w:right w:val="single" w:sz="4" w:space="0" w:color="auto"/>
            </w:tcBorders>
            <w:shd w:val="clear" w:color="auto" w:fill="auto"/>
            <w:noWrap/>
            <w:vAlign w:val="center"/>
            <w:hideMark/>
          </w:tcPr>
          <w:p w14:paraId="61E4259D" w14:textId="12F4F03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0.0058 </w:t>
            </w:r>
          </w:p>
        </w:tc>
        <w:tc>
          <w:tcPr>
            <w:tcW w:w="628" w:type="pct"/>
            <w:tcBorders>
              <w:top w:val="nil"/>
              <w:left w:val="nil"/>
              <w:bottom w:val="single" w:sz="4" w:space="0" w:color="auto"/>
              <w:right w:val="single" w:sz="4" w:space="0" w:color="auto"/>
            </w:tcBorders>
            <w:shd w:val="clear" w:color="auto" w:fill="auto"/>
            <w:noWrap/>
            <w:vAlign w:val="center"/>
            <w:hideMark/>
          </w:tcPr>
          <w:p w14:paraId="0883E25D" w14:textId="6A1C640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468FB398" w14:textId="789D4815"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-0.0037 </w:t>
            </w:r>
          </w:p>
        </w:tc>
        <w:tc>
          <w:tcPr>
            <w:tcW w:w="683" w:type="pct"/>
            <w:tcBorders>
              <w:top w:val="nil"/>
              <w:left w:val="nil"/>
              <w:bottom w:val="single" w:sz="4" w:space="0" w:color="auto"/>
              <w:right w:val="single" w:sz="4" w:space="0" w:color="auto"/>
            </w:tcBorders>
            <w:shd w:val="clear" w:color="auto" w:fill="auto"/>
            <w:noWrap/>
            <w:vAlign w:val="center"/>
            <w:hideMark/>
          </w:tcPr>
          <w:p w14:paraId="11E9B5B3" w14:textId="5F7E3281"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-0.0073 </w:t>
            </w:r>
          </w:p>
        </w:tc>
      </w:tr>
      <w:tr w:rsidR="00A27F3E" w:rsidRPr="00E77B94" w14:paraId="6068BD1B" w14:textId="77777777" w:rsidTr="000A4713">
        <w:trPr>
          <w:trHeight w:hRule="exact" w:val="335"/>
          <w:jc w:val="center"/>
        </w:trPr>
        <w:tc>
          <w:tcPr>
            <w:tcW w:w="284" w:type="pct"/>
            <w:vMerge/>
            <w:tcBorders>
              <w:left w:val="single" w:sz="4" w:space="0" w:color="auto"/>
              <w:right w:val="single" w:sz="4" w:space="0" w:color="auto"/>
            </w:tcBorders>
            <w:vAlign w:val="center"/>
            <w:hideMark/>
          </w:tcPr>
          <w:p w14:paraId="7B9CDBC0"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left w:val="single" w:sz="4" w:space="0" w:color="auto"/>
              <w:right w:val="single" w:sz="4" w:space="0" w:color="auto"/>
            </w:tcBorders>
            <w:shd w:val="clear" w:color="auto" w:fill="auto"/>
            <w:vAlign w:val="center"/>
            <w:hideMark/>
          </w:tcPr>
          <w:p w14:paraId="4BA740CC"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6A6DA919"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宗地进深</w:t>
            </w:r>
          </w:p>
        </w:tc>
        <w:tc>
          <w:tcPr>
            <w:tcW w:w="574" w:type="pct"/>
            <w:tcBorders>
              <w:top w:val="nil"/>
              <w:left w:val="nil"/>
              <w:bottom w:val="single" w:sz="4" w:space="0" w:color="auto"/>
              <w:right w:val="single" w:sz="4" w:space="0" w:color="auto"/>
            </w:tcBorders>
            <w:shd w:val="clear" w:color="auto" w:fill="auto"/>
            <w:noWrap/>
            <w:vAlign w:val="center"/>
            <w:hideMark/>
          </w:tcPr>
          <w:p w14:paraId="0BFD1FDE" w14:textId="309A5854"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0.0185 </w:t>
            </w:r>
          </w:p>
        </w:tc>
        <w:tc>
          <w:tcPr>
            <w:tcW w:w="710" w:type="pct"/>
            <w:tcBorders>
              <w:top w:val="nil"/>
              <w:left w:val="nil"/>
              <w:bottom w:val="single" w:sz="4" w:space="0" w:color="auto"/>
              <w:right w:val="single" w:sz="4" w:space="0" w:color="auto"/>
            </w:tcBorders>
            <w:shd w:val="clear" w:color="auto" w:fill="auto"/>
            <w:noWrap/>
            <w:vAlign w:val="center"/>
            <w:hideMark/>
          </w:tcPr>
          <w:p w14:paraId="08BC3DD3" w14:textId="7E8997F1"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0.0093 </w:t>
            </w:r>
          </w:p>
        </w:tc>
        <w:tc>
          <w:tcPr>
            <w:tcW w:w="628" w:type="pct"/>
            <w:tcBorders>
              <w:top w:val="nil"/>
              <w:left w:val="nil"/>
              <w:bottom w:val="single" w:sz="4" w:space="0" w:color="auto"/>
              <w:right w:val="single" w:sz="4" w:space="0" w:color="auto"/>
            </w:tcBorders>
            <w:shd w:val="clear" w:color="auto" w:fill="auto"/>
            <w:noWrap/>
            <w:vAlign w:val="center"/>
            <w:hideMark/>
          </w:tcPr>
          <w:p w14:paraId="389C87A4" w14:textId="5DE5F4E1"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680C7D10" w14:textId="70A2F0A8"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-0.0059 </w:t>
            </w:r>
          </w:p>
        </w:tc>
        <w:tc>
          <w:tcPr>
            <w:tcW w:w="683" w:type="pct"/>
            <w:tcBorders>
              <w:top w:val="nil"/>
              <w:left w:val="nil"/>
              <w:bottom w:val="single" w:sz="4" w:space="0" w:color="auto"/>
              <w:right w:val="single" w:sz="4" w:space="0" w:color="auto"/>
            </w:tcBorders>
            <w:shd w:val="clear" w:color="auto" w:fill="auto"/>
            <w:noWrap/>
            <w:vAlign w:val="center"/>
            <w:hideMark/>
          </w:tcPr>
          <w:p w14:paraId="4226AA86" w14:textId="6D14204D"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-0.0118 </w:t>
            </w:r>
          </w:p>
        </w:tc>
      </w:tr>
      <w:tr w:rsidR="00A27F3E" w:rsidRPr="00E77B94" w14:paraId="08C0AD7D" w14:textId="77777777" w:rsidTr="000A4713">
        <w:trPr>
          <w:trHeight w:hRule="exact" w:val="335"/>
          <w:jc w:val="center"/>
        </w:trPr>
        <w:tc>
          <w:tcPr>
            <w:tcW w:w="284" w:type="pct"/>
            <w:vMerge/>
            <w:tcBorders>
              <w:left w:val="single" w:sz="4" w:space="0" w:color="auto"/>
              <w:right w:val="single" w:sz="4" w:space="0" w:color="auto"/>
            </w:tcBorders>
            <w:vAlign w:val="center"/>
            <w:hideMark/>
          </w:tcPr>
          <w:p w14:paraId="2D2B9A43"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left w:val="single" w:sz="4" w:space="0" w:color="auto"/>
              <w:right w:val="single" w:sz="4" w:space="0" w:color="auto"/>
            </w:tcBorders>
            <w:shd w:val="clear" w:color="auto" w:fill="auto"/>
            <w:vAlign w:val="center"/>
            <w:hideMark/>
          </w:tcPr>
          <w:p w14:paraId="7CC9D3ED"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5D43843"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临街宽度</w:t>
            </w:r>
          </w:p>
        </w:tc>
        <w:tc>
          <w:tcPr>
            <w:tcW w:w="5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7F4446" w14:textId="75B08B7E"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0.0231 </w:t>
            </w:r>
          </w:p>
        </w:tc>
        <w:tc>
          <w:tcPr>
            <w:tcW w:w="71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6AF46A" w14:textId="25467E89"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0.0116 </w:t>
            </w:r>
          </w:p>
        </w:tc>
        <w:tc>
          <w:tcPr>
            <w:tcW w:w="6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2F6F2F" w14:textId="3A689019"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C92E65" w14:textId="62AF743E"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-0.0073 </w:t>
            </w:r>
          </w:p>
        </w:tc>
        <w:tc>
          <w:tcPr>
            <w:tcW w:w="6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05CE1A" w14:textId="51504AFE"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-0.0147 </w:t>
            </w:r>
          </w:p>
        </w:tc>
      </w:tr>
      <w:tr w:rsidR="00A27F3E" w:rsidRPr="00E77B94" w14:paraId="2D008EE1" w14:textId="77777777" w:rsidTr="000A4713">
        <w:trPr>
          <w:trHeight w:hRule="exact" w:val="335"/>
          <w:jc w:val="center"/>
        </w:trPr>
        <w:tc>
          <w:tcPr>
            <w:tcW w:w="284" w:type="pct"/>
            <w:vMerge/>
            <w:tcBorders>
              <w:left w:val="single" w:sz="4" w:space="0" w:color="auto"/>
              <w:right w:val="single" w:sz="4" w:space="0" w:color="auto"/>
            </w:tcBorders>
            <w:vAlign w:val="center"/>
            <w:hideMark/>
          </w:tcPr>
          <w:p w14:paraId="62CC596B"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left w:val="single" w:sz="4" w:space="0" w:color="auto"/>
              <w:bottom w:val="single" w:sz="4" w:space="0" w:color="auto"/>
              <w:right w:val="single" w:sz="4" w:space="0" w:color="auto"/>
            </w:tcBorders>
            <w:shd w:val="clear" w:color="auto" w:fill="auto"/>
            <w:vAlign w:val="center"/>
            <w:hideMark/>
          </w:tcPr>
          <w:p w14:paraId="548F42E0"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single" w:sz="4" w:space="0" w:color="auto"/>
              <w:left w:val="nil"/>
              <w:bottom w:val="single" w:sz="4" w:space="0" w:color="auto"/>
              <w:right w:val="single" w:sz="4" w:space="0" w:color="auto"/>
            </w:tcBorders>
            <w:shd w:val="clear" w:color="auto" w:fill="auto"/>
            <w:vAlign w:val="center"/>
            <w:hideMark/>
          </w:tcPr>
          <w:p w14:paraId="17055F86"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配套设施条件</w:t>
            </w:r>
          </w:p>
        </w:tc>
        <w:tc>
          <w:tcPr>
            <w:tcW w:w="574" w:type="pct"/>
            <w:tcBorders>
              <w:top w:val="single" w:sz="4" w:space="0" w:color="auto"/>
              <w:left w:val="nil"/>
              <w:bottom w:val="single" w:sz="4" w:space="0" w:color="auto"/>
              <w:right w:val="single" w:sz="4" w:space="0" w:color="auto"/>
            </w:tcBorders>
            <w:shd w:val="clear" w:color="auto" w:fill="auto"/>
            <w:noWrap/>
            <w:vAlign w:val="center"/>
            <w:hideMark/>
          </w:tcPr>
          <w:p w14:paraId="442E4A7B" w14:textId="6090ACFD"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0.0162 </w:t>
            </w:r>
          </w:p>
        </w:tc>
        <w:tc>
          <w:tcPr>
            <w:tcW w:w="710" w:type="pct"/>
            <w:tcBorders>
              <w:top w:val="single" w:sz="4" w:space="0" w:color="auto"/>
              <w:left w:val="nil"/>
              <w:bottom w:val="single" w:sz="4" w:space="0" w:color="auto"/>
              <w:right w:val="single" w:sz="4" w:space="0" w:color="auto"/>
            </w:tcBorders>
            <w:shd w:val="clear" w:color="auto" w:fill="auto"/>
            <w:noWrap/>
            <w:vAlign w:val="center"/>
            <w:hideMark/>
          </w:tcPr>
          <w:p w14:paraId="3EEC305E" w14:textId="7C27C303"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0.0081 </w:t>
            </w:r>
          </w:p>
        </w:tc>
        <w:tc>
          <w:tcPr>
            <w:tcW w:w="628" w:type="pct"/>
            <w:tcBorders>
              <w:top w:val="single" w:sz="4" w:space="0" w:color="auto"/>
              <w:left w:val="nil"/>
              <w:bottom w:val="single" w:sz="4" w:space="0" w:color="auto"/>
              <w:right w:val="single" w:sz="4" w:space="0" w:color="auto"/>
            </w:tcBorders>
            <w:shd w:val="clear" w:color="auto" w:fill="auto"/>
            <w:noWrap/>
            <w:vAlign w:val="center"/>
            <w:hideMark/>
          </w:tcPr>
          <w:p w14:paraId="06085E45" w14:textId="3E9E2F0D"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hideMark/>
          </w:tcPr>
          <w:p w14:paraId="0A15218F" w14:textId="25CA47D3"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-0.0051 </w:t>
            </w:r>
          </w:p>
        </w:tc>
        <w:tc>
          <w:tcPr>
            <w:tcW w:w="683" w:type="pct"/>
            <w:tcBorders>
              <w:top w:val="single" w:sz="4" w:space="0" w:color="auto"/>
              <w:left w:val="nil"/>
              <w:bottom w:val="single" w:sz="4" w:space="0" w:color="auto"/>
              <w:right w:val="single" w:sz="4" w:space="0" w:color="auto"/>
            </w:tcBorders>
            <w:shd w:val="clear" w:color="auto" w:fill="auto"/>
            <w:noWrap/>
            <w:vAlign w:val="center"/>
            <w:hideMark/>
          </w:tcPr>
          <w:p w14:paraId="67B53008" w14:textId="09B3EB3E"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-0.0103 </w:t>
            </w:r>
          </w:p>
        </w:tc>
      </w:tr>
      <w:tr w:rsidR="00A27F3E" w:rsidRPr="00E77B94" w14:paraId="2F1EEBD3" w14:textId="77777777" w:rsidTr="000A4713">
        <w:trPr>
          <w:trHeight w:hRule="exact" w:val="335"/>
          <w:jc w:val="center"/>
        </w:trPr>
        <w:tc>
          <w:tcPr>
            <w:tcW w:w="284" w:type="pct"/>
            <w:vMerge/>
            <w:tcBorders>
              <w:left w:val="single" w:sz="4" w:space="0" w:color="auto"/>
              <w:right w:val="single" w:sz="4" w:space="0" w:color="auto"/>
            </w:tcBorders>
            <w:vAlign w:val="center"/>
          </w:tcPr>
          <w:p w14:paraId="09761DC4"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3609B62"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临道路类型</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7C35B466" w14:textId="375DAA5B"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0.0270 </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335696EE" w14:textId="57BB89CB"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0.0135 </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1BE8F544" w14:textId="763A4E9B"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5315EC25" w14:textId="67FB1214"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-0.0086 </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0B113B5C" w14:textId="3AD818EF"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-0.0171 </w:t>
            </w:r>
          </w:p>
        </w:tc>
      </w:tr>
      <w:tr w:rsidR="00A27F3E" w:rsidRPr="00E77B94" w14:paraId="6F92C292" w14:textId="77777777" w:rsidTr="000A4713">
        <w:trPr>
          <w:trHeight w:hRule="exact" w:val="335"/>
          <w:jc w:val="center"/>
        </w:trPr>
        <w:tc>
          <w:tcPr>
            <w:tcW w:w="284" w:type="pct"/>
            <w:vMerge/>
            <w:tcBorders>
              <w:left w:val="single" w:sz="4" w:space="0" w:color="auto"/>
              <w:right w:val="single" w:sz="4" w:space="0" w:color="auto"/>
            </w:tcBorders>
            <w:vAlign w:val="center"/>
          </w:tcPr>
          <w:p w14:paraId="5049C85B"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39982892" w14:textId="77777777" w:rsidR="00A27F3E" w:rsidRDefault="00A27F3E" w:rsidP="000A4713">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距最近公交站点距离</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1D5936E4" w14:textId="5B10FE51"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0.0116 </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029B981B" w14:textId="370C3413"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0.0058 </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2626FE08" w14:textId="48DD843E"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40EC318E" w14:textId="771DE21E"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-0.0037 </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4035EB5A" w14:textId="3EAA3FC7"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-0.0073 </w:t>
            </w:r>
          </w:p>
        </w:tc>
      </w:tr>
      <w:tr w:rsidR="00A27F3E" w:rsidRPr="00E77B94" w14:paraId="6DA5FB63" w14:textId="77777777" w:rsidTr="000A4713">
        <w:trPr>
          <w:trHeight w:hRule="exact" w:val="335"/>
          <w:jc w:val="center"/>
        </w:trPr>
        <w:tc>
          <w:tcPr>
            <w:tcW w:w="284" w:type="pct"/>
            <w:vMerge/>
            <w:tcBorders>
              <w:left w:val="single" w:sz="4" w:space="0" w:color="auto"/>
              <w:right w:val="single" w:sz="4" w:space="0" w:color="auto"/>
            </w:tcBorders>
            <w:vAlign w:val="center"/>
          </w:tcPr>
          <w:p w14:paraId="6C3F43F0"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521E336A" w14:textId="77777777" w:rsidR="00A27F3E" w:rsidRDefault="00A27F3E" w:rsidP="000A4713">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距汽车站距离</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6BA752A1" w14:textId="33770677"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0.0096 </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0D19E4A0" w14:textId="4416B876"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0.0048 </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35648473" w14:textId="030C3B30"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6C39FDB3" w14:textId="539C6A03"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-0.0031 </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07C6B8A3" w14:textId="20EA78C4"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-0.0061 </w:t>
            </w:r>
          </w:p>
        </w:tc>
      </w:tr>
      <w:tr w:rsidR="00A27F3E" w:rsidRPr="00E77B94" w14:paraId="3EDAD477" w14:textId="77777777" w:rsidTr="000A4713">
        <w:trPr>
          <w:trHeight w:hRule="exact" w:val="335"/>
          <w:jc w:val="center"/>
        </w:trPr>
        <w:tc>
          <w:tcPr>
            <w:tcW w:w="284" w:type="pct"/>
            <w:vMerge/>
            <w:tcBorders>
              <w:left w:val="single" w:sz="4" w:space="0" w:color="auto"/>
              <w:right w:val="single" w:sz="4" w:space="0" w:color="auto"/>
            </w:tcBorders>
            <w:vAlign w:val="center"/>
          </w:tcPr>
          <w:p w14:paraId="13A9EB52"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78B560E8" w14:textId="77777777" w:rsidR="00A27F3E" w:rsidRDefault="00A27F3E" w:rsidP="000A4713">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距火车站距离</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6153A65B" w14:textId="35F3628B"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0.0096 </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6121D77C" w14:textId="1E7989FA"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0.0048 </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6A54957F" w14:textId="51F030CD"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49F82717" w14:textId="6A11AF12"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-0.0031 </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50008428" w14:textId="27116D3B"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-0.0061 </w:t>
            </w:r>
          </w:p>
        </w:tc>
      </w:tr>
      <w:tr w:rsidR="00A27F3E" w:rsidRPr="00E77B94" w14:paraId="2FB3A93E" w14:textId="77777777" w:rsidTr="000A4713">
        <w:trPr>
          <w:trHeight w:hRule="exact" w:val="335"/>
          <w:jc w:val="center"/>
        </w:trPr>
        <w:tc>
          <w:tcPr>
            <w:tcW w:w="284" w:type="pct"/>
            <w:vMerge/>
            <w:tcBorders>
              <w:left w:val="single" w:sz="4" w:space="0" w:color="auto"/>
              <w:right w:val="single" w:sz="4" w:space="0" w:color="auto"/>
            </w:tcBorders>
            <w:vAlign w:val="center"/>
          </w:tcPr>
          <w:p w14:paraId="6C159C37"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1416D2A9" w14:textId="77777777" w:rsidR="00A27F3E" w:rsidRDefault="00A27F3E" w:rsidP="000A4713">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交叉路口形式</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4A9C476E" w14:textId="02670AA8"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0.0328 </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686D1CFA" w14:textId="0137F4BE"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0.0164 </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3CFD90BE" w14:textId="66284ABD"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66A68E68" w14:textId="445642D4"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-0.0104 </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1EB20D44" w14:textId="3041E49A"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-0.0208 </w:t>
            </w:r>
          </w:p>
        </w:tc>
      </w:tr>
      <w:tr w:rsidR="00A27F3E" w:rsidRPr="00E77B94" w14:paraId="0409F3E2" w14:textId="77777777" w:rsidTr="000A4713">
        <w:trPr>
          <w:trHeight w:hRule="exact" w:val="335"/>
          <w:jc w:val="center"/>
        </w:trPr>
        <w:tc>
          <w:tcPr>
            <w:tcW w:w="284" w:type="pct"/>
            <w:vMerge/>
            <w:tcBorders>
              <w:left w:val="single" w:sz="4" w:space="0" w:color="auto"/>
              <w:right w:val="single" w:sz="4" w:space="0" w:color="auto"/>
            </w:tcBorders>
            <w:vAlign w:val="center"/>
          </w:tcPr>
          <w:p w14:paraId="1A708A90"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6A808463" w14:textId="77777777" w:rsidR="00A27F3E" w:rsidRDefault="00A27F3E" w:rsidP="000A4713">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周边土地利用状况</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5F63AE24" w14:textId="6CCD235C"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0.0058 </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0E1C95AA" w14:textId="6824E852"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0.0029 </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79A65486" w14:textId="4F583C02"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7D059A9A" w14:textId="1634C0F5"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-0.0018 </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5B0904CC" w14:textId="71CE8FCD"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-0.0037 </w:t>
            </w:r>
          </w:p>
        </w:tc>
      </w:tr>
      <w:tr w:rsidR="00A27F3E" w:rsidRPr="00E77B94" w14:paraId="663A4A6A" w14:textId="77777777" w:rsidTr="000A4713">
        <w:trPr>
          <w:trHeight w:hRule="exact" w:val="335"/>
          <w:jc w:val="center"/>
        </w:trPr>
        <w:tc>
          <w:tcPr>
            <w:tcW w:w="284" w:type="pct"/>
            <w:vMerge/>
            <w:tcBorders>
              <w:left w:val="single" w:sz="4" w:space="0" w:color="auto"/>
              <w:bottom w:val="single" w:sz="4" w:space="0" w:color="auto"/>
              <w:right w:val="single" w:sz="4" w:space="0" w:color="auto"/>
            </w:tcBorders>
            <w:vAlign w:val="center"/>
          </w:tcPr>
          <w:p w14:paraId="0CDDDC8D"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3662D096" w14:textId="77777777" w:rsidR="00A27F3E" w:rsidRDefault="00A27F3E" w:rsidP="000A4713">
            <w:pPr>
              <w:widowControl/>
              <w:jc w:val="center"/>
              <w:rPr>
                <w:rFonts w:ascii="宋体" w:eastAsia="宋体" w:hAnsi="宋体" w:cs="宋体"/>
                <w:color w:val="000000" w:themeColor="text1"/>
                <w:kern w:val="0"/>
                <w:sz w:val="18"/>
                <w:szCs w:val="18"/>
              </w:rPr>
            </w:pPr>
            <w:r>
              <w:rPr>
                <w:rFonts w:ascii="宋体" w:eastAsia="宋体" w:hAnsi="宋体" w:cs="Times New Roman" w:hint="eastAsia"/>
                <w:color w:val="000000" w:themeColor="text1"/>
                <w:kern w:val="0"/>
                <w:sz w:val="18"/>
                <w:szCs w:val="18"/>
              </w:rPr>
              <w:t>规划限制</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07E8C949" w14:textId="04059E62"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0.0193 </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087EB13E" w14:textId="3498B7E1"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0.0096 </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7F624214" w14:textId="764915F2"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778E000F" w14:textId="4AFFE0EC"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-0.0061 </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1DA536F6" w14:textId="11B29613"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-0.0122 </w:t>
            </w:r>
          </w:p>
        </w:tc>
      </w:tr>
    </w:tbl>
    <w:p w14:paraId="14D8125C" w14:textId="2C6B8A97" w:rsidR="004043FF" w:rsidRDefault="004043FF" w:rsidP="004043FF">
      <w:pPr>
        <w:spacing w:line="360" w:lineRule="auto"/>
        <w:jc w:val="center"/>
        <w:rPr>
          <w:rFonts w:asciiTheme="minorEastAsia" w:hAnsiTheme="minorEastAsia"/>
          <w:szCs w:val="21"/>
        </w:rPr>
      </w:pPr>
      <w:r w:rsidRPr="00317F49">
        <w:rPr>
          <w:rFonts w:asciiTheme="minorEastAsia" w:hAnsiTheme="minorEastAsia" w:hint="eastAsia"/>
          <w:szCs w:val="21"/>
        </w:rPr>
        <w:t>表</w:t>
      </w:r>
      <w:r w:rsidR="00295A18">
        <w:rPr>
          <w:rFonts w:ascii="Times New Roman" w:hAnsi="Times New Roman" w:cs="Times New Roman" w:hint="eastAsia"/>
          <w:szCs w:val="21"/>
        </w:rPr>
        <w:t>4</w:t>
      </w:r>
      <w:r w:rsidRPr="00317F49">
        <w:rPr>
          <w:rFonts w:ascii="Times New Roman" w:hAnsi="Times New Roman" w:cs="Times New Roman"/>
          <w:szCs w:val="21"/>
        </w:rPr>
        <w:t>-</w:t>
      </w:r>
      <w:r w:rsidR="00D00641">
        <w:rPr>
          <w:rFonts w:ascii="Times New Roman" w:hAnsi="Times New Roman" w:cs="Times New Roman"/>
          <w:szCs w:val="21"/>
        </w:rPr>
        <w:t>1-</w:t>
      </w:r>
      <w:r w:rsidR="00F82EDE">
        <w:rPr>
          <w:rFonts w:ascii="Times New Roman" w:hAnsi="Times New Roman" w:cs="Times New Roman"/>
          <w:szCs w:val="21"/>
        </w:rPr>
        <w:t>9</w:t>
      </w:r>
      <w:r w:rsidRPr="00317F49">
        <w:rPr>
          <w:rFonts w:asciiTheme="minorEastAsia" w:hAnsiTheme="minorEastAsia" w:hint="eastAsia"/>
          <w:szCs w:val="21"/>
        </w:rPr>
        <w:t xml:space="preserve">  Ⅳ级商</w:t>
      </w:r>
      <w:proofErr w:type="gramStart"/>
      <w:r w:rsidRPr="00317F49">
        <w:rPr>
          <w:rFonts w:asciiTheme="minorEastAsia" w:hAnsiTheme="minorEastAsia" w:hint="eastAsia"/>
          <w:szCs w:val="21"/>
        </w:rPr>
        <w:t>服用地宗地</w:t>
      </w:r>
      <w:proofErr w:type="gramEnd"/>
      <w:r w:rsidRPr="00317F49">
        <w:rPr>
          <w:rFonts w:asciiTheme="minorEastAsia" w:hAnsiTheme="minorEastAsia" w:hint="eastAsia"/>
          <w:szCs w:val="21"/>
        </w:rPr>
        <w:t>地价因素因子修正系数表</w:t>
      </w:r>
    </w:p>
    <w:tbl>
      <w:tblPr>
        <w:tblW w:w="5000" w:type="pct"/>
        <w:jc w:val="center"/>
        <w:tblLook w:val="04A0" w:firstRow="1" w:lastRow="0" w:firstColumn="1" w:lastColumn="0" w:noHBand="0" w:noVBand="1"/>
      </w:tblPr>
      <w:tblGrid>
        <w:gridCol w:w="484"/>
        <w:gridCol w:w="901"/>
        <w:gridCol w:w="1528"/>
        <w:gridCol w:w="979"/>
        <w:gridCol w:w="1211"/>
        <w:gridCol w:w="1071"/>
        <w:gridCol w:w="1189"/>
        <w:gridCol w:w="1165"/>
      </w:tblGrid>
      <w:tr w:rsidR="00295A18" w:rsidRPr="00E77B94" w14:paraId="3C4E1470" w14:textId="77777777" w:rsidTr="000A4713">
        <w:trPr>
          <w:trHeight w:val="340"/>
          <w:jc w:val="center"/>
        </w:trPr>
        <w:tc>
          <w:tcPr>
            <w:tcW w:w="1708"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180210" w14:textId="77777777" w:rsidR="00295A18" w:rsidRPr="00E77B94" w:rsidRDefault="00295A18"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影响因素</w:t>
            </w:r>
          </w:p>
        </w:tc>
        <w:tc>
          <w:tcPr>
            <w:tcW w:w="3292" w:type="pct"/>
            <w:gridSpan w:val="5"/>
            <w:tcBorders>
              <w:top w:val="single" w:sz="4" w:space="0" w:color="auto"/>
              <w:left w:val="nil"/>
              <w:bottom w:val="single" w:sz="4" w:space="0" w:color="auto"/>
              <w:right w:val="single" w:sz="4" w:space="0" w:color="auto"/>
            </w:tcBorders>
            <w:shd w:val="clear" w:color="auto" w:fill="auto"/>
            <w:vAlign w:val="center"/>
            <w:hideMark/>
          </w:tcPr>
          <w:p w14:paraId="36141A9F" w14:textId="735ECE07" w:rsidR="00295A18" w:rsidRPr="00E77B94" w:rsidRDefault="00295A18"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四</w:t>
            </w:r>
            <w:r w:rsidRPr="00E77B94">
              <w:rPr>
                <w:rFonts w:ascii="宋体" w:eastAsia="宋体" w:hAnsi="宋体" w:cs="宋体" w:hint="eastAsia"/>
                <w:color w:val="000000" w:themeColor="text1"/>
                <w:kern w:val="0"/>
                <w:sz w:val="18"/>
                <w:szCs w:val="18"/>
              </w:rPr>
              <w:t xml:space="preserve">    级    地</w:t>
            </w:r>
          </w:p>
        </w:tc>
      </w:tr>
      <w:tr w:rsidR="00295A18" w:rsidRPr="00E77B94" w14:paraId="2EF9A580" w14:textId="77777777" w:rsidTr="000A4713">
        <w:trPr>
          <w:trHeight w:val="340"/>
          <w:jc w:val="center"/>
        </w:trPr>
        <w:tc>
          <w:tcPr>
            <w:tcW w:w="1708" w:type="pct"/>
            <w:gridSpan w:val="3"/>
            <w:vMerge/>
            <w:tcBorders>
              <w:top w:val="single" w:sz="4" w:space="0" w:color="auto"/>
              <w:left w:val="single" w:sz="4" w:space="0" w:color="auto"/>
              <w:bottom w:val="single" w:sz="4" w:space="0" w:color="auto"/>
              <w:right w:val="single" w:sz="4" w:space="0" w:color="auto"/>
            </w:tcBorders>
            <w:vAlign w:val="center"/>
            <w:hideMark/>
          </w:tcPr>
          <w:p w14:paraId="1A72DBE4" w14:textId="77777777" w:rsidR="00295A18" w:rsidRPr="00E77B94" w:rsidRDefault="00295A18" w:rsidP="000A4713">
            <w:pPr>
              <w:widowControl/>
              <w:jc w:val="left"/>
              <w:rPr>
                <w:rFonts w:ascii="宋体" w:eastAsia="宋体" w:hAnsi="宋体" w:cs="宋体"/>
                <w:color w:val="000000" w:themeColor="text1"/>
                <w:kern w:val="0"/>
                <w:sz w:val="18"/>
                <w:szCs w:val="18"/>
              </w:rPr>
            </w:pPr>
          </w:p>
        </w:tc>
        <w:tc>
          <w:tcPr>
            <w:tcW w:w="574" w:type="pct"/>
            <w:tcBorders>
              <w:top w:val="nil"/>
              <w:left w:val="nil"/>
              <w:bottom w:val="single" w:sz="4" w:space="0" w:color="auto"/>
              <w:right w:val="single" w:sz="4" w:space="0" w:color="auto"/>
            </w:tcBorders>
            <w:shd w:val="clear" w:color="auto" w:fill="auto"/>
            <w:vAlign w:val="center"/>
            <w:hideMark/>
          </w:tcPr>
          <w:p w14:paraId="436A6D14" w14:textId="77777777" w:rsidR="00295A18" w:rsidRPr="00E77B94" w:rsidRDefault="00295A18"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优</w:t>
            </w:r>
          </w:p>
        </w:tc>
        <w:tc>
          <w:tcPr>
            <w:tcW w:w="710" w:type="pct"/>
            <w:tcBorders>
              <w:top w:val="nil"/>
              <w:left w:val="nil"/>
              <w:bottom w:val="single" w:sz="4" w:space="0" w:color="auto"/>
              <w:right w:val="single" w:sz="4" w:space="0" w:color="auto"/>
            </w:tcBorders>
            <w:shd w:val="clear" w:color="auto" w:fill="auto"/>
            <w:vAlign w:val="center"/>
            <w:hideMark/>
          </w:tcPr>
          <w:p w14:paraId="64E77B65" w14:textId="77777777" w:rsidR="00295A18" w:rsidRPr="00E77B94" w:rsidRDefault="00295A18"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较优</w:t>
            </w:r>
          </w:p>
        </w:tc>
        <w:tc>
          <w:tcPr>
            <w:tcW w:w="628" w:type="pct"/>
            <w:tcBorders>
              <w:top w:val="nil"/>
              <w:left w:val="nil"/>
              <w:bottom w:val="single" w:sz="4" w:space="0" w:color="auto"/>
              <w:right w:val="single" w:sz="4" w:space="0" w:color="auto"/>
            </w:tcBorders>
            <w:shd w:val="clear" w:color="auto" w:fill="auto"/>
            <w:vAlign w:val="center"/>
            <w:hideMark/>
          </w:tcPr>
          <w:p w14:paraId="1F75B772" w14:textId="77777777" w:rsidR="00295A18" w:rsidRPr="00E77B94" w:rsidRDefault="00295A18"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一般</w:t>
            </w:r>
          </w:p>
        </w:tc>
        <w:tc>
          <w:tcPr>
            <w:tcW w:w="697" w:type="pct"/>
            <w:tcBorders>
              <w:top w:val="nil"/>
              <w:left w:val="nil"/>
              <w:bottom w:val="single" w:sz="4" w:space="0" w:color="auto"/>
              <w:right w:val="single" w:sz="4" w:space="0" w:color="auto"/>
            </w:tcBorders>
            <w:shd w:val="clear" w:color="auto" w:fill="auto"/>
            <w:vAlign w:val="center"/>
            <w:hideMark/>
          </w:tcPr>
          <w:p w14:paraId="020B5D85" w14:textId="77777777" w:rsidR="00295A18" w:rsidRPr="00E77B94" w:rsidRDefault="00295A18"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较劣</w:t>
            </w:r>
          </w:p>
        </w:tc>
        <w:tc>
          <w:tcPr>
            <w:tcW w:w="683" w:type="pct"/>
            <w:tcBorders>
              <w:top w:val="nil"/>
              <w:left w:val="nil"/>
              <w:bottom w:val="single" w:sz="4" w:space="0" w:color="auto"/>
              <w:right w:val="single" w:sz="4" w:space="0" w:color="auto"/>
            </w:tcBorders>
            <w:shd w:val="clear" w:color="auto" w:fill="auto"/>
            <w:vAlign w:val="center"/>
            <w:hideMark/>
          </w:tcPr>
          <w:p w14:paraId="090F6746" w14:textId="77777777" w:rsidR="00295A18" w:rsidRPr="00E77B94" w:rsidRDefault="00295A18"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劣</w:t>
            </w:r>
          </w:p>
        </w:tc>
      </w:tr>
      <w:tr w:rsidR="00A27F3E" w:rsidRPr="00E77B94" w14:paraId="4AD8762B" w14:textId="77777777" w:rsidTr="000A4713">
        <w:trPr>
          <w:trHeight w:val="340"/>
          <w:jc w:val="center"/>
        </w:trPr>
        <w:tc>
          <w:tcPr>
            <w:tcW w:w="284" w:type="pct"/>
            <w:vMerge w:val="restart"/>
            <w:tcBorders>
              <w:top w:val="nil"/>
              <w:left w:val="single" w:sz="4" w:space="0" w:color="auto"/>
              <w:bottom w:val="single" w:sz="4" w:space="0" w:color="auto"/>
              <w:right w:val="single" w:sz="4" w:space="0" w:color="auto"/>
            </w:tcBorders>
            <w:shd w:val="clear" w:color="auto" w:fill="auto"/>
            <w:vAlign w:val="center"/>
            <w:hideMark/>
          </w:tcPr>
          <w:p w14:paraId="3A4EEB65"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区</w:t>
            </w:r>
            <w:r w:rsidRPr="00E77B94">
              <w:rPr>
                <w:rFonts w:ascii="宋体" w:eastAsia="宋体" w:hAnsi="宋体" w:cs="宋体" w:hint="eastAsia"/>
                <w:color w:val="000000" w:themeColor="text1"/>
                <w:kern w:val="0"/>
                <w:sz w:val="18"/>
                <w:szCs w:val="18"/>
              </w:rPr>
              <w:br/>
              <w:t>域</w:t>
            </w:r>
            <w:r w:rsidRPr="00E77B94">
              <w:rPr>
                <w:rFonts w:ascii="宋体" w:eastAsia="宋体" w:hAnsi="宋体" w:cs="宋体" w:hint="eastAsia"/>
                <w:color w:val="000000" w:themeColor="text1"/>
                <w:kern w:val="0"/>
                <w:sz w:val="18"/>
                <w:szCs w:val="18"/>
              </w:rPr>
              <w:br/>
              <w:t>因</w:t>
            </w:r>
            <w:r w:rsidRPr="00E77B94">
              <w:rPr>
                <w:rFonts w:ascii="宋体" w:eastAsia="宋体" w:hAnsi="宋体" w:cs="宋体" w:hint="eastAsia"/>
                <w:color w:val="000000" w:themeColor="text1"/>
                <w:kern w:val="0"/>
                <w:sz w:val="18"/>
                <w:szCs w:val="18"/>
              </w:rPr>
              <w:br/>
              <w:t>素</w:t>
            </w:r>
          </w:p>
        </w:tc>
        <w:tc>
          <w:tcPr>
            <w:tcW w:w="528" w:type="pct"/>
            <w:vMerge w:val="restart"/>
            <w:tcBorders>
              <w:top w:val="nil"/>
              <w:left w:val="single" w:sz="4" w:space="0" w:color="auto"/>
              <w:bottom w:val="single" w:sz="4" w:space="0" w:color="auto"/>
              <w:right w:val="single" w:sz="4" w:space="0" w:color="auto"/>
            </w:tcBorders>
            <w:shd w:val="clear" w:color="auto" w:fill="auto"/>
            <w:vAlign w:val="center"/>
            <w:hideMark/>
          </w:tcPr>
          <w:p w14:paraId="00A94C5D"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商服</w:t>
            </w:r>
            <w:r w:rsidRPr="00E77B94">
              <w:rPr>
                <w:rFonts w:ascii="宋体" w:eastAsia="宋体" w:hAnsi="宋体" w:cs="宋体" w:hint="eastAsia"/>
                <w:color w:val="000000" w:themeColor="text1"/>
                <w:kern w:val="0"/>
                <w:sz w:val="18"/>
                <w:szCs w:val="18"/>
              </w:rPr>
              <w:br/>
            </w:r>
            <w:proofErr w:type="gramStart"/>
            <w:r w:rsidRPr="00E77B94">
              <w:rPr>
                <w:rFonts w:ascii="宋体" w:eastAsia="宋体" w:hAnsi="宋体" w:cs="宋体" w:hint="eastAsia"/>
                <w:color w:val="000000" w:themeColor="text1"/>
                <w:kern w:val="0"/>
                <w:sz w:val="18"/>
                <w:szCs w:val="18"/>
              </w:rPr>
              <w:t>繁华</w:t>
            </w:r>
            <w:proofErr w:type="gramEnd"/>
            <w:r w:rsidRPr="00E77B94">
              <w:rPr>
                <w:rFonts w:ascii="宋体" w:eastAsia="宋体" w:hAnsi="宋体" w:cs="宋体" w:hint="eastAsia"/>
                <w:color w:val="000000" w:themeColor="text1"/>
                <w:kern w:val="0"/>
                <w:sz w:val="18"/>
                <w:szCs w:val="18"/>
              </w:rPr>
              <w:br/>
              <w:t>条件</w:t>
            </w:r>
          </w:p>
        </w:tc>
        <w:tc>
          <w:tcPr>
            <w:tcW w:w="896" w:type="pct"/>
            <w:tcBorders>
              <w:top w:val="nil"/>
              <w:left w:val="nil"/>
              <w:bottom w:val="single" w:sz="4" w:space="0" w:color="auto"/>
              <w:right w:val="single" w:sz="4" w:space="0" w:color="auto"/>
            </w:tcBorders>
            <w:shd w:val="clear" w:color="auto" w:fill="auto"/>
            <w:vAlign w:val="center"/>
            <w:hideMark/>
          </w:tcPr>
          <w:p w14:paraId="79E32C4D" w14:textId="77777777" w:rsidR="00A27F3E" w:rsidRPr="00E77B94" w:rsidRDefault="00A27F3E"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商</w:t>
            </w:r>
            <w:proofErr w:type="gramStart"/>
            <w:r>
              <w:rPr>
                <w:rFonts w:ascii="宋体" w:eastAsia="宋体" w:hAnsi="宋体" w:cs="宋体" w:hint="eastAsia"/>
                <w:color w:val="000000" w:themeColor="text1"/>
                <w:kern w:val="0"/>
                <w:sz w:val="18"/>
                <w:szCs w:val="18"/>
              </w:rPr>
              <w:t>服中心</w:t>
            </w:r>
            <w:proofErr w:type="gramEnd"/>
            <w:r>
              <w:rPr>
                <w:rFonts w:ascii="宋体" w:eastAsia="宋体" w:hAnsi="宋体" w:cs="宋体" w:hint="eastAsia"/>
                <w:color w:val="000000" w:themeColor="text1"/>
                <w:kern w:val="0"/>
                <w:sz w:val="18"/>
                <w:szCs w:val="18"/>
              </w:rPr>
              <w:t>级别</w:t>
            </w:r>
          </w:p>
        </w:tc>
        <w:tc>
          <w:tcPr>
            <w:tcW w:w="574" w:type="pct"/>
            <w:tcBorders>
              <w:top w:val="nil"/>
              <w:left w:val="nil"/>
              <w:bottom w:val="single" w:sz="4" w:space="0" w:color="auto"/>
              <w:right w:val="single" w:sz="4" w:space="0" w:color="auto"/>
            </w:tcBorders>
            <w:shd w:val="clear" w:color="auto" w:fill="auto"/>
            <w:noWrap/>
            <w:vAlign w:val="center"/>
            <w:hideMark/>
          </w:tcPr>
          <w:p w14:paraId="1B277FBC" w14:textId="20BFCC2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0.0417 </w:t>
            </w:r>
          </w:p>
        </w:tc>
        <w:tc>
          <w:tcPr>
            <w:tcW w:w="710" w:type="pct"/>
            <w:tcBorders>
              <w:top w:val="nil"/>
              <w:left w:val="nil"/>
              <w:bottom w:val="single" w:sz="4" w:space="0" w:color="auto"/>
              <w:right w:val="single" w:sz="4" w:space="0" w:color="auto"/>
            </w:tcBorders>
            <w:shd w:val="clear" w:color="auto" w:fill="auto"/>
            <w:noWrap/>
            <w:vAlign w:val="center"/>
            <w:hideMark/>
          </w:tcPr>
          <w:p w14:paraId="555C149B" w14:textId="4932763C"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0.0208 </w:t>
            </w:r>
          </w:p>
        </w:tc>
        <w:tc>
          <w:tcPr>
            <w:tcW w:w="628" w:type="pct"/>
            <w:tcBorders>
              <w:top w:val="nil"/>
              <w:left w:val="nil"/>
              <w:bottom w:val="single" w:sz="4" w:space="0" w:color="auto"/>
              <w:right w:val="single" w:sz="4" w:space="0" w:color="auto"/>
            </w:tcBorders>
            <w:shd w:val="clear" w:color="auto" w:fill="auto"/>
            <w:noWrap/>
            <w:vAlign w:val="center"/>
            <w:hideMark/>
          </w:tcPr>
          <w:p w14:paraId="488F58D2" w14:textId="7181D97E"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3E4F5A50" w14:textId="101117B7"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-0.0125 </w:t>
            </w:r>
          </w:p>
        </w:tc>
        <w:tc>
          <w:tcPr>
            <w:tcW w:w="683" w:type="pct"/>
            <w:tcBorders>
              <w:top w:val="nil"/>
              <w:left w:val="nil"/>
              <w:bottom w:val="single" w:sz="4" w:space="0" w:color="auto"/>
              <w:right w:val="single" w:sz="4" w:space="0" w:color="auto"/>
            </w:tcBorders>
            <w:shd w:val="clear" w:color="auto" w:fill="auto"/>
            <w:noWrap/>
            <w:vAlign w:val="center"/>
            <w:hideMark/>
          </w:tcPr>
          <w:p w14:paraId="054889BB" w14:textId="51B67B52"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-0.0250 </w:t>
            </w:r>
          </w:p>
        </w:tc>
      </w:tr>
      <w:tr w:rsidR="00A27F3E" w:rsidRPr="00E77B94" w14:paraId="75C849CD" w14:textId="77777777" w:rsidTr="00096B6A">
        <w:trPr>
          <w:trHeight w:val="340"/>
          <w:jc w:val="center"/>
        </w:trPr>
        <w:tc>
          <w:tcPr>
            <w:tcW w:w="284" w:type="pct"/>
            <w:vMerge/>
            <w:tcBorders>
              <w:top w:val="nil"/>
              <w:left w:val="single" w:sz="4" w:space="0" w:color="auto"/>
              <w:bottom w:val="single" w:sz="4" w:space="0" w:color="auto"/>
              <w:right w:val="single" w:sz="4" w:space="0" w:color="auto"/>
            </w:tcBorders>
            <w:vAlign w:val="center"/>
            <w:hideMark/>
          </w:tcPr>
          <w:p w14:paraId="6D3A220A"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top w:val="nil"/>
              <w:left w:val="single" w:sz="4" w:space="0" w:color="auto"/>
              <w:bottom w:val="single" w:sz="4" w:space="0" w:color="auto"/>
              <w:right w:val="single" w:sz="4" w:space="0" w:color="auto"/>
            </w:tcBorders>
            <w:vAlign w:val="center"/>
            <w:hideMark/>
          </w:tcPr>
          <w:p w14:paraId="6A38D257"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20EA456C" w14:textId="77777777" w:rsidR="00A27F3E" w:rsidRPr="00E77B94" w:rsidRDefault="00A27F3E"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商业环境</w:t>
            </w:r>
          </w:p>
        </w:tc>
        <w:tc>
          <w:tcPr>
            <w:tcW w:w="574" w:type="pct"/>
            <w:tcBorders>
              <w:top w:val="nil"/>
              <w:left w:val="nil"/>
              <w:bottom w:val="single" w:sz="4" w:space="0" w:color="auto"/>
              <w:right w:val="single" w:sz="4" w:space="0" w:color="auto"/>
            </w:tcBorders>
            <w:shd w:val="clear" w:color="auto" w:fill="auto"/>
            <w:noWrap/>
            <w:vAlign w:val="center"/>
            <w:hideMark/>
          </w:tcPr>
          <w:p w14:paraId="567616B3" w14:textId="5796593E"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0.0147 </w:t>
            </w:r>
          </w:p>
        </w:tc>
        <w:tc>
          <w:tcPr>
            <w:tcW w:w="710" w:type="pct"/>
            <w:tcBorders>
              <w:top w:val="nil"/>
              <w:left w:val="nil"/>
              <w:bottom w:val="single" w:sz="4" w:space="0" w:color="auto"/>
              <w:right w:val="single" w:sz="4" w:space="0" w:color="auto"/>
            </w:tcBorders>
            <w:shd w:val="clear" w:color="auto" w:fill="auto"/>
            <w:noWrap/>
            <w:vAlign w:val="center"/>
            <w:hideMark/>
          </w:tcPr>
          <w:p w14:paraId="0B51C266" w14:textId="6727B77D"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0.0073 </w:t>
            </w:r>
          </w:p>
        </w:tc>
        <w:tc>
          <w:tcPr>
            <w:tcW w:w="628" w:type="pct"/>
            <w:tcBorders>
              <w:top w:val="nil"/>
              <w:left w:val="nil"/>
              <w:bottom w:val="single" w:sz="4" w:space="0" w:color="auto"/>
              <w:right w:val="single" w:sz="4" w:space="0" w:color="auto"/>
            </w:tcBorders>
            <w:shd w:val="clear" w:color="auto" w:fill="auto"/>
            <w:noWrap/>
            <w:vAlign w:val="center"/>
            <w:hideMark/>
          </w:tcPr>
          <w:p w14:paraId="5A9B6FB6" w14:textId="03D6C0CC"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18197CD9" w14:textId="379284D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-0.0044 </w:t>
            </w:r>
          </w:p>
        </w:tc>
        <w:tc>
          <w:tcPr>
            <w:tcW w:w="683" w:type="pct"/>
            <w:tcBorders>
              <w:top w:val="nil"/>
              <w:left w:val="nil"/>
              <w:bottom w:val="single" w:sz="4" w:space="0" w:color="auto"/>
              <w:right w:val="single" w:sz="4" w:space="0" w:color="auto"/>
            </w:tcBorders>
            <w:shd w:val="clear" w:color="auto" w:fill="auto"/>
            <w:noWrap/>
            <w:vAlign w:val="center"/>
            <w:hideMark/>
          </w:tcPr>
          <w:p w14:paraId="24D7619B" w14:textId="04A26DA7"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-0.0088 </w:t>
            </w:r>
          </w:p>
        </w:tc>
      </w:tr>
      <w:tr w:rsidR="00A27F3E" w:rsidRPr="00E77B94" w14:paraId="361A3DA4" w14:textId="77777777" w:rsidTr="00096B6A">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1FC43D27"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6AC86D"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交通</w:t>
            </w:r>
            <w:r w:rsidRPr="00E77B94">
              <w:rPr>
                <w:rFonts w:ascii="宋体" w:eastAsia="宋体" w:hAnsi="宋体" w:cs="宋体" w:hint="eastAsia"/>
                <w:color w:val="000000" w:themeColor="text1"/>
                <w:kern w:val="0"/>
                <w:sz w:val="18"/>
                <w:szCs w:val="18"/>
              </w:rPr>
              <w:br/>
            </w:r>
            <w:r w:rsidRPr="00E77B94">
              <w:rPr>
                <w:rFonts w:ascii="宋体" w:eastAsia="宋体" w:hAnsi="宋体" w:cs="宋体" w:hint="eastAsia"/>
                <w:color w:val="000000" w:themeColor="text1"/>
                <w:kern w:val="0"/>
                <w:sz w:val="18"/>
                <w:szCs w:val="18"/>
              </w:rPr>
              <w:lastRenderedPageBreak/>
              <w:t>条件</w:t>
            </w:r>
          </w:p>
        </w:tc>
        <w:tc>
          <w:tcPr>
            <w:tcW w:w="8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97CD7A"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545A82">
              <w:rPr>
                <w:rFonts w:ascii="宋体" w:eastAsia="宋体" w:hAnsi="宋体" w:cs="Times New Roman" w:hint="eastAsia"/>
                <w:color w:val="000000" w:themeColor="text1"/>
                <w:kern w:val="0"/>
                <w:sz w:val="18"/>
                <w:szCs w:val="18"/>
              </w:rPr>
              <w:lastRenderedPageBreak/>
              <w:t>道路通达度</w:t>
            </w:r>
            <w:r w:rsidRPr="00545A82">
              <w:rPr>
                <w:rFonts w:ascii="宋体" w:eastAsia="宋体" w:hAnsi="宋体" w:cs="Times New Roman"/>
                <w:color w:val="000000" w:themeColor="text1"/>
                <w:kern w:val="0"/>
                <w:sz w:val="18"/>
                <w:szCs w:val="18"/>
              </w:rPr>
              <w:t xml:space="preserve"> </w:t>
            </w:r>
          </w:p>
        </w:tc>
        <w:tc>
          <w:tcPr>
            <w:tcW w:w="5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B26690" w14:textId="748B6B48"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0.0097 </w:t>
            </w:r>
          </w:p>
        </w:tc>
        <w:tc>
          <w:tcPr>
            <w:tcW w:w="71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15605B" w14:textId="3B87EA54"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0.0049 </w:t>
            </w:r>
          </w:p>
        </w:tc>
        <w:tc>
          <w:tcPr>
            <w:tcW w:w="6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1E45D2" w14:textId="6687B22F"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695D0F" w14:textId="657AF30B"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-0.0029 </w:t>
            </w:r>
          </w:p>
        </w:tc>
        <w:tc>
          <w:tcPr>
            <w:tcW w:w="6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23E524" w14:textId="5A6DE10B"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-0.0058 </w:t>
            </w:r>
          </w:p>
        </w:tc>
      </w:tr>
      <w:tr w:rsidR="00A27F3E" w:rsidRPr="00E77B94" w14:paraId="6482EED0" w14:textId="77777777" w:rsidTr="00096B6A">
        <w:trPr>
          <w:trHeight w:hRule="exact" w:val="553"/>
          <w:jc w:val="center"/>
        </w:trPr>
        <w:tc>
          <w:tcPr>
            <w:tcW w:w="284" w:type="pct"/>
            <w:vMerge/>
            <w:tcBorders>
              <w:top w:val="nil"/>
              <w:left w:val="single" w:sz="4" w:space="0" w:color="auto"/>
              <w:bottom w:val="single" w:sz="4" w:space="0" w:color="auto"/>
              <w:right w:val="single" w:sz="4" w:space="0" w:color="auto"/>
            </w:tcBorders>
            <w:vAlign w:val="center"/>
            <w:hideMark/>
          </w:tcPr>
          <w:p w14:paraId="27BB92D3"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top w:val="single" w:sz="4" w:space="0" w:color="auto"/>
              <w:left w:val="single" w:sz="4" w:space="0" w:color="auto"/>
              <w:bottom w:val="single" w:sz="4" w:space="0" w:color="auto"/>
              <w:right w:val="single" w:sz="4" w:space="0" w:color="auto"/>
            </w:tcBorders>
            <w:vAlign w:val="center"/>
            <w:hideMark/>
          </w:tcPr>
          <w:p w14:paraId="61FC75C0"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D3E436F"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545A82">
              <w:rPr>
                <w:rFonts w:ascii="宋体" w:eastAsia="宋体" w:hAnsi="宋体" w:cs="Times New Roman" w:hint="eastAsia"/>
                <w:color w:val="000000" w:themeColor="text1"/>
                <w:kern w:val="0"/>
                <w:sz w:val="18"/>
                <w:szCs w:val="18"/>
              </w:rPr>
              <w:t>周边</w:t>
            </w:r>
            <w:r w:rsidRPr="00545A82">
              <w:rPr>
                <w:rFonts w:ascii="宋体" w:eastAsia="宋体" w:hAnsi="宋体" w:cs="Times New Roman"/>
                <w:color w:val="000000" w:themeColor="text1"/>
                <w:kern w:val="0"/>
                <w:sz w:val="18"/>
                <w:szCs w:val="18"/>
              </w:rPr>
              <w:t>300</w:t>
            </w:r>
            <w:r w:rsidRPr="00545A82">
              <w:rPr>
                <w:rFonts w:ascii="宋体" w:eastAsia="宋体" w:hAnsi="宋体" w:cs="Times New Roman" w:hint="eastAsia"/>
                <w:color w:val="000000" w:themeColor="text1"/>
                <w:kern w:val="0"/>
                <w:sz w:val="18"/>
                <w:szCs w:val="18"/>
              </w:rPr>
              <w:t>米内公交线路数</w:t>
            </w:r>
          </w:p>
        </w:tc>
        <w:tc>
          <w:tcPr>
            <w:tcW w:w="5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ADB664" w14:textId="1959799E"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0.0172 </w:t>
            </w:r>
          </w:p>
        </w:tc>
        <w:tc>
          <w:tcPr>
            <w:tcW w:w="71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3AF597" w14:textId="1BF4F022"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0.0086 </w:t>
            </w:r>
          </w:p>
        </w:tc>
        <w:tc>
          <w:tcPr>
            <w:tcW w:w="6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EC84D6" w14:textId="6FD52833"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B0DD8F" w14:textId="03FF350D"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-0.0052 </w:t>
            </w:r>
          </w:p>
        </w:tc>
        <w:tc>
          <w:tcPr>
            <w:tcW w:w="6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308C4A" w14:textId="33E2C8D5"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-0.0103 </w:t>
            </w:r>
          </w:p>
        </w:tc>
      </w:tr>
      <w:tr w:rsidR="00A27F3E" w:rsidRPr="00E77B94" w14:paraId="2EE58F52" w14:textId="77777777" w:rsidTr="00096B6A">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0E108C0A"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D91362"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基础</w:t>
            </w:r>
            <w:r w:rsidRPr="00E77B94">
              <w:rPr>
                <w:rFonts w:ascii="宋体" w:eastAsia="宋体" w:hAnsi="宋体" w:cs="宋体" w:hint="eastAsia"/>
                <w:color w:val="000000" w:themeColor="text1"/>
                <w:kern w:val="0"/>
                <w:sz w:val="18"/>
                <w:szCs w:val="18"/>
              </w:rPr>
              <w:br/>
              <w:t>设施</w:t>
            </w:r>
            <w:r w:rsidRPr="00E77B94">
              <w:rPr>
                <w:rFonts w:ascii="宋体" w:eastAsia="宋体" w:hAnsi="宋体" w:cs="宋体" w:hint="eastAsia"/>
                <w:color w:val="000000" w:themeColor="text1"/>
                <w:kern w:val="0"/>
                <w:sz w:val="18"/>
                <w:szCs w:val="18"/>
              </w:rPr>
              <w:br/>
              <w:t>条件</w:t>
            </w:r>
          </w:p>
        </w:tc>
        <w:tc>
          <w:tcPr>
            <w:tcW w:w="896" w:type="pct"/>
            <w:tcBorders>
              <w:top w:val="single" w:sz="4" w:space="0" w:color="auto"/>
              <w:left w:val="nil"/>
              <w:bottom w:val="single" w:sz="4" w:space="0" w:color="auto"/>
              <w:right w:val="single" w:sz="4" w:space="0" w:color="auto"/>
            </w:tcBorders>
            <w:shd w:val="clear" w:color="auto" w:fill="auto"/>
            <w:vAlign w:val="center"/>
            <w:hideMark/>
          </w:tcPr>
          <w:p w14:paraId="41C94F79"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供水条件</w:t>
            </w:r>
          </w:p>
        </w:tc>
        <w:tc>
          <w:tcPr>
            <w:tcW w:w="574" w:type="pct"/>
            <w:tcBorders>
              <w:top w:val="single" w:sz="4" w:space="0" w:color="auto"/>
              <w:left w:val="nil"/>
              <w:bottom w:val="single" w:sz="4" w:space="0" w:color="auto"/>
              <w:right w:val="single" w:sz="4" w:space="0" w:color="auto"/>
            </w:tcBorders>
            <w:shd w:val="clear" w:color="auto" w:fill="auto"/>
            <w:noWrap/>
            <w:vAlign w:val="center"/>
            <w:hideMark/>
          </w:tcPr>
          <w:p w14:paraId="62FAA9A0" w14:textId="7E70FB80"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0.0123 </w:t>
            </w:r>
          </w:p>
        </w:tc>
        <w:tc>
          <w:tcPr>
            <w:tcW w:w="710" w:type="pct"/>
            <w:tcBorders>
              <w:top w:val="single" w:sz="4" w:space="0" w:color="auto"/>
              <w:left w:val="nil"/>
              <w:bottom w:val="single" w:sz="4" w:space="0" w:color="auto"/>
              <w:right w:val="single" w:sz="4" w:space="0" w:color="auto"/>
            </w:tcBorders>
            <w:shd w:val="clear" w:color="auto" w:fill="auto"/>
            <w:noWrap/>
            <w:vAlign w:val="center"/>
            <w:hideMark/>
          </w:tcPr>
          <w:p w14:paraId="454A42B4" w14:textId="315A5805"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0.0062 </w:t>
            </w:r>
          </w:p>
        </w:tc>
        <w:tc>
          <w:tcPr>
            <w:tcW w:w="628" w:type="pct"/>
            <w:tcBorders>
              <w:top w:val="single" w:sz="4" w:space="0" w:color="auto"/>
              <w:left w:val="nil"/>
              <w:bottom w:val="single" w:sz="4" w:space="0" w:color="auto"/>
              <w:right w:val="single" w:sz="4" w:space="0" w:color="auto"/>
            </w:tcBorders>
            <w:shd w:val="clear" w:color="auto" w:fill="auto"/>
            <w:noWrap/>
            <w:vAlign w:val="center"/>
            <w:hideMark/>
          </w:tcPr>
          <w:p w14:paraId="4CEDDC97" w14:textId="0B35B3ED"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hideMark/>
          </w:tcPr>
          <w:p w14:paraId="5C346798" w14:textId="256BC4B2"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-0.0037 </w:t>
            </w:r>
          </w:p>
        </w:tc>
        <w:tc>
          <w:tcPr>
            <w:tcW w:w="683" w:type="pct"/>
            <w:tcBorders>
              <w:top w:val="single" w:sz="4" w:space="0" w:color="auto"/>
              <w:left w:val="nil"/>
              <w:bottom w:val="single" w:sz="4" w:space="0" w:color="auto"/>
              <w:right w:val="single" w:sz="4" w:space="0" w:color="auto"/>
            </w:tcBorders>
            <w:shd w:val="clear" w:color="auto" w:fill="auto"/>
            <w:noWrap/>
            <w:vAlign w:val="center"/>
            <w:hideMark/>
          </w:tcPr>
          <w:p w14:paraId="61770AC8" w14:textId="7E5E35D5"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-0.0074 </w:t>
            </w:r>
          </w:p>
        </w:tc>
      </w:tr>
      <w:tr w:rsidR="00A27F3E" w:rsidRPr="00E77B94" w14:paraId="0CAEFAC7" w14:textId="77777777" w:rsidTr="000A4713">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37B80F83"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top w:val="nil"/>
              <w:left w:val="single" w:sz="4" w:space="0" w:color="auto"/>
              <w:bottom w:val="single" w:sz="4" w:space="0" w:color="auto"/>
              <w:right w:val="single" w:sz="4" w:space="0" w:color="auto"/>
            </w:tcBorders>
            <w:vAlign w:val="center"/>
            <w:hideMark/>
          </w:tcPr>
          <w:p w14:paraId="2B37DC73"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1910E2AC"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排水条件</w:t>
            </w:r>
          </w:p>
        </w:tc>
        <w:tc>
          <w:tcPr>
            <w:tcW w:w="574" w:type="pct"/>
            <w:tcBorders>
              <w:top w:val="nil"/>
              <w:left w:val="nil"/>
              <w:bottom w:val="single" w:sz="4" w:space="0" w:color="auto"/>
              <w:right w:val="single" w:sz="4" w:space="0" w:color="auto"/>
            </w:tcBorders>
            <w:shd w:val="clear" w:color="auto" w:fill="auto"/>
            <w:noWrap/>
            <w:vAlign w:val="center"/>
            <w:hideMark/>
          </w:tcPr>
          <w:p w14:paraId="37D4B17C" w14:textId="74E52815"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0.0082 </w:t>
            </w:r>
          </w:p>
        </w:tc>
        <w:tc>
          <w:tcPr>
            <w:tcW w:w="710" w:type="pct"/>
            <w:tcBorders>
              <w:top w:val="nil"/>
              <w:left w:val="nil"/>
              <w:bottom w:val="single" w:sz="4" w:space="0" w:color="auto"/>
              <w:right w:val="single" w:sz="4" w:space="0" w:color="auto"/>
            </w:tcBorders>
            <w:shd w:val="clear" w:color="auto" w:fill="auto"/>
            <w:noWrap/>
            <w:vAlign w:val="center"/>
            <w:hideMark/>
          </w:tcPr>
          <w:p w14:paraId="75A9A315" w14:textId="201FC29E"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0.0041 </w:t>
            </w:r>
          </w:p>
        </w:tc>
        <w:tc>
          <w:tcPr>
            <w:tcW w:w="628" w:type="pct"/>
            <w:tcBorders>
              <w:top w:val="nil"/>
              <w:left w:val="nil"/>
              <w:bottom w:val="single" w:sz="4" w:space="0" w:color="auto"/>
              <w:right w:val="single" w:sz="4" w:space="0" w:color="auto"/>
            </w:tcBorders>
            <w:shd w:val="clear" w:color="auto" w:fill="auto"/>
            <w:noWrap/>
            <w:vAlign w:val="center"/>
            <w:hideMark/>
          </w:tcPr>
          <w:p w14:paraId="07E24FF3" w14:textId="4783ACE6"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1021BF5F" w14:textId="32F81E9F"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-0.0025 </w:t>
            </w:r>
          </w:p>
        </w:tc>
        <w:tc>
          <w:tcPr>
            <w:tcW w:w="683" w:type="pct"/>
            <w:tcBorders>
              <w:top w:val="nil"/>
              <w:left w:val="nil"/>
              <w:bottom w:val="single" w:sz="4" w:space="0" w:color="auto"/>
              <w:right w:val="single" w:sz="4" w:space="0" w:color="auto"/>
            </w:tcBorders>
            <w:shd w:val="clear" w:color="auto" w:fill="auto"/>
            <w:noWrap/>
            <w:vAlign w:val="center"/>
            <w:hideMark/>
          </w:tcPr>
          <w:p w14:paraId="79B76BC9" w14:textId="7C9EDDAF"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-0.0049 </w:t>
            </w:r>
          </w:p>
        </w:tc>
      </w:tr>
      <w:tr w:rsidR="00A27F3E" w:rsidRPr="00E77B94" w14:paraId="7DF9B957" w14:textId="77777777" w:rsidTr="000A4713">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2FD76867"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top w:val="nil"/>
              <w:left w:val="single" w:sz="4" w:space="0" w:color="auto"/>
              <w:bottom w:val="single" w:sz="4" w:space="0" w:color="auto"/>
              <w:right w:val="single" w:sz="4" w:space="0" w:color="auto"/>
            </w:tcBorders>
            <w:vAlign w:val="center"/>
            <w:hideMark/>
          </w:tcPr>
          <w:p w14:paraId="75CD1586"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57BFBB47"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供气条件</w:t>
            </w:r>
          </w:p>
        </w:tc>
        <w:tc>
          <w:tcPr>
            <w:tcW w:w="574" w:type="pct"/>
            <w:tcBorders>
              <w:top w:val="nil"/>
              <w:left w:val="nil"/>
              <w:bottom w:val="single" w:sz="4" w:space="0" w:color="auto"/>
              <w:right w:val="single" w:sz="4" w:space="0" w:color="auto"/>
            </w:tcBorders>
            <w:shd w:val="clear" w:color="auto" w:fill="auto"/>
            <w:noWrap/>
            <w:vAlign w:val="center"/>
            <w:hideMark/>
          </w:tcPr>
          <w:p w14:paraId="71806789" w14:textId="50BC12EB"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0.0050 </w:t>
            </w:r>
          </w:p>
        </w:tc>
        <w:tc>
          <w:tcPr>
            <w:tcW w:w="710" w:type="pct"/>
            <w:tcBorders>
              <w:top w:val="nil"/>
              <w:left w:val="nil"/>
              <w:bottom w:val="single" w:sz="4" w:space="0" w:color="auto"/>
              <w:right w:val="single" w:sz="4" w:space="0" w:color="auto"/>
            </w:tcBorders>
            <w:shd w:val="clear" w:color="auto" w:fill="auto"/>
            <w:noWrap/>
            <w:vAlign w:val="center"/>
            <w:hideMark/>
          </w:tcPr>
          <w:p w14:paraId="6610DD51" w14:textId="48A37CB0"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0.0025 </w:t>
            </w:r>
          </w:p>
        </w:tc>
        <w:tc>
          <w:tcPr>
            <w:tcW w:w="628" w:type="pct"/>
            <w:tcBorders>
              <w:top w:val="nil"/>
              <w:left w:val="nil"/>
              <w:bottom w:val="single" w:sz="4" w:space="0" w:color="auto"/>
              <w:right w:val="single" w:sz="4" w:space="0" w:color="auto"/>
            </w:tcBorders>
            <w:shd w:val="clear" w:color="auto" w:fill="auto"/>
            <w:noWrap/>
            <w:vAlign w:val="center"/>
            <w:hideMark/>
          </w:tcPr>
          <w:p w14:paraId="30075181" w14:textId="07B7CCC4"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23CE9CFA" w14:textId="2B9C6B2E"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-0.0015 </w:t>
            </w:r>
          </w:p>
        </w:tc>
        <w:tc>
          <w:tcPr>
            <w:tcW w:w="683" w:type="pct"/>
            <w:tcBorders>
              <w:top w:val="nil"/>
              <w:left w:val="nil"/>
              <w:bottom w:val="single" w:sz="4" w:space="0" w:color="auto"/>
              <w:right w:val="single" w:sz="4" w:space="0" w:color="auto"/>
            </w:tcBorders>
            <w:shd w:val="clear" w:color="auto" w:fill="auto"/>
            <w:noWrap/>
            <w:vAlign w:val="center"/>
            <w:hideMark/>
          </w:tcPr>
          <w:p w14:paraId="4868F7DD" w14:textId="6A939B73"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-0.0030 </w:t>
            </w:r>
          </w:p>
        </w:tc>
      </w:tr>
      <w:tr w:rsidR="00A27F3E" w:rsidRPr="00E77B94" w14:paraId="0779D40B" w14:textId="77777777" w:rsidTr="000A4713">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7048398F"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top w:val="nil"/>
              <w:left w:val="single" w:sz="4" w:space="0" w:color="auto"/>
              <w:bottom w:val="single" w:sz="4" w:space="0" w:color="auto"/>
              <w:right w:val="single" w:sz="4" w:space="0" w:color="auto"/>
            </w:tcBorders>
            <w:vAlign w:val="center"/>
            <w:hideMark/>
          </w:tcPr>
          <w:p w14:paraId="1DD52600"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151F9C01"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供电条件</w:t>
            </w:r>
          </w:p>
        </w:tc>
        <w:tc>
          <w:tcPr>
            <w:tcW w:w="574" w:type="pct"/>
            <w:tcBorders>
              <w:top w:val="nil"/>
              <w:left w:val="nil"/>
              <w:bottom w:val="single" w:sz="4" w:space="0" w:color="auto"/>
              <w:right w:val="single" w:sz="4" w:space="0" w:color="auto"/>
            </w:tcBorders>
            <w:shd w:val="clear" w:color="auto" w:fill="auto"/>
            <w:noWrap/>
            <w:vAlign w:val="center"/>
            <w:hideMark/>
          </w:tcPr>
          <w:p w14:paraId="78B08935" w14:textId="39A905E1"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0.0038 </w:t>
            </w:r>
          </w:p>
        </w:tc>
        <w:tc>
          <w:tcPr>
            <w:tcW w:w="710" w:type="pct"/>
            <w:tcBorders>
              <w:top w:val="nil"/>
              <w:left w:val="nil"/>
              <w:bottom w:val="single" w:sz="4" w:space="0" w:color="auto"/>
              <w:right w:val="single" w:sz="4" w:space="0" w:color="auto"/>
            </w:tcBorders>
            <w:shd w:val="clear" w:color="auto" w:fill="auto"/>
            <w:noWrap/>
            <w:vAlign w:val="center"/>
            <w:hideMark/>
          </w:tcPr>
          <w:p w14:paraId="278CB4F6" w14:textId="2E27975F"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0.0019 </w:t>
            </w:r>
          </w:p>
        </w:tc>
        <w:tc>
          <w:tcPr>
            <w:tcW w:w="628" w:type="pct"/>
            <w:tcBorders>
              <w:top w:val="nil"/>
              <w:left w:val="nil"/>
              <w:bottom w:val="single" w:sz="4" w:space="0" w:color="auto"/>
              <w:right w:val="single" w:sz="4" w:space="0" w:color="auto"/>
            </w:tcBorders>
            <w:shd w:val="clear" w:color="auto" w:fill="auto"/>
            <w:noWrap/>
            <w:vAlign w:val="center"/>
            <w:hideMark/>
          </w:tcPr>
          <w:p w14:paraId="5C06FAD6" w14:textId="1592CBBD"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12D1C9CC" w14:textId="55EF1686"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-0.0011 </w:t>
            </w:r>
          </w:p>
        </w:tc>
        <w:tc>
          <w:tcPr>
            <w:tcW w:w="683" w:type="pct"/>
            <w:tcBorders>
              <w:top w:val="nil"/>
              <w:left w:val="nil"/>
              <w:bottom w:val="single" w:sz="4" w:space="0" w:color="auto"/>
              <w:right w:val="single" w:sz="4" w:space="0" w:color="auto"/>
            </w:tcBorders>
            <w:shd w:val="clear" w:color="auto" w:fill="auto"/>
            <w:noWrap/>
            <w:vAlign w:val="center"/>
            <w:hideMark/>
          </w:tcPr>
          <w:p w14:paraId="153759B9" w14:textId="3F2DBE51"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-0.0023 </w:t>
            </w:r>
          </w:p>
        </w:tc>
      </w:tr>
      <w:tr w:rsidR="00A27F3E" w:rsidRPr="00E77B94" w14:paraId="34C827F4" w14:textId="77777777" w:rsidTr="000A4713">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67C8688F"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nil"/>
              <w:bottom w:val="single" w:sz="4" w:space="0" w:color="auto"/>
              <w:right w:val="single" w:sz="4" w:space="0" w:color="000000"/>
            </w:tcBorders>
            <w:shd w:val="clear" w:color="auto" w:fill="auto"/>
            <w:vAlign w:val="center"/>
            <w:hideMark/>
          </w:tcPr>
          <w:p w14:paraId="0E60297E"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人口条件</w:t>
            </w:r>
          </w:p>
        </w:tc>
        <w:tc>
          <w:tcPr>
            <w:tcW w:w="574" w:type="pct"/>
            <w:tcBorders>
              <w:top w:val="nil"/>
              <w:left w:val="nil"/>
              <w:bottom w:val="single" w:sz="4" w:space="0" w:color="auto"/>
              <w:right w:val="single" w:sz="4" w:space="0" w:color="auto"/>
            </w:tcBorders>
            <w:shd w:val="clear" w:color="auto" w:fill="auto"/>
            <w:noWrap/>
            <w:vAlign w:val="center"/>
            <w:hideMark/>
          </w:tcPr>
          <w:p w14:paraId="1A247DB3" w14:textId="422B5FD0"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0.0098 </w:t>
            </w:r>
          </w:p>
        </w:tc>
        <w:tc>
          <w:tcPr>
            <w:tcW w:w="710" w:type="pct"/>
            <w:tcBorders>
              <w:top w:val="nil"/>
              <w:left w:val="nil"/>
              <w:bottom w:val="single" w:sz="4" w:space="0" w:color="auto"/>
              <w:right w:val="single" w:sz="4" w:space="0" w:color="auto"/>
            </w:tcBorders>
            <w:shd w:val="clear" w:color="auto" w:fill="auto"/>
            <w:noWrap/>
            <w:vAlign w:val="center"/>
            <w:hideMark/>
          </w:tcPr>
          <w:p w14:paraId="04F6F4FA" w14:textId="5CB26CF8"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0.0049 </w:t>
            </w:r>
          </w:p>
        </w:tc>
        <w:tc>
          <w:tcPr>
            <w:tcW w:w="628" w:type="pct"/>
            <w:tcBorders>
              <w:top w:val="nil"/>
              <w:left w:val="nil"/>
              <w:bottom w:val="single" w:sz="4" w:space="0" w:color="auto"/>
              <w:right w:val="single" w:sz="4" w:space="0" w:color="auto"/>
            </w:tcBorders>
            <w:shd w:val="clear" w:color="auto" w:fill="auto"/>
            <w:noWrap/>
            <w:vAlign w:val="center"/>
            <w:hideMark/>
          </w:tcPr>
          <w:p w14:paraId="1120D019" w14:textId="7FD6F786"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32DC082E" w14:textId="3E87093E"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-0.0029 </w:t>
            </w:r>
          </w:p>
        </w:tc>
        <w:tc>
          <w:tcPr>
            <w:tcW w:w="683" w:type="pct"/>
            <w:tcBorders>
              <w:top w:val="nil"/>
              <w:left w:val="nil"/>
              <w:bottom w:val="single" w:sz="4" w:space="0" w:color="auto"/>
              <w:right w:val="single" w:sz="4" w:space="0" w:color="auto"/>
            </w:tcBorders>
            <w:shd w:val="clear" w:color="auto" w:fill="auto"/>
            <w:noWrap/>
            <w:vAlign w:val="center"/>
            <w:hideMark/>
          </w:tcPr>
          <w:p w14:paraId="3E328FEC" w14:textId="3B992CED"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-0.0059 </w:t>
            </w:r>
          </w:p>
        </w:tc>
      </w:tr>
      <w:tr w:rsidR="00A27F3E" w:rsidRPr="00E77B94" w14:paraId="63A671D0" w14:textId="77777777" w:rsidTr="000A4713">
        <w:trPr>
          <w:trHeight w:hRule="exact" w:val="335"/>
          <w:jc w:val="center"/>
        </w:trPr>
        <w:tc>
          <w:tcPr>
            <w:tcW w:w="284" w:type="pct"/>
            <w:vMerge w:val="restart"/>
            <w:tcBorders>
              <w:top w:val="nil"/>
              <w:left w:val="single" w:sz="4" w:space="0" w:color="auto"/>
              <w:right w:val="single" w:sz="4" w:space="0" w:color="auto"/>
            </w:tcBorders>
            <w:shd w:val="clear" w:color="auto" w:fill="auto"/>
            <w:vAlign w:val="center"/>
            <w:hideMark/>
          </w:tcPr>
          <w:p w14:paraId="7DB17F99" w14:textId="77777777" w:rsidR="00A27F3E" w:rsidRPr="00E77B94" w:rsidRDefault="00A27F3E" w:rsidP="000A4713">
            <w:pPr>
              <w:widowControl/>
              <w:jc w:val="center"/>
              <w:rPr>
                <w:rFonts w:ascii="宋体" w:eastAsia="宋体" w:hAnsi="宋体" w:cs="宋体"/>
                <w:color w:val="000000" w:themeColor="text1"/>
                <w:kern w:val="0"/>
                <w:sz w:val="18"/>
                <w:szCs w:val="18"/>
              </w:rPr>
            </w:pPr>
            <w:proofErr w:type="gramStart"/>
            <w:r w:rsidRPr="00E77B94">
              <w:rPr>
                <w:rFonts w:ascii="宋体" w:eastAsia="宋体" w:hAnsi="宋体" w:cs="宋体" w:hint="eastAsia"/>
                <w:color w:val="000000" w:themeColor="text1"/>
                <w:kern w:val="0"/>
                <w:sz w:val="18"/>
                <w:szCs w:val="18"/>
              </w:rPr>
              <w:t>个</w:t>
            </w:r>
            <w:proofErr w:type="gramEnd"/>
            <w:r w:rsidRPr="00E77B94">
              <w:rPr>
                <w:rFonts w:ascii="宋体" w:eastAsia="宋体" w:hAnsi="宋体" w:cs="宋体" w:hint="eastAsia"/>
                <w:color w:val="000000" w:themeColor="text1"/>
                <w:kern w:val="0"/>
                <w:sz w:val="18"/>
                <w:szCs w:val="18"/>
              </w:rPr>
              <w:br/>
              <w:t>别</w:t>
            </w:r>
            <w:r w:rsidRPr="00E77B94">
              <w:rPr>
                <w:rFonts w:ascii="宋体" w:eastAsia="宋体" w:hAnsi="宋体" w:cs="宋体" w:hint="eastAsia"/>
                <w:color w:val="000000" w:themeColor="text1"/>
                <w:kern w:val="0"/>
                <w:sz w:val="18"/>
                <w:szCs w:val="18"/>
              </w:rPr>
              <w:br/>
              <w:t>因</w:t>
            </w:r>
            <w:r w:rsidRPr="00E77B94">
              <w:rPr>
                <w:rFonts w:ascii="宋体" w:eastAsia="宋体" w:hAnsi="宋体" w:cs="宋体" w:hint="eastAsia"/>
                <w:color w:val="000000" w:themeColor="text1"/>
                <w:kern w:val="0"/>
                <w:sz w:val="18"/>
                <w:szCs w:val="18"/>
              </w:rPr>
              <w:br/>
              <w:t>素</w:t>
            </w:r>
          </w:p>
        </w:tc>
        <w:tc>
          <w:tcPr>
            <w:tcW w:w="528" w:type="pct"/>
            <w:vMerge w:val="restart"/>
            <w:tcBorders>
              <w:top w:val="nil"/>
              <w:left w:val="single" w:sz="4" w:space="0" w:color="auto"/>
              <w:right w:val="single" w:sz="4" w:space="0" w:color="auto"/>
            </w:tcBorders>
            <w:shd w:val="clear" w:color="auto" w:fill="auto"/>
            <w:vAlign w:val="center"/>
            <w:hideMark/>
          </w:tcPr>
          <w:p w14:paraId="1D79071F"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宗地</w:t>
            </w:r>
            <w:r w:rsidRPr="00E77B94">
              <w:rPr>
                <w:rFonts w:ascii="宋体" w:eastAsia="宋体" w:hAnsi="宋体" w:cs="宋体" w:hint="eastAsia"/>
                <w:color w:val="000000" w:themeColor="text1"/>
                <w:kern w:val="0"/>
                <w:sz w:val="18"/>
                <w:szCs w:val="18"/>
              </w:rPr>
              <w:br/>
              <w:t>条件</w:t>
            </w:r>
          </w:p>
        </w:tc>
        <w:tc>
          <w:tcPr>
            <w:tcW w:w="896" w:type="pct"/>
            <w:tcBorders>
              <w:top w:val="nil"/>
              <w:left w:val="nil"/>
              <w:bottom w:val="single" w:sz="4" w:space="0" w:color="auto"/>
              <w:right w:val="single" w:sz="4" w:space="0" w:color="auto"/>
            </w:tcBorders>
            <w:shd w:val="clear" w:color="auto" w:fill="auto"/>
            <w:vAlign w:val="center"/>
            <w:hideMark/>
          </w:tcPr>
          <w:p w14:paraId="4712F160"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宗地面积</w:t>
            </w:r>
          </w:p>
        </w:tc>
        <w:tc>
          <w:tcPr>
            <w:tcW w:w="574" w:type="pct"/>
            <w:tcBorders>
              <w:top w:val="nil"/>
              <w:left w:val="nil"/>
              <w:bottom w:val="single" w:sz="4" w:space="0" w:color="auto"/>
              <w:right w:val="single" w:sz="4" w:space="0" w:color="auto"/>
            </w:tcBorders>
            <w:shd w:val="clear" w:color="auto" w:fill="auto"/>
            <w:noWrap/>
            <w:vAlign w:val="center"/>
            <w:hideMark/>
          </w:tcPr>
          <w:p w14:paraId="3CC2C3CC" w14:textId="1BE1A7E7"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0.0068 </w:t>
            </w:r>
          </w:p>
        </w:tc>
        <w:tc>
          <w:tcPr>
            <w:tcW w:w="710" w:type="pct"/>
            <w:tcBorders>
              <w:top w:val="nil"/>
              <w:left w:val="nil"/>
              <w:bottom w:val="single" w:sz="4" w:space="0" w:color="auto"/>
              <w:right w:val="single" w:sz="4" w:space="0" w:color="auto"/>
            </w:tcBorders>
            <w:shd w:val="clear" w:color="auto" w:fill="auto"/>
            <w:noWrap/>
            <w:vAlign w:val="center"/>
            <w:hideMark/>
          </w:tcPr>
          <w:p w14:paraId="16DE2D5F" w14:textId="16C3C0A0"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0.0034 </w:t>
            </w:r>
          </w:p>
        </w:tc>
        <w:tc>
          <w:tcPr>
            <w:tcW w:w="628" w:type="pct"/>
            <w:tcBorders>
              <w:top w:val="nil"/>
              <w:left w:val="nil"/>
              <w:bottom w:val="single" w:sz="4" w:space="0" w:color="auto"/>
              <w:right w:val="single" w:sz="4" w:space="0" w:color="auto"/>
            </w:tcBorders>
            <w:shd w:val="clear" w:color="auto" w:fill="auto"/>
            <w:noWrap/>
            <w:vAlign w:val="center"/>
            <w:hideMark/>
          </w:tcPr>
          <w:p w14:paraId="647F5B31" w14:textId="0EC1712C"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04DA6429" w14:textId="028344B3"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-0.0020 </w:t>
            </w:r>
          </w:p>
        </w:tc>
        <w:tc>
          <w:tcPr>
            <w:tcW w:w="683" w:type="pct"/>
            <w:tcBorders>
              <w:top w:val="nil"/>
              <w:left w:val="nil"/>
              <w:bottom w:val="single" w:sz="4" w:space="0" w:color="auto"/>
              <w:right w:val="single" w:sz="4" w:space="0" w:color="auto"/>
            </w:tcBorders>
            <w:shd w:val="clear" w:color="auto" w:fill="auto"/>
            <w:noWrap/>
            <w:vAlign w:val="center"/>
            <w:hideMark/>
          </w:tcPr>
          <w:p w14:paraId="494127F3" w14:textId="7522B2D8"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-0.0041 </w:t>
            </w:r>
          </w:p>
        </w:tc>
      </w:tr>
      <w:tr w:rsidR="00A27F3E" w:rsidRPr="00E77B94" w14:paraId="7E0F2770" w14:textId="77777777" w:rsidTr="000A4713">
        <w:trPr>
          <w:trHeight w:hRule="exact" w:val="335"/>
          <w:jc w:val="center"/>
        </w:trPr>
        <w:tc>
          <w:tcPr>
            <w:tcW w:w="284" w:type="pct"/>
            <w:vMerge/>
            <w:tcBorders>
              <w:left w:val="single" w:sz="4" w:space="0" w:color="auto"/>
              <w:right w:val="single" w:sz="4" w:space="0" w:color="auto"/>
            </w:tcBorders>
            <w:vAlign w:val="center"/>
            <w:hideMark/>
          </w:tcPr>
          <w:p w14:paraId="03691EEB"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left w:val="single" w:sz="4" w:space="0" w:color="auto"/>
              <w:right w:val="single" w:sz="4" w:space="0" w:color="auto"/>
            </w:tcBorders>
            <w:shd w:val="clear" w:color="auto" w:fill="auto"/>
            <w:vAlign w:val="center"/>
            <w:hideMark/>
          </w:tcPr>
          <w:p w14:paraId="72D3D57D"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43B21E7C"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宗地形状</w:t>
            </w:r>
          </w:p>
        </w:tc>
        <w:tc>
          <w:tcPr>
            <w:tcW w:w="574" w:type="pct"/>
            <w:tcBorders>
              <w:top w:val="nil"/>
              <w:left w:val="nil"/>
              <w:bottom w:val="single" w:sz="4" w:space="0" w:color="auto"/>
              <w:right w:val="single" w:sz="4" w:space="0" w:color="auto"/>
            </w:tcBorders>
            <w:shd w:val="clear" w:color="auto" w:fill="auto"/>
            <w:noWrap/>
            <w:vAlign w:val="center"/>
            <w:hideMark/>
          </w:tcPr>
          <w:p w14:paraId="2348617A" w14:textId="19712FCC"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0.0102 </w:t>
            </w:r>
          </w:p>
        </w:tc>
        <w:tc>
          <w:tcPr>
            <w:tcW w:w="710" w:type="pct"/>
            <w:tcBorders>
              <w:top w:val="nil"/>
              <w:left w:val="nil"/>
              <w:bottom w:val="single" w:sz="4" w:space="0" w:color="auto"/>
              <w:right w:val="single" w:sz="4" w:space="0" w:color="auto"/>
            </w:tcBorders>
            <w:shd w:val="clear" w:color="auto" w:fill="auto"/>
            <w:noWrap/>
            <w:vAlign w:val="center"/>
            <w:hideMark/>
          </w:tcPr>
          <w:p w14:paraId="2AD04469" w14:textId="0153DC8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0.0051 </w:t>
            </w:r>
          </w:p>
        </w:tc>
        <w:tc>
          <w:tcPr>
            <w:tcW w:w="628" w:type="pct"/>
            <w:tcBorders>
              <w:top w:val="nil"/>
              <w:left w:val="nil"/>
              <w:bottom w:val="single" w:sz="4" w:space="0" w:color="auto"/>
              <w:right w:val="single" w:sz="4" w:space="0" w:color="auto"/>
            </w:tcBorders>
            <w:shd w:val="clear" w:color="auto" w:fill="auto"/>
            <w:noWrap/>
            <w:vAlign w:val="center"/>
            <w:hideMark/>
          </w:tcPr>
          <w:p w14:paraId="12DD47BD" w14:textId="00EBA280"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4E15DE19" w14:textId="3C01C781"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-0.0030 </w:t>
            </w:r>
          </w:p>
        </w:tc>
        <w:tc>
          <w:tcPr>
            <w:tcW w:w="683" w:type="pct"/>
            <w:tcBorders>
              <w:top w:val="nil"/>
              <w:left w:val="nil"/>
              <w:bottom w:val="single" w:sz="4" w:space="0" w:color="auto"/>
              <w:right w:val="single" w:sz="4" w:space="0" w:color="auto"/>
            </w:tcBorders>
            <w:shd w:val="clear" w:color="auto" w:fill="auto"/>
            <w:noWrap/>
            <w:vAlign w:val="center"/>
            <w:hideMark/>
          </w:tcPr>
          <w:p w14:paraId="37F64704" w14:textId="1F64E973"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-0.0061 </w:t>
            </w:r>
          </w:p>
        </w:tc>
      </w:tr>
      <w:tr w:rsidR="00A27F3E" w:rsidRPr="00E77B94" w14:paraId="73365738" w14:textId="77777777" w:rsidTr="000A4713">
        <w:trPr>
          <w:trHeight w:hRule="exact" w:val="335"/>
          <w:jc w:val="center"/>
        </w:trPr>
        <w:tc>
          <w:tcPr>
            <w:tcW w:w="284" w:type="pct"/>
            <w:vMerge/>
            <w:tcBorders>
              <w:left w:val="single" w:sz="4" w:space="0" w:color="auto"/>
              <w:right w:val="single" w:sz="4" w:space="0" w:color="auto"/>
            </w:tcBorders>
            <w:vAlign w:val="center"/>
            <w:hideMark/>
          </w:tcPr>
          <w:p w14:paraId="2668DC5D"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left w:val="single" w:sz="4" w:space="0" w:color="auto"/>
              <w:right w:val="single" w:sz="4" w:space="0" w:color="auto"/>
            </w:tcBorders>
            <w:shd w:val="clear" w:color="auto" w:fill="auto"/>
            <w:vAlign w:val="center"/>
            <w:hideMark/>
          </w:tcPr>
          <w:p w14:paraId="1FDAAC2F"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230C5D18"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宗地进深</w:t>
            </w:r>
          </w:p>
        </w:tc>
        <w:tc>
          <w:tcPr>
            <w:tcW w:w="574" w:type="pct"/>
            <w:tcBorders>
              <w:top w:val="nil"/>
              <w:left w:val="nil"/>
              <w:bottom w:val="single" w:sz="4" w:space="0" w:color="auto"/>
              <w:right w:val="single" w:sz="4" w:space="0" w:color="auto"/>
            </w:tcBorders>
            <w:shd w:val="clear" w:color="auto" w:fill="auto"/>
            <w:noWrap/>
            <w:vAlign w:val="center"/>
            <w:hideMark/>
          </w:tcPr>
          <w:p w14:paraId="2C5C2947" w14:textId="65C6FB3B"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0.0162 </w:t>
            </w:r>
          </w:p>
        </w:tc>
        <w:tc>
          <w:tcPr>
            <w:tcW w:w="710" w:type="pct"/>
            <w:tcBorders>
              <w:top w:val="nil"/>
              <w:left w:val="nil"/>
              <w:bottom w:val="single" w:sz="4" w:space="0" w:color="auto"/>
              <w:right w:val="single" w:sz="4" w:space="0" w:color="auto"/>
            </w:tcBorders>
            <w:shd w:val="clear" w:color="auto" w:fill="auto"/>
            <w:noWrap/>
            <w:vAlign w:val="center"/>
            <w:hideMark/>
          </w:tcPr>
          <w:p w14:paraId="66A84E2D" w14:textId="3FD42E96"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0.0081 </w:t>
            </w:r>
          </w:p>
        </w:tc>
        <w:tc>
          <w:tcPr>
            <w:tcW w:w="628" w:type="pct"/>
            <w:tcBorders>
              <w:top w:val="nil"/>
              <w:left w:val="nil"/>
              <w:bottom w:val="single" w:sz="4" w:space="0" w:color="auto"/>
              <w:right w:val="single" w:sz="4" w:space="0" w:color="auto"/>
            </w:tcBorders>
            <w:shd w:val="clear" w:color="auto" w:fill="auto"/>
            <w:noWrap/>
            <w:vAlign w:val="center"/>
            <w:hideMark/>
          </w:tcPr>
          <w:p w14:paraId="61CBF5D4" w14:textId="486B8DC7"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68A2ABEA" w14:textId="472C096F"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-0.0049 </w:t>
            </w:r>
          </w:p>
        </w:tc>
        <w:tc>
          <w:tcPr>
            <w:tcW w:w="683" w:type="pct"/>
            <w:tcBorders>
              <w:top w:val="nil"/>
              <w:left w:val="nil"/>
              <w:bottom w:val="single" w:sz="4" w:space="0" w:color="auto"/>
              <w:right w:val="single" w:sz="4" w:space="0" w:color="auto"/>
            </w:tcBorders>
            <w:shd w:val="clear" w:color="auto" w:fill="auto"/>
            <w:noWrap/>
            <w:vAlign w:val="center"/>
            <w:hideMark/>
          </w:tcPr>
          <w:p w14:paraId="43AA3169" w14:textId="7296E0D6"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-0.0097 </w:t>
            </w:r>
          </w:p>
        </w:tc>
      </w:tr>
      <w:tr w:rsidR="00A27F3E" w:rsidRPr="00E77B94" w14:paraId="2B76B794" w14:textId="77777777" w:rsidTr="000A4713">
        <w:trPr>
          <w:trHeight w:hRule="exact" w:val="335"/>
          <w:jc w:val="center"/>
        </w:trPr>
        <w:tc>
          <w:tcPr>
            <w:tcW w:w="284" w:type="pct"/>
            <w:vMerge/>
            <w:tcBorders>
              <w:left w:val="single" w:sz="4" w:space="0" w:color="auto"/>
              <w:right w:val="single" w:sz="4" w:space="0" w:color="auto"/>
            </w:tcBorders>
            <w:vAlign w:val="center"/>
            <w:hideMark/>
          </w:tcPr>
          <w:p w14:paraId="06BCE387"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left w:val="single" w:sz="4" w:space="0" w:color="auto"/>
              <w:right w:val="single" w:sz="4" w:space="0" w:color="auto"/>
            </w:tcBorders>
            <w:shd w:val="clear" w:color="auto" w:fill="auto"/>
            <w:vAlign w:val="center"/>
            <w:hideMark/>
          </w:tcPr>
          <w:p w14:paraId="17715FFA"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37BBA8E"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临街宽度</w:t>
            </w:r>
          </w:p>
        </w:tc>
        <w:tc>
          <w:tcPr>
            <w:tcW w:w="5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B0D763" w14:textId="27C698D5"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0.0203 </w:t>
            </w:r>
          </w:p>
        </w:tc>
        <w:tc>
          <w:tcPr>
            <w:tcW w:w="71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43F044" w14:textId="60C4BEA0"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0.0102 </w:t>
            </w:r>
          </w:p>
        </w:tc>
        <w:tc>
          <w:tcPr>
            <w:tcW w:w="6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6551EB" w14:textId="6F77DE4D"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048FD2" w14:textId="39CE2A84"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-0.0061 </w:t>
            </w:r>
          </w:p>
        </w:tc>
        <w:tc>
          <w:tcPr>
            <w:tcW w:w="6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0E30E6" w14:textId="385FFBDD"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-0.0122 </w:t>
            </w:r>
          </w:p>
        </w:tc>
      </w:tr>
      <w:tr w:rsidR="00A27F3E" w:rsidRPr="00E77B94" w14:paraId="30F25B9F" w14:textId="77777777" w:rsidTr="000A4713">
        <w:trPr>
          <w:trHeight w:hRule="exact" w:val="335"/>
          <w:jc w:val="center"/>
        </w:trPr>
        <w:tc>
          <w:tcPr>
            <w:tcW w:w="284" w:type="pct"/>
            <w:vMerge/>
            <w:tcBorders>
              <w:left w:val="single" w:sz="4" w:space="0" w:color="auto"/>
              <w:right w:val="single" w:sz="4" w:space="0" w:color="auto"/>
            </w:tcBorders>
            <w:vAlign w:val="center"/>
            <w:hideMark/>
          </w:tcPr>
          <w:p w14:paraId="046D824F"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left w:val="single" w:sz="4" w:space="0" w:color="auto"/>
              <w:bottom w:val="single" w:sz="4" w:space="0" w:color="auto"/>
              <w:right w:val="single" w:sz="4" w:space="0" w:color="auto"/>
            </w:tcBorders>
            <w:shd w:val="clear" w:color="auto" w:fill="auto"/>
            <w:vAlign w:val="center"/>
            <w:hideMark/>
          </w:tcPr>
          <w:p w14:paraId="782CC67F"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single" w:sz="4" w:space="0" w:color="auto"/>
              <w:left w:val="nil"/>
              <w:bottom w:val="single" w:sz="4" w:space="0" w:color="auto"/>
              <w:right w:val="single" w:sz="4" w:space="0" w:color="auto"/>
            </w:tcBorders>
            <w:shd w:val="clear" w:color="auto" w:fill="auto"/>
            <w:vAlign w:val="center"/>
            <w:hideMark/>
          </w:tcPr>
          <w:p w14:paraId="68C7E002"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配套设施条件</w:t>
            </w:r>
          </w:p>
        </w:tc>
        <w:tc>
          <w:tcPr>
            <w:tcW w:w="574" w:type="pct"/>
            <w:tcBorders>
              <w:top w:val="single" w:sz="4" w:space="0" w:color="auto"/>
              <w:left w:val="nil"/>
              <w:bottom w:val="single" w:sz="4" w:space="0" w:color="auto"/>
              <w:right w:val="single" w:sz="4" w:space="0" w:color="auto"/>
            </w:tcBorders>
            <w:shd w:val="clear" w:color="auto" w:fill="auto"/>
            <w:noWrap/>
            <w:vAlign w:val="center"/>
            <w:hideMark/>
          </w:tcPr>
          <w:p w14:paraId="56E99FE4" w14:textId="30D2B8B9"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0.0142 </w:t>
            </w:r>
          </w:p>
        </w:tc>
        <w:tc>
          <w:tcPr>
            <w:tcW w:w="710" w:type="pct"/>
            <w:tcBorders>
              <w:top w:val="single" w:sz="4" w:space="0" w:color="auto"/>
              <w:left w:val="nil"/>
              <w:bottom w:val="single" w:sz="4" w:space="0" w:color="auto"/>
              <w:right w:val="single" w:sz="4" w:space="0" w:color="auto"/>
            </w:tcBorders>
            <w:shd w:val="clear" w:color="auto" w:fill="auto"/>
            <w:noWrap/>
            <w:vAlign w:val="center"/>
            <w:hideMark/>
          </w:tcPr>
          <w:p w14:paraId="5BA7CEA2" w14:textId="2BC9357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0.0071 </w:t>
            </w:r>
          </w:p>
        </w:tc>
        <w:tc>
          <w:tcPr>
            <w:tcW w:w="628" w:type="pct"/>
            <w:tcBorders>
              <w:top w:val="single" w:sz="4" w:space="0" w:color="auto"/>
              <w:left w:val="nil"/>
              <w:bottom w:val="single" w:sz="4" w:space="0" w:color="auto"/>
              <w:right w:val="single" w:sz="4" w:space="0" w:color="auto"/>
            </w:tcBorders>
            <w:shd w:val="clear" w:color="auto" w:fill="auto"/>
            <w:noWrap/>
            <w:vAlign w:val="center"/>
            <w:hideMark/>
          </w:tcPr>
          <w:p w14:paraId="4FAF10C4" w14:textId="08767C84"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hideMark/>
          </w:tcPr>
          <w:p w14:paraId="0A2308F9" w14:textId="6AA579CB"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-0.0043 </w:t>
            </w:r>
          </w:p>
        </w:tc>
        <w:tc>
          <w:tcPr>
            <w:tcW w:w="683" w:type="pct"/>
            <w:tcBorders>
              <w:top w:val="single" w:sz="4" w:space="0" w:color="auto"/>
              <w:left w:val="nil"/>
              <w:bottom w:val="single" w:sz="4" w:space="0" w:color="auto"/>
              <w:right w:val="single" w:sz="4" w:space="0" w:color="auto"/>
            </w:tcBorders>
            <w:shd w:val="clear" w:color="auto" w:fill="auto"/>
            <w:noWrap/>
            <w:vAlign w:val="center"/>
            <w:hideMark/>
          </w:tcPr>
          <w:p w14:paraId="7D1BDCCB" w14:textId="18D7FEED"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-0.0085 </w:t>
            </w:r>
          </w:p>
        </w:tc>
      </w:tr>
      <w:tr w:rsidR="00A27F3E" w:rsidRPr="00E77B94" w14:paraId="5AEC1857" w14:textId="77777777" w:rsidTr="000A4713">
        <w:trPr>
          <w:trHeight w:hRule="exact" w:val="335"/>
          <w:jc w:val="center"/>
        </w:trPr>
        <w:tc>
          <w:tcPr>
            <w:tcW w:w="284" w:type="pct"/>
            <w:vMerge/>
            <w:tcBorders>
              <w:left w:val="single" w:sz="4" w:space="0" w:color="auto"/>
              <w:right w:val="single" w:sz="4" w:space="0" w:color="auto"/>
            </w:tcBorders>
            <w:vAlign w:val="center"/>
          </w:tcPr>
          <w:p w14:paraId="5CB1B09C"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7D14650"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临道路类型</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22832549" w14:textId="703BB5F6"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0.0237 </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1C3A1A2B" w14:textId="1EA4BA6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0.0118 </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7C0AA362" w14:textId="25ED59A0"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3F2AD68B" w14:textId="5522DDDD"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-0.0071 </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69757A92" w14:textId="45D55D88"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-0.0142 </w:t>
            </w:r>
          </w:p>
        </w:tc>
      </w:tr>
      <w:tr w:rsidR="00A27F3E" w:rsidRPr="00E77B94" w14:paraId="7E6176E2" w14:textId="77777777" w:rsidTr="000A4713">
        <w:trPr>
          <w:trHeight w:hRule="exact" w:val="335"/>
          <w:jc w:val="center"/>
        </w:trPr>
        <w:tc>
          <w:tcPr>
            <w:tcW w:w="284" w:type="pct"/>
            <w:vMerge/>
            <w:tcBorders>
              <w:left w:val="single" w:sz="4" w:space="0" w:color="auto"/>
              <w:right w:val="single" w:sz="4" w:space="0" w:color="auto"/>
            </w:tcBorders>
            <w:vAlign w:val="center"/>
          </w:tcPr>
          <w:p w14:paraId="2E6EB1A0"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67A10FCE" w14:textId="77777777" w:rsidR="00A27F3E" w:rsidRDefault="00A27F3E" w:rsidP="000A4713">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距最近公交站点距离</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28E83305" w14:textId="2039AC29"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0.0102 </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6EFA10D8" w14:textId="71DD36F7"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0.0051 </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0A6519FF" w14:textId="6A2481F3"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63A2F1EC" w14:textId="5AE0296A"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-0.0030 </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7D27E3F7" w14:textId="29E26C0C"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-0.0061 </w:t>
            </w:r>
          </w:p>
        </w:tc>
      </w:tr>
      <w:tr w:rsidR="00A27F3E" w:rsidRPr="00E77B94" w14:paraId="421BF3A2" w14:textId="77777777" w:rsidTr="000A4713">
        <w:trPr>
          <w:trHeight w:hRule="exact" w:val="335"/>
          <w:jc w:val="center"/>
        </w:trPr>
        <w:tc>
          <w:tcPr>
            <w:tcW w:w="284" w:type="pct"/>
            <w:vMerge/>
            <w:tcBorders>
              <w:left w:val="single" w:sz="4" w:space="0" w:color="auto"/>
              <w:right w:val="single" w:sz="4" w:space="0" w:color="auto"/>
            </w:tcBorders>
            <w:vAlign w:val="center"/>
          </w:tcPr>
          <w:p w14:paraId="7C1ABB8D"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289A0F61" w14:textId="77777777" w:rsidR="00A27F3E" w:rsidRDefault="00A27F3E" w:rsidP="000A4713">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距汽车站距离</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394CB928" w14:textId="38466179"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0.0085 </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4F6800DB" w14:textId="12150137"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0.0042 </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63F5BCC7" w14:textId="039A8F13"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65581BB9" w14:textId="5C855FCB"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-0.0025 </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002C6499" w14:textId="63B76B5E"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-0.0051 </w:t>
            </w:r>
          </w:p>
        </w:tc>
      </w:tr>
      <w:tr w:rsidR="00A27F3E" w:rsidRPr="00E77B94" w14:paraId="1C469A6F" w14:textId="77777777" w:rsidTr="000A4713">
        <w:trPr>
          <w:trHeight w:hRule="exact" w:val="335"/>
          <w:jc w:val="center"/>
        </w:trPr>
        <w:tc>
          <w:tcPr>
            <w:tcW w:w="284" w:type="pct"/>
            <w:vMerge/>
            <w:tcBorders>
              <w:left w:val="single" w:sz="4" w:space="0" w:color="auto"/>
              <w:right w:val="single" w:sz="4" w:space="0" w:color="auto"/>
            </w:tcBorders>
            <w:vAlign w:val="center"/>
          </w:tcPr>
          <w:p w14:paraId="455E7494"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53AB3B1D" w14:textId="77777777" w:rsidR="00A27F3E" w:rsidRDefault="00A27F3E" w:rsidP="000A4713">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距火车站距离</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6B07B035" w14:textId="0165A452"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0.0085 </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20FFD7F1" w14:textId="29D99583"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0.0042 </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120C079A" w14:textId="70E216A1"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728C6A9F" w14:textId="6C07BD55"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-0.0025 </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0FE34123" w14:textId="4CDE15CC"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-0.0051 </w:t>
            </w:r>
          </w:p>
        </w:tc>
      </w:tr>
      <w:tr w:rsidR="00A27F3E" w:rsidRPr="00E77B94" w14:paraId="3CB3CFEA" w14:textId="77777777" w:rsidTr="000A4713">
        <w:trPr>
          <w:trHeight w:hRule="exact" w:val="335"/>
          <w:jc w:val="center"/>
        </w:trPr>
        <w:tc>
          <w:tcPr>
            <w:tcW w:w="284" w:type="pct"/>
            <w:vMerge/>
            <w:tcBorders>
              <w:left w:val="single" w:sz="4" w:space="0" w:color="auto"/>
              <w:right w:val="single" w:sz="4" w:space="0" w:color="auto"/>
            </w:tcBorders>
            <w:vAlign w:val="center"/>
          </w:tcPr>
          <w:p w14:paraId="5B9F4913"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08C332F3" w14:textId="77777777" w:rsidR="00A27F3E" w:rsidRDefault="00A27F3E" w:rsidP="000A4713">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交叉路口形式</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43864DF9" w14:textId="684B05D7"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0.0288 </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126A1E0E" w14:textId="312330BC"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0.0144 </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0C0FB556" w14:textId="6DABFCDE"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51AC6B33" w14:textId="7245CBA5"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-0.0086 </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5E995DE4" w14:textId="469E0BB9"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-0.0173 </w:t>
            </w:r>
          </w:p>
        </w:tc>
      </w:tr>
      <w:tr w:rsidR="00A27F3E" w:rsidRPr="00E77B94" w14:paraId="60FD52E7" w14:textId="77777777" w:rsidTr="000A4713">
        <w:trPr>
          <w:trHeight w:hRule="exact" w:val="335"/>
          <w:jc w:val="center"/>
        </w:trPr>
        <w:tc>
          <w:tcPr>
            <w:tcW w:w="284" w:type="pct"/>
            <w:vMerge/>
            <w:tcBorders>
              <w:left w:val="single" w:sz="4" w:space="0" w:color="auto"/>
              <w:right w:val="single" w:sz="4" w:space="0" w:color="auto"/>
            </w:tcBorders>
            <w:vAlign w:val="center"/>
          </w:tcPr>
          <w:p w14:paraId="593C26E9"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73ADAFDA" w14:textId="77777777" w:rsidR="00A27F3E" w:rsidRDefault="00A27F3E" w:rsidP="000A4713">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周边土地利用状况</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69403E05" w14:textId="52AE7539"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0.0051 </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6098415F" w14:textId="20C98128"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0.0025 </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4C10C782" w14:textId="78B151A7"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3AC29294" w14:textId="3912F64F"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-0.0015 </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557E1520" w14:textId="76B7B5EE"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-0.0030 </w:t>
            </w:r>
          </w:p>
        </w:tc>
      </w:tr>
      <w:tr w:rsidR="00A27F3E" w:rsidRPr="00E77B94" w14:paraId="1DCAC29D" w14:textId="77777777" w:rsidTr="000A4713">
        <w:trPr>
          <w:trHeight w:hRule="exact" w:val="335"/>
          <w:jc w:val="center"/>
        </w:trPr>
        <w:tc>
          <w:tcPr>
            <w:tcW w:w="284" w:type="pct"/>
            <w:vMerge/>
            <w:tcBorders>
              <w:left w:val="single" w:sz="4" w:space="0" w:color="auto"/>
              <w:bottom w:val="single" w:sz="4" w:space="0" w:color="auto"/>
              <w:right w:val="single" w:sz="4" w:space="0" w:color="auto"/>
            </w:tcBorders>
            <w:vAlign w:val="center"/>
          </w:tcPr>
          <w:p w14:paraId="71623F6E"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61286528" w14:textId="77777777" w:rsidR="00A27F3E" w:rsidRDefault="00A27F3E" w:rsidP="000A4713">
            <w:pPr>
              <w:widowControl/>
              <w:jc w:val="center"/>
              <w:rPr>
                <w:rFonts w:ascii="宋体" w:eastAsia="宋体" w:hAnsi="宋体" w:cs="宋体"/>
                <w:color w:val="000000" w:themeColor="text1"/>
                <w:kern w:val="0"/>
                <w:sz w:val="18"/>
                <w:szCs w:val="18"/>
              </w:rPr>
            </w:pPr>
            <w:r>
              <w:rPr>
                <w:rFonts w:ascii="宋体" w:eastAsia="宋体" w:hAnsi="宋体" w:cs="Times New Roman" w:hint="eastAsia"/>
                <w:color w:val="000000" w:themeColor="text1"/>
                <w:kern w:val="0"/>
                <w:sz w:val="18"/>
                <w:szCs w:val="18"/>
              </w:rPr>
              <w:t>规划限制</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65BD95A8" w14:textId="177B0418"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0.0169 </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35233DFA" w14:textId="1CFC8B5C"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0.0085 </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240D6189" w14:textId="4F1835F4"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306383B6" w14:textId="58F0DCD3"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-0.0051 </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74C0A6C5" w14:textId="61663303"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-0.0102 </w:t>
            </w:r>
          </w:p>
        </w:tc>
      </w:tr>
    </w:tbl>
    <w:p w14:paraId="4338DD92" w14:textId="7C65474D" w:rsidR="004043FF" w:rsidRDefault="004043FF" w:rsidP="004043FF">
      <w:pPr>
        <w:spacing w:line="360" w:lineRule="auto"/>
        <w:jc w:val="center"/>
        <w:rPr>
          <w:rFonts w:asciiTheme="minorEastAsia" w:hAnsiTheme="minorEastAsia"/>
          <w:szCs w:val="21"/>
        </w:rPr>
      </w:pPr>
      <w:r w:rsidRPr="00317F49">
        <w:rPr>
          <w:rFonts w:asciiTheme="minorEastAsia" w:hAnsiTheme="minorEastAsia" w:hint="eastAsia"/>
          <w:szCs w:val="21"/>
        </w:rPr>
        <w:t>表</w:t>
      </w:r>
      <w:r w:rsidR="007C5C0C">
        <w:rPr>
          <w:rFonts w:ascii="Times New Roman" w:hAnsi="Times New Roman" w:cs="Times New Roman" w:hint="eastAsia"/>
          <w:szCs w:val="21"/>
        </w:rPr>
        <w:t>4</w:t>
      </w:r>
      <w:r w:rsidRPr="00317F49">
        <w:rPr>
          <w:rFonts w:ascii="Times New Roman" w:hAnsi="Times New Roman" w:cs="Times New Roman"/>
          <w:szCs w:val="21"/>
        </w:rPr>
        <w:t>-</w:t>
      </w:r>
      <w:r w:rsidR="00D00641">
        <w:rPr>
          <w:rFonts w:ascii="Times New Roman" w:hAnsi="Times New Roman" w:cs="Times New Roman"/>
          <w:szCs w:val="21"/>
        </w:rPr>
        <w:t>1-</w:t>
      </w:r>
      <w:r w:rsidRPr="00317F49">
        <w:rPr>
          <w:rFonts w:ascii="Times New Roman" w:hAnsi="Times New Roman" w:cs="Times New Roman" w:hint="eastAsia"/>
          <w:szCs w:val="21"/>
        </w:rPr>
        <w:t>1</w:t>
      </w:r>
      <w:r w:rsidR="00F82EDE">
        <w:rPr>
          <w:rFonts w:ascii="Times New Roman" w:hAnsi="Times New Roman" w:cs="Times New Roman"/>
          <w:szCs w:val="21"/>
        </w:rPr>
        <w:t>0</w:t>
      </w:r>
      <w:r w:rsidRPr="00317F49">
        <w:rPr>
          <w:rFonts w:asciiTheme="minorEastAsia" w:hAnsiTheme="minorEastAsia" w:hint="eastAsia"/>
          <w:szCs w:val="21"/>
        </w:rPr>
        <w:t xml:space="preserve">  Ⅴ级商</w:t>
      </w:r>
      <w:proofErr w:type="gramStart"/>
      <w:r w:rsidRPr="00317F49">
        <w:rPr>
          <w:rFonts w:asciiTheme="minorEastAsia" w:hAnsiTheme="minorEastAsia" w:hint="eastAsia"/>
          <w:szCs w:val="21"/>
        </w:rPr>
        <w:t>服用地宗地</w:t>
      </w:r>
      <w:proofErr w:type="gramEnd"/>
      <w:r w:rsidRPr="00317F49">
        <w:rPr>
          <w:rFonts w:asciiTheme="minorEastAsia" w:hAnsiTheme="minorEastAsia" w:hint="eastAsia"/>
          <w:szCs w:val="21"/>
        </w:rPr>
        <w:t>地价因素因子修正系数表</w:t>
      </w:r>
    </w:p>
    <w:tbl>
      <w:tblPr>
        <w:tblW w:w="5000" w:type="pct"/>
        <w:jc w:val="center"/>
        <w:tblLook w:val="04A0" w:firstRow="1" w:lastRow="0" w:firstColumn="1" w:lastColumn="0" w:noHBand="0" w:noVBand="1"/>
      </w:tblPr>
      <w:tblGrid>
        <w:gridCol w:w="484"/>
        <w:gridCol w:w="901"/>
        <w:gridCol w:w="1528"/>
        <w:gridCol w:w="979"/>
        <w:gridCol w:w="1211"/>
        <w:gridCol w:w="1071"/>
        <w:gridCol w:w="1189"/>
        <w:gridCol w:w="1165"/>
      </w:tblGrid>
      <w:tr w:rsidR="00096B6A" w:rsidRPr="00E77B94" w14:paraId="50E1A6E6" w14:textId="77777777" w:rsidTr="000A4713">
        <w:trPr>
          <w:trHeight w:val="340"/>
          <w:jc w:val="center"/>
        </w:trPr>
        <w:tc>
          <w:tcPr>
            <w:tcW w:w="1708"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2DA2B0" w14:textId="77777777" w:rsidR="00096B6A" w:rsidRPr="00E77B94" w:rsidRDefault="00096B6A"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影响因素</w:t>
            </w:r>
          </w:p>
        </w:tc>
        <w:tc>
          <w:tcPr>
            <w:tcW w:w="3292" w:type="pct"/>
            <w:gridSpan w:val="5"/>
            <w:tcBorders>
              <w:top w:val="single" w:sz="4" w:space="0" w:color="auto"/>
              <w:left w:val="nil"/>
              <w:bottom w:val="single" w:sz="4" w:space="0" w:color="auto"/>
              <w:right w:val="single" w:sz="4" w:space="0" w:color="auto"/>
            </w:tcBorders>
            <w:shd w:val="clear" w:color="auto" w:fill="auto"/>
            <w:vAlign w:val="center"/>
            <w:hideMark/>
          </w:tcPr>
          <w:p w14:paraId="3FC70398" w14:textId="7992E9BF" w:rsidR="00096B6A" w:rsidRPr="00E77B94" w:rsidRDefault="00096B6A"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五</w:t>
            </w:r>
            <w:r w:rsidRPr="00E77B94">
              <w:rPr>
                <w:rFonts w:ascii="宋体" w:eastAsia="宋体" w:hAnsi="宋体" w:cs="宋体" w:hint="eastAsia"/>
                <w:color w:val="000000" w:themeColor="text1"/>
                <w:kern w:val="0"/>
                <w:sz w:val="18"/>
                <w:szCs w:val="18"/>
              </w:rPr>
              <w:t xml:space="preserve">    级    地</w:t>
            </w:r>
          </w:p>
        </w:tc>
      </w:tr>
      <w:tr w:rsidR="00096B6A" w:rsidRPr="00E77B94" w14:paraId="71078872" w14:textId="77777777" w:rsidTr="000A4713">
        <w:trPr>
          <w:trHeight w:val="340"/>
          <w:jc w:val="center"/>
        </w:trPr>
        <w:tc>
          <w:tcPr>
            <w:tcW w:w="1708" w:type="pct"/>
            <w:gridSpan w:val="3"/>
            <w:vMerge/>
            <w:tcBorders>
              <w:top w:val="single" w:sz="4" w:space="0" w:color="auto"/>
              <w:left w:val="single" w:sz="4" w:space="0" w:color="auto"/>
              <w:bottom w:val="single" w:sz="4" w:space="0" w:color="auto"/>
              <w:right w:val="single" w:sz="4" w:space="0" w:color="auto"/>
            </w:tcBorders>
            <w:vAlign w:val="center"/>
            <w:hideMark/>
          </w:tcPr>
          <w:p w14:paraId="7BCCA6BC" w14:textId="77777777" w:rsidR="00096B6A" w:rsidRPr="00E77B94" w:rsidRDefault="00096B6A" w:rsidP="000A4713">
            <w:pPr>
              <w:widowControl/>
              <w:jc w:val="left"/>
              <w:rPr>
                <w:rFonts w:ascii="宋体" w:eastAsia="宋体" w:hAnsi="宋体" w:cs="宋体"/>
                <w:color w:val="000000" w:themeColor="text1"/>
                <w:kern w:val="0"/>
                <w:sz w:val="18"/>
                <w:szCs w:val="18"/>
              </w:rPr>
            </w:pPr>
          </w:p>
        </w:tc>
        <w:tc>
          <w:tcPr>
            <w:tcW w:w="574" w:type="pct"/>
            <w:tcBorders>
              <w:top w:val="nil"/>
              <w:left w:val="nil"/>
              <w:bottom w:val="single" w:sz="4" w:space="0" w:color="auto"/>
              <w:right w:val="single" w:sz="4" w:space="0" w:color="auto"/>
            </w:tcBorders>
            <w:shd w:val="clear" w:color="auto" w:fill="auto"/>
            <w:vAlign w:val="center"/>
            <w:hideMark/>
          </w:tcPr>
          <w:p w14:paraId="75256AB0" w14:textId="77777777" w:rsidR="00096B6A" w:rsidRPr="00E77B94" w:rsidRDefault="00096B6A"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优</w:t>
            </w:r>
          </w:p>
        </w:tc>
        <w:tc>
          <w:tcPr>
            <w:tcW w:w="710" w:type="pct"/>
            <w:tcBorders>
              <w:top w:val="nil"/>
              <w:left w:val="nil"/>
              <w:bottom w:val="single" w:sz="4" w:space="0" w:color="auto"/>
              <w:right w:val="single" w:sz="4" w:space="0" w:color="auto"/>
            </w:tcBorders>
            <w:shd w:val="clear" w:color="auto" w:fill="auto"/>
            <w:vAlign w:val="center"/>
            <w:hideMark/>
          </w:tcPr>
          <w:p w14:paraId="377ACD76" w14:textId="77777777" w:rsidR="00096B6A" w:rsidRPr="00E77B94" w:rsidRDefault="00096B6A"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较优</w:t>
            </w:r>
          </w:p>
        </w:tc>
        <w:tc>
          <w:tcPr>
            <w:tcW w:w="628" w:type="pct"/>
            <w:tcBorders>
              <w:top w:val="nil"/>
              <w:left w:val="nil"/>
              <w:bottom w:val="single" w:sz="4" w:space="0" w:color="auto"/>
              <w:right w:val="single" w:sz="4" w:space="0" w:color="auto"/>
            </w:tcBorders>
            <w:shd w:val="clear" w:color="auto" w:fill="auto"/>
            <w:vAlign w:val="center"/>
            <w:hideMark/>
          </w:tcPr>
          <w:p w14:paraId="7D28F484" w14:textId="77777777" w:rsidR="00096B6A" w:rsidRPr="00E77B94" w:rsidRDefault="00096B6A"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一般</w:t>
            </w:r>
          </w:p>
        </w:tc>
        <w:tc>
          <w:tcPr>
            <w:tcW w:w="697" w:type="pct"/>
            <w:tcBorders>
              <w:top w:val="nil"/>
              <w:left w:val="nil"/>
              <w:bottom w:val="single" w:sz="4" w:space="0" w:color="auto"/>
              <w:right w:val="single" w:sz="4" w:space="0" w:color="auto"/>
            </w:tcBorders>
            <w:shd w:val="clear" w:color="auto" w:fill="auto"/>
            <w:vAlign w:val="center"/>
            <w:hideMark/>
          </w:tcPr>
          <w:p w14:paraId="27396530" w14:textId="77777777" w:rsidR="00096B6A" w:rsidRPr="00E77B94" w:rsidRDefault="00096B6A"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较劣</w:t>
            </w:r>
          </w:p>
        </w:tc>
        <w:tc>
          <w:tcPr>
            <w:tcW w:w="683" w:type="pct"/>
            <w:tcBorders>
              <w:top w:val="nil"/>
              <w:left w:val="nil"/>
              <w:bottom w:val="single" w:sz="4" w:space="0" w:color="auto"/>
              <w:right w:val="single" w:sz="4" w:space="0" w:color="auto"/>
            </w:tcBorders>
            <w:shd w:val="clear" w:color="auto" w:fill="auto"/>
            <w:vAlign w:val="center"/>
            <w:hideMark/>
          </w:tcPr>
          <w:p w14:paraId="5FEBB83B" w14:textId="77777777" w:rsidR="00096B6A" w:rsidRPr="00E77B94" w:rsidRDefault="00096B6A"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劣</w:t>
            </w:r>
          </w:p>
        </w:tc>
      </w:tr>
      <w:tr w:rsidR="00A27F3E" w:rsidRPr="00E77B94" w14:paraId="096DCF8E" w14:textId="77777777" w:rsidTr="000A4713">
        <w:trPr>
          <w:trHeight w:val="340"/>
          <w:jc w:val="center"/>
        </w:trPr>
        <w:tc>
          <w:tcPr>
            <w:tcW w:w="284" w:type="pct"/>
            <w:vMerge w:val="restart"/>
            <w:tcBorders>
              <w:top w:val="nil"/>
              <w:left w:val="single" w:sz="4" w:space="0" w:color="auto"/>
              <w:bottom w:val="single" w:sz="4" w:space="0" w:color="auto"/>
              <w:right w:val="single" w:sz="4" w:space="0" w:color="auto"/>
            </w:tcBorders>
            <w:shd w:val="clear" w:color="auto" w:fill="auto"/>
            <w:vAlign w:val="center"/>
            <w:hideMark/>
          </w:tcPr>
          <w:p w14:paraId="490A7586"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区</w:t>
            </w:r>
            <w:r w:rsidRPr="00E77B94">
              <w:rPr>
                <w:rFonts w:ascii="宋体" w:eastAsia="宋体" w:hAnsi="宋体" w:cs="宋体" w:hint="eastAsia"/>
                <w:color w:val="000000" w:themeColor="text1"/>
                <w:kern w:val="0"/>
                <w:sz w:val="18"/>
                <w:szCs w:val="18"/>
              </w:rPr>
              <w:br/>
              <w:t>域</w:t>
            </w:r>
            <w:r w:rsidRPr="00E77B94">
              <w:rPr>
                <w:rFonts w:ascii="宋体" w:eastAsia="宋体" w:hAnsi="宋体" w:cs="宋体" w:hint="eastAsia"/>
                <w:color w:val="000000" w:themeColor="text1"/>
                <w:kern w:val="0"/>
                <w:sz w:val="18"/>
                <w:szCs w:val="18"/>
              </w:rPr>
              <w:br/>
              <w:t>因</w:t>
            </w:r>
            <w:r w:rsidRPr="00E77B94">
              <w:rPr>
                <w:rFonts w:ascii="宋体" w:eastAsia="宋体" w:hAnsi="宋体" w:cs="宋体" w:hint="eastAsia"/>
                <w:color w:val="000000" w:themeColor="text1"/>
                <w:kern w:val="0"/>
                <w:sz w:val="18"/>
                <w:szCs w:val="18"/>
              </w:rPr>
              <w:br/>
              <w:t>素</w:t>
            </w:r>
          </w:p>
        </w:tc>
        <w:tc>
          <w:tcPr>
            <w:tcW w:w="528" w:type="pct"/>
            <w:vMerge w:val="restart"/>
            <w:tcBorders>
              <w:top w:val="nil"/>
              <w:left w:val="single" w:sz="4" w:space="0" w:color="auto"/>
              <w:bottom w:val="single" w:sz="4" w:space="0" w:color="auto"/>
              <w:right w:val="single" w:sz="4" w:space="0" w:color="auto"/>
            </w:tcBorders>
            <w:shd w:val="clear" w:color="auto" w:fill="auto"/>
            <w:vAlign w:val="center"/>
            <w:hideMark/>
          </w:tcPr>
          <w:p w14:paraId="314B761D"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商服</w:t>
            </w:r>
            <w:r w:rsidRPr="00E77B94">
              <w:rPr>
                <w:rFonts w:ascii="宋体" w:eastAsia="宋体" w:hAnsi="宋体" w:cs="宋体" w:hint="eastAsia"/>
                <w:color w:val="000000" w:themeColor="text1"/>
                <w:kern w:val="0"/>
                <w:sz w:val="18"/>
                <w:szCs w:val="18"/>
              </w:rPr>
              <w:br/>
            </w:r>
            <w:proofErr w:type="gramStart"/>
            <w:r w:rsidRPr="00E77B94">
              <w:rPr>
                <w:rFonts w:ascii="宋体" w:eastAsia="宋体" w:hAnsi="宋体" w:cs="宋体" w:hint="eastAsia"/>
                <w:color w:val="000000" w:themeColor="text1"/>
                <w:kern w:val="0"/>
                <w:sz w:val="18"/>
                <w:szCs w:val="18"/>
              </w:rPr>
              <w:t>繁华</w:t>
            </w:r>
            <w:proofErr w:type="gramEnd"/>
            <w:r w:rsidRPr="00E77B94">
              <w:rPr>
                <w:rFonts w:ascii="宋体" w:eastAsia="宋体" w:hAnsi="宋体" w:cs="宋体" w:hint="eastAsia"/>
                <w:color w:val="000000" w:themeColor="text1"/>
                <w:kern w:val="0"/>
                <w:sz w:val="18"/>
                <w:szCs w:val="18"/>
              </w:rPr>
              <w:br/>
              <w:t>条件</w:t>
            </w:r>
          </w:p>
        </w:tc>
        <w:tc>
          <w:tcPr>
            <w:tcW w:w="896" w:type="pct"/>
            <w:tcBorders>
              <w:top w:val="nil"/>
              <w:left w:val="nil"/>
              <w:bottom w:val="single" w:sz="4" w:space="0" w:color="auto"/>
              <w:right w:val="single" w:sz="4" w:space="0" w:color="auto"/>
            </w:tcBorders>
            <w:shd w:val="clear" w:color="auto" w:fill="auto"/>
            <w:vAlign w:val="center"/>
            <w:hideMark/>
          </w:tcPr>
          <w:p w14:paraId="36FF079C" w14:textId="77777777" w:rsidR="00A27F3E" w:rsidRPr="00E77B94" w:rsidRDefault="00A27F3E"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商</w:t>
            </w:r>
            <w:proofErr w:type="gramStart"/>
            <w:r>
              <w:rPr>
                <w:rFonts w:ascii="宋体" w:eastAsia="宋体" w:hAnsi="宋体" w:cs="宋体" w:hint="eastAsia"/>
                <w:color w:val="000000" w:themeColor="text1"/>
                <w:kern w:val="0"/>
                <w:sz w:val="18"/>
                <w:szCs w:val="18"/>
              </w:rPr>
              <w:t>服中心</w:t>
            </w:r>
            <w:proofErr w:type="gramEnd"/>
            <w:r>
              <w:rPr>
                <w:rFonts w:ascii="宋体" w:eastAsia="宋体" w:hAnsi="宋体" w:cs="宋体" w:hint="eastAsia"/>
                <w:color w:val="000000" w:themeColor="text1"/>
                <w:kern w:val="0"/>
                <w:sz w:val="18"/>
                <w:szCs w:val="18"/>
              </w:rPr>
              <w:t>级别</w:t>
            </w:r>
          </w:p>
        </w:tc>
        <w:tc>
          <w:tcPr>
            <w:tcW w:w="574" w:type="pct"/>
            <w:tcBorders>
              <w:top w:val="nil"/>
              <w:left w:val="nil"/>
              <w:bottom w:val="single" w:sz="4" w:space="0" w:color="auto"/>
              <w:right w:val="single" w:sz="4" w:space="0" w:color="auto"/>
            </w:tcBorders>
            <w:shd w:val="clear" w:color="auto" w:fill="auto"/>
            <w:noWrap/>
            <w:vAlign w:val="center"/>
            <w:hideMark/>
          </w:tcPr>
          <w:p w14:paraId="70D3B3AD" w14:textId="7E61BF9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0.0319 </w:t>
            </w:r>
          </w:p>
        </w:tc>
        <w:tc>
          <w:tcPr>
            <w:tcW w:w="710" w:type="pct"/>
            <w:tcBorders>
              <w:top w:val="nil"/>
              <w:left w:val="nil"/>
              <w:bottom w:val="single" w:sz="4" w:space="0" w:color="auto"/>
              <w:right w:val="single" w:sz="4" w:space="0" w:color="auto"/>
            </w:tcBorders>
            <w:shd w:val="clear" w:color="auto" w:fill="auto"/>
            <w:noWrap/>
            <w:vAlign w:val="center"/>
            <w:hideMark/>
          </w:tcPr>
          <w:p w14:paraId="04A0E30C" w14:textId="36FC0928"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0.0160 </w:t>
            </w:r>
          </w:p>
        </w:tc>
        <w:tc>
          <w:tcPr>
            <w:tcW w:w="628" w:type="pct"/>
            <w:tcBorders>
              <w:top w:val="nil"/>
              <w:left w:val="nil"/>
              <w:bottom w:val="single" w:sz="4" w:space="0" w:color="auto"/>
              <w:right w:val="single" w:sz="4" w:space="0" w:color="auto"/>
            </w:tcBorders>
            <w:shd w:val="clear" w:color="auto" w:fill="auto"/>
            <w:noWrap/>
            <w:vAlign w:val="center"/>
            <w:hideMark/>
          </w:tcPr>
          <w:p w14:paraId="2B32E5C1" w14:textId="326BF89B"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5AA4DEE6" w14:textId="28007419"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-0.0103 </w:t>
            </w:r>
          </w:p>
        </w:tc>
        <w:tc>
          <w:tcPr>
            <w:tcW w:w="683" w:type="pct"/>
            <w:tcBorders>
              <w:top w:val="nil"/>
              <w:left w:val="nil"/>
              <w:bottom w:val="single" w:sz="4" w:space="0" w:color="auto"/>
              <w:right w:val="single" w:sz="4" w:space="0" w:color="auto"/>
            </w:tcBorders>
            <w:shd w:val="clear" w:color="auto" w:fill="auto"/>
            <w:noWrap/>
            <w:vAlign w:val="center"/>
            <w:hideMark/>
          </w:tcPr>
          <w:p w14:paraId="020809D5" w14:textId="2E1A5A30"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-0.0205 </w:t>
            </w:r>
          </w:p>
        </w:tc>
      </w:tr>
      <w:tr w:rsidR="00A27F3E" w:rsidRPr="00E77B94" w14:paraId="26EFA2DD" w14:textId="77777777" w:rsidTr="000A4713">
        <w:trPr>
          <w:trHeight w:val="340"/>
          <w:jc w:val="center"/>
        </w:trPr>
        <w:tc>
          <w:tcPr>
            <w:tcW w:w="284" w:type="pct"/>
            <w:vMerge/>
            <w:tcBorders>
              <w:top w:val="nil"/>
              <w:left w:val="single" w:sz="4" w:space="0" w:color="auto"/>
              <w:bottom w:val="single" w:sz="4" w:space="0" w:color="auto"/>
              <w:right w:val="single" w:sz="4" w:space="0" w:color="auto"/>
            </w:tcBorders>
            <w:vAlign w:val="center"/>
            <w:hideMark/>
          </w:tcPr>
          <w:p w14:paraId="54C01D47"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top w:val="nil"/>
              <w:left w:val="single" w:sz="4" w:space="0" w:color="auto"/>
              <w:bottom w:val="single" w:sz="4" w:space="0" w:color="auto"/>
              <w:right w:val="single" w:sz="4" w:space="0" w:color="auto"/>
            </w:tcBorders>
            <w:vAlign w:val="center"/>
            <w:hideMark/>
          </w:tcPr>
          <w:p w14:paraId="69302172"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767FFC36" w14:textId="77777777" w:rsidR="00A27F3E" w:rsidRPr="00E77B94" w:rsidRDefault="00A27F3E"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商业环境</w:t>
            </w:r>
          </w:p>
        </w:tc>
        <w:tc>
          <w:tcPr>
            <w:tcW w:w="574" w:type="pct"/>
            <w:tcBorders>
              <w:top w:val="nil"/>
              <w:left w:val="nil"/>
              <w:bottom w:val="single" w:sz="4" w:space="0" w:color="auto"/>
              <w:right w:val="single" w:sz="4" w:space="0" w:color="auto"/>
            </w:tcBorders>
            <w:shd w:val="clear" w:color="auto" w:fill="auto"/>
            <w:noWrap/>
            <w:vAlign w:val="center"/>
            <w:hideMark/>
          </w:tcPr>
          <w:p w14:paraId="26FB8FBE" w14:textId="3594BBF4"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0.0112 </w:t>
            </w:r>
          </w:p>
        </w:tc>
        <w:tc>
          <w:tcPr>
            <w:tcW w:w="710" w:type="pct"/>
            <w:tcBorders>
              <w:top w:val="nil"/>
              <w:left w:val="nil"/>
              <w:bottom w:val="single" w:sz="4" w:space="0" w:color="auto"/>
              <w:right w:val="single" w:sz="4" w:space="0" w:color="auto"/>
            </w:tcBorders>
            <w:shd w:val="clear" w:color="auto" w:fill="auto"/>
            <w:noWrap/>
            <w:vAlign w:val="center"/>
            <w:hideMark/>
          </w:tcPr>
          <w:p w14:paraId="1BC623B3" w14:textId="33A7F7C2"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0.0056 </w:t>
            </w:r>
          </w:p>
        </w:tc>
        <w:tc>
          <w:tcPr>
            <w:tcW w:w="628" w:type="pct"/>
            <w:tcBorders>
              <w:top w:val="nil"/>
              <w:left w:val="nil"/>
              <w:bottom w:val="single" w:sz="4" w:space="0" w:color="auto"/>
              <w:right w:val="single" w:sz="4" w:space="0" w:color="auto"/>
            </w:tcBorders>
            <w:shd w:val="clear" w:color="auto" w:fill="auto"/>
            <w:noWrap/>
            <w:vAlign w:val="center"/>
            <w:hideMark/>
          </w:tcPr>
          <w:p w14:paraId="1B543BEF" w14:textId="0913BD12"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098BF241" w14:textId="6F1C9AC3"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-0.0036 </w:t>
            </w:r>
          </w:p>
        </w:tc>
        <w:tc>
          <w:tcPr>
            <w:tcW w:w="683" w:type="pct"/>
            <w:tcBorders>
              <w:top w:val="nil"/>
              <w:left w:val="nil"/>
              <w:bottom w:val="single" w:sz="4" w:space="0" w:color="auto"/>
              <w:right w:val="single" w:sz="4" w:space="0" w:color="auto"/>
            </w:tcBorders>
            <w:shd w:val="clear" w:color="auto" w:fill="auto"/>
            <w:noWrap/>
            <w:vAlign w:val="center"/>
            <w:hideMark/>
          </w:tcPr>
          <w:p w14:paraId="58D96474" w14:textId="7A61CC06"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-0.0072 </w:t>
            </w:r>
          </w:p>
        </w:tc>
      </w:tr>
      <w:tr w:rsidR="00A27F3E" w:rsidRPr="00E77B94" w14:paraId="509BC968" w14:textId="77777777" w:rsidTr="000A4713">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5247C144"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CE2466"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交通</w:t>
            </w:r>
            <w:r w:rsidRPr="00E77B94">
              <w:rPr>
                <w:rFonts w:ascii="宋体" w:eastAsia="宋体" w:hAnsi="宋体" w:cs="宋体" w:hint="eastAsia"/>
                <w:color w:val="000000" w:themeColor="text1"/>
                <w:kern w:val="0"/>
                <w:sz w:val="18"/>
                <w:szCs w:val="18"/>
              </w:rPr>
              <w:br/>
              <w:t>条件</w:t>
            </w:r>
          </w:p>
        </w:tc>
        <w:tc>
          <w:tcPr>
            <w:tcW w:w="8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0571699"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545A82">
              <w:rPr>
                <w:rFonts w:ascii="宋体" w:eastAsia="宋体" w:hAnsi="宋体" w:cs="Times New Roman" w:hint="eastAsia"/>
                <w:color w:val="000000" w:themeColor="text1"/>
                <w:kern w:val="0"/>
                <w:sz w:val="18"/>
                <w:szCs w:val="18"/>
              </w:rPr>
              <w:t>道路通达度</w:t>
            </w:r>
            <w:r w:rsidRPr="00545A82">
              <w:rPr>
                <w:rFonts w:ascii="宋体" w:eastAsia="宋体" w:hAnsi="宋体" w:cs="Times New Roman"/>
                <w:color w:val="000000" w:themeColor="text1"/>
                <w:kern w:val="0"/>
                <w:sz w:val="18"/>
                <w:szCs w:val="18"/>
              </w:rPr>
              <w:t xml:space="preserve"> </w:t>
            </w:r>
          </w:p>
        </w:tc>
        <w:tc>
          <w:tcPr>
            <w:tcW w:w="5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0AD89A" w14:textId="7A67012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0.0074 </w:t>
            </w:r>
          </w:p>
        </w:tc>
        <w:tc>
          <w:tcPr>
            <w:tcW w:w="71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2470E0" w14:textId="30C90C1B"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0.0037 </w:t>
            </w:r>
          </w:p>
        </w:tc>
        <w:tc>
          <w:tcPr>
            <w:tcW w:w="6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0B0E8E" w14:textId="1F488E25"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3A1481" w14:textId="3DDCB2F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-0.0024 </w:t>
            </w:r>
          </w:p>
        </w:tc>
        <w:tc>
          <w:tcPr>
            <w:tcW w:w="6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319E88" w14:textId="4297A73B"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-0.0048 </w:t>
            </w:r>
          </w:p>
        </w:tc>
      </w:tr>
      <w:tr w:rsidR="00A27F3E" w:rsidRPr="00E77B94" w14:paraId="390C29DA" w14:textId="77777777" w:rsidTr="000A4713">
        <w:trPr>
          <w:trHeight w:hRule="exact" w:val="553"/>
          <w:jc w:val="center"/>
        </w:trPr>
        <w:tc>
          <w:tcPr>
            <w:tcW w:w="284" w:type="pct"/>
            <w:vMerge/>
            <w:tcBorders>
              <w:top w:val="nil"/>
              <w:left w:val="single" w:sz="4" w:space="0" w:color="auto"/>
              <w:bottom w:val="single" w:sz="4" w:space="0" w:color="auto"/>
              <w:right w:val="single" w:sz="4" w:space="0" w:color="auto"/>
            </w:tcBorders>
            <w:vAlign w:val="center"/>
            <w:hideMark/>
          </w:tcPr>
          <w:p w14:paraId="038A7A52"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top w:val="single" w:sz="4" w:space="0" w:color="auto"/>
              <w:left w:val="single" w:sz="4" w:space="0" w:color="auto"/>
              <w:bottom w:val="single" w:sz="4" w:space="0" w:color="auto"/>
              <w:right w:val="single" w:sz="4" w:space="0" w:color="auto"/>
            </w:tcBorders>
            <w:vAlign w:val="center"/>
            <w:hideMark/>
          </w:tcPr>
          <w:p w14:paraId="72833F9A"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02BF068"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545A82">
              <w:rPr>
                <w:rFonts w:ascii="宋体" w:eastAsia="宋体" w:hAnsi="宋体" w:cs="Times New Roman" w:hint="eastAsia"/>
                <w:color w:val="000000" w:themeColor="text1"/>
                <w:kern w:val="0"/>
                <w:sz w:val="18"/>
                <w:szCs w:val="18"/>
              </w:rPr>
              <w:t>周边</w:t>
            </w:r>
            <w:r w:rsidRPr="00545A82">
              <w:rPr>
                <w:rFonts w:ascii="宋体" w:eastAsia="宋体" w:hAnsi="宋体" w:cs="Times New Roman"/>
                <w:color w:val="000000" w:themeColor="text1"/>
                <w:kern w:val="0"/>
                <w:sz w:val="18"/>
                <w:szCs w:val="18"/>
              </w:rPr>
              <w:t>300</w:t>
            </w:r>
            <w:r w:rsidRPr="00545A82">
              <w:rPr>
                <w:rFonts w:ascii="宋体" w:eastAsia="宋体" w:hAnsi="宋体" w:cs="Times New Roman" w:hint="eastAsia"/>
                <w:color w:val="000000" w:themeColor="text1"/>
                <w:kern w:val="0"/>
                <w:sz w:val="18"/>
                <w:szCs w:val="18"/>
              </w:rPr>
              <w:t>米内公交线路数</w:t>
            </w:r>
          </w:p>
        </w:tc>
        <w:tc>
          <w:tcPr>
            <w:tcW w:w="5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B28A31" w14:textId="04FFFF8F"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0.0132 </w:t>
            </w:r>
          </w:p>
        </w:tc>
        <w:tc>
          <w:tcPr>
            <w:tcW w:w="71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6C4D6B" w14:textId="35497428"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0.0066 </w:t>
            </w:r>
          </w:p>
        </w:tc>
        <w:tc>
          <w:tcPr>
            <w:tcW w:w="6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E2F6FB" w14:textId="5ACC54C0"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29F7CA" w14:textId="7A0B89F8"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-0.0042 </w:t>
            </w:r>
          </w:p>
        </w:tc>
        <w:tc>
          <w:tcPr>
            <w:tcW w:w="6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13DCD7" w14:textId="7B795719"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-0.0085 </w:t>
            </w:r>
          </w:p>
        </w:tc>
      </w:tr>
      <w:tr w:rsidR="00A27F3E" w:rsidRPr="00E77B94" w14:paraId="1625F83B" w14:textId="77777777" w:rsidTr="000A4713">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22AE72E1"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79DDAF"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基础</w:t>
            </w:r>
            <w:r w:rsidRPr="00E77B94">
              <w:rPr>
                <w:rFonts w:ascii="宋体" w:eastAsia="宋体" w:hAnsi="宋体" w:cs="宋体" w:hint="eastAsia"/>
                <w:color w:val="000000" w:themeColor="text1"/>
                <w:kern w:val="0"/>
                <w:sz w:val="18"/>
                <w:szCs w:val="18"/>
              </w:rPr>
              <w:br/>
              <w:t>设施</w:t>
            </w:r>
            <w:r w:rsidRPr="00E77B94">
              <w:rPr>
                <w:rFonts w:ascii="宋体" w:eastAsia="宋体" w:hAnsi="宋体" w:cs="宋体" w:hint="eastAsia"/>
                <w:color w:val="000000" w:themeColor="text1"/>
                <w:kern w:val="0"/>
                <w:sz w:val="18"/>
                <w:szCs w:val="18"/>
              </w:rPr>
              <w:br/>
              <w:t>条件</w:t>
            </w:r>
          </w:p>
        </w:tc>
        <w:tc>
          <w:tcPr>
            <w:tcW w:w="896" w:type="pct"/>
            <w:tcBorders>
              <w:top w:val="single" w:sz="4" w:space="0" w:color="auto"/>
              <w:left w:val="nil"/>
              <w:bottom w:val="single" w:sz="4" w:space="0" w:color="auto"/>
              <w:right w:val="single" w:sz="4" w:space="0" w:color="auto"/>
            </w:tcBorders>
            <w:shd w:val="clear" w:color="auto" w:fill="auto"/>
            <w:vAlign w:val="center"/>
            <w:hideMark/>
          </w:tcPr>
          <w:p w14:paraId="733A4209"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供水条件</w:t>
            </w:r>
          </w:p>
        </w:tc>
        <w:tc>
          <w:tcPr>
            <w:tcW w:w="574" w:type="pct"/>
            <w:tcBorders>
              <w:top w:val="single" w:sz="4" w:space="0" w:color="auto"/>
              <w:left w:val="nil"/>
              <w:bottom w:val="single" w:sz="4" w:space="0" w:color="auto"/>
              <w:right w:val="single" w:sz="4" w:space="0" w:color="auto"/>
            </w:tcBorders>
            <w:shd w:val="clear" w:color="auto" w:fill="auto"/>
            <w:noWrap/>
            <w:vAlign w:val="center"/>
            <w:hideMark/>
          </w:tcPr>
          <w:p w14:paraId="1D044DB4" w14:textId="59ABFADC"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0.0095 </w:t>
            </w:r>
          </w:p>
        </w:tc>
        <w:tc>
          <w:tcPr>
            <w:tcW w:w="710" w:type="pct"/>
            <w:tcBorders>
              <w:top w:val="single" w:sz="4" w:space="0" w:color="auto"/>
              <w:left w:val="nil"/>
              <w:bottom w:val="single" w:sz="4" w:space="0" w:color="auto"/>
              <w:right w:val="single" w:sz="4" w:space="0" w:color="auto"/>
            </w:tcBorders>
            <w:shd w:val="clear" w:color="auto" w:fill="auto"/>
            <w:noWrap/>
            <w:vAlign w:val="center"/>
            <w:hideMark/>
          </w:tcPr>
          <w:p w14:paraId="4925C496" w14:textId="2E0F3A45"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0.0047 </w:t>
            </w:r>
          </w:p>
        </w:tc>
        <w:tc>
          <w:tcPr>
            <w:tcW w:w="628" w:type="pct"/>
            <w:tcBorders>
              <w:top w:val="single" w:sz="4" w:space="0" w:color="auto"/>
              <w:left w:val="nil"/>
              <w:bottom w:val="single" w:sz="4" w:space="0" w:color="auto"/>
              <w:right w:val="single" w:sz="4" w:space="0" w:color="auto"/>
            </w:tcBorders>
            <w:shd w:val="clear" w:color="auto" w:fill="auto"/>
            <w:noWrap/>
            <w:vAlign w:val="center"/>
            <w:hideMark/>
          </w:tcPr>
          <w:p w14:paraId="48F3924C" w14:textId="115A51C4"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hideMark/>
          </w:tcPr>
          <w:p w14:paraId="4340455A" w14:textId="77A6674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-0.0030 </w:t>
            </w:r>
          </w:p>
        </w:tc>
        <w:tc>
          <w:tcPr>
            <w:tcW w:w="683" w:type="pct"/>
            <w:tcBorders>
              <w:top w:val="single" w:sz="4" w:space="0" w:color="auto"/>
              <w:left w:val="nil"/>
              <w:bottom w:val="single" w:sz="4" w:space="0" w:color="auto"/>
              <w:right w:val="single" w:sz="4" w:space="0" w:color="auto"/>
            </w:tcBorders>
            <w:shd w:val="clear" w:color="auto" w:fill="auto"/>
            <w:noWrap/>
            <w:vAlign w:val="center"/>
            <w:hideMark/>
          </w:tcPr>
          <w:p w14:paraId="13B15C13" w14:textId="2A739D2C"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-0.0061 </w:t>
            </w:r>
          </w:p>
        </w:tc>
      </w:tr>
      <w:tr w:rsidR="00A27F3E" w:rsidRPr="00E77B94" w14:paraId="50559B16" w14:textId="77777777" w:rsidTr="000A4713">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49B0B32B"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top w:val="nil"/>
              <w:left w:val="single" w:sz="4" w:space="0" w:color="auto"/>
              <w:bottom w:val="single" w:sz="4" w:space="0" w:color="auto"/>
              <w:right w:val="single" w:sz="4" w:space="0" w:color="auto"/>
            </w:tcBorders>
            <w:vAlign w:val="center"/>
            <w:hideMark/>
          </w:tcPr>
          <w:p w14:paraId="1AD65A41"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2C513D17"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排水条件</w:t>
            </w:r>
          </w:p>
        </w:tc>
        <w:tc>
          <w:tcPr>
            <w:tcW w:w="574" w:type="pct"/>
            <w:tcBorders>
              <w:top w:val="nil"/>
              <w:left w:val="nil"/>
              <w:bottom w:val="single" w:sz="4" w:space="0" w:color="auto"/>
              <w:right w:val="single" w:sz="4" w:space="0" w:color="auto"/>
            </w:tcBorders>
            <w:shd w:val="clear" w:color="auto" w:fill="auto"/>
            <w:noWrap/>
            <w:vAlign w:val="center"/>
            <w:hideMark/>
          </w:tcPr>
          <w:p w14:paraId="43A16E27" w14:textId="24DD3768"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0.0063 </w:t>
            </w:r>
          </w:p>
        </w:tc>
        <w:tc>
          <w:tcPr>
            <w:tcW w:w="710" w:type="pct"/>
            <w:tcBorders>
              <w:top w:val="nil"/>
              <w:left w:val="nil"/>
              <w:bottom w:val="single" w:sz="4" w:space="0" w:color="auto"/>
              <w:right w:val="single" w:sz="4" w:space="0" w:color="auto"/>
            </w:tcBorders>
            <w:shd w:val="clear" w:color="auto" w:fill="auto"/>
            <w:noWrap/>
            <w:vAlign w:val="center"/>
            <w:hideMark/>
          </w:tcPr>
          <w:p w14:paraId="230B9CFF" w14:textId="765B68AB"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0.0032 </w:t>
            </w:r>
          </w:p>
        </w:tc>
        <w:tc>
          <w:tcPr>
            <w:tcW w:w="628" w:type="pct"/>
            <w:tcBorders>
              <w:top w:val="nil"/>
              <w:left w:val="nil"/>
              <w:bottom w:val="single" w:sz="4" w:space="0" w:color="auto"/>
              <w:right w:val="single" w:sz="4" w:space="0" w:color="auto"/>
            </w:tcBorders>
            <w:shd w:val="clear" w:color="auto" w:fill="auto"/>
            <w:noWrap/>
            <w:vAlign w:val="center"/>
            <w:hideMark/>
          </w:tcPr>
          <w:p w14:paraId="0F92996A" w14:textId="331B0499"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06142285" w14:textId="505B433F"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-0.0020 </w:t>
            </w:r>
          </w:p>
        </w:tc>
        <w:tc>
          <w:tcPr>
            <w:tcW w:w="683" w:type="pct"/>
            <w:tcBorders>
              <w:top w:val="nil"/>
              <w:left w:val="nil"/>
              <w:bottom w:val="single" w:sz="4" w:space="0" w:color="auto"/>
              <w:right w:val="single" w:sz="4" w:space="0" w:color="auto"/>
            </w:tcBorders>
            <w:shd w:val="clear" w:color="auto" w:fill="auto"/>
            <w:noWrap/>
            <w:vAlign w:val="center"/>
            <w:hideMark/>
          </w:tcPr>
          <w:p w14:paraId="4D7D05D5" w14:textId="3A026436"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-0.0041 </w:t>
            </w:r>
          </w:p>
        </w:tc>
      </w:tr>
      <w:tr w:rsidR="00A27F3E" w:rsidRPr="00E77B94" w14:paraId="6D9D2932" w14:textId="77777777" w:rsidTr="000A4713">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7F2B8B9B"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top w:val="nil"/>
              <w:left w:val="single" w:sz="4" w:space="0" w:color="auto"/>
              <w:bottom w:val="single" w:sz="4" w:space="0" w:color="auto"/>
              <w:right w:val="single" w:sz="4" w:space="0" w:color="auto"/>
            </w:tcBorders>
            <w:vAlign w:val="center"/>
            <w:hideMark/>
          </w:tcPr>
          <w:p w14:paraId="4497B9BC"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0BBD47E1"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供气条件</w:t>
            </w:r>
          </w:p>
        </w:tc>
        <w:tc>
          <w:tcPr>
            <w:tcW w:w="574" w:type="pct"/>
            <w:tcBorders>
              <w:top w:val="nil"/>
              <w:left w:val="nil"/>
              <w:bottom w:val="single" w:sz="4" w:space="0" w:color="auto"/>
              <w:right w:val="single" w:sz="4" w:space="0" w:color="auto"/>
            </w:tcBorders>
            <w:shd w:val="clear" w:color="auto" w:fill="auto"/>
            <w:noWrap/>
            <w:vAlign w:val="center"/>
            <w:hideMark/>
          </w:tcPr>
          <w:p w14:paraId="777B2966" w14:textId="79A48621"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0.0038 </w:t>
            </w:r>
          </w:p>
        </w:tc>
        <w:tc>
          <w:tcPr>
            <w:tcW w:w="710" w:type="pct"/>
            <w:tcBorders>
              <w:top w:val="nil"/>
              <w:left w:val="nil"/>
              <w:bottom w:val="single" w:sz="4" w:space="0" w:color="auto"/>
              <w:right w:val="single" w:sz="4" w:space="0" w:color="auto"/>
            </w:tcBorders>
            <w:shd w:val="clear" w:color="auto" w:fill="auto"/>
            <w:noWrap/>
            <w:vAlign w:val="center"/>
            <w:hideMark/>
          </w:tcPr>
          <w:p w14:paraId="4AF023C4" w14:textId="0C7836CC"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0.0019 </w:t>
            </w:r>
          </w:p>
        </w:tc>
        <w:tc>
          <w:tcPr>
            <w:tcW w:w="628" w:type="pct"/>
            <w:tcBorders>
              <w:top w:val="nil"/>
              <w:left w:val="nil"/>
              <w:bottom w:val="single" w:sz="4" w:space="0" w:color="auto"/>
              <w:right w:val="single" w:sz="4" w:space="0" w:color="auto"/>
            </w:tcBorders>
            <w:shd w:val="clear" w:color="auto" w:fill="auto"/>
            <w:noWrap/>
            <w:vAlign w:val="center"/>
            <w:hideMark/>
          </w:tcPr>
          <w:p w14:paraId="7998FDD3" w14:textId="3AA75FAC"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7D4E8FDE" w14:textId="33F232E0"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-0.0012 </w:t>
            </w:r>
          </w:p>
        </w:tc>
        <w:tc>
          <w:tcPr>
            <w:tcW w:w="683" w:type="pct"/>
            <w:tcBorders>
              <w:top w:val="nil"/>
              <w:left w:val="nil"/>
              <w:bottom w:val="single" w:sz="4" w:space="0" w:color="auto"/>
              <w:right w:val="single" w:sz="4" w:space="0" w:color="auto"/>
            </w:tcBorders>
            <w:shd w:val="clear" w:color="auto" w:fill="auto"/>
            <w:noWrap/>
            <w:vAlign w:val="center"/>
            <w:hideMark/>
          </w:tcPr>
          <w:p w14:paraId="49F24064" w14:textId="452C2D8C"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-0.0025 </w:t>
            </w:r>
          </w:p>
        </w:tc>
      </w:tr>
      <w:tr w:rsidR="00A27F3E" w:rsidRPr="00E77B94" w14:paraId="3429906D" w14:textId="77777777" w:rsidTr="000A4713">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41426072"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top w:val="nil"/>
              <w:left w:val="single" w:sz="4" w:space="0" w:color="auto"/>
              <w:bottom w:val="single" w:sz="4" w:space="0" w:color="auto"/>
              <w:right w:val="single" w:sz="4" w:space="0" w:color="auto"/>
            </w:tcBorders>
            <w:vAlign w:val="center"/>
            <w:hideMark/>
          </w:tcPr>
          <w:p w14:paraId="2A7AC3DE"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42B8D5F1"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供电条件</w:t>
            </w:r>
          </w:p>
        </w:tc>
        <w:tc>
          <w:tcPr>
            <w:tcW w:w="574" w:type="pct"/>
            <w:tcBorders>
              <w:top w:val="nil"/>
              <w:left w:val="nil"/>
              <w:bottom w:val="single" w:sz="4" w:space="0" w:color="auto"/>
              <w:right w:val="single" w:sz="4" w:space="0" w:color="auto"/>
            </w:tcBorders>
            <w:shd w:val="clear" w:color="auto" w:fill="auto"/>
            <w:noWrap/>
            <w:vAlign w:val="center"/>
            <w:hideMark/>
          </w:tcPr>
          <w:p w14:paraId="47F46487" w14:textId="7E2DA28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0.0029 </w:t>
            </w:r>
          </w:p>
        </w:tc>
        <w:tc>
          <w:tcPr>
            <w:tcW w:w="710" w:type="pct"/>
            <w:tcBorders>
              <w:top w:val="nil"/>
              <w:left w:val="nil"/>
              <w:bottom w:val="single" w:sz="4" w:space="0" w:color="auto"/>
              <w:right w:val="single" w:sz="4" w:space="0" w:color="auto"/>
            </w:tcBorders>
            <w:shd w:val="clear" w:color="auto" w:fill="auto"/>
            <w:noWrap/>
            <w:vAlign w:val="center"/>
            <w:hideMark/>
          </w:tcPr>
          <w:p w14:paraId="05C1710E" w14:textId="1350C2C1"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0.0015 </w:t>
            </w:r>
          </w:p>
        </w:tc>
        <w:tc>
          <w:tcPr>
            <w:tcW w:w="628" w:type="pct"/>
            <w:tcBorders>
              <w:top w:val="nil"/>
              <w:left w:val="nil"/>
              <w:bottom w:val="single" w:sz="4" w:space="0" w:color="auto"/>
              <w:right w:val="single" w:sz="4" w:space="0" w:color="auto"/>
            </w:tcBorders>
            <w:shd w:val="clear" w:color="auto" w:fill="auto"/>
            <w:noWrap/>
            <w:vAlign w:val="center"/>
            <w:hideMark/>
          </w:tcPr>
          <w:p w14:paraId="691AC9AD" w14:textId="319503F7"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43B7D667" w14:textId="0E16DB50"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-0.0009 </w:t>
            </w:r>
          </w:p>
        </w:tc>
        <w:tc>
          <w:tcPr>
            <w:tcW w:w="683" w:type="pct"/>
            <w:tcBorders>
              <w:top w:val="nil"/>
              <w:left w:val="nil"/>
              <w:bottom w:val="single" w:sz="4" w:space="0" w:color="auto"/>
              <w:right w:val="single" w:sz="4" w:space="0" w:color="auto"/>
            </w:tcBorders>
            <w:shd w:val="clear" w:color="auto" w:fill="auto"/>
            <w:noWrap/>
            <w:vAlign w:val="center"/>
            <w:hideMark/>
          </w:tcPr>
          <w:p w14:paraId="7EA8FE1D" w14:textId="74166911"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-0.0019 </w:t>
            </w:r>
          </w:p>
        </w:tc>
      </w:tr>
      <w:tr w:rsidR="00A27F3E" w:rsidRPr="00E77B94" w14:paraId="2DD307CB" w14:textId="77777777" w:rsidTr="000A4713">
        <w:trPr>
          <w:trHeight w:hRule="exact" w:val="335"/>
          <w:jc w:val="center"/>
        </w:trPr>
        <w:tc>
          <w:tcPr>
            <w:tcW w:w="284" w:type="pct"/>
            <w:vMerge/>
            <w:tcBorders>
              <w:top w:val="nil"/>
              <w:left w:val="single" w:sz="4" w:space="0" w:color="auto"/>
              <w:bottom w:val="single" w:sz="4" w:space="0" w:color="auto"/>
              <w:right w:val="single" w:sz="4" w:space="0" w:color="auto"/>
            </w:tcBorders>
            <w:vAlign w:val="center"/>
            <w:hideMark/>
          </w:tcPr>
          <w:p w14:paraId="39968309"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nil"/>
              <w:bottom w:val="single" w:sz="4" w:space="0" w:color="auto"/>
              <w:right w:val="single" w:sz="4" w:space="0" w:color="000000"/>
            </w:tcBorders>
            <w:shd w:val="clear" w:color="auto" w:fill="auto"/>
            <w:vAlign w:val="center"/>
            <w:hideMark/>
          </w:tcPr>
          <w:p w14:paraId="5E2DB726"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人口条件</w:t>
            </w:r>
          </w:p>
        </w:tc>
        <w:tc>
          <w:tcPr>
            <w:tcW w:w="574" w:type="pct"/>
            <w:tcBorders>
              <w:top w:val="nil"/>
              <w:left w:val="nil"/>
              <w:bottom w:val="single" w:sz="4" w:space="0" w:color="auto"/>
              <w:right w:val="single" w:sz="4" w:space="0" w:color="auto"/>
            </w:tcBorders>
            <w:shd w:val="clear" w:color="auto" w:fill="auto"/>
            <w:noWrap/>
            <w:vAlign w:val="center"/>
            <w:hideMark/>
          </w:tcPr>
          <w:p w14:paraId="1AD82691" w14:textId="7D3E4559"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0.0075 </w:t>
            </w:r>
          </w:p>
        </w:tc>
        <w:tc>
          <w:tcPr>
            <w:tcW w:w="710" w:type="pct"/>
            <w:tcBorders>
              <w:top w:val="nil"/>
              <w:left w:val="nil"/>
              <w:bottom w:val="single" w:sz="4" w:space="0" w:color="auto"/>
              <w:right w:val="single" w:sz="4" w:space="0" w:color="auto"/>
            </w:tcBorders>
            <w:shd w:val="clear" w:color="auto" w:fill="auto"/>
            <w:noWrap/>
            <w:vAlign w:val="center"/>
            <w:hideMark/>
          </w:tcPr>
          <w:p w14:paraId="714C4285" w14:textId="2817AFD3"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0.0038 </w:t>
            </w:r>
          </w:p>
        </w:tc>
        <w:tc>
          <w:tcPr>
            <w:tcW w:w="628" w:type="pct"/>
            <w:tcBorders>
              <w:top w:val="nil"/>
              <w:left w:val="nil"/>
              <w:bottom w:val="single" w:sz="4" w:space="0" w:color="auto"/>
              <w:right w:val="single" w:sz="4" w:space="0" w:color="auto"/>
            </w:tcBorders>
            <w:shd w:val="clear" w:color="auto" w:fill="auto"/>
            <w:noWrap/>
            <w:vAlign w:val="center"/>
            <w:hideMark/>
          </w:tcPr>
          <w:p w14:paraId="15A0CADA" w14:textId="1BC8D39D"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5492BB46" w14:textId="5918133C"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-0.0024 </w:t>
            </w:r>
          </w:p>
        </w:tc>
        <w:tc>
          <w:tcPr>
            <w:tcW w:w="683" w:type="pct"/>
            <w:tcBorders>
              <w:top w:val="nil"/>
              <w:left w:val="nil"/>
              <w:bottom w:val="single" w:sz="4" w:space="0" w:color="auto"/>
              <w:right w:val="single" w:sz="4" w:space="0" w:color="auto"/>
            </w:tcBorders>
            <w:shd w:val="clear" w:color="auto" w:fill="auto"/>
            <w:noWrap/>
            <w:vAlign w:val="center"/>
            <w:hideMark/>
          </w:tcPr>
          <w:p w14:paraId="1C276178" w14:textId="198FDD80"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-0.0048 </w:t>
            </w:r>
          </w:p>
        </w:tc>
      </w:tr>
      <w:tr w:rsidR="00A27F3E" w:rsidRPr="00E77B94" w14:paraId="5239D15E" w14:textId="77777777" w:rsidTr="000A4713">
        <w:trPr>
          <w:trHeight w:hRule="exact" w:val="335"/>
          <w:jc w:val="center"/>
        </w:trPr>
        <w:tc>
          <w:tcPr>
            <w:tcW w:w="284" w:type="pct"/>
            <w:vMerge w:val="restart"/>
            <w:tcBorders>
              <w:top w:val="nil"/>
              <w:left w:val="single" w:sz="4" w:space="0" w:color="auto"/>
              <w:right w:val="single" w:sz="4" w:space="0" w:color="auto"/>
            </w:tcBorders>
            <w:shd w:val="clear" w:color="auto" w:fill="auto"/>
            <w:vAlign w:val="center"/>
            <w:hideMark/>
          </w:tcPr>
          <w:p w14:paraId="13DED05D" w14:textId="77777777" w:rsidR="00A27F3E" w:rsidRPr="00E77B94" w:rsidRDefault="00A27F3E" w:rsidP="000A4713">
            <w:pPr>
              <w:widowControl/>
              <w:jc w:val="center"/>
              <w:rPr>
                <w:rFonts w:ascii="宋体" w:eastAsia="宋体" w:hAnsi="宋体" w:cs="宋体"/>
                <w:color w:val="000000" w:themeColor="text1"/>
                <w:kern w:val="0"/>
                <w:sz w:val="18"/>
                <w:szCs w:val="18"/>
              </w:rPr>
            </w:pPr>
            <w:proofErr w:type="gramStart"/>
            <w:r w:rsidRPr="00E77B94">
              <w:rPr>
                <w:rFonts w:ascii="宋体" w:eastAsia="宋体" w:hAnsi="宋体" w:cs="宋体" w:hint="eastAsia"/>
                <w:color w:val="000000" w:themeColor="text1"/>
                <w:kern w:val="0"/>
                <w:sz w:val="18"/>
                <w:szCs w:val="18"/>
              </w:rPr>
              <w:t>个</w:t>
            </w:r>
            <w:proofErr w:type="gramEnd"/>
            <w:r w:rsidRPr="00E77B94">
              <w:rPr>
                <w:rFonts w:ascii="宋体" w:eastAsia="宋体" w:hAnsi="宋体" w:cs="宋体" w:hint="eastAsia"/>
                <w:color w:val="000000" w:themeColor="text1"/>
                <w:kern w:val="0"/>
                <w:sz w:val="18"/>
                <w:szCs w:val="18"/>
              </w:rPr>
              <w:br/>
              <w:t>别</w:t>
            </w:r>
            <w:r w:rsidRPr="00E77B94">
              <w:rPr>
                <w:rFonts w:ascii="宋体" w:eastAsia="宋体" w:hAnsi="宋体" w:cs="宋体" w:hint="eastAsia"/>
                <w:color w:val="000000" w:themeColor="text1"/>
                <w:kern w:val="0"/>
                <w:sz w:val="18"/>
                <w:szCs w:val="18"/>
              </w:rPr>
              <w:br/>
              <w:t>因</w:t>
            </w:r>
            <w:r w:rsidRPr="00E77B94">
              <w:rPr>
                <w:rFonts w:ascii="宋体" w:eastAsia="宋体" w:hAnsi="宋体" w:cs="宋体" w:hint="eastAsia"/>
                <w:color w:val="000000" w:themeColor="text1"/>
                <w:kern w:val="0"/>
                <w:sz w:val="18"/>
                <w:szCs w:val="18"/>
              </w:rPr>
              <w:br/>
              <w:t>素</w:t>
            </w:r>
          </w:p>
        </w:tc>
        <w:tc>
          <w:tcPr>
            <w:tcW w:w="528" w:type="pct"/>
            <w:vMerge w:val="restart"/>
            <w:tcBorders>
              <w:top w:val="nil"/>
              <w:left w:val="single" w:sz="4" w:space="0" w:color="auto"/>
              <w:right w:val="single" w:sz="4" w:space="0" w:color="auto"/>
            </w:tcBorders>
            <w:shd w:val="clear" w:color="auto" w:fill="auto"/>
            <w:vAlign w:val="center"/>
            <w:hideMark/>
          </w:tcPr>
          <w:p w14:paraId="65EC3C8D"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宗地</w:t>
            </w:r>
            <w:r w:rsidRPr="00E77B94">
              <w:rPr>
                <w:rFonts w:ascii="宋体" w:eastAsia="宋体" w:hAnsi="宋体" w:cs="宋体" w:hint="eastAsia"/>
                <w:color w:val="000000" w:themeColor="text1"/>
                <w:kern w:val="0"/>
                <w:sz w:val="18"/>
                <w:szCs w:val="18"/>
              </w:rPr>
              <w:br/>
              <w:t>条件</w:t>
            </w:r>
          </w:p>
        </w:tc>
        <w:tc>
          <w:tcPr>
            <w:tcW w:w="896" w:type="pct"/>
            <w:tcBorders>
              <w:top w:val="nil"/>
              <w:left w:val="nil"/>
              <w:bottom w:val="single" w:sz="4" w:space="0" w:color="auto"/>
              <w:right w:val="single" w:sz="4" w:space="0" w:color="auto"/>
            </w:tcBorders>
            <w:shd w:val="clear" w:color="auto" w:fill="auto"/>
            <w:vAlign w:val="center"/>
            <w:hideMark/>
          </w:tcPr>
          <w:p w14:paraId="32DBD2FA"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宗地面积</w:t>
            </w:r>
          </w:p>
        </w:tc>
        <w:tc>
          <w:tcPr>
            <w:tcW w:w="574" w:type="pct"/>
            <w:tcBorders>
              <w:top w:val="nil"/>
              <w:left w:val="nil"/>
              <w:bottom w:val="single" w:sz="4" w:space="0" w:color="auto"/>
              <w:right w:val="single" w:sz="4" w:space="0" w:color="auto"/>
            </w:tcBorders>
            <w:shd w:val="clear" w:color="auto" w:fill="auto"/>
            <w:noWrap/>
            <w:vAlign w:val="center"/>
            <w:hideMark/>
          </w:tcPr>
          <w:p w14:paraId="36398DEC" w14:textId="215BFD3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0.0052 </w:t>
            </w:r>
          </w:p>
        </w:tc>
        <w:tc>
          <w:tcPr>
            <w:tcW w:w="710" w:type="pct"/>
            <w:tcBorders>
              <w:top w:val="nil"/>
              <w:left w:val="nil"/>
              <w:bottom w:val="single" w:sz="4" w:space="0" w:color="auto"/>
              <w:right w:val="single" w:sz="4" w:space="0" w:color="auto"/>
            </w:tcBorders>
            <w:shd w:val="clear" w:color="auto" w:fill="auto"/>
            <w:noWrap/>
            <w:vAlign w:val="center"/>
            <w:hideMark/>
          </w:tcPr>
          <w:p w14:paraId="59066D0D" w14:textId="7D03E28E"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0.0026 </w:t>
            </w:r>
          </w:p>
        </w:tc>
        <w:tc>
          <w:tcPr>
            <w:tcW w:w="628" w:type="pct"/>
            <w:tcBorders>
              <w:top w:val="nil"/>
              <w:left w:val="nil"/>
              <w:bottom w:val="single" w:sz="4" w:space="0" w:color="auto"/>
              <w:right w:val="single" w:sz="4" w:space="0" w:color="auto"/>
            </w:tcBorders>
            <w:shd w:val="clear" w:color="auto" w:fill="auto"/>
            <w:noWrap/>
            <w:vAlign w:val="center"/>
            <w:hideMark/>
          </w:tcPr>
          <w:p w14:paraId="66926F27" w14:textId="2E495400"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1ABF066F" w14:textId="7AE49275"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-0.0017 </w:t>
            </w:r>
          </w:p>
        </w:tc>
        <w:tc>
          <w:tcPr>
            <w:tcW w:w="683" w:type="pct"/>
            <w:tcBorders>
              <w:top w:val="nil"/>
              <w:left w:val="nil"/>
              <w:bottom w:val="single" w:sz="4" w:space="0" w:color="auto"/>
              <w:right w:val="single" w:sz="4" w:space="0" w:color="auto"/>
            </w:tcBorders>
            <w:shd w:val="clear" w:color="auto" w:fill="auto"/>
            <w:noWrap/>
            <w:vAlign w:val="center"/>
            <w:hideMark/>
          </w:tcPr>
          <w:p w14:paraId="2D668CF1" w14:textId="2A734720"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-0.0033 </w:t>
            </w:r>
          </w:p>
        </w:tc>
      </w:tr>
      <w:tr w:rsidR="00A27F3E" w:rsidRPr="00E77B94" w14:paraId="45FB5BAB" w14:textId="77777777" w:rsidTr="000A4713">
        <w:trPr>
          <w:trHeight w:hRule="exact" w:val="335"/>
          <w:jc w:val="center"/>
        </w:trPr>
        <w:tc>
          <w:tcPr>
            <w:tcW w:w="284" w:type="pct"/>
            <w:vMerge/>
            <w:tcBorders>
              <w:left w:val="single" w:sz="4" w:space="0" w:color="auto"/>
              <w:right w:val="single" w:sz="4" w:space="0" w:color="auto"/>
            </w:tcBorders>
            <w:vAlign w:val="center"/>
            <w:hideMark/>
          </w:tcPr>
          <w:p w14:paraId="0F21D87F"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left w:val="single" w:sz="4" w:space="0" w:color="auto"/>
              <w:right w:val="single" w:sz="4" w:space="0" w:color="auto"/>
            </w:tcBorders>
            <w:shd w:val="clear" w:color="auto" w:fill="auto"/>
            <w:vAlign w:val="center"/>
            <w:hideMark/>
          </w:tcPr>
          <w:p w14:paraId="207B2F58"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30D40714"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宗地形状</w:t>
            </w:r>
          </w:p>
        </w:tc>
        <w:tc>
          <w:tcPr>
            <w:tcW w:w="574" w:type="pct"/>
            <w:tcBorders>
              <w:top w:val="nil"/>
              <w:left w:val="nil"/>
              <w:bottom w:val="single" w:sz="4" w:space="0" w:color="auto"/>
              <w:right w:val="single" w:sz="4" w:space="0" w:color="auto"/>
            </w:tcBorders>
            <w:shd w:val="clear" w:color="auto" w:fill="auto"/>
            <w:noWrap/>
            <w:vAlign w:val="center"/>
            <w:hideMark/>
          </w:tcPr>
          <w:p w14:paraId="51206860" w14:textId="72E8B0F8"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0.0078 </w:t>
            </w:r>
          </w:p>
        </w:tc>
        <w:tc>
          <w:tcPr>
            <w:tcW w:w="710" w:type="pct"/>
            <w:tcBorders>
              <w:top w:val="nil"/>
              <w:left w:val="nil"/>
              <w:bottom w:val="single" w:sz="4" w:space="0" w:color="auto"/>
              <w:right w:val="single" w:sz="4" w:space="0" w:color="auto"/>
            </w:tcBorders>
            <w:shd w:val="clear" w:color="auto" w:fill="auto"/>
            <w:noWrap/>
            <w:vAlign w:val="center"/>
            <w:hideMark/>
          </w:tcPr>
          <w:p w14:paraId="63510A1B" w14:textId="3CB4BAE2"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0.0039 </w:t>
            </w:r>
          </w:p>
        </w:tc>
        <w:tc>
          <w:tcPr>
            <w:tcW w:w="628" w:type="pct"/>
            <w:tcBorders>
              <w:top w:val="nil"/>
              <w:left w:val="nil"/>
              <w:bottom w:val="single" w:sz="4" w:space="0" w:color="auto"/>
              <w:right w:val="single" w:sz="4" w:space="0" w:color="auto"/>
            </w:tcBorders>
            <w:shd w:val="clear" w:color="auto" w:fill="auto"/>
            <w:noWrap/>
            <w:vAlign w:val="center"/>
            <w:hideMark/>
          </w:tcPr>
          <w:p w14:paraId="36FDA8D7" w14:textId="46AE1E2E"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3C4323B0" w14:textId="4DDEB590"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-0.0025 </w:t>
            </w:r>
          </w:p>
        </w:tc>
        <w:tc>
          <w:tcPr>
            <w:tcW w:w="683" w:type="pct"/>
            <w:tcBorders>
              <w:top w:val="nil"/>
              <w:left w:val="nil"/>
              <w:bottom w:val="single" w:sz="4" w:space="0" w:color="auto"/>
              <w:right w:val="single" w:sz="4" w:space="0" w:color="auto"/>
            </w:tcBorders>
            <w:shd w:val="clear" w:color="auto" w:fill="auto"/>
            <w:noWrap/>
            <w:vAlign w:val="center"/>
            <w:hideMark/>
          </w:tcPr>
          <w:p w14:paraId="76BCD9C5" w14:textId="30CF9587"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-0.0050 </w:t>
            </w:r>
          </w:p>
        </w:tc>
      </w:tr>
      <w:tr w:rsidR="00A27F3E" w:rsidRPr="00E77B94" w14:paraId="35A2FA3E" w14:textId="77777777" w:rsidTr="000A4713">
        <w:trPr>
          <w:trHeight w:hRule="exact" w:val="335"/>
          <w:jc w:val="center"/>
        </w:trPr>
        <w:tc>
          <w:tcPr>
            <w:tcW w:w="284" w:type="pct"/>
            <w:vMerge/>
            <w:tcBorders>
              <w:left w:val="single" w:sz="4" w:space="0" w:color="auto"/>
              <w:right w:val="single" w:sz="4" w:space="0" w:color="auto"/>
            </w:tcBorders>
            <w:vAlign w:val="center"/>
            <w:hideMark/>
          </w:tcPr>
          <w:p w14:paraId="56F887C3"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left w:val="single" w:sz="4" w:space="0" w:color="auto"/>
              <w:right w:val="single" w:sz="4" w:space="0" w:color="auto"/>
            </w:tcBorders>
            <w:shd w:val="clear" w:color="auto" w:fill="auto"/>
            <w:vAlign w:val="center"/>
            <w:hideMark/>
          </w:tcPr>
          <w:p w14:paraId="177D191C"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nil"/>
              <w:left w:val="nil"/>
              <w:bottom w:val="single" w:sz="4" w:space="0" w:color="auto"/>
              <w:right w:val="single" w:sz="4" w:space="0" w:color="auto"/>
            </w:tcBorders>
            <w:shd w:val="clear" w:color="auto" w:fill="auto"/>
            <w:vAlign w:val="center"/>
            <w:hideMark/>
          </w:tcPr>
          <w:p w14:paraId="353915C6"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宗地进深</w:t>
            </w:r>
          </w:p>
        </w:tc>
        <w:tc>
          <w:tcPr>
            <w:tcW w:w="574" w:type="pct"/>
            <w:tcBorders>
              <w:top w:val="nil"/>
              <w:left w:val="nil"/>
              <w:bottom w:val="single" w:sz="4" w:space="0" w:color="auto"/>
              <w:right w:val="single" w:sz="4" w:space="0" w:color="auto"/>
            </w:tcBorders>
            <w:shd w:val="clear" w:color="auto" w:fill="auto"/>
            <w:noWrap/>
            <w:vAlign w:val="center"/>
            <w:hideMark/>
          </w:tcPr>
          <w:p w14:paraId="6A051529" w14:textId="1A50DD01"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0.0124 </w:t>
            </w:r>
          </w:p>
        </w:tc>
        <w:tc>
          <w:tcPr>
            <w:tcW w:w="710" w:type="pct"/>
            <w:tcBorders>
              <w:top w:val="nil"/>
              <w:left w:val="nil"/>
              <w:bottom w:val="single" w:sz="4" w:space="0" w:color="auto"/>
              <w:right w:val="single" w:sz="4" w:space="0" w:color="auto"/>
            </w:tcBorders>
            <w:shd w:val="clear" w:color="auto" w:fill="auto"/>
            <w:noWrap/>
            <w:vAlign w:val="center"/>
            <w:hideMark/>
          </w:tcPr>
          <w:p w14:paraId="6009A3A1" w14:textId="1AE1B3AC"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0.0062 </w:t>
            </w:r>
          </w:p>
        </w:tc>
        <w:tc>
          <w:tcPr>
            <w:tcW w:w="628" w:type="pct"/>
            <w:tcBorders>
              <w:top w:val="nil"/>
              <w:left w:val="nil"/>
              <w:bottom w:val="single" w:sz="4" w:space="0" w:color="auto"/>
              <w:right w:val="single" w:sz="4" w:space="0" w:color="auto"/>
            </w:tcBorders>
            <w:shd w:val="clear" w:color="auto" w:fill="auto"/>
            <w:noWrap/>
            <w:vAlign w:val="center"/>
            <w:hideMark/>
          </w:tcPr>
          <w:p w14:paraId="6CD73A3E" w14:textId="77A66D3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nil"/>
              <w:left w:val="nil"/>
              <w:bottom w:val="single" w:sz="4" w:space="0" w:color="auto"/>
              <w:right w:val="single" w:sz="4" w:space="0" w:color="auto"/>
            </w:tcBorders>
            <w:shd w:val="clear" w:color="auto" w:fill="auto"/>
            <w:noWrap/>
            <w:vAlign w:val="center"/>
            <w:hideMark/>
          </w:tcPr>
          <w:p w14:paraId="17E245CD" w14:textId="4A6C5351"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-0.0040 </w:t>
            </w:r>
          </w:p>
        </w:tc>
        <w:tc>
          <w:tcPr>
            <w:tcW w:w="683" w:type="pct"/>
            <w:tcBorders>
              <w:top w:val="nil"/>
              <w:left w:val="nil"/>
              <w:bottom w:val="single" w:sz="4" w:space="0" w:color="auto"/>
              <w:right w:val="single" w:sz="4" w:space="0" w:color="auto"/>
            </w:tcBorders>
            <w:shd w:val="clear" w:color="auto" w:fill="auto"/>
            <w:noWrap/>
            <w:vAlign w:val="center"/>
            <w:hideMark/>
          </w:tcPr>
          <w:p w14:paraId="5E9C84E4" w14:textId="01181355"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-0.0080 </w:t>
            </w:r>
          </w:p>
        </w:tc>
      </w:tr>
      <w:tr w:rsidR="00A27F3E" w:rsidRPr="00E77B94" w14:paraId="59445E6F" w14:textId="77777777" w:rsidTr="000A4713">
        <w:trPr>
          <w:trHeight w:hRule="exact" w:val="335"/>
          <w:jc w:val="center"/>
        </w:trPr>
        <w:tc>
          <w:tcPr>
            <w:tcW w:w="284" w:type="pct"/>
            <w:vMerge/>
            <w:tcBorders>
              <w:left w:val="single" w:sz="4" w:space="0" w:color="auto"/>
              <w:right w:val="single" w:sz="4" w:space="0" w:color="auto"/>
            </w:tcBorders>
            <w:vAlign w:val="center"/>
            <w:hideMark/>
          </w:tcPr>
          <w:p w14:paraId="4866E714"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left w:val="single" w:sz="4" w:space="0" w:color="auto"/>
              <w:right w:val="single" w:sz="4" w:space="0" w:color="auto"/>
            </w:tcBorders>
            <w:shd w:val="clear" w:color="auto" w:fill="auto"/>
            <w:vAlign w:val="center"/>
            <w:hideMark/>
          </w:tcPr>
          <w:p w14:paraId="2EBBB9D7"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2D54332"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临街宽度</w:t>
            </w:r>
          </w:p>
        </w:tc>
        <w:tc>
          <w:tcPr>
            <w:tcW w:w="5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7FCA0D" w14:textId="0830F7E2"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0.0155 </w:t>
            </w:r>
          </w:p>
        </w:tc>
        <w:tc>
          <w:tcPr>
            <w:tcW w:w="71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773C5A" w14:textId="42B287C0"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0.0078 </w:t>
            </w:r>
          </w:p>
        </w:tc>
        <w:tc>
          <w:tcPr>
            <w:tcW w:w="6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530443" w14:textId="0E28B835"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D767B0" w14:textId="7A7A24F4"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-0.0050 </w:t>
            </w:r>
          </w:p>
        </w:tc>
        <w:tc>
          <w:tcPr>
            <w:tcW w:w="68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B1B39D" w14:textId="07540350"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-0.0100 </w:t>
            </w:r>
          </w:p>
        </w:tc>
      </w:tr>
      <w:tr w:rsidR="00A27F3E" w:rsidRPr="00E77B94" w14:paraId="7AA36925" w14:textId="77777777" w:rsidTr="000A4713">
        <w:trPr>
          <w:trHeight w:hRule="exact" w:val="335"/>
          <w:jc w:val="center"/>
        </w:trPr>
        <w:tc>
          <w:tcPr>
            <w:tcW w:w="284" w:type="pct"/>
            <w:vMerge/>
            <w:tcBorders>
              <w:left w:val="single" w:sz="4" w:space="0" w:color="auto"/>
              <w:right w:val="single" w:sz="4" w:space="0" w:color="auto"/>
            </w:tcBorders>
            <w:vAlign w:val="center"/>
            <w:hideMark/>
          </w:tcPr>
          <w:p w14:paraId="2EE79E58"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528" w:type="pct"/>
            <w:vMerge/>
            <w:tcBorders>
              <w:left w:val="single" w:sz="4" w:space="0" w:color="auto"/>
              <w:bottom w:val="single" w:sz="4" w:space="0" w:color="auto"/>
              <w:right w:val="single" w:sz="4" w:space="0" w:color="auto"/>
            </w:tcBorders>
            <w:shd w:val="clear" w:color="auto" w:fill="auto"/>
            <w:vAlign w:val="center"/>
            <w:hideMark/>
          </w:tcPr>
          <w:p w14:paraId="06B25D87"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896" w:type="pct"/>
            <w:tcBorders>
              <w:top w:val="single" w:sz="4" w:space="0" w:color="auto"/>
              <w:left w:val="nil"/>
              <w:bottom w:val="single" w:sz="4" w:space="0" w:color="auto"/>
              <w:right w:val="single" w:sz="4" w:space="0" w:color="auto"/>
            </w:tcBorders>
            <w:shd w:val="clear" w:color="auto" w:fill="auto"/>
            <w:vAlign w:val="center"/>
            <w:hideMark/>
          </w:tcPr>
          <w:p w14:paraId="03BAC96E"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E77B94">
              <w:rPr>
                <w:rFonts w:ascii="宋体" w:eastAsia="宋体" w:hAnsi="宋体" w:cs="宋体" w:hint="eastAsia"/>
                <w:color w:val="000000" w:themeColor="text1"/>
                <w:kern w:val="0"/>
                <w:sz w:val="18"/>
                <w:szCs w:val="18"/>
              </w:rPr>
              <w:t>配套设施条件</w:t>
            </w:r>
          </w:p>
        </w:tc>
        <w:tc>
          <w:tcPr>
            <w:tcW w:w="574" w:type="pct"/>
            <w:tcBorders>
              <w:top w:val="single" w:sz="4" w:space="0" w:color="auto"/>
              <w:left w:val="nil"/>
              <w:bottom w:val="single" w:sz="4" w:space="0" w:color="auto"/>
              <w:right w:val="single" w:sz="4" w:space="0" w:color="auto"/>
            </w:tcBorders>
            <w:shd w:val="clear" w:color="auto" w:fill="auto"/>
            <w:noWrap/>
            <w:vAlign w:val="center"/>
            <w:hideMark/>
          </w:tcPr>
          <w:p w14:paraId="2FCE3C15" w14:textId="20B1B2F4"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0.0109 </w:t>
            </w:r>
          </w:p>
        </w:tc>
        <w:tc>
          <w:tcPr>
            <w:tcW w:w="710" w:type="pct"/>
            <w:tcBorders>
              <w:top w:val="single" w:sz="4" w:space="0" w:color="auto"/>
              <w:left w:val="nil"/>
              <w:bottom w:val="single" w:sz="4" w:space="0" w:color="auto"/>
              <w:right w:val="single" w:sz="4" w:space="0" w:color="auto"/>
            </w:tcBorders>
            <w:shd w:val="clear" w:color="auto" w:fill="auto"/>
            <w:noWrap/>
            <w:vAlign w:val="center"/>
            <w:hideMark/>
          </w:tcPr>
          <w:p w14:paraId="15E3B12C" w14:textId="7A563485"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0.0054 </w:t>
            </w:r>
          </w:p>
        </w:tc>
        <w:tc>
          <w:tcPr>
            <w:tcW w:w="628" w:type="pct"/>
            <w:tcBorders>
              <w:top w:val="single" w:sz="4" w:space="0" w:color="auto"/>
              <w:left w:val="nil"/>
              <w:bottom w:val="single" w:sz="4" w:space="0" w:color="auto"/>
              <w:right w:val="single" w:sz="4" w:space="0" w:color="auto"/>
            </w:tcBorders>
            <w:shd w:val="clear" w:color="auto" w:fill="auto"/>
            <w:noWrap/>
            <w:vAlign w:val="center"/>
            <w:hideMark/>
          </w:tcPr>
          <w:p w14:paraId="5B1099A8" w14:textId="542290A8"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hideMark/>
          </w:tcPr>
          <w:p w14:paraId="26E3B679" w14:textId="20F39393"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-0.0035 </w:t>
            </w:r>
          </w:p>
        </w:tc>
        <w:tc>
          <w:tcPr>
            <w:tcW w:w="683" w:type="pct"/>
            <w:tcBorders>
              <w:top w:val="single" w:sz="4" w:space="0" w:color="auto"/>
              <w:left w:val="nil"/>
              <w:bottom w:val="single" w:sz="4" w:space="0" w:color="auto"/>
              <w:right w:val="single" w:sz="4" w:space="0" w:color="auto"/>
            </w:tcBorders>
            <w:shd w:val="clear" w:color="auto" w:fill="auto"/>
            <w:noWrap/>
            <w:vAlign w:val="center"/>
            <w:hideMark/>
          </w:tcPr>
          <w:p w14:paraId="08DBFDC7" w14:textId="7EA3611B"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-0.0070 </w:t>
            </w:r>
          </w:p>
        </w:tc>
      </w:tr>
      <w:tr w:rsidR="00A27F3E" w:rsidRPr="00E77B94" w14:paraId="2CF063EA" w14:textId="77777777" w:rsidTr="000A4713">
        <w:trPr>
          <w:trHeight w:hRule="exact" w:val="335"/>
          <w:jc w:val="center"/>
        </w:trPr>
        <w:tc>
          <w:tcPr>
            <w:tcW w:w="284" w:type="pct"/>
            <w:vMerge/>
            <w:tcBorders>
              <w:left w:val="single" w:sz="4" w:space="0" w:color="auto"/>
              <w:right w:val="single" w:sz="4" w:space="0" w:color="auto"/>
            </w:tcBorders>
            <w:vAlign w:val="center"/>
          </w:tcPr>
          <w:p w14:paraId="6A05B6EF"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847F0D2" w14:textId="77777777" w:rsidR="00A27F3E" w:rsidRPr="00E77B94" w:rsidRDefault="00A27F3E" w:rsidP="000A4713">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临道路类型</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7AEEAE1C" w14:textId="766B6C35"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0.0181 </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319A51BF" w14:textId="6A09B975"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0.0091 </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083EE3AF" w14:textId="6FC6E70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6FB15523" w14:textId="0B49422F"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-0.0058 </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011C1222" w14:textId="117E56DA" w:rsidR="00A27F3E" w:rsidRPr="00E77B94"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-0.0117 </w:t>
            </w:r>
          </w:p>
        </w:tc>
      </w:tr>
      <w:tr w:rsidR="00A27F3E" w:rsidRPr="00E77B94" w14:paraId="30CA0424" w14:textId="77777777" w:rsidTr="000A4713">
        <w:trPr>
          <w:trHeight w:hRule="exact" w:val="335"/>
          <w:jc w:val="center"/>
        </w:trPr>
        <w:tc>
          <w:tcPr>
            <w:tcW w:w="284" w:type="pct"/>
            <w:vMerge/>
            <w:tcBorders>
              <w:left w:val="single" w:sz="4" w:space="0" w:color="auto"/>
              <w:right w:val="single" w:sz="4" w:space="0" w:color="auto"/>
            </w:tcBorders>
            <w:vAlign w:val="center"/>
          </w:tcPr>
          <w:p w14:paraId="1D35DF61"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36C74346" w14:textId="77777777" w:rsidR="00A27F3E" w:rsidRDefault="00A27F3E" w:rsidP="000A4713">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距最近公交站点距离</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156CAB03" w14:textId="64368DC8"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0.0078 </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04E95468" w14:textId="7F1ADE09"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0.0039 </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0657C3BF" w14:textId="531C870D"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6FFD1F12" w14:textId="2F7BF737"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-0.0025 </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5C9DE794" w14:textId="25DC22E8"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-0.0050 </w:t>
            </w:r>
          </w:p>
        </w:tc>
      </w:tr>
      <w:tr w:rsidR="00A27F3E" w:rsidRPr="00E77B94" w14:paraId="638C2C98" w14:textId="77777777" w:rsidTr="000A4713">
        <w:trPr>
          <w:trHeight w:hRule="exact" w:val="335"/>
          <w:jc w:val="center"/>
        </w:trPr>
        <w:tc>
          <w:tcPr>
            <w:tcW w:w="284" w:type="pct"/>
            <w:vMerge/>
            <w:tcBorders>
              <w:left w:val="single" w:sz="4" w:space="0" w:color="auto"/>
              <w:right w:val="single" w:sz="4" w:space="0" w:color="auto"/>
            </w:tcBorders>
            <w:vAlign w:val="center"/>
          </w:tcPr>
          <w:p w14:paraId="510D97B8"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118241FE" w14:textId="77777777" w:rsidR="00A27F3E" w:rsidRDefault="00A27F3E" w:rsidP="000A4713">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距汽车站距离</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4D2A6013" w14:textId="29A8B019"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0.0065 </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6DB49895" w14:textId="75E77A61"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0.0032 </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444E8A9C" w14:textId="0529138D"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14284D87" w14:textId="07B804A5"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-0.0021 </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6932F920" w14:textId="6CABB388"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-0.0042 </w:t>
            </w:r>
          </w:p>
        </w:tc>
      </w:tr>
      <w:tr w:rsidR="00A27F3E" w:rsidRPr="00E77B94" w14:paraId="63AC0C56" w14:textId="77777777" w:rsidTr="007C5C0C">
        <w:trPr>
          <w:trHeight w:hRule="exact" w:val="335"/>
          <w:jc w:val="center"/>
        </w:trPr>
        <w:tc>
          <w:tcPr>
            <w:tcW w:w="284" w:type="pct"/>
            <w:vMerge/>
            <w:tcBorders>
              <w:left w:val="single" w:sz="4" w:space="0" w:color="auto"/>
              <w:right w:val="single" w:sz="4" w:space="0" w:color="auto"/>
            </w:tcBorders>
            <w:vAlign w:val="center"/>
          </w:tcPr>
          <w:p w14:paraId="1397B99C"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3EB848D9" w14:textId="77777777" w:rsidR="00A27F3E" w:rsidRDefault="00A27F3E" w:rsidP="000A4713">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距火车站距离</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3ECF88FF" w14:textId="0BA9F0FB"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0.0065 </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3AC76226" w14:textId="21B1532A"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0.0032 </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0E0D1889" w14:textId="1246A0CD"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2772F33F" w14:textId="4D18B0A9"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-0.0021 </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7FEA898E" w14:textId="342841A7"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-0.0042 </w:t>
            </w:r>
          </w:p>
        </w:tc>
      </w:tr>
      <w:tr w:rsidR="00A27F3E" w:rsidRPr="00E77B94" w14:paraId="6C9801E5" w14:textId="77777777" w:rsidTr="007C5C0C">
        <w:trPr>
          <w:trHeight w:hRule="exact" w:val="335"/>
          <w:jc w:val="center"/>
        </w:trPr>
        <w:tc>
          <w:tcPr>
            <w:tcW w:w="284" w:type="pct"/>
            <w:vMerge/>
            <w:tcBorders>
              <w:left w:val="single" w:sz="4" w:space="0" w:color="auto"/>
              <w:right w:val="single" w:sz="4" w:space="0" w:color="auto"/>
            </w:tcBorders>
            <w:vAlign w:val="center"/>
          </w:tcPr>
          <w:p w14:paraId="5A6233E7"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046E1E02" w14:textId="77777777" w:rsidR="00A27F3E" w:rsidRDefault="00A27F3E" w:rsidP="000A4713">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交叉路口形式</w:t>
            </w:r>
          </w:p>
        </w:tc>
        <w:tc>
          <w:tcPr>
            <w:tcW w:w="574"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F81D439" w14:textId="3F846F60"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0.0220 </w:t>
            </w:r>
          </w:p>
        </w:tc>
        <w:tc>
          <w:tcPr>
            <w:tcW w:w="71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2B7499B" w14:textId="75C08731"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0.0110 </w:t>
            </w:r>
          </w:p>
        </w:tc>
        <w:tc>
          <w:tcPr>
            <w:tcW w:w="628"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C8F69F1" w14:textId="45B521CA"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4E029F5" w14:textId="716F6516"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-0.0071 </w:t>
            </w:r>
          </w:p>
        </w:tc>
        <w:tc>
          <w:tcPr>
            <w:tcW w:w="68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6B65999" w14:textId="035DC3C7"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-0.0142 </w:t>
            </w:r>
          </w:p>
        </w:tc>
      </w:tr>
      <w:tr w:rsidR="00A27F3E" w:rsidRPr="00E77B94" w14:paraId="56C5FFEA" w14:textId="77777777" w:rsidTr="007C5C0C">
        <w:trPr>
          <w:trHeight w:hRule="exact" w:val="335"/>
          <w:jc w:val="center"/>
        </w:trPr>
        <w:tc>
          <w:tcPr>
            <w:tcW w:w="284" w:type="pct"/>
            <w:vMerge/>
            <w:tcBorders>
              <w:left w:val="single" w:sz="4" w:space="0" w:color="auto"/>
              <w:right w:val="single" w:sz="4" w:space="0" w:color="auto"/>
            </w:tcBorders>
            <w:vAlign w:val="center"/>
          </w:tcPr>
          <w:p w14:paraId="1E8D9AB1"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39742C60" w14:textId="77777777" w:rsidR="00A27F3E" w:rsidRDefault="00A27F3E" w:rsidP="000A4713">
            <w:pPr>
              <w:widowControl/>
              <w:jc w:val="center"/>
              <w:rPr>
                <w:rFonts w:ascii="宋体" w:eastAsia="宋体" w:hAnsi="宋体" w:cs="宋体"/>
                <w:color w:val="000000" w:themeColor="text1"/>
                <w:kern w:val="0"/>
                <w:sz w:val="18"/>
                <w:szCs w:val="18"/>
              </w:rPr>
            </w:pPr>
            <w:r w:rsidRPr="00B62E3A">
              <w:rPr>
                <w:rFonts w:ascii="宋体" w:eastAsia="宋体" w:hAnsi="宋体" w:cs="Times New Roman" w:hint="eastAsia"/>
                <w:color w:val="000000" w:themeColor="text1"/>
                <w:kern w:val="0"/>
                <w:sz w:val="18"/>
                <w:szCs w:val="18"/>
              </w:rPr>
              <w:t>周边土地利用状况</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38D741EE" w14:textId="250C5670"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0.0039 </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3509263F" w14:textId="3366F786"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0.0019 </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3B0D101C" w14:textId="00006320"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7F2FD81C" w14:textId="2FC473F5"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-0.0012 </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6982B77C" w14:textId="2B249423"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-0.0025 </w:t>
            </w:r>
          </w:p>
        </w:tc>
      </w:tr>
      <w:tr w:rsidR="00A27F3E" w:rsidRPr="00E77B94" w14:paraId="45754CBF" w14:textId="77777777" w:rsidTr="000A4713">
        <w:trPr>
          <w:trHeight w:hRule="exact" w:val="335"/>
          <w:jc w:val="center"/>
        </w:trPr>
        <w:tc>
          <w:tcPr>
            <w:tcW w:w="284" w:type="pct"/>
            <w:vMerge/>
            <w:tcBorders>
              <w:left w:val="single" w:sz="4" w:space="0" w:color="auto"/>
              <w:bottom w:val="single" w:sz="4" w:space="0" w:color="auto"/>
              <w:right w:val="single" w:sz="4" w:space="0" w:color="auto"/>
            </w:tcBorders>
            <w:vAlign w:val="center"/>
          </w:tcPr>
          <w:p w14:paraId="04F7951E" w14:textId="77777777" w:rsidR="00A27F3E" w:rsidRPr="00E77B94" w:rsidRDefault="00A27F3E" w:rsidP="000A4713">
            <w:pPr>
              <w:widowControl/>
              <w:jc w:val="left"/>
              <w:rPr>
                <w:rFonts w:ascii="宋体" w:eastAsia="宋体" w:hAnsi="宋体" w:cs="宋体"/>
                <w:color w:val="000000" w:themeColor="text1"/>
                <w:kern w:val="0"/>
                <w:sz w:val="18"/>
                <w:szCs w:val="18"/>
              </w:rPr>
            </w:pPr>
          </w:p>
        </w:tc>
        <w:tc>
          <w:tcPr>
            <w:tcW w:w="1424" w:type="pct"/>
            <w:gridSpan w:val="2"/>
            <w:tcBorders>
              <w:top w:val="single" w:sz="4" w:space="0" w:color="auto"/>
              <w:left w:val="single" w:sz="4" w:space="0" w:color="auto"/>
              <w:bottom w:val="single" w:sz="4" w:space="0" w:color="auto"/>
              <w:right w:val="single" w:sz="4" w:space="0" w:color="auto"/>
            </w:tcBorders>
            <w:vAlign w:val="center"/>
          </w:tcPr>
          <w:p w14:paraId="292062F6" w14:textId="77777777" w:rsidR="00A27F3E" w:rsidRDefault="00A27F3E" w:rsidP="000A4713">
            <w:pPr>
              <w:widowControl/>
              <w:jc w:val="center"/>
              <w:rPr>
                <w:rFonts w:ascii="宋体" w:eastAsia="宋体" w:hAnsi="宋体" w:cs="宋体"/>
                <w:color w:val="000000" w:themeColor="text1"/>
                <w:kern w:val="0"/>
                <w:sz w:val="18"/>
                <w:szCs w:val="18"/>
              </w:rPr>
            </w:pPr>
            <w:r>
              <w:rPr>
                <w:rFonts w:ascii="宋体" w:eastAsia="宋体" w:hAnsi="宋体" w:cs="Times New Roman" w:hint="eastAsia"/>
                <w:color w:val="000000" w:themeColor="text1"/>
                <w:kern w:val="0"/>
                <w:sz w:val="18"/>
                <w:szCs w:val="18"/>
              </w:rPr>
              <w:t>规划限制</w:t>
            </w:r>
          </w:p>
        </w:tc>
        <w:tc>
          <w:tcPr>
            <w:tcW w:w="574" w:type="pct"/>
            <w:tcBorders>
              <w:top w:val="single" w:sz="4" w:space="0" w:color="auto"/>
              <w:left w:val="nil"/>
              <w:bottom w:val="single" w:sz="4" w:space="0" w:color="auto"/>
              <w:right w:val="single" w:sz="4" w:space="0" w:color="auto"/>
            </w:tcBorders>
            <w:shd w:val="clear" w:color="auto" w:fill="auto"/>
            <w:noWrap/>
            <w:vAlign w:val="center"/>
          </w:tcPr>
          <w:p w14:paraId="5A8140A5" w14:textId="6D7D628A"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0.0130 </w:t>
            </w:r>
          </w:p>
        </w:tc>
        <w:tc>
          <w:tcPr>
            <w:tcW w:w="710" w:type="pct"/>
            <w:tcBorders>
              <w:top w:val="single" w:sz="4" w:space="0" w:color="auto"/>
              <w:left w:val="nil"/>
              <w:bottom w:val="single" w:sz="4" w:space="0" w:color="auto"/>
              <w:right w:val="single" w:sz="4" w:space="0" w:color="auto"/>
            </w:tcBorders>
            <w:shd w:val="clear" w:color="auto" w:fill="auto"/>
            <w:noWrap/>
            <w:vAlign w:val="center"/>
          </w:tcPr>
          <w:p w14:paraId="2B99EC82" w14:textId="1B6C0EA2"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0.0065 </w:t>
            </w:r>
          </w:p>
        </w:tc>
        <w:tc>
          <w:tcPr>
            <w:tcW w:w="628" w:type="pct"/>
            <w:tcBorders>
              <w:top w:val="single" w:sz="4" w:space="0" w:color="auto"/>
              <w:left w:val="nil"/>
              <w:bottom w:val="single" w:sz="4" w:space="0" w:color="auto"/>
              <w:right w:val="single" w:sz="4" w:space="0" w:color="auto"/>
            </w:tcBorders>
            <w:shd w:val="clear" w:color="auto" w:fill="auto"/>
            <w:noWrap/>
            <w:vAlign w:val="center"/>
          </w:tcPr>
          <w:p w14:paraId="4B1306A6" w14:textId="38E1C95F"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0.0000 </w:t>
            </w:r>
          </w:p>
        </w:tc>
        <w:tc>
          <w:tcPr>
            <w:tcW w:w="697" w:type="pct"/>
            <w:tcBorders>
              <w:top w:val="single" w:sz="4" w:space="0" w:color="auto"/>
              <w:left w:val="nil"/>
              <w:bottom w:val="single" w:sz="4" w:space="0" w:color="auto"/>
              <w:right w:val="single" w:sz="4" w:space="0" w:color="auto"/>
            </w:tcBorders>
            <w:shd w:val="clear" w:color="auto" w:fill="auto"/>
            <w:noWrap/>
            <w:vAlign w:val="center"/>
          </w:tcPr>
          <w:p w14:paraId="33F2FCD3" w14:textId="4B7696A4"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-0.0042 </w:t>
            </w:r>
          </w:p>
        </w:tc>
        <w:tc>
          <w:tcPr>
            <w:tcW w:w="683" w:type="pct"/>
            <w:tcBorders>
              <w:top w:val="single" w:sz="4" w:space="0" w:color="auto"/>
              <w:left w:val="nil"/>
              <w:bottom w:val="single" w:sz="4" w:space="0" w:color="auto"/>
              <w:right w:val="single" w:sz="4" w:space="0" w:color="auto"/>
            </w:tcBorders>
            <w:shd w:val="clear" w:color="auto" w:fill="auto"/>
            <w:noWrap/>
            <w:vAlign w:val="center"/>
          </w:tcPr>
          <w:p w14:paraId="0BDA016C" w14:textId="3F0D5EE7" w:rsidR="00A27F3E" w:rsidRPr="004924EA" w:rsidRDefault="00A27F3E" w:rsidP="000A4713">
            <w:pPr>
              <w:widowControl/>
              <w:jc w:val="center"/>
              <w:rPr>
                <w:rFonts w:ascii="Times New Roman" w:eastAsia="宋体" w:hAnsi="Times New Roman" w:cs="Times New Roman"/>
                <w:color w:val="000000" w:themeColor="text1"/>
                <w:kern w:val="0"/>
                <w:sz w:val="18"/>
                <w:szCs w:val="18"/>
              </w:rPr>
            </w:pPr>
            <w:r w:rsidRPr="00A27F3E">
              <w:rPr>
                <w:rFonts w:ascii="Times New Roman" w:eastAsia="宋体" w:hAnsi="Times New Roman" w:cs="Times New Roman" w:hint="eastAsia"/>
                <w:color w:val="000000" w:themeColor="text1"/>
                <w:kern w:val="0"/>
                <w:sz w:val="18"/>
                <w:szCs w:val="18"/>
              </w:rPr>
              <w:t xml:space="preserve">-0.0083 </w:t>
            </w:r>
          </w:p>
        </w:tc>
      </w:tr>
    </w:tbl>
    <w:p w14:paraId="06F7B581" w14:textId="77777777" w:rsidR="00096B6A" w:rsidRDefault="00096B6A" w:rsidP="004043FF">
      <w:pPr>
        <w:spacing w:line="360" w:lineRule="auto"/>
        <w:jc w:val="center"/>
        <w:rPr>
          <w:rFonts w:asciiTheme="minorEastAsia" w:hAnsiTheme="minorEastAsia"/>
          <w:szCs w:val="21"/>
        </w:rPr>
      </w:pPr>
    </w:p>
    <w:p w14:paraId="67FADBEB" w14:textId="77777777" w:rsidR="00096B6A" w:rsidRDefault="00096B6A" w:rsidP="004043FF">
      <w:pPr>
        <w:spacing w:line="360" w:lineRule="auto"/>
        <w:jc w:val="center"/>
        <w:rPr>
          <w:rFonts w:asciiTheme="minorEastAsia" w:hAnsiTheme="minorEastAsia"/>
          <w:szCs w:val="21"/>
        </w:rPr>
      </w:pPr>
    </w:p>
    <w:p w14:paraId="1DD3C035" w14:textId="77777777" w:rsidR="00096B6A" w:rsidRDefault="00096B6A" w:rsidP="004043FF">
      <w:pPr>
        <w:spacing w:line="360" w:lineRule="auto"/>
        <w:jc w:val="center"/>
        <w:rPr>
          <w:rFonts w:asciiTheme="minorEastAsia" w:hAnsiTheme="minorEastAsia"/>
          <w:szCs w:val="21"/>
        </w:rPr>
      </w:pPr>
    </w:p>
    <w:p w14:paraId="5F817211" w14:textId="77777777" w:rsidR="00096B6A" w:rsidRPr="00096B6A" w:rsidRDefault="00096B6A" w:rsidP="004043FF">
      <w:pPr>
        <w:spacing w:line="360" w:lineRule="auto"/>
        <w:jc w:val="center"/>
        <w:rPr>
          <w:rFonts w:asciiTheme="minorEastAsia" w:hAnsiTheme="minorEastAsia"/>
          <w:szCs w:val="21"/>
        </w:rPr>
      </w:pPr>
    </w:p>
    <w:p w14:paraId="01D855AA" w14:textId="3A48984A" w:rsidR="002A4FEB" w:rsidRDefault="002A4FEB" w:rsidP="002A4FEB">
      <w:pPr>
        <w:spacing w:beforeLines="50" w:before="120" w:afterLines="50" w:after="120" w:line="440" w:lineRule="exact"/>
        <w:ind w:firstLineChars="200" w:firstLine="482"/>
        <w:jc w:val="left"/>
        <w:rPr>
          <w:b/>
          <w:sz w:val="24"/>
          <w:szCs w:val="24"/>
        </w:rPr>
      </w:pPr>
    </w:p>
    <w:p w14:paraId="0E07122C" w14:textId="4050D9CE" w:rsidR="002A4FEB" w:rsidRDefault="002A4FEB" w:rsidP="002A4FEB">
      <w:pPr>
        <w:spacing w:beforeLines="50" w:before="120" w:afterLines="50" w:after="120" w:line="440" w:lineRule="exact"/>
        <w:ind w:firstLineChars="200" w:firstLine="482"/>
        <w:jc w:val="left"/>
        <w:rPr>
          <w:b/>
          <w:sz w:val="24"/>
          <w:szCs w:val="24"/>
        </w:rPr>
      </w:pPr>
    </w:p>
    <w:p w14:paraId="78C09A09" w14:textId="0FE2422F" w:rsidR="002A4FEB" w:rsidRDefault="002A4FEB" w:rsidP="002A4FEB">
      <w:pPr>
        <w:spacing w:beforeLines="50" w:before="120" w:afterLines="50" w:after="120" w:line="440" w:lineRule="exact"/>
        <w:ind w:firstLineChars="200" w:firstLine="482"/>
        <w:jc w:val="left"/>
        <w:rPr>
          <w:b/>
          <w:sz w:val="24"/>
          <w:szCs w:val="24"/>
        </w:rPr>
      </w:pPr>
    </w:p>
    <w:p w14:paraId="7611C2BD" w14:textId="2268B94F" w:rsidR="002A4FEB" w:rsidRDefault="002A4FEB" w:rsidP="002A4FEB">
      <w:pPr>
        <w:spacing w:beforeLines="50" w:before="120" w:afterLines="50" w:after="120" w:line="440" w:lineRule="exact"/>
        <w:ind w:firstLineChars="200" w:firstLine="482"/>
        <w:jc w:val="left"/>
        <w:rPr>
          <w:b/>
          <w:sz w:val="24"/>
          <w:szCs w:val="24"/>
        </w:rPr>
      </w:pPr>
    </w:p>
    <w:p w14:paraId="2699CDDD" w14:textId="757B59AB" w:rsidR="002A4FEB" w:rsidRDefault="002A4FEB" w:rsidP="002A4FEB">
      <w:pPr>
        <w:spacing w:beforeLines="50" w:before="120" w:afterLines="50" w:after="120" w:line="440" w:lineRule="exact"/>
        <w:ind w:firstLineChars="200" w:firstLine="482"/>
        <w:jc w:val="left"/>
        <w:rPr>
          <w:b/>
          <w:sz w:val="24"/>
          <w:szCs w:val="24"/>
        </w:rPr>
      </w:pPr>
    </w:p>
    <w:p w14:paraId="182BF2C7" w14:textId="690D874B" w:rsidR="002A4FEB" w:rsidRDefault="002A4FEB" w:rsidP="002A4FEB">
      <w:pPr>
        <w:spacing w:beforeLines="50" w:before="120" w:afterLines="50" w:after="120" w:line="440" w:lineRule="exact"/>
        <w:ind w:firstLineChars="200" w:firstLine="482"/>
        <w:jc w:val="left"/>
        <w:rPr>
          <w:b/>
          <w:sz w:val="24"/>
          <w:szCs w:val="24"/>
        </w:rPr>
      </w:pPr>
    </w:p>
    <w:p w14:paraId="470C41A1" w14:textId="3C3EA138" w:rsidR="002A4FEB" w:rsidRDefault="002A4FEB" w:rsidP="002A4FEB">
      <w:pPr>
        <w:spacing w:beforeLines="50" w:before="120" w:afterLines="50" w:after="120" w:line="440" w:lineRule="exact"/>
        <w:ind w:firstLineChars="200" w:firstLine="482"/>
        <w:jc w:val="left"/>
        <w:rPr>
          <w:b/>
          <w:sz w:val="24"/>
          <w:szCs w:val="24"/>
        </w:rPr>
      </w:pPr>
    </w:p>
    <w:p w14:paraId="49BBB21E" w14:textId="40ACFB65" w:rsidR="002A4FEB" w:rsidRDefault="002A4FEB" w:rsidP="002A4FEB">
      <w:pPr>
        <w:spacing w:beforeLines="50" w:before="120" w:afterLines="50" w:after="120" w:line="440" w:lineRule="exact"/>
        <w:ind w:firstLineChars="200" w:firstLine="482"/>
        <w:jc w:val="left"/>
        <w:rPr>
          <w:b/>
          <w:sz w:val="24"/>
          <w:szCs w:val="24"/>
        </w:rPr>
      </w:pPr>
    </w:p>
    <w:p w14:paraId="47352B01" w14:textId="5DBFB2FB" w:rsidR="002A4FEB" w:rsidRDefault="002A4FEB" w:rsidP="002A4FEB">
      <w:pPr>
        <w:spacing w:beforeLines="50" w:before="120" w:afterLines="50" w:after="120" w:line="440" w:lineRule="exact"/>
        <w:ind w:firstLineChars="200" w:firstLine="482"/>
        <w:jc w:val="left"/>
        <w:rPr>
          <w:b/>
          <w:sz w:val="24"/>
          <w:szCs w:val="24"/>
        </w:rPr>
      </w:pPr>
    </w:p>
    <w:p w14:paraId="1E423D6C" w14:textId="6E3B23D6" w:rsidR="002A4FEB" w:rsidRDefault="002A4FEB" w:rsidP="002A4FEB">
      <w:pPr>
        <w:spacing w:beforeLines="50" w:before="120" w:afterLines="50" w:after="120" w:line="440" w:lineRule="exact"/>
        <w:ind w:firstLineChars="200" w:firstLine="482"/>
        <w:jc w:val="left"/>
        <w:rPr>
          <w:b/>
          <w:sz w:val="24"/>
          <w:szCs w:val="24"/>
        </w:rPr>
      </w:pPr>
    </w:p>
    <w:p w14:paraId="6DDAAD25" w14:textId="79314D90" w:rsidR="002A4FEB" w:rsidRDefault="002A4FEB" w:rsidP="002A4FEB">
      <w:pPr>
        <w:spacing w:beforeLines="50" w:before="120" w:afterLines="50" w:after="120" w:line="440" w:lineRule="exact"/>
        <w:ind w:firstLineChars="200" w:firstLine="482"/>
        <w:jc w:val="left"/>
        <w:rPr>
          <w:b/>
          <w:sz w:val="24"/>
          <w:szCs w:val="24"/>
        </w:rPr>
      </w:pPr>
    </w:p>
    <w:p w14:paraId="73798785" w14:textId="77777777" w:rsidR="002A4FEB" w:rsidRDefault="002A4FEB" w:rsidP="002A4FEB">
      <w:pPr>
        <w:spacing w:beforeLines="50" w:before="120" w:afterLines="50" w:after="120" w:line="440" w:lineRule="exact"/>
        <w:ind w:firstLineChars="200" w:firstLine="482"/>
        <w:jc w:val="left"/>
        <w:rPr>
          <w:b/>
          <w:sz w:val="24"/>
          <w:szCs w:val="24"/>
        </w:rPr>
      </w:pPr>
    </w:p>
    <w:p w14:paraId="68A83722" w14:textId="77777777" w:rsidR="00DD4E2D" w:rsidRDefault="00DD4E2D" w:rsidP="002A4FEB">
      <w:pPr>
        <w:spacing w:beforeLines="50" w:before="120" w:afterLines="50" w:after="120" w:line="440" w:lineRule="exact"/>
        <w:ind w:firstLineChars="200" w:firstLine="482"/>
        <w:jc w:val="left"/>
        <w:rPr>
          <w:b/>
          <w:sz w:val="24"/>
          <w:szCs w:val="24"/>
        </w:rPr>
      </w:pPr>
    </w:p>
    <w:p w14:paraId="1857FA15" w14:textId="77777777" w:rsidR="00DD4E2D" w:rsidRDefault="00DD4E2D" w:rsidP="002A4FEB">
      <w:pPr>
        <w:spacing w:beforeLines="50" w:before="120" w:afterLines="50" w:after="120" w:line="440" w:lineRule="exact"/>
        <w:ind w:firstLineChars="200" w:firstLine="482"/>
        <w:jc w:val="left"/>
        <w:rPr>
          <w:b/>
          <w:sz w:val="24"/>
          <w:szCs w:val="24"/>
        </w:rPr>
      </w:pPr>
    </w:p>
    <w:p w14:paraId="0221AC3C" w14:textId="77777777" w:rsidR="00DD4E2D" w:rsidRDefault="00DD4E2D" w:rsidP="002A4FEB">
      <w:pPr>
        <w:spacing w:beforeLines="50" w:before="120" w:afterLines="50" w:after="120" w:line="440" w:lineRule="exact"/>
        <w:ind w:firstLineChars="200" w:firstLine="482"/>
        <w:jc w:val="left"/>
        <w:rPr>
          <w:b/>
          <w:sz w:val="24"/>
          <w:szCs w:val="24"/>
        </w:rPr>
      </w:pPr>
    </w:p>
    <w:p w14:paraId="60D91A8A" w14:textId="77777777" w:rsidR="00DD4E2D" w:rsidRDefault="00DD4E2D" w:rsidP="002A4FEB">
      <w:pPr>
        <w:spacing w:beforeLines="50" w:before="120" w:afterLines="50" w:after="120" w:line="440" w:lineRule="exact"/>
        <w:ind w:firstLineChars="200" w:firstLine="482"/>
        <w:jc w:val="left"/>
        <w:rPr>
          <w:b/>
          <w:sz w:val="24"/>
          <w:szCs w:val="24"/>
        </w:rPr>
      </w:pPr>
    </w:p>
    <w:p w14:paraId="03DC0870" w14:textId="77777777" w:rsidR="00DD4E2D" w:rsidRDefault="00DD4E2D" w:rsidP="002A4FEB">
      <w:pPr>
        <w:spacing w:beforeLines="50" w:before="120" w:afterLines="50" w:after="120" w:line="440" w:lineRule="exact"/>
        <w:ind w:firstLineChars="200" w:firstLine="482"/>
        <w:jc w:val="left"/>
        <w:rPr>
          <w:b/>
          <w:sz w:val="24"/>
          <w:szCs w:val="24"/>
        </w:rPr>
      </w:pPr>
    </w:p>
    <w:p w14:paraId="2B3C752C" w14:textId="77777777" w:rsidR="00DD4E2D" w:rsidRDefault="00DD4E2D" w:rsidP="002A4FEB">
      <w:pPr>
        <w:spacing w:beforeLines="50" w:before="120" w:afterLines="50" w:after="120" w:line="440" w:lineRule="exact"/>
        <w:ind w:firstLineChars="200" w:firstLine="482"/>
        <w:jc w:val="left"/>
        <w:rPr>
          <w:b/>
          <w:sz w:val="24"/>
          <w:szCs w:val="24"/>
        </w:rPr>
      </w:pPr>
    </w:p>
    <w:p w14:paraId="4967F393" w14:textId="77777777" w:rsidR="00DD4E2D" w:rsidRDefault="00DD4E2D" w:rsidP="002A4FEB">
      <w:pPr>
        <w:spacing w:beforeLines="50" w:before="120" w:afterLines="50" w:after="120" w:line="440" w:lineRule="exact"/>
        <w:ind w:firstLineChars="200" w:firstLine="482"/>
        <w:jc w:val="left"/>
        <w:rPr>
          <w:b/>
          <w:sz w:val="24"/>
          <w:szCs w:val="24"/>
        </w:rPr>
      </w:pPr>
    </w:p>
    <w:p w14:paraId="33F81908" w14:textId="77777777" w:rsidR="00DD4E2D" w:rsidRDefault="00DD4E2D" w:rsidP="002A4FEB">
      <w:pPr>
        <w:spacing w:beforeLines="50" w:before="120" w:afterLines="50" w:after="120" w:line="440" w:lineRule="exact"/>
        <w:ind w:firstLineChars="200" w:firstLine="482"/>
        <w:jc w:val="left"/>
        <w:rPr>
          <w:b/>
          <w:sz w:val="24"/>
          <w:szCs w:val="24"/>
        </w:rPr>
      </w:pPr>
    </w:p>
    <w:p w14:paraId="778FCE17" w14:textId="3A7050CB" w:rsidR="00D00641" w:rsidRPr="00744E7B" w:rsidRDefault="00D00641" w:rsidP="00D00641">
      <w:pPr>
        <w:spacing w:beforeLines="50" w:before="120" w:afterLines="50" w:after="120" w:line="440" w:lineRule="exact"/>
        <w:ind w:firstLineChars="200" w:firstLine="482"/>
        <w:jc w:val="left"/>
        <w:outlineLvl w:val="1"/>
        <w:rPr>
          <w:b/>
          <w:sz w:val="24"/>
          <w:szCs w:val="24"/>
        </w:rPr>
      </w:pPr>
      <w:bookmarkStart w:id="15" w:name="_Toc12912048"/>
      <w:r w:rsidRPr="00744E7B">
        <w:rPr>
          <w:rFonts w:hint="eastAsia"/>
          <w:b/>
          <w:sz w:val="24"/>
          <w:szCs w:val="24"/>
        </w:rPr>
        <w:lastRenderedPageBreak/>
        <w:t>（</w:t>
      </w:r>
      <w:r>
        <w:rPr>
          <w:rFonts w:hint="eastAsia"/>
          <w:b/>
          <w:sz w:val="24"/>
          <w:szCs w:val="24"/>
        </w:rPr>
        <w:t>二</w:t>
      </w:r>
      <w:r w:rsidRPr="00744E7B">
        <w:rPr>
          <w:rFonts w:hint="eastAsia"/>
          <w:b/>
          <w:sz w:val="24"/>
          <w:szCs w:val="24"/>
        </w:rPr>
        <w:t>）</w:t>
      </w:r>
      <w:r>
        <w:rPr>
          <w:rFonts w:hint="eastAsia"/>
          <w:b/>
          <w:sz w:val="24"/>
          <w:szCs w:val="24"/>
        </w:rPr>
        <w:t>住宅用地宗地地价修正系数表</w:t>
      </w:r>
      <w:bookmarkEnd w:id="15"/>
    </w:p>
    <w:p w14:paraId="62E22EEE" w14:textId="01E22BAB" w:rsidR="00D00641" w:rsidRDefault="00D00641" w:rsidP="00D00641">
      <w:pPr>
        <w:spacing w:line="360" w:lineRule="auto"/>
        <w:jc w:val="center"/>
        <w:rPr>
          <w:rFonts w:asciiTheme="minorEastAsia" w:hAnsiTheme="minorEastAsia"/>
          <w:szCs w:val="21"/>
        </w:rPr>
      </w:pPr>
      <w:r w:rsidRPr="00D40D53">
        <w:rPr>
          <w:rFonts w:asciiTheme="minorEastAsia" w:hAnsiTheme="minorEastAsia" w:hint="eastAsia"/>
          <w:szCs w:val="21"/>
        </w:rPr>
        <w:t>表</w:t>
      </w:r>
      <w:r w:rsidR="007C5C0C">
        <w:rPr>
          <w:rFonts w:ascii="Times New Roman" w:hAnsi="Times New Roman" w:cs="Times New Roman" w:hint="eastAsia"/>
          <w:szCs w:val="21"/>
        </w:rPr>
        <w:t>4</w:t>
      </w:r>
      <w:r w:rsidRPr="00D40D53">
        <w:rPr>
          <w:rFonts w:ascii="Times New Roman" w:hAnsi="Times New Roman" w:cs="Times New Roman"/>
          <w:szCs w:val="21"/>
        </w:rPr>
        <w:t>-</w:t>
      </w:r>
      <w:r>
        <w:rPr>
          <w:rFonts w:ascii="Times New Roman" w:hAnsi="Times New Roman" w:cs="Times New Roman"/>
          <w:szCs w:val="21"/>
        </w:rPr>
        <w:t>2</w:t>
      </w:r>
      <w:r w:rsidRPr="00D40D53">
        <w:rPr>
          <w:rFonts w:ascii="Times New Roman" w:hAnsi="Times New Roman" w:cs="Times New Roman"/>
          <w:szCs w:val="21"/>
        </w:rPr>
        <w:t>-</w:t>
      </w:r>
      <w:r>
        <w:rPr>
          <w:rFonts w:ascii="Times New Roman" w:hAnsi="Times New Roman" w:cs="Times New Roman"/>
          <w:szCs w:val="21"/>
        </w:rPr>
        <w:t>1</w:t>
      </w:r>
      <w:r w:rsidRPr="00D40D53">
        <w:rPr>
          <w:rFonts w:asciiTheme="minorEastAsia" w:hAnsiTheme="minorEastAsia" w:hint="eastAsia"/>
          <w:szCs w:val="21"/>
        </w:rPr>
        <w:t xml:space="preserve">  Ⅰ</w:t>
      </w:r>
      <w:proofErr w:type="gramStart"/>
      <w:r w:rsidRPr="00D40D53">
        <w:rPr>
          <w:rFonts w:asciiTheme="minorEastAsia" w:hAnsiTheme="minorEastAsia" w:hint="eastAsia"/>
          <w:szCs w:val="21"/>
        </w:rPr>
        <w:t>级住宅</w:t>
      </w:r>
      <w:proofErr w:type="gramEnd"/>
      <w:r w:rsidRPr="00D40D53">
        <w:rPr>
          <w:rFonts w:asciiTheme="minorEastAsia" w:hAnsiTheme="minorEastAsia" w:hint="eastAsia"/>
          <w:szCs w:val="21"/>
        </w:rPr>
        <w:t>用地宗地地价因素因子指标说明表</w:t>
      </w:r>
    </w:p>
    <w:tbl>
      <w:tblPr>
        <w:tblW w:w="5300" w:type="pct"/>
        <w:jc w:val="center"/>
        <w:tblLayout w:type="fixed"/>
        <w:tblLook w:val="04A0" w:firstRow="1" w:lastRow="0" w:firstColumn="1" w:lastColumn="0" w:noHBand="0" w:noVBand="1"/>
      </w:tblPr>
      <w:tblGrid>
        <w:gridCol w:w="392"/>
        <w:gridCol w:w="709"/>
        <w:gridCol w:w="141"/>
        <w:gridCol w:w="1276"/>
        <w:gridCol w:w="1134"/>
        <w:gridCol w:w="1418"/>
        <w:gridCol w:w="1248"/>
        <w:gridCol w:w="1276"/>
        <w:gridCol w:w="1446"/>
      </w:tblGrid>
      <w:tr w:rsidR="0087771C" w:rsidRPr="00AE4368" w14:paraId="45080AA3" w14:textId="77777777" w:rsidTr="004214D7">
        <w:trPr>
          <w:trHeight w:val="285"/>
          <w:jc w:val="center"/>
        </w:trPr>
        <w:tc>
          <w:tcPr>
            <w:tcW w:w="2518"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B0B565"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影响因素</w:t>
            </w:r>
          </w:p>
        </w:tc>
        <w:tc>
          <w:tcPr>
            <w:tcW w:w="6522" w:type="dxa"/>
            <w:gridSpan w:val="5"/>
            <w:tcBorders>
              <w:top w:val="single" w:sz="4" w:space="0" w:color="auto"/>
              <w:left w:val="nil"/>
              <w:bottom w:val="single" w:sz="4" w:space="0" w:color="auto"/>
              <w:right w:val="single" w:sz="4" w:space="0" w:color="auto"/>
            </w:tcBorders>
            <w:shd w:val="clear" w:color="auto" w:fill="auto"/>
            <w:noWrap/>
            <w:vAlign w:val="center"/>
            <w:hideMark/>
          </w:tcPr>
          <w:p w14:paraId="202BA28F"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一      级      地</w:t>
            </w:r>
          </w:p>
        </w:tc>
      </w:tr>
      <w:tr w:rsidR="0087771C" w:rsidRPr="00AE4368" w14:paraId="2B1C8FBD" w14:textId="77777777" w:rsidTr="004214D7">
        <w:trPr>
          <w:trHeight w:val="285"/>
          <w:jc w:val="center"/>
        </w:trPr>
        <w:tc>
          <w:tcPr>
            <w:tcW w:w="2518" w:type="dxa"/>
            <w:gridSpan w:val="4"/>
            <w:vMerge/>
            <w:tcBorders>
              <w:top w:val="single" w:sz="4" w:space="0" w:color="auto"/>
              <w:left w:val="single" w:sz="4" w:space="0" w:color="auto"/>
              <w:bottom w:val="single" w:sz="4" w:space="0" w:color="auto"/>
              <w:right w:val="single" w:sz="4" w:space="0" w:color="auto"/>
            </w:tcBorders>
            <w:vAlign w:val="center"/>
            <w:hideMark/>
          </w:tcPr>
          <w:p w14:paraId="608CDC04" w14:textId="77777777" w:rsidR="0087771C" w:rsidRPr="00AE4368" w:rsidRDefault="0087771C" w:rsidP="0087771C">
            <w:pPr>
              <w:widowControl/>
              <w:jc w:val="center"/>
              <w:rPr>
                <w:rFonts w:ascii="宋体" w:eastAsia="宋体" w:hAnsi="宋体" w:cs="宋体"/>
                <w:color w:val="000000" w:themeColor="text1"/>
                <w:kern w:val="0"/>
                <w:sz w:val="15"/>
                <w:szCs w:val="15"/>
              </w:rPr>
            </w:pPr>
          </w:p>
        </w:tc>
        <w:tc>
          <w:tcPr>
            <w:tcW w:w="1134" w:type="dxa"/>
            <w:tcBorders>
              <w:top w:val="nil"/>
              <w:left w:val="nil"/>
              <w:bottom w:val="single" w:sz="4" w:space="0" w:color="auto"/>
              <w:right w:val="single" w:sz="4" w:space="0" w:color="auto"/>
            </w:tcBorders>
            <w:shd w:val="clear" w:color="auto" w:fill="auto"/>
            <w:noWrap/>
            <w:vAlign w:val="center"/>
            <w:hideMark/>
          </w:tcPr>
          <w:p w14:paraId="16E16643"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优</w:t>
            </w:r>
          </w:p>
        </w:tc>
        <w:tc>
          <w:tcPr>
            <w:tcW w:w="1418" w:type="dxa"/>
            <w:tcBorders>
              <w:top w:val="nil"/>
              <w:left w:val="nil"/>
              <w:bottom w:val="single" w:sz="4" w:space="0" w:color="auto"/>
              <w:right w:val="single" w:sz="4" w:space="0" w:color="auto"/>
            </w:tcBorders>
            <w:shd w:val="clear" w:color="auto" w:fill="auto"/>
            <w:noWrap/>
            <w:vAlign w:val="center"/>
            <w:hideMark/>
          </w:tcPr>
          <w:p w14:paraId="601CE5E4"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较优</w:t>
            </w:r>
          </w:p>
        </w:tc>
        <w:tc>
          <w:tcPr>
            <w:tcW w:w="1248" w:type="dxa"/>
            <w:tcBorders>
              <w:top w:val="nil"/>
              <w:left w:val="nil"/>
              <w:bottom w:val="single" w:sz="4" w:space="0" w:color="auto"/>
              <w:right w:val="single" w:sz="4" w:space="0" w:color="auto"/>
            </w:tcBorders>
            <w:shd w:val="clear" w:color="auto" w:fill="auto"/>
            <w:noWrap/>
            <w:vAlign w:val="center"/>
            <w:hideMark/>
          </w:tcPr>
          <w:p w14:paraId="4FAC3597"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一般</w:t>
            </w:r>
          </w:p>
        </w:tc>
        <w:tc>
          <w:tcPr>
            <w:tcW w:w="1276" w:type="dxa"/>
            <w:tcBorders>
              <w:top w:val="nil"/>
              <w:left w:val="nil"/>
              <w:bottom w:val="single" w:sz="4" w:space="0" w:color="auto"/>
              <w:right w:val="single" w:sz="4" w:space="0" w:color="auto"/>
            </w:tcBorders>
            <w:shd w:val="clear" w:color="auto" w:fill="auto"/>
            <w:noWrap/>
            <w:vAlign w:val="center"/>
            <w:hideMark/>
          </w:tcPr>
          <w:p w14:paraId="1C90D2ED"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较劣</w:t>
            </w:r>
          </w:p>
        </w:tc>
        <w:tc>
          <w:tcPr>
            <w:tcW w:w="1446" w:type="dxa"/>
            <w:tcBorders>
              <w:top w:val="nil"/>
              <w:left w:val="nil"/>
              <w:bottom w:val="single" w:sz="4" w:space="0" w:color="auto"/>
              <w:right w:val="single" w:sz="4" w:space="0" w:color="auto"/>
            </w:tcBorders>
            <w:shd w:val="clear" w:color="auto" w:fill="auto"/>
            <w:noWrap/>
            <w:vAlign w:val="center"/>
            <w:hideMark/>
          </w:tcPr>
          <w:p w14:paraId="7AF8853E"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劣</w:t>
            </w:r>
          </w:p>
        </w:tc>
      </w:tr>
      <w:tr w:rsidR="007C5C0C" w:rsidRPr="00AE4368" w14:paraId="29974C14" w14:textId="77777777" w:rsidTr="004214D7">
        <w:trPr>
          <w:trHeight w:val="285"/>
          <w:jc w:val="center"/>
        </w:trPr>
        <w:tc>
          <w:tcPr>
            <w:tcW w:w="392" w:type="dxa"/>
            <w:vMerge w:val="restart"/>
            <w:tcBorders>
              <w:top w:val="nil"/>
              <w:left w:val="single" w:sz="4" w:space="0" w:color="auto"/>
              <w:bottom w:val="single" w:sz="4" w:space="0" w:color="000000"/>
              <w:right w:val="single" w:sz="4" w:space="0" w:color="auto"/>
            </w:tcBorders>
            <w:shd w:val="clear" w:color="auto" w:fill="auto"/>
            <w:textDirection w:val="tbRlV"/>
            <w:vAlign w:val="center"/>
            <w:hideMark/>
          </w:tcPr>
          <w:p w14:paraId="01C31503" w14:textId="6E363757" w:rsidR="007C5C0C" w:rsidRPr="00AE4368" w:rsidRDefault="007C5C0C" w:rsidP="002D47C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区 域 因 素</w:t>
            </w:r>
          </w:p>
        </w:tc>
        <w:tc>
          <w:tcPr>
            <w:tcW w:w="709" w:type="dxa"/>
            <w:tcBorders>
              <w:top w:val="nil"/>
              <w:left w:val="single" w:sz="4" w:space="0" w:color="auto"/>
              <w:bottom w:val="single" w:sz="4" w:space="0" w:color="auto"/>
              <w:right w:val="single" w:sz="4" w:space="0" w:color="auto"/>
            </w:tcBorders>
            <w:shd w:val="clear" w:color="auto" w:fill="auto"/>
            <w:vAlign w:val="center"/>
            <w:hideMark/>
          </w:tcPr>
          <w:p w14:paraId="3409D547" w14:textId="77777777" w:rsidR="007C5C0C" w:rsidRPr="00AE4368" w:rsidRDefault="007C5C0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商服</w:t>
            </w:r>
            <w:proofErr w:type="gramStart"/>
            <w:r w:rsidRPr="00AE4368">
              <w:rPr>
                <w:rFonts w:ascii="宋体" w:eastAsia="宋体" w:hAnsi="宋体" w:cs="宋体" w:hint="eastAsia"/>
                <w:color w:val="000000" w:themeColor="text1"/>
                <w:kern w:val="0"/>
                <w:sz w:val="15"/>
                <w:szCs w:val="15"/>
              </w:rPr>
              <w:t>繁华条件</w:t>
            </w:r>
            <w:proofErr w:type="gramEnd"/>
          </w:p>
        </w:tc>
        <w:tc>
          <w:tcPr>
            <w:tcW w:w="1417" w:type="dxa"/>
            <w:gridSpan w:val="2"/>
            <w:tcBorders>
              <w:top w:val="nil"/>
              <w:left w:val="nil"/>
              <w:bottom w:val="single" w:sz="4" w:space="0" w:color="auto"/>
              <w:right w:val="single" w:sz="4" w:space="0" w:color="auto"/>
            </w:tcBorders>
            <w:shd w:val="clear" w:color="auto" w:fill="auto"/>
            <w:vAlign w:val="center"/>
            <w:hideMark/>
          </w:tcPr>
          <w:p w14:paraId="7847DFAE" w14:textId="0D912568" w:rsidR="007C5C0C" w:rsidRPr="00AE4368" w:rsidRDefault="007C5C0C" w:rsidP="0087771C">
            <w:pPr>
              <w:widowControl/>
              <w:jc w:val="center"/>
              <w:rPr>
                <w:rFonts w:ascii="宋体" w:eastAsia="宋体" w:hAnsi="宋体" w:cs="宋体"/>
                <w:color w:val="000000" w:themeColor="text1"/>
                <w:kern w:val="0"/>
                <w:sz w:val="15"/>
                <w:szCs w:val="15"/>
              </w:rPr>
            </w:pPr>
            <w:r>
              <w:rPr>
                <w:rFonts w:ascii="宋体" w:eastAsia="宋体" w:hAnsi="宋体" w:cs="宋体" w:hint="eastAsia"/>
                <w:color w:val="000000" w:themeColor="text1"/>
                <w:kern w:val="0"/>
                <w:sz w:val="15"/>
                <w:szCs w:val="15"/>
              </w:rPr>
              <w:t>商</w:t>
            </w:r>
            <w:proofErr w:type="gramStart"/>
            <w:r>
              <w:rPr>
                <w:rFonts w:ascii="宋体" w:eastAsia="宋体" w:hAnsi="宋体" w:cs="宋体" w:hint="eastAsia"/>
                <w:color w:val="000000" w:themeColor="text1"/>
                <w:kern w:val="0"/>
                <w:sz w:val="15"/>
                <w:szCs w:val="15"/>
              </w:rPr>
              <w:t>服中心</w:t>
            </w:r>
            <w:proofErr w:type="gramEnd"/>
            <w:r>
              <w:rPr>
                <w:rFonts w:ascii="宋体" w:eastAsia="宋体" w:hAnsi="宋体" w:cs="宋体" w:hint="eastAsia"/>
                <w:color w:val="000000" w:themeColor="text1"/>
                <w:kern w:val="0"/>
                <w:sz w:val="15"/>
                <w:szCs w:val="15"/>
              </w:rPr>
              <w:t>级别</w:t>
            </w:r>
          </w:p>
        </w:tc>
        <w:tc>
          <w:tcPr>
            <w:tcW w:w="1134" w:type="dxa"/>
            <w:tcBorders>
              <w:top w:val="nil"/>
              <w:left w:val="nil"/>
              <w:bottom w:val="single" w:sz="4" w:space="0" w:color="auto"/>
              <w:right w:val="single" w:sz="4" w:space="0" w:color="auto"/>
            </w:tcBorders>
            <w:shd w:val="clear" w:color="auto" w:fill="auto"/>
            <w:noWrap/>
            <w:vAlign w:val="center"/>
            <w:hideMark/>
          </w:tcPr>
          <w:p w14:paraId="785D13B6" w14:textId="3CCC09BB" w:rsidR="007C5C0C" w:rsidRPr="007C5C0C" w:rsidRDefault="007C5C0C" w:rsidP="004214D7">
            <w:pPr>
              <w:widowControl/>
              <w:jc w:val="center"/>
              <w:rPr>
                <w:rFonts w:ascii="宋体" w:eastAsia="宋体" w:hAnsi="宋体" w:cs="Times New Roman"/>
                <w:color w:val="000000" w:themeColor="text1"/>
                <w:kern w:val="0"/>
                <w:sz w:val="15"/>
                <w:szCs w:val="15"/>
              </w:rPr>
            </w:pPr>
            <w:r w:rsidRPr="007C5C0C">
              <w:rPr>
                <w:rFonts w:ascii="宋体" w:eastAsia="宋体" w:hAnsi="宋体" w:cs="Times New Roman" w:hint="eastAsia"/>
                <w:color w:val="000000" w:themeColor="text1"/>
                <w:kern w:val="0"/>
                <w:sz w:val="15"/>
                <w:szCs w:val="15"/>
              </w:rPr>
              <w:t>距离一级商</w:t>
            </w:r>
            <w:proofErr w:type="gramStart"/>
            <w:r w:rsidRPr="007C5C0C">
              <w:rPr>
                <w:rFonts w:ascii="宋体" w:eastAsia="宋体" w:hAnsi="宋体" w:cs="Times New Roman" w:hint="eastAsia"/>
                <w:color w:val="000000" w:themeColor="text1"/>
                <w:kern w:val="0"/>
                <w:sz w:val="15"/>
                <w:szCs w:val="15"/>
              </w:rPr>
              <w:t>服中心</w:t>
            </w:r>
            <w:proofErr w:type="gramEnd"/>
            <w:r w:rsidRPr="007C5C0C">
              <w:rPr>
                <w:rFonts w:ascii="宋体" w:eastAsia="宋体" w:hAnsi="宋体" w:cs="Times New Roman"/>
                <w:color w:val="000000" w:themeColor="text1"/>
                <w:kern w:val="0"/>
                <w:sz w:val="15"/>
                <w:szCs w:val="15"/>
              </w:rPr>
              <w:t>500-800m</w:t>
            </w:r>
          </w:p>
        </w:tc>
        <w:tc>
          <w:tcPr>
            <w:tcW w:w="1418" w:type="dxa"/>
            <w:tcBorders>
              <w:top w:val="nil"/>
              <w:left w:val="nil"/>
              <w:bottom w:val="single" w:sz="4" w:space="0" w:color="auto"/>
              <w:right w:val="single" w:sz="4" w:space="0" w:color="auto"/>
            </w:tcBorders>
            <w:shd w:val="clear" w:color="auto" w:fill="auto"/>
            <w:noWrap/>
            <w:vAlign w:val="center"/>
            <w:hideMark/>
          </w:tcPr>
          <w:p w14:paraId="25CA36EA" w14:textId="1118052F" w:rsidR="007C5C0C" w:rsidRPr="007C5C0C" w:rsidRDefault="007C5C0C" w:rsidP="00B05895">
            <w:pPr>
              <w:widowControl/>
              <w:jc w:val="center"/>
              <w:rPr>
                <w:rFonts w:ascii="宋体" w:eastAsia="宋体" w:hAnsi="宋体" w:cs="Times New Roman"/>
                <w:color w:val="000000" w:themeColor="text1"/>
                <w:kern w:val="0"/>
                <w:sz w:val="15"/>
                <w:szCs w:val="15"/>
              </w:rPr>
            </w:pPr>
            <w:r w:rsidRPr="007C5C0C">
              <w:rPr>
                <w:rFonts w:ascii="宋体" w:eastAsia="宋体" w:hAnsi="宋体" w:cs="Times New Roman"/>
                <w:color w:val="000000" w:themeColor="text1"/>
                <w:kern w:val="0"/>
                <w:sz w:val="15"/>
                <w:szCs w:val="15"/>
              </w:rPr>
              <w:t>距离一级商</w:t>
            </w:r>
            <w:proofErr w:type="gramStart"/>
            <w:r w:rsidRPr="007C5C0C">
              <w:rPr>
                <w:rFonts w:ascii="宋体" w:eastAsia="宋体" w:hAnsi="宋体" w:cs="Times New Roman"/>
                <w:color w:val="000000" w:themeColor="text1"/>
                <w:kern w:val="0"/>
                <w:sz w:val="15"/>
                <w:szCs w:val="15"/>
              </w:rPr>
              <w:t>服中心</w:t>
            </w:r>
            <w:proofErr w:type="gramEnd"/>
            <w:r w:rsidRPr="007C5C0C">
              <w:rPr>
                <w:rFonts w:ascii="宋体" w:eastAsia="宋体" w:hAnsi="宋体" w:cs="Times New Roman"/>
                <w:color w:val="000000" w:themeColor="text1"/>
                <w:kern w:val="0"/>
                <w:sz w:val="15"/>
                <w:szCs w:val="15"/>
              </w:rPr>
              <w:t>0-500m或 800-1200m</w:t>
            </w:r>
          </w:p>
        </w:tc>
        <w:tc>
          <w:tcPr>
            <w:tcW w:w="1248" w:type="dxa"/>
            <w:tcBorders>
              <w:top w:val="nil"/>
              <w:left w:val="nil"/>
              <w:bottom w:val="single" w:sz="4" w:space="0" w:color="auto"/>
              <w:right w:val="single" w:sz="4" w:space="0" w:color="auto"/>
            </w:tcBorders>
            <w:shd w:val="clear" w:color="auto" w:fill="auto"/>
            <w:noWrap/>
            <w:vAlign w:val="center"/>
            <w:hideMark/>
          </w:tcPr>
          <w:p w14:paraId="59A963FB" w14:textId="7A9E0D18" w:rsidR="007C5C0C" w:rsidRPr="007C5C0C" w:rsidRDefault="007C5C0C" w:rsidP="004214D7">
            <w:pPr>
              <w:widowControl/>
              <w:jc w:val="center"/>
              <w:rPr>
                <w:rFonts w:ascii="宋体" w:eastAsia="宋体" w:hAnsi="宋体" w:cs="Times New Roman"/>
                <w:color w:val="000000" w:themeColor="text1"/>
                <w:kern w:val="0"/>
                <w:sz w:val="15"/>
                <w:szCs w:val="15"/>
              </w:rPr>
            </w:pPr>
            <w:r w:rsidRPr="007C5C0C">
              <w:rPr>
                <w:rFonts w:ascii="宋体" w:eastAsia="宋体" w:hAnsi="宋体" w:cs="Times New Roman" w:hint="eastAsia"/>
                <w:color w:val="000000" w:themeColor="text1"/>
                <w:kern w:val="0"/>
                <w:sz w:val="15"/>
                <w:szCs w:val="15"/>
              </w:rPr>
              <w:t>距离一级商</w:t>
            </w:r>
            <w:proofErr w:type="gramStart"/>
            <w:r w:rsidRPr="007C5C0C">
              <w:rPr>
                <w:rFonts w:ascii="宋体" w:eastAsia="宋体" w:hAnsi="宋体" w:cs="Times New Roman" w:hint="eastAsia"/>
                <w:color w:val="000000" w:themeColor="text1"/>
                <w:kern w:val="0"/>
                <w:sz w:val="15"/>
                <w:szCs w:val="15"/>
              </w:rPr>
              <w:t>服中心</w:t>
            </w:r>
            <w:proofErr w:type="gramEnd"/>
            <w:r w:rsidRPr="007C5C0C">
              <w:rPr>
                <w:rFonts w:ascii="宋体" w:eastAsia="宋体" w:hAnsi="宋体" w:cs="Times New Roman"/>
                <w:color w:val="000000" w:themeColor="text1"/>
                <w:kern w:val="0"/>
                <w:sz w:val="15"/>
                <w:szCs w:val="15"/>
              </w:rPr>
              <w:t>1200-1500m</w:t>
            </w:r>
          </w:p>
        </w:tc>
        <w:tc>
          <w:tcPr>
            <w:tcW w:w="1276" w:type="dxa"/>
            <w:tcBorders>
              <w:top w:val="nil"/>
              <w:left w:val="nil"/>
              <w:bottom w:val="single" w:sz="4" w:space="0" w:color="auto"/>
              <w:right w:val="single" w:sz="4" w:space="0" w:color="auto"/>
            </w:tcBorders>
            <w:shd w:val="clear" w:color="auto" w:fill="auto"/>
            <w:noWrap/>
            <w:vAlign w:val="center"/>
            <w:hideMark/>
          </w:tcPr>
          <w:p w14:paraId="526D7E22" w14:textId="0BF4E4E4" w:rsidR="007C5C0C" w:rsidRPr="007C5C0C" w:rsidRDefault="007C5C0C" w:rsidP="004214D7">
            <w:pPr>
              <w:widowControl/>
              <w:jc w:val="center"/>
              <w:rPr>
                <w:rFonts w:ascii="宋体" w:eastAsia="宋体" w:hAnsi="宋体" w:cs="Times New Roman"/>
                <w:color w:val="000000" w:themeColor="text1"/>
                <w:kern w:val="0"/>
                <w:sz w:val="15"/>
                <w:szCs w:val="15"/>
              </w:rPr>
            </w:pPr>
            <w:r w:rsidRPr="007C5C0C">
              <w:rPr>
                <w:rFonts w:ascii="宋体" w:eastAsia="宋体" w:hAnsi="宋体" w:cs="Times New Roman" w:hint="eastAsia"/>
                <w:color w:val="000000" w:themeColor="text1"/>
                <w:kern w:val="0"/>
                <w:sz w:val="15"/>
                <w:szCs w:val="15"/>
              </w:rPr>
              <w:t>距离一级商</w:t>
            </w:r>
            <w:proofErr w:type="gramStart"/>
            <w:r w:rsidRPr="007C5C0C">
              <w:rPr>
                <w:rFonts w:ascii="宋体" w:eastAsia="宋体" w:hAnsi="宋体" w:cs="Times New Roman" w:hint="eastAsia"/>
                <w:color w:val="000000" w:themeColor="text1"/>
                <w:kern w:val="0"/>
                <w:sz w:val="15"/>
                <w:szCs w:val="15"/>
              </w:rPr>
              <w:t>服中心</w:t>
            </w:r>
            <w:proofErr w:type="gramEnd"/>
            <w:r w:rsidRPr="007C5C0C">
              <w:rPr>
                <w:rFonts w:ascii="宋体" w:eastAsia="宋体" w:hAnsi="宋体" w:cs="Times New Roman"/>
                <w:color w:val="000000" w:themeColor="text1"/>
                <w:kern w:val="0"/>
                <w:sz w:val="15"/>
                <w:szCs w:val="15"/>
              </w:rPr>
              <w:t>1500-2000m</w:t>
            </w:r>
          </w:p>
        </w:tc>
        <w:tc>
          <w:tcPr>
            <w:tcW w:w="1446" w:type="dxa"/>
            <w:tcBorders>
              <w:top w:val="nil"/>
              <w:left w:val="nil"/>
              <w:bottom w:val="single" w:sz="4" w:space="0" w:color="auto"/>
              <w:right w:val="single" w:sz="4" w:space="0" w:color="auto"/>
            </w:tcBorders>
            <w:shd w:val="clear" w:color="auto" w:fill="auto"/>
            <w:noWrap/>
            <w:vAlign w:val="center"/>
            <w:hideMark/>
          </w:tcPr>
          <w:p w14:paraId="4D8CB20C" w14:textId="4CFDA365" w:rsidR="007C5C0C" w:rsidRPr="007C5C0C" w:rsidRDefault="007C5C0C" w:rsidP="004214D7">
            <w:pPr>
              <w:widowControl/>
              <w:jc w:val="center"/>
              <w:rPr>
                <w:rFonts w:ascii="宋体" w:eastAsia="宋体" w:hAnsi="宋体" w:cs="Times New Roman"/>
                <w:color w:val="000000" w:themeColor="text1"/>
                <w:kern w:val="0"/>
                <w:sz w:val="15"/>
                <w:szCs w:val="15"/>
              </w:rPr>
            </w:pPr>
            <w:r w:rsidRPr="007C5C0C">
              <w:rPr>
                <w:rFonts w:ascii="宋体" w:eastAsia="宋体" w:hAnsi="宋体" w:cs="Times New Roman" w:hint="eastAsia"/>
                <w:color w:val="000000" w:themeColor="text1"/>
                <w:kern w:val="0"/>
                <w:sz w:val="15"/>
                <w:szCs w:val="15"/>
              </w:rPr>
              <w:t>距离一级商</w:t>
            </w:r>
            <w:proofErr w:type="gramStart"/>
            <w:r w:rsidRPr="007C5C0C">
              <w:rPr>
                <w:rFonts w:ascii="宋体" w:eastAsia="宋体" w:hAnsi="宋体" w:cs="Times New Roman" w:hint="eastAsia"/>
                <w:color w:val="000000" w:themeColor="text1"/>
                <w:kern w:val="0"/>
                <w:sz w:val="15"/>
                <w:szCs w:val="15"/>
              </w:rPr>
              <w:t>服中心</w:t>
            </w:r>
            <w:proofErr w:type="gramEnd"/>
            <w:r w:rsidRPr="00AE4368">
              <w:rPr>
                <w:rFonts w:ascii="宋体" w:eastAsia="宋体" w:hAnsi="宋体" w:cs="宋体" w:hint="eastAsia"/>
                <w:color w:val="000000" w:themeColor="text1"/>
                <w:kern w:val="0"/>
                <w:sz w:val="15"/>
                <w:szCs w:val="15"/>
              </w:rPr>
              <w:t>&gt;</w:t>
            </w:r>
            <w:r w:rsidRPr="007C5C0C">
              <w:rPr>
                <w:rFonts w:ascii="宋体" w:eastAsia="宋体" w:hAnsi="宋体" w:cs="Times New Roman"/>
                <w:color w:val="000000" w:themeColor="text1"/>
                <w:kern w:val="0"/>
                <w:sz w:val="15"/>
                <w:szCs w:val="15"/>
              </w:rPr>
              <w:t>2000m</w:t>
            </w:r>
          </w:p>
        </w:tc>
      </w:tr>
      <w:tr w:rsidR="007C5C0C" w:rsidRPr="00AE4368" w14:paraId="354E2063" w14:textId="77777777" w:rsidTr="004214D7">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3AB450CA" w14:textId="77777777" w:rsidR="007C5C0C" w:rsidRPr="00AE4368" w:rsidRDefault="007C5C0C" w:rsidP="0087771C">
            <w:pPr>
              <w:widowControl/>
              <w:jc w:val="center"/>
              <w:rPr>
                <w:rFonts w:ascii="宋体" w:eastAsia="宋体" w:hAnsi="宋体" w:cs="宋体"/>
                <w:color w:val="000000" w:themeColor="text1"/>
                <w:kern w:val="0"/>
                <w:sz w:val="15"/>
                <w:szCs w:val="15"/>
              </w:rPr>
            </w:pP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14:paraId="52A2F34B" w14:textId="77777777" w:rsidR="007C5C0C" w:rsidRPr="00AE4368" w:rsidRDefault="007C5C0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交通</w:t>
            </w:r>
          </w:p>
          <w:p w14:paraId="328C252F" w14:textId="411EB8C3" w:rsidR="007C5C0C" w:rsidRPr="00AE4368" w:rsidRDefault="007C5C0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条件</w:t>
            </w:r>
          </w:p>
        </w:tc>
        <w:tc>
          <w:tcPr>
            <w:tcW w:w="1417" w:type="dxa"/>
            <w:gridSpan w:val="2"/>
            <w:tcBorders>
              <w:top w:val="nil"/>
              <w:left w:val="nil"/>
              <w:bottom w:val="single" w:sz="4" w:space="0" w:color="auto"/>
              <w:right w:val="single" w:sz="4" w:space="0" w:color="auto"/>
            </w:tcBorders>
            <w:shd w:val="clear" w:color="auto" w:fill="auto"/>
            <w:vAlign w:val="center"/>
            <w:hideMark/>
          </w:tcPr>
          <w:p w14:paraId="457B40B5" w14:textId="68762B32" w:rsidR="007C5C0C" w:rsidRPr="00AE4368" w:rsidRDefault="007C5C0C" w:rsidP="0087771C">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道路通达度</w:t>
            </w:r>
            <w:r w:rsidRPr="007C5C0C">
              <w:rPr>
                <w:rFonts w:ascii="宋体" w:eastAsia="宋体" w:hAnsi="宋体" w:cs="宋体"/>
                <w:color w:val="000000" w:themeColor="text1"/>
                <w:kern w:val="0"/>
                <w:sz w:val="15"/>
                <w:szCs w:val="15"/>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246E4848" w14:textId="3492FF46" w:rsidR="007C5C0C" w:rsidRPr="007C5C0C" w:rsidRDefault="007C5C0C" w:rsidP="0087771C">
            <w:pPr>
              <w:widowControl/>
              <w:jc w:val="center"/>
              <w:rPr>
                <w:rFonts w:ascii="宋体" w:eastAsia="宋体" w:hAnsi="宋体" w:cs="Times New Roman"/>
                <w:color w:val="000000" w:themeColor="text1"/>
                <w:kern w:val="0"/>
                <w:sz w:val="15"/>
                <w:szCs w:val="15"/>
              </w:rPr>
            </w:pPr>
            <w:r w:rsidRPr="007C5C0C">
              <w:rPr>
                <w:rFonts w:ascii="宋体" w:eastAsia="宋体" w:hAnsi="宋体" w:cs="Times New Roman" w:hint="eastAsia"/>
                <w:color w:val="000000" w:themeColor="text1"/>
                <w:kern w:val="0"/>
                <w:sz w:val="15"/>
                <w:szCs w:val="15"/>
              </w:rPr>
              <w:t>路网稠密，主干道为主</w:t>
            </w:r>
          </w:p>
        </w:tc>
        <w:tc>
          <w:tcPr>
            <w:tcW w:w="1418" w:type="dxa"/>
            <w:tcBorders>
              <w:top w:val="nil"/>
              <w:left w:val="nil"/>
              <w:bottom w:val="single" w:sz="4" w:space="0" w:color="auto"/>
              <w:right w:val="single" w:sz="4" w:space="0" w:color="auto"/>
            </w:tcBorders>
            <w:shd w:val="clear" w:color="auto" w:fill="auto"/>
            <w:vAlign w:val="center"/>
            <w:hideMark/>
          </w:tcPr>
          <w:p w14:paraId="35D7B48B" w14:textId="75041EF2" w:rsidR="007C5C0C" w:rsidRPr="007C5C0C" w:rsidRDefault="007C5C0C" w:rsidP="0087771C">
            <w:pPr>
              <w:widowControl/>
              <w:jc w:val="center"/>
              <w:rPr>
                <w:rFonts w:ascii="宋体" w:eastAsia="宋体" w:hAnsi="宋体" w:cs="Times New Roman"/>
                <w:color w:val="000000" w:themeColor="text1"/>
                <w:kern w:val="0"/>
                <w:sz w:val="15"/>
                <w:szCs w:val="15"/>
              </w:rPr>
            </w:pPr>
            <w:r w:rsidRPr="007C5C0C">
              <w:rPr>
                <w:rFonts w:ascii="宋体" w:eastAsia="宋体" w:hAnsi="宋体" w:cs="Times New Roman" w:hint="eastAsia"/>
                <w:color w:val="000000" w:themeColor="text1"/>
                <w:kern w:val="0"/>
                <w:sz w:val="15"/>
                <w:szCs w:val="15"/>
              </w:rPr>
              <w:t>路网稠密，主干道与次干道并重</w:t>
            </w:r>
            <w:r w:rsidRPr="007C5C0C">
              <w:rPr>
                <w:rFonts w:ascii="宋体" w:eastAsia="宋体" w:hAnsi="宋体" w:cs="Times New Roman"/>
                <w:color w:val="000000" w:themeColor="text1"/>
                <w:kern w:val="0"/>
                <w:sz w:val="15"/>
                <w:szCs w:val="15"/>
              </w:rPr>
              <w:t xml:space="preserve"> </w:t>
            </w:r>
          </w:p>
        </w:tc>
        <w:tc>
          <w:tcPr>
            <w:tcW w:w="1248" w:type="dxa"/>
            <w:tcBorders>
              <w:top w:val="nil"/>
              <w:left w:val="nil"/>
              <w:bottom w:val="single" w:sz="4" w:space="0" w:color="auto"/>
              <w:right w:val="single" w:sz="4" w:space="0" w:color="auto"/>
            </w:tcBorders>
            <w:shd w:val="clear" w:color="auto" w:fill="auto"/>
            <w:vAlign w:val="center"/>
            <w:hideMark/>
          </w:tcPr>
          <w:p w14:paraId="2F360FCA" w14:textId="18D24E40" w:rsidR="007C5C0C" w:rsidRPr="007C5C0C" w:rsidRDefault="007C5C0C" w:rsidP="0087771C">
            <w:pPr>
              <w:widowControl/>
              <w:jc w:val="center"/>
              <w:rPr>
                <w:rFonts w:ascii="宋体" w:eastAsia="宋体" w:hAnsi="宋体" w:cs="Times New Roman"/>
                <w:color w:val="000000" w:themeColor="text1"/>
                <w:kern w:val="0"/>
                <w:sz w:val="15"/>
                <w:szCs w:val="15"/>
              </w:rPr>
            </w:pPr>
            <w:r w:rsidRPr="007C5C0C">
              <w:rPr>
                <w:rFonts w:ascii="宋体" w:eastAsia="宋体" w:hAnsi="宋体" w:cs="Times New Roman" w:hint="eastAsia"/>
                <w:color w:val="000000" w:themeColor="text1"/>
                <w:kern w:val="0"/>
                <w:sz w:val="15"/>
                <w:szCs w:val="15"/>
              </w:rPr>
              <w:t>路网稠密，次干道为主</w:t>
            </w:r>
            <w:r w:rsidRPr="007C5C0C">
              <w:rPr>
                <w:rFonts w:ascii="宋体" w:eastAsia="宋体" w:hAnsi="宋体" w:cs="Times New Roman"/>
                <w:color w:val="000000" w:themeColor="text1"/>
                <w:kern w:val="0"/>
                <w:sz w:val="15"/>
                <w:szCs w:val="15"/>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48088350" w14:textId="36EC8EF9" w:rsidR="007C5C0C" w:rsidRPr="007C5C0C" w:rsidRDefault="007C5C0C" w:rsidP="0087771C">
            <w:pPr>
              <w:widowControl/>
              <w:jc w:val="center"/>
              <w:rPr>
                <w:rFonts w:ascii="宋体" w:eastAsia="宋体" w:hAnsi="宋体" w:cs="Times New Roman"/>
                <w:color w:val="000000" w:themeColor="text1"/>
                <w:kern w:val="0"/>
                <w:sz w:val="15"/>
                <w:szCs w:val="15"/>
              </w:rPr>
            </w:pPr>
            <w:r w:rsidRPr="007C5C0C">
              <w:rPr>
                <w:rFonts w:ascii="宋体" w:eastAsia="宋体" w:hAnsi="宋体" w:cs="Times New Roman" w:hint="eastAsia"/>
                <w:color w:val="000000" w:themeColor="text1"/>
                <w:kern w:val="0"/>
                <w:sz w:val="15"/>
                <w:szCs w:val="15"/>
              </w:rPr>
              <w:t>路网较稠密，次干道与支路并重</w:t>
            </w:r>
          </w:p>
        </w:tc>
        <w:tc>
          <w:tcPr>
            <w:tcW w:w="1446" w:type="dxa"/>
            <w:tcBorders>
              <w:top w:val="nil"/>
              <w:left w:val="nil"/>
              <w:bottom w:val="single" w:sz="4" w:space="0" w:color="auto"/>
              <w:right w:val="single" w:sz="4" w:space="0" w:color="auto"/>
            </w:tcBorders>
            <w:shd w:val="clear" w:color="auto" w:fill="auto"/>
            <w:vAlign w:val="center"/>
            <w:hideMark/>
          </w:tcPr>
          <w:p w14:paraId="09A2601E" w14:textId="225EB4F8" w:rsidR="007C5C0C" w:rsidRPr="007C5C0C" w:rsidRDefault="007C5C0C" w:rsidP="0087771C">
            <w:pPr>
              <w:widowControl/>
              <w:jc w:val="center"/>
              <w:rPr>
                <w:rFonts w:ascii="宋体" w:eastAsia="宋体" w:hAnsi="宋体" w:cs="Times New Roman"/>
                <w:color w:val="000000" w:themeColor="text1"/>
                <w:kern w:val="0"/>
                <w:sz w:val="15"/>
                <w:szCs w:val="15"/>
              </w:rPr>
            </w:pPr>
            <w:r w:rsidRPr="007C5C0C">
              <w:rPr>
                <w:rFonts w:ascii="宋体" w:eastAsia="宋体" w:hAnsi="宋体" w:cs="Times New Roman" w:hint="eastAsia"/>
                <w:color w:val="000000" w:themeColor="text1"/>
                <w:kern w:val="0"/>
                <w:sz w:val="15"/>
                <w:szCs w:val="15"/>
              </w:rPr>
              <w:t>路网较稠密，支路为主</w:t>
            </w:r>
          </w:p>
        </w:tc>
      </w:tr>
      <w:tr w:rsidR="007C5C0C" w:rsidRPr="00AE4368" w14:paraId="02DBC4BB" w14:textId="77777777" w:rsidTr="004214D7">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113D465E" w14:textId="77777777" w:rsidR="007C5C0C" w:rsidRPr="00AE4368" w:rsidRDefault="007C5C0C" w:rsidP="0087771C">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76C133CD" w14:textId="77777777" w:rsidR="007C5C0C" w:rsidRPr="00AE4368" w:rsidRDefault="007C5C0C" w:rsidP="0087771C">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6CED2D64" w14:textId="517A2B55" w:rsidR="007C5C0C" w:rsidRPr="00AE4368" w:rsidRDefault="007C5C0C" w:rsidP="0087771C">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周边</w:t>
            </w:r>
            <w:r w:rsidRPr="007C5C0C">
              <w:rPr>
                <w:rFonts w:ascii="宋体" w:eastAsia="宋体" w:hAnsi="宋体" w:cs="宋体"/>
                <w:color w:val="000000" w:themeColor="text1"/>
                <w:kern w:val="0"/>
                <w:sz w:val="15"/>
                <w:szCs w:val="15"/>
              </w:rPr>
              <w:t>300</w:t>
            </w:r>
            <w:r w:rsidRPr="007C5C0C">
              <w:rPr>
                <w:rFonts w:ascii="宋体" w:eastAsia="宋体" w:hAnsi="宋体" w:cs="宋体" w:hint="eastAsia"/>
                <w:color w:val="000000" w:themeColor="text1"/>
                <w:kern w:val="0"/>
                <w:sz w:val="15"/>
                <w:szCs w:val="15"/>
              </w:rPr>
              <w:t>米内公交线路数</w:t>
            </w:r>
          </w:p>
        </w:tc>
        <w:tc>
          <w:tcPr>
            <w:tcW w:w="1134" w:type="dxa"/>
            <w:tcBorders>
              <w:top w:val="nil"/>
              <w:left w:val="nil"/>
              <w:bottom w:val="single" w:sz="4" w:space="0" w:color="auto"/>
              <w:right w:val="single" w:sz="4" w:space="0" w:color="auto"/>
            </w:tcBorders>
            <w:shd w:val="clear" w:color="auto" w:fill="auto"/>
            <w:vAlign w:val="center"/>
            <w:hideMark/>
          </w:tcPr>
          <w:p w14:paraId="61F34126" w14:textId="06C36576" w:rsidR="007C5C0C" w:rsidRPr="007C5C0C" w:rsidRDefault="007C5C0C" w:rsidP="00B05895">
            <w:pPr>
              <w:widowControl/>
              <w:jc w:val="center"/>
              <w:rPr>
                <w:rFonts w:ascii="宋体" w:eastAsia="宋体" w:hAnsi="宋体" w:cs="Times New Roman"/>
                <w:color w:val="000000" w:themeColor="text1"/>
                <w:kern w:val="0"/>
                <w:sz w:val="15"/>
                <w:szCs w:val="15"/>
              </w:rPr>
            </w:pPr>
            <w:r w:rsidRPr="007C5C0C">
              <w:rPr>
                <w:rFonts w:ascii="宋体" w:eastAsia="宋体" w:hAnsi="宋体" w:cs="Times New Roman"/>
                <w:color w:val="000000" w:themeColor="text1"/>
                <w:kern w:val="0"/>
                <w:sz w:val="15"/>
                <w:szCs w:val="15"/>
              </w:rPr>
              <w:t xml:space="preserve"> ≥8</w:t>
            </w:r>
            <w:r w:rsidRPr="007C5C0C">
              <w:rPr>
                <w:rFonts w:ascii="宋体" w:eastAsia="宋体" w:hAnsi="宋体" w:cs="Times New Roman" w:hint="eastAsia"/>
                <w:color w:val="000000" w:themeColor="text1"/>
                <w:kern w:val="0"/>
                <w:sz w:val="15"/>
                <w:szCs w:val="15"/>
              </w:rPr>
              <w:t>条公交车线路</w:t>
            </w:r>
          </w:p>
        </w:tc>
        <w:tc>
          <w:tcPr>
            <w:tcW w:w="1418" w:type="dxa"/>
            <w:tcBorders>
              <w:top w:val="nil"/>
              <w:left w:val="nil"/>
              <w:bottom w:val="single" w:sz="4" w:space="0" w:color="auto"/>
              <w:right w:val="single" w:sz="4" w:space="0" w:color="auto"/>
            </w:tcBorders>
            <w:shd w:val="clear" w:color="auto" w:fill="auto"/>
            <w:vAlign w:val="center"/>
            <w:hideMark/>
          </w:tcPr>
          <w:p w14:paraId="4C173754" w14:textId="36F80F7D" w:rsidR="007C5C0C" w:rsidRPr="007C5C0C" w:rsidRDefault="007C5C0C" w:rsidP="00B05895">
            <w:pPr>
              <w:widowControl/>
              <w:jc w:val="center"/>
              <w:rPr>
                <w:rFonts w:ascii="宋体" w:eastAsia="宋体" w:hAnsi="宋体" w:cs="Times New Roman"/>
                <w:color w:val="000000" w:themeColor="text1"/>
                <w:kern w:val="0"/>
                <w:sz w:val="15"/>
                <w:szCs w:val="15"/>
              </w:rPr>
            </w:pPr>
            <w:r w:rsidRPr="007C5C0C">
              <w:rPr>
                <w:rFonts w:ascii="宋体" w:eastAsia="宋体" w:hAnsi="宋体" w:cs="Times New Roman"/>
                <w:color w:val="000000" w:themeColor="text1"/>
                <w:kern w:val="0"/>
                <w:sz w:val="15"/>
                <w:szCs w:val="15"/>
              </w:rPr>
              <w:t xml:space="preserve"> 6-7</w:t>
            </w:r>
            <w:r w:rsidRPr="007C5C0C">
              <w:rPr>
                <w:rFonts w:ascii="宋体" w:eastAsia="宋体" w:hAnsi="宋体" w:cs="Times New Roman" w:hint="eastAsia"/>
                <w:color w:val="000000" w:themeColor="text1"/>
                <w:kern w:val="0"/>
                <w:sz w:val="15"/>
                <w:szCs w:val="15"/>
              </w:rPr>
              <w:t>条公交车线路</w:t>
            </w:r>
          </w:p>
        </w:tc>
        <w:tc>
          <w:tcPr>
            <w:tcW w:w="1248" w:type="dxa"/>
            <w:tcBorders>
              <w:top w:val="nil"/>
              <w:left w:val="nil"/>
              <w:bottom w:val="single" w:sz="4" w:space="0" w:color="auto"/>
              <w:right w:val="single" w:sz="4" w:space="0" w:color="auto"/>
            </w:tcBorders>
            <w:shd w:val="clear" w:color="auto" w:fill="auto"/>
            <w:vAlign w:val="center"/>
            <w:hideMark/>
          </w:tcPr>
          <w:p w14:paraId="31B27A44" w14:textId="6576F0B8" w:rsidR="007C5C0C" w:rsidRPr="007C5C0C" w:rsidRDefault="007C5C0C" w:rsidP="00B05895">
            <w:pPr>
              <w:widowControl/>
              <w:jc w:val="center"/>
              <w:rPr>
                <w:rFonts w:ascii="宋体" w:eastAsia="宋体" w:hAnsi="宋体" w:cs="Times New Roman"/>
                <w:color w:val="000000" w:themeColor="text1"/>
                <w:kern w:val="0"/>
                <w:sz w:val="15"/>
                <w:szCs w:val="15"/>
              </w:rPr>
            </w:pPr>
            <w:r w:rsidRPr="007C5C0C">
              <w:rPr>
                <w:rFonts w:ascii="宋体" w:eastAsia="宋体" w:hAnsi="宋体" w:cs="Times New Roman"/>
                <w:color w:val="000000" w:themeColor="text1"/>
                <w:kern w:val="0"/>
                <w:sz w:val="15"/>
                <w:szCs w:val="15"/>
              </w:rPr>
              <w:t xml:space="preserve"> 4-5</w:t>
            </w:r>
            <w:r w:rsidRPr="007C5C0C">
              <w:rPr>
                <w:rFonts w:ascii="宋体" w:eastAsia="宋体" w:hAnsi="宋体" w:cs="Times New Roman" w:hint="eastAsia"/>
                <w:color w:val="000000" w:themeColor="text1"/>
                <w:kern w:val="0"/>
                <w:sz w:val="15"/>
                <w:szCs w:val="15"/>
              </w:rPr>
              <w:t>条公交车线路</w:t>
            </w:r>
          </w:p>
        </w:tc>
        <w:tc>
          <w:tcPr>
            <w:tcW w:w="1276" w:type="dxa"/>
            <w:tcBorders>
              <w:top w:val="nil"/>
              <w:left w:val="nil"/>
              <w:bottom w:val="single" w:sz="4" w:space="0" w:color="auto"/>
              <w:right w:val="single" w:sz="4" w:space="0" w:color="auto"/>
            </w:tcBorders>
            <w:shd w:val="clear" w:color="auto" w:fill="auto"/>
            <w:vAlign w:val="center"/>
            <w:hideMark/>
          </w:tcPr>
          <w:p w14:paraId="270959FF" w14:textId="1EFDB988" w:rsidR="007C5C0C" w:rsidRPr="007C5C0C" w:rsidRDefault="007C5C0C" w:rsidP="00B05895">
            <w:pPr>
              <w:widowControl/>
              <w:jc w:val="center"/>
              <w:rPr>
                <w:rFonts w:ascii="宋体" w:eastAsia="宋体" w:hAnsi="宋体" w:cs="Times New Roman"/>
                <w:color w:val="000000" w:themeColor="text1"/>
                <w:kern w:val="0"/>
                <w:sz w:val="15"/>
                <w:szCs w:val="15"/>
              </w:rPr>
            </w:pPr>
            <w:r w:rsidRPr="007C5C0C">
              <w:rPr>
                <w:rFonts w:ascii="宋体" w:eastAsia="宋体" w:hAnsi="宋体" w:cs="Times New Roman"/>
                <w:color w:val="000000" w:themeColor="text1"/>
                <w:kern w:val="0"/>
                <w:sz w:val="15"/>
                <w:szCs w:val="15"/>
              </w:rPr>
              <w:t xml:space="preserve"> 2-3</w:t>
            </w:r>
            <w:r w:rsidRPr="007C5C0C">
              <w:rPr>
                <w:rFonts w:ascii="宋体" w:eastAsia="宋体" w:hAnsi="宋体" w:cs="Times New Roman" w:hint="eastAsia"/>
                <w:color w:val="000000" w:themeColor="text1"/>
                <w:kern w:val="0"/>
                <w:sz w:val="15"/>
                <w:szCs w:val="15"/>
              </w:rPr>
              <w:t>条公交车线路</w:t>
            </w:r>
          </w:p>
        </w:tc>
        <w:tc>
          <w:tcPr>
            <w:tcW w:w="1446" w:type="dxa"/>
            <w:tcBorders>
              <w:top w:val="nil"/>
              <w:left w:val="nil"/>
              <w:bottom w:val="single" w:sz="4" w:space="0" w:color="auto"/>
              <w:right w:val="single" w:sz="4" w:space="0" w:color="auto"/>
            </w:tcBorders>
            <w:shd w:val="clear" w:color="auto" w:fill="auto"/>
            <w:vAlign w:val="center"/>
            <w:hideMark/>
          </w:tcPr>
          <w:p w14:paraId="2CCE5691" w14:textId="15BAB680" w:rsidR="007C5C0C" w:rsidRPr="007C5C0C" w:rsidRDefault="007C5C0C" w:rsidP="00B05895">
            <w:pPr>
              <w:widowControl/>
              <w:jc w:val="center"/>
              <w:rPr>
                <w:rFonts w:ascii="宋体" w:eastAsia="宋体" w:hAnsi="宋体" w:cs="Times New Roman"/>
                <w:color w:val="000000" w:themeColor="text1"/>
                <w:kern w:val="0"/>
                <w:sz w:val="15"/>
                <w:szCs w:val="15"/>
              </w:rPr>
            </w:pPr>
            <w:r w:rsidRPr="007C5C0C">
              <w:rPr>
                <w:rFonts w:ascii="宋体" w:eastAsia="宋体" w:hAnsi="宋体" w:cs="Times New Roman"/>
                <w:color w:val="000000" w:themeColor="text1"/>
                <w:kern w:val="0"/>
                <w:sz w:val="15"/>
                <w:szCs w:val="15"/>
              </w:rPr>
              <w:t xml:space="preserve"> 1</w:t>
            </w:r>
            <w:r w:rsidRPr="007C5C0C">
              <w:rPr>
                <w:rFonts w:ascii="宋体" w:eastAsia="宋体" w:hAnsi="宋体" w:cs="Times New Roman" w:hint="eastAsia"/>
                <w:color w:val="000000" w:themeColor="text1"/>
                <w:kern w:val="0"/>
                <w:sz w:val="15"/>
                <w:szCs w:val="15"/>
              </w:rPr>
              <w:t>条或无公交车线路</w:t>
            </w:r>
          </w:p>
        </w:tc>
      </w:tr>
      <w:tr w:rsidR="00D070A0" w:rsidRPr="00AE4368" w14:paraId="685D8FEE" w14:textId="77777777" w:rsidTr="004214D7">
        <w:trPr>
          <w:trHeight w:val="480"/>
          <w:jc w:val="center"/>
        </w:trPr>
        <w:tc>
          <w:tcPr>
            <w:tcW w:w="392" w:type="dxa"/>
            <w:vMerge/>
            <w:tcBorders>
              <w:top w:val="nil"/>
              <w:left w:val="single" w:sz="4" w:space="0" w:color="auto"/>
              <w:bottom w:val="single" w:sz="4" w:space="0" w:color="000000"/>
              <w:right w:val="single" w:sz="4" w:space="0" w:color="auto"/>
            </w:tcBorders>
            <w:vAlign w:val="center"/>
            <w:hideMark/>
          </w:tcPr>
          <w:p w14:paraId="0BD4322E" w14:textId="77777777" w:rsidR="00D070A0" w:rsidRPr="00AE4368" w:rsidRDefault="00D070A0" w:rsidP="0087771C">
            <w:pPr>
              <w:widowControl/>
              <w:jc w:val="center"/>
              <w:rPr>
                <w:rFonts w:ascii="宋体" w:eastAsia="宋体" w:hAnsi="宋体" w:cs="宋体"/>
                <w:color w:val="000000" w:themeColor="text1"/>
                <w:kern w:val="0"/>
                <w:sz w:val="15"/>
                <w:szCs w:val="15"/>
              </w:rPr>
            </w:pP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14:paraId="6695CAA7" w14:textId="77777777"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基础设施条件</w:t>
            </w:r>
          </w:p>
        </w:tc>
        <w:tc>
          <w:tcPr>
            <w:tcW w:w="1417" w:type="dxa"/>
            <w:gridSpan w:val="2"/>
            <w:tcBorders>
              <w:top w:val="nil"/>
              <w:left w:val="nil"/>
              <w:bottom w:val="single" w:sz="4" w:space="0" w:color="auto"/>
              <w:right w:val="single" w:sz="4" w:space="0" w:color="auto"/>
            </w:tcBorders>
            <w:shd w:val="clear" w:color="auto" w:fill="auto"/>
            <w:vAlign w:val="center"/>
            <w:hideMark/>
          </w:tcPr>
          <w:p w14:paraId="1B8C4E80" w14:textId="77777777"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供水条件</w:t>
            </w:r>
          </w:p>
        </w:tc>
        <w:tc>
          <w:tcPr>
            <w:tcW w:w="1134" w:type="dxa"/>
            <w:tcBorders>
              <w:top w:val="nil"/>
              <w:left w:val="nil"/>
              <w:bottom w:val="single" w:sz="4" w:space="0" w:color="auto"/>
              <w:right w:val="single" w:sz="4" w:space="0" w:color="auto"/>
            </w:tcBorders>
            <w:shd w:val="clear" w:color="auto" w:fill="auto"/>
            <w:vAlign w:val="center"/>
            <w:hideMark/>
          </w:tcPr>
          <w:p w14:paraId="70AC3234" w14:textId="5DA77A2C"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供水设施好，保证率高</w:t>
            </w:r>
          </w:p>
        </w:tc>
        <w:tc>
          <w:tcPr>
            <w:tcW w:w="1418" w:type="dxa"/>
            <w:tcBorders>
              <w:top w:val="nil"/>
              <w:left w:val="nil"/>
              <w:bottom w:val="single" w:sz="4" w:space="0" w:color="auto"/>
              <w:right w:val="single" w:sz="4" w:space="0" w:color="auto"/>
            </w:tcBorders>
            <w:shd w:val="clear" w:color="auto" w:fill="auto"/>
            <w:vAlign w:val="center"/>
            <w:hideMark/>
          </w:tcPr>
          <w:p w14:paraId="190EED74" w14:textId="0853DEAA"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供水设施较好，保证率较高</w:t>
            </w:r>
          </w:p>
        </w:tc>
        <w:tc>
          <w:tcPr>
            <w:tcW w:w="1248" w:type="dxa"/>
            <w:tcBorders>
              <w:top w:val="nil"/>
              <w:left w:val="nil"/>
              <w:bottom w:val="single" w:sz="4" w:space="0" w:color="auto"/>
              <w:right w:val="single" w:sz="4" w:space="0" w:color="auto"/>
            </w:tcBorders>
            <w:shd w:val="clear" w:color="auto" w:fill="auto"/>
            <w:vAlign w:val="center"/>
            <w:hideMark/>
          </w:tcPr>
          <w:p w14:paraId="6CB838A8" w14:textId="3830C42E"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供水设施一般，保证率一般</w:t>
            </w:r>
          </w:p>
        </w:tc>
        <w:tc>
          <w:tcPr>
            <w:tcW w:w="1276" w:type="dxa"/>
            <w:tcBorders>
              <w:top w:val="nil"/>
              <w:left w:val="nil"/>
              <w:bottom w:val="single" w:sz="4" w:space="0" w:color="auto"/>
              <w:right w:val="single" w:sz="4" w:space="0" w:color="auto"/>
            </w:tcBorders>
            <w:shd w:val="clear" w:color="auto" w:fill="auto"/>
            <w:vAlign w:val="center"/>
            <w:hideMark/>
          </w:tcPr>
          <w:p w14:paraId="726263BD" w14:textId="36E80648"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供水设施较差，保证率较低</w:t>
            </w:r>
          </w:p>
        </w:tc>
        <w:tc>
          <w:tcPr>
            <w:tcW w:w="1446" w:type="dxa"/>
            <w:tcBorders>
              <w:top w:val="nil"/>
              <w:left w:val="nil"/>
              <w:bottom w:val="single" w:sz="4" w:space="0" w:color="auto"/>
              <w:right w:val="single" w:sz="4" w:space="0" w:color="auto"/>
            </w:tcBorders>
            <w:shd w:val="clear" w:color="auto" w:fill="auto"/>
            <w:vAlign w:val="center"/>
            <w:hideMark/>
          </w:tcPr>
          <w:p w14:paraId="43993A47" w14:textId="53ECDF78"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供水设施差，保证率低</w:t>
            </w:r>
          </w:p>
        </w:tc>
      </w:tr>
      <w:tr w:rsidR="00D070A0" w:rsidRPr="00AE4368" w14:paraId="3E9BB00C" w14:textId="77777777" w:rsidTr="004214D7">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68678B01" w14:textId="77777777" w:rsidR="00D070A0" w:rsidRPr="00AE4368" w:rsidRDefault="00D070A0" w:rsidP="0087771C">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674C94A1" w14:textId="77777777" w:rsidR="00D070A0" w:rsidRPr="00AE4368" w:rsidRDefault="00D070A0" w:rsidP="0087771C">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7FEEDA92" w14:textId="77777777"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排水条件</w:t>
            </w:r>
          </w:p>
        </w:tc>
        <w:tc>
          <w:tcPr>
            <w:tcW w:w="1134" w:type="dxa"/>
            <w:tcBorders>
              <w:top w:val="nil"/>
              <w:left w:val="nil"/>
              <w:bottom w:val="single" w:sz="4" w:space="0" w:color="auto"/>
              <w:right w:val="single" w:sz="4" w:space="0" w:color="auto"/>
            </w:tcBorders>
            <w:shd w:val="clear" w:color="auto" w:fill="auto"/>
            <w:vAlign w:val="center"/>
            <w:hideMark/>
          </w:tcPr>
          <w:p w14:paraId="09441D6F" w14:textId="2F986B7B"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排水设施好，连降大雨无积水</w:t>
            </w:r>
          </w:p>
        </w:tc>
        <w:tc>
          <w:tcPr>
            <w:tcW w:w="1418" w:type="dxa"/>
            <w:tcBorders>
              <w:top w:val="nil"/>
              <w:left w:val="nil"/>
              <w:bottom w:val="single" w:sz="4" w:space="0" w:color="auto"/>
              <w:right w:val="single" w:sz="4" w:space="0" w:color="auto"/>
            </w:tcBorders>
            <w:shd w:val="clear" w:color="auto" w:fill="auto"/>
            <w:vAlign w:val="center"/>
            <w:hideMark/>
          </w:tcPr>
          <w:p w14:paraId="1529F1AF" w14:textId="524F6E94"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排水设施较好，连降大雨基本无积水</w:t>
            </w:r>
          </w:p>
        </w:tc>
        <w:tc>
          <w:tcPr>
            <w:tcW w:w="1248" w:type="dxa"/>
            <w:tcBorders>
              <w:top w:val="nil"/>
              <w:left w:val="nil"/>
              <w:bottom w:val="single" w:sz="4" w:space="0" w:color="auto"/>
              <w:right w:val="single" w:sz="4" w:space="0" w:color="auto"/>
            </w:tcBorders>
            <w:shd w:val="clear" w:color="auto" w:fill="auto"/>
            <w:vAlign w:val="center"/>
            <w:hideMark/>
          </w:tcPr>
          <w:p w14:paraId="05298F8F" w14:textId="0201E365"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排水设施一般，连降大雨有一定积水</w:t>
            </w:r>
          </w:p>
        </w:tc>
        <w:tc>
          <w:tcPr>
            <w:tcW w:w="1276" w:type="dxa"/>
            <w:tcBorders>
              <w:top w:val="nil"/>
              <w:left w:val="nil"/>
              <w:bottom w:val="single" w:sz="4" w:space="0" w:color="auto"/>
              <w:right w:val="single" w:sz="4" w:space="0" w:color="auto"/>
            </w:tcBorders>
            <w:shd w:val="clear" w:color="auto" w:fill="auto"/>
            <w:vAlign w:val="center"/>
            <w:hideMark/>
          </w:tcPr>
          <w:p w14:paraId="26751148" w14:textId="6D33E334"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排水设施较差，短时大雨有积水</w:t>
            </w:r>
          </w:p>
        </w:tc>
        <w:tc>
          <w:tcPr>
            <w:tcW w:w="1446" w:type="dxa"/>
            <w:tcBorders>
              <w:top w:val="nil"/>
              <w:left w:val="nil"/>
              <w:bottom w:val="single" w:sz="4" w:space="0" w:color="auto"/>
              <w:right w:val="single" w:sz="4" w:space="0" w:color="auto"/>
            </w:tcBorders>
            <w:shd w:val="clear" w:color="auto" w:fill="auto"/>
            <w:vAlign w:val="center"/>
            <w:hideMark/>
          </w:tcPr>
          <w:p w14:paraId="7424B0B3" w14:textId="6FA19512"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排水设施差，遇雨就积水</w:t>
            </w:r>
          </w:p>
        </w:tc>
      </w:tr>
      <w:tr w:rsidR="00D070A0" w:rsidRPr="00AE4368" w14:paraId="619A9CE2" w14:textId="77777777" w:rsidTr="004214D7">
        <w:trPr>
          <w:trHeight w:val="480"/>
          <w:jc w:val="center"/>
        </w:trPr>
        <w:tc>
          <w:tcPr>
            <w:tcW w:w="392" w:type="dxa"/>
            <w:vMerge/>
            <w:tcBorders>
              <w:top w:val="nil"/>
              <w:left w:val="single" w:sz="4" w:space="0" w:color="auto"/>
              <w:bottom w:val="single" w:sz="4" w:space="0" w:color="000000"/>
              <w:right w:val="single" w:sz="4" w:space="0" w:color="auto"/>
            </w:tcBorders>
            <w:vAlign w:val="center"/>
            <w:hideMark/>
          </w:tcPr>
          <w:p w14:paraId="75BDA149" w14:textId="77777777" w:rsidR="00D070A0" w:rsidRPr="00AE4368" w:rsidRDefault="00D070A0" w:rsidP="0087771C">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06E16110" w14:textId="77777777" w:rsidR="00D070A0" w:rsidRPr="00AE4368" w:rsidRDefault="00D070A0" w:rsidP="0087771C">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0F5559E3" w14:textId="77777777"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供气条件</w:t>
            </w:r>
          </w:p>
        </w:tc>
        <w:tc>
          <w:tcPr>
            <w:tcW w:w="1134" w:type="dxa"/>
            <w:tcBorders>
              <w:top w:val="nil"/>
              <w:left w:val="nil"/>
              <w:bottom w:val="single" w:sz="4" w:space="0" w:color="auto"/>
              <w:right w:val="single" w:sz="4" w:space="0" w:color="auto"/>
            </w:tcBorders>
            <w:shd w:val="clear" w:color="auto" w:fill="auto"/>
            <w:vAlign w:val="center"/>
            <w:hideMark/>
          </w:tcPr>
          <w:p w14:paraId="58662059" w14:textId="5F47BBDB"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供气设施好，保证率高</w:t>
            </w:r>
          </w:p>
        </w:tc>
        <w:tc>
          <w:tcPr>
            <w:tcW w:w="1418" w:type="dxa"/>
            <w:tcBorders>
              <w:top w:val="nil"/>
              <w:left w:val="nil"/>
              <w:bottom w:val="single" w:sz="4" w:space="0" w:color="auto"/>
              <w:right w:val="single" w:sz="4" w:space="0" w:color="auto"/>
            </w:tcBorders>
            <w:shd w:val="clear" w:color="auto" w:fill="auto"/>
            <w:vAlign w:val="center"/>
            <w:hideMark/>
          </w:tcPr>
          <w:p w14:paraId="60F3C9BA" w14:textId="0E9DC864"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供气设施较好，保证率较高</w:t>
            </w:r>
          </w:p>
        </w:tc>
        <w:tc>
          <w:tcPr>
            <w:tcW w:w="1248" w:type="dxa"/>
            <w:tcBorders>
              <w:top w:val="nil"/>
              <w:left w:val="nil"/>
              <w:bottom w:val="single" w:sz="4" w:space="0" w:color="auto"/>
              <w:right w:val="single" w:sz="4" w:space="0" w:color="auto"/>
            </w:tcBorders>
            <w:shd w:val="clear" w:color="auto" w:fill="auto"/>
            <w:vAlign w:val="center"/>
            <w:hideMark/>
          </w:tcPr>
          <w:p w14:paraId="038EC4C8" w14:textId="3D9BF892"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供气设施一般，保证率一般</w:t>
            </w:r>
          </w:p>
        </w:tc>
        <w:tc>
          <w:tcPr>
            <w:tcW w:w="1276" w:type="dxa"/>
            <w:tcBorders>
              <w:top w:val="nil"/>
              <w:left w:val="nil"/>
              <w:bottom w:val="single" w:sz="4" w:space="0" w:color="auto"/>
              <w:right w:val="single" w:sz="4" w:space="0" w:color="auto"/>
            </w:tcBorders>
            <w:shd w:val="clear" w:color="auto" w:fill="auto"/>
            <w:vAlign w:val="center"/>
            <w:hideMark/>
          </w:tcPr>
          <w:p w14:paraId="171FE8D4" w14:textId="2B073E25"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供气设施较差，保证率较低</w:t>
            </w:r>
          </w:p>
        </w:tc>
        <w:tc>
          <w:tcPr>
            <w:tcW w:w="1446" w:type="dxa"/>
            <w:tcBorders>
              <w:top w:val="nil"/>
              <w:left w:val="nil"/>
              <w:bottom w:val="single" w:sz="4" w:space="0" w:color="auto"/>
              <w:right w:val="single" w:sz="4" w:space="0" w:color="auto"/>
            </w:tcBorders>
            <w:shd w:val="clear" w:color="auto" w:fill="auto"/>
            <w:vAlign w:val="center"/>
            <w:hideMark/>
          </w:tcPr>
          <w:p w14:paraId="3E33BB06" w14:textId="0EAD212B"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供气设施差，保证率低</w:t>
            </w:r>
          </w:p>
        </w:tc>
      </w:tr>
      <w:tr w:rsidR="00D070A0" w:rsidRPr="00AE4368" w14:paraId="35642E4F" w14:textId="77777777" w:rsidTr="004214D7">
        <w:trPr>
          <w:trHeight w:val="480"/>
          <w:jc w:val="center"/>
        </w:trPr>
        <w:tc>
          <w:tcPr>
            <w:tcW w:w="392" w:type="dxa"/>
            <w:vMerge/>
            <w:tcBorders>
              <w:top w:val="nil"/>
              <w:left w:val="single" w:sz="4" w:space="0" w:color="auto"/>
              <w:bottom w:val="single" w:sz="4" w:space="0" w:color="000000"/>
              <w:right w:val="single" w:sz="4" w:space="0" w:color="auto"/>
            </w:tcBorders>
            <w:vAlign w:val="center"/>
            <w:hideMark/>
          </w:tcPr>
          <w:p w14:paraId="038183CA" w14:textId="77777777" w:rsidR="00D070A0" w:rsidRPr="00AE4368" w:rsidRDefault="00D070A0" w:rsidP="0087771C">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1AA98F43" w14:textId="77777777" w:rsidR="00D070A0" w:rsidRPr="00AE4368" w:rsidRDefault="00D070A0" w:rsidP="0087771C">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75E9BDA0" w14:textId="77777777"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供电条件</w:t>
            </w:r>
          </w:p>
        </w:tc>
        <w:tc>
          <w:tcPr>
            <w:tcW w:w="1134" w:type="dxa"/>
            <w:tcBorders>
              <w:top w:val="nil"/>
              <w:left w:val="nil"/>
              <w:bottom w:val="single" w:sz="4" w:space="0" w:color="auto"/>
              <w:right w:val="single" w:sz="4" w:space="0" w:color="auto"/>
            </w:tcBorders>
            <w:shd w:val="clear" w:color="auto" w:fill="auto"/>
            <w:vAlign w:val="center"/>
            <w:hideMark/>
          </w:tcPr>
          <w:p w14:paraId="231C9D7C" w14:textId="4041BA12"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供电设施好，保证率高</w:t>
            </w:r>
          </w:p>
        </w:tc>
        <w:tc>
          <w:tcPr>
            <w:tcW w:w="1418" w:type="dxa"/>
            <w:tcBorders>
              <w:top w:val="nil"/>
              <w:left w:val="nil"/>
              <w:bottom w:val="single" w:sz="4" w:space="0" w:color="auto"/>
              <w:right w:val="single" w:sz="4" w:space="0" w:color="auto"/>
            </w:tcBorders>
            <w:shd w:val="clear" w:color="auto" w:fill="auto"/>
            <w:vAlign w:val="center"/>
            <w:hideMark/>
          </w:tcPr>
          <w:p w14:paraId="1BD2695A" w14:textId="7F36D83E"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供电设施较好，保证率较高</w:t>
            </w:r>
          </w:p>
        </w:tc>
        <w:tc>
          <w:tcPr>
            <w:tcW w:w="1248" w:type="dxa"/>
            <w:tcBorders>
              <w:top w:val="nil"/>
              <w:left w:val="nil"/>
              <w:bottom w:val="single" w:sz="4" w:space="0" w:color="auto"/>
              <w:right w:val="single" w:sz="4" w:space="0" w:color="auto"/>
            </w:tcBorders>
            <w:shd w:val="clear" w:color="auto" w:fill="auto"/>
            <w:vAlign w:val="center"/>
            <w:hideMark/>
          </w:tcPr>
          <w:p w14:paraId="72206A39" w14:textId="47919914"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供电设施一般，保证率一般</w:t>
            </w:r>
          </w:p>
        </w:tc>
        <w:tc>
          <w:tcPr>
            <w:tcW w:w="1276" w:type="dxa"/>
            <w:tcBorders>
              <w:top w:val="nil"/>
              <w:left w:val="nil"/>
              <w:bottom w:val="single" w:sz="4" w:space="0" w:color="auto"/>
              <w:right w:val="single" w:sz="4" w:space="0" w:color="auto"/>
            </w:tcBorders>
            <w:shd w:val="clear" w:color="auto" w:fill="auto"/>
            <w:vAlign w:val="center"/>
            <w:hideMark/>
          </w:tcPr>
          <w:p w14:paraId="60980650" w14:textId="2317B369"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供电设施较差，保证率较低</w:t>
            </w:r>
          </w:p>
        </w:tc>
        <w:tc>
          <w:tcPr>
            <w:tcW w:w="1446" w:type="dxa"/>
            <w:tcBorders>
              <w:top w:val="nil"/>
              <w:left w:val="nil"/>
              <w:bottom w:val="single" w:sz="4" w:space="0" w:color="auto"/>
              <w:right w:val="single" w:sz="4" w:space="0" w:color="auto"/>
            </w:tcBorders>
            <w:shd w:val="clear" w:color="auto" w:fill="auto"/>
            <w:vAlign w:val="center"/>
            <w:hideMark/>
          </w:tcPr>
          <w:p w14:paraId="433723C6" w14:textId="48B52C6A"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供电设施差，保证率低</w:t>
            </w:r>
          </w:p>
        </w:tc>
      </w:tr>
      <w:tr w:rsidR="0087771C" w:rsidRPr="00AE4368" w14:paraId="4BF32151" w14:textId="77777777" w:rsidTr="004214D7">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5F515C32" w14:textId="77777777" w:rsidR="0087771C" w:rsidRPr="00AE4368" w:rsidRDefault="0087771C" w:rsidP="0087771C">
            <w:pPr>
              <w:widowControl/>
              <w:jc w:val="center"/>
              <w:rPr>
                <w:rFonts w:ascii="宋体" w:eastAsia="宋体" w:hAnsi="宋体" w:cs="宋体"/>
                <w:color w:val="000000" w:themeColor="text1"/>
                <w:kern w:val="0"/>
                <w:sz w:val="15"/>
                <w:szCs w:val="15"/>
              </w:rPr>
            </w:pP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14:paraId="4F4ADFA7"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公用设施条件</w:t>
            </w:r>
          </w:p>
        </w:tc>
        <w:tc>
          <w:tcPr>
            <w:tcW w:w="1417" w:type="dxa"/>
            <w:gridSpan w:val="2"/>
            <w:tcBorders>
              <w:top w:val="nil"/>
              <w:left w:val="nil"/>
              <w:bottom w:val="single" w:sz="4" w:space="0" w:color="auto"/>
              <w:right w:val="single" w:sz="4" w:space="0" w:color="auto"/>
            </w:tcBorders>
            <w:shd w:val="clear" w:color="auto" w:fill="auto"/>
            <w:vAlign w:val="center"/>
            <w:hideMark/>
          </w:tcPr>
          <w:p w14:paraId="0672DC51" w14:textId="519C9935" w:rsidR="0087771C" w:rsidRPr="00AE4368" w:rsidRDefault="0087771C" w:rsidP="007C5C0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中学</w:t>
            </w:r>
          </w:p>
        </w:tc>
        <w:tc>
          <w:tcPr>
            <w:tcW w:w="1134" w:type="dxa"/>
            <w:tcBorders>
              <w:top w:val="nil"/>
              <w:left w:val="nil"/>
              <w:bottom w:val="single" w:sz="4" w:space="0" w:color="auto"/>
              <w:right w:val="single" w:sz="4" w:space="0" w:color="auto"/>
            </w:tcBorders>
            <w:shd w:val="clear" w:color="auto" w:fill="auto"/>
            <w:noWrap/>
            <w:vAlign w:val="center"/>
            <w:hideMark/>
          </w:tcPr>
          <w:p w14:paraId="7F7AD04F"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0-100m</w:t>
            </w:r>
          </w:p>
        </w:tc>
        <w:tc>
          <w:tcPr>
            <w:tcW w:w="1418" w:type="dxa"/>
            <w:tcBorders>
              <w:top w:val="nil"/>
              <w:left w:val="nil"/>
              <w:bottom w:val="single" w:sz="4" w:space="0" w:color="auto"/>
              <w:right w:val="single" w:sz="4" w:space="0" w:color="auto"/>
            </w:tcBorders>
            <w:shd w:val="clear" w:color="auto" w:fill="auto"/>
            <w:noWrap/>
            <w:vAlign w:val="center"/>
            <w:hideMark/>
          </w:tcPr>
          <w:p w14:paraId="25967271"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100-300m</w:t>
            </w:r>
          </w:p>
        </w:tc>
        <w:tc>
          <w:tcPr>
            <w:tcW w:w="1248" w:type="dxa"/>
            <w:tcBorders>
              <w:top w:val="nil"/>
              <w:left w:val="nil"/>
              <w:bottom w:val="single" w:sz="4" w:space="0" w:color="auto"/>
              <w:right w:val="single" w:sz="4" w:space="0" w:color="auto"/>
            </w:tcBorders>
            <w:shd w:val="clear" w:color="auto" w:fill="auto"/>
            <w:noWrap/>
            <w:vAlign w:val="center"/>
            <w:hideMark/>
          </w:tcPr>
          <w:p w14:paraId="17B129C0"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300-500m</w:t>
            </w:r>
          </w:p>
        </w:tc>
        <w:tc>
          <w:tcPr>
            <w:tcW w:w="1276" w:type="dxa"/>
            <w:tcBorders>
              <w:top w:val="nil"/>
              <w:left w:val="nil"/>
              <w:bottom w:val="single" w:sz="4" w:space="0" w:color="auto"/>
              <w:right w:val="single" w:sz="4" w:space="0" w:color="auto"/>
            </w:tcBorders>
            <w:shd w:val="clear" w:color="auto" w:fill="auto"/>
            <w:noWrap/>
            <w:vAlign w:val="center"/>
            <w:hideMark/>
          </w:tcPr>
          <w:p w14:paraId="029B7648"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500-800m</w:t>
            </w:r>
          </w:p>
        </w:tc>
        <w:tc>
          <w:tcPr>
            <w:tcW w:w="1446" w:type="dxa"/>
            <w:tcBorders>
              <w:top w:val="nil"/>
              <w:left w:val="nil"/>
              <w:bottom w:val="single" w:sz="4" w:space="0" w:color="auto"/>
              <w:right w:val="single" w:sz="4" w:space="0" w:color="auto"/>
            </w:tcBorders>
            <w:shd w:val="clear" w:color="auto" w:fill="auto"/>
            <w:noWrap/>
            <w:vAlign w:val="center"/>
            <w:hideMark/>
          </w:tcPr>
          <w:p w14:paraId="21155F3B"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&gt;800m</w:t>
            </w:r>
          </w:p>
        </w:tc>
      </w:tr>
      <w:tr w:rsidR="0087771C" w:rsidRPr="00AE4368" w14:paraId="7AABDA36" w14:textId="77777777" w:rsidTr="004214D7">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49520AD3" w14:textId="77777777" w:rsidR="0087771C" w:rsidRPr="00AE4368" w:rsidRDefault="0087771C" w:rsidP="0087771C">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6B7617CB" w14:textId="77777777" w:rsidR="0087771C" w:rsidRPr="00AE4368" w:rsidRDefault="0087771C" w:rsidP="0087771C">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2C7BAA1A" w14:textId="60A91EE1" w:rsidR="0087771C" w:rsidRPr="00AE4368" w:rsidRDefault="0087771C" w:rsidP="007C5C0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小学</w:t>
            </w:r>
          </w:p>
        </w:tc>
        <w:tc>
          <w:tcPr>
            <w:tcW w:w="1134" w:type="dxa"/>
            <w:tcBorders>
              <w:top w:val="nil"/>
              <w:left w:val="nil"/>
              <w:bottom w:val="single" w:sz="4" w:space="0" w:color="auto"/>
              <w:right w:val="single" w:sz="4" w:space="0" w:color="auto"/>
            </w:tcBorders>
            <w:shd w:val="clear" w:color="auto" w:fill="auto"/>
            <w:noWrap/>
            <w:vAlign w:val="center"/>
            <w:hideMark/>
          </w:tcPr>
          <w:p w14:paraId="1F397BE4"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0-100m</w:t>
            </w:r>
          </w:p>
        </w:tc>
        <w:tc>
          <w:tcPr>
            <w:tcW w:w="1418" w:type="dxa"/>
            <w:tcBorders>
              <w:top w:val="nil"/>
              <w:left w:val="nil"/>
              <w:bottom w:val="single" w:sz="4" w:space="0" w:color="auto"/>
              <w:right w:val="single" w:sz="4" w:space="0" w:color="auto"/>
            </w:tcBorders>
            <w:shd w:val="clear" w:color="auto" w:fill="auto"/>
            <w:noWrap/>
            <w:vAlign w:val="center"/>
            <w:hideMark/>
          </w:tcPr>
          <w:p w14:paraId="7B52A880"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100-300m</w:t>
            </w:r>
          </w:p>
        </w:tc>
        <w:tc>
          <w:tcPr>
            <w:tcW w:w="1248" w:type="dxa"/>
            <w:tcBorders>
              <w:top w:val="nil"/>
              <w:left w:val="nil"/>
              <w:bottom w:val="single" w:sz="4" w:space="0" w:color="auto"/>
              <w:right w:val="single" w:sz="4" w:space="0" w:color="auto"/>
            </w:tcBorders>
            <w:shd w:val="clear" w:color="auto" w:fill="auto"/>
            <w:noWrap/>
            <w:vAlign w:val="center"/>
            <w:hideMark/>
          </w:tcPr>
          <w:p w14:paraId="2D172C10"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300-600m</w:t>
            </w:r>
          </w:p>
        </w:tc>
        <w:tc>
          <w:tcPr>
            <w:tcW w:w="1276" w:type="dxa"/>
            <w:tcBorders>
              <w:top w:val="nil"/>
              <w:left w:val="nil"/>
              <w:bottom w:val="single" w:sz="4" w:space="0" w:color="auto"/>
              <w:right w:val="single" w:sz="4" w:space="0" w:color="auto"/>
            </w:tcBorders>
            <w:shd w:val="clear" w:color="auto" w:fill="auto"/>
            <w:noWrap/>
            <w:vAlign w:val="center"/>
            <w:hideMark/>
          </w:tcPr>
          <w:p w14:paraId="6D023B80"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600-600m</w:t>
            </w:r>
          </w:p>
        </w:tc>
        <w:tc>
          <w:tcPr>
            <w:tcW w:w="1446" w:type="dxa"/>
            <w:tcBorders>
              <w:top w:val="nil"/>
              <w:left w:val="nil"/>
              <w:bottom w:val="single" w:sz="4" w:space="0" w:color="auto"/>
              <w:right w:val="single" w:sz="4" w:space="0" w:color="auto"/>
            </w:tcBorders>
            <w:shd w:val="clear" w:color="auto" w:fill="auto"/>
            <w:noWrap/>
            <w:vAlign w:val="center"/>
            <w:hideMark/>
          </w:tcPr>
          <w:p w14:paraId="09B1879A"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&gt;900m</w:t>
            </w:r>
          </w:p>
        </w:tc>
      </w:tr>
      <w:tr w:rsidR="0087771C" w:rsidRPr="00AE4368" w14:paraId="16490898" w14:textId="77777777" w:rsidTr="004214D7">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2DDF3D75" w14:textId="77777777" w:rsidR="0087771C" w:rsidRPr="00AE4368" w:rsidRDefault="0087771C" w:rsidP="0087771C">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68458473" w14:textId="77777777" w:rsidR="0087771C" w:rsidRPr="00AE4368" w:rsidRDefault="0087771C" w:rsidP="0087771C">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4DF70C8A" w14:textId="08FA9DFD" w:rsidR="0087771C" w:rsidRPr="00AE4368" w:rsidRDefault="0087771C" w:rsidP="007C5C0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幼儿园</w:t>
            </w:r>
          </w:p>
        </w:tc>
        <w:tc>
          <w:tcPr>
            <w:tcW w:w="1134" w:type="dxa"/>
            <w:tcBorders>
              <w:top w:val="nil"/>
              <w:left w:val="nil"/>
              <w:bottom w:val="single" w:sz="4" w:space="0" w:color="auto"/>
              <w:right w:val="single" w:sz="4" w:space="0" w:color="auto"/>
            </w:tcBorders>
            <w:shd w:val="clear" w:color="auto" w:fill="auto"/>
            <w:noWrap/>
            <w:vAlign w:val="center"/>
            <w:hideMark/>
          </w:tcPr>
          <w:p w14:paraId="19A8DF07"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0-200m</w:t>
            </w:r>
          </w:p>
        </w:tc>
        <w:tc>
          <w:tcPr>
            <w:tcW w:w="1418" w:type="dxa"/>
            <w:tcBorders>
              <w:top w:val="nil"/>
              <w:left w:val="nil"/>
              <w:bottom w:val="single" w:sz="4" w:space="0" w:color="auto"/>
              <w:right w:val="single" w:sz="4" w:space="0" w:color="auto"/>
            </w:tcBorders>
            <w:shd w:val="clear" w:color="auto" w:fill="auto"/>
            <w:noWrap/>
            <w:vAlign w:val="center"/>
            <w:hideMark/>
          </w:tcPr>
          <w:p w14:paraId="7E80E1A9"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200-400m</w:t>
            </w:r>
          </w:p>
        </w:tc>
        <w:tc>
          <w:tcPr>
            <w:tcW w:w="1248" w:type="dxa"/>
            <w:tcBorders>
              <w:top w:val="nil"/>
              <w:left w:val="nil"/>
              <w:bottom w:val="single" w:sz="4" w:space="0" w:color="auto"/>
              <w:right w:val="single" w:sz="4" w:space="0" w:color="auto"/>
            </w:tcBorders>
            <w:shd w:val="clear" w:color="auto" w:fill="auto"/>
            <w:noWrap/>
            <w:vAlign w:val="center"/>
            <w:hideMark/>
          </w:tcPr>
          <w:p w14:paraId="315E1398"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400-800m</w:t>
            </w:r>
          </w:p>
        </w:tc>
        <w:tc>
          <w:tcPr>
            <w:tcW w:w="1276" w:type="dxa"/>
            <w:tcBorders>
              <w:top w:val="nil"/>
              <w:left w:val="nil"/>
              <w:bottom w:val="single" w:sz="4" w:space="0" w:color="auto"/>
              <w:right w:val="single" w:sz="4" w:space="0" w:color="auto"/>
            </w:tcBorders>
            <w:shd w:val="clear" w:color="auto" w:fill="auto"/>
            <w:noWrap/>
            <w:vAlign w:val="center"/>
            <w:hideMark/>
          </w:tcPr>
          <w:p w14:paraId="01228A29"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800-1200m</w:t>
            </w:r>
          </w:p>
        </w:tc>
        <w:tc>
          <w:tcPr>
            <w:tcW w:w="1446" w:type="dxa"/>
            <w:tcBorders>
              <w:top w:val="nil"/>
              <w:left w:val="nil"/>
              <w:bottom w:val="single" w:sz="4" w:space="0" w:color="auto"/>
              <w:right w:val="single" w:sz="4" w:space="0" w:color="auto"/>
            </w:tcBorders>
            <w:shd w:val="clear" w:color="auto" w:fill="auto"/>
            <w:noWrap/>
            <w:vAlign w:val="center"/>
            <w:hideMark/>
          </w:tcPr>
          <w:p w14:paraId="251AF580"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&gt;1200m</w:t>
            </w:r>
          </w:p>
        </w:tc>
      </w:tr>
      <w:tr w:rsidR="0087771C" w:rsidRPr="00AE4368" w14:paraId="20918E51" w14:textId="77777777" w:rsidTr="004214D7">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0ADB6D13" w14:textId="77777777" w:rsidR="0087771C" w:rsidRPr="00AE4368" w:rsidRDefault="0087771C" w:rsidP="0087771C">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1EF4366D" w14:textId="77777777" w:rsidR="0087771C" w:rsidRPr="00AE4368" w:rsidRDefault="0087771C" w:rsidP="0087771C">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19D8BE7E" w14:textId="37861E1A" w:rsidR="0087771C" w:rsidRPr="00AE4368" w:rsidRDefault="0087771C" w:rsidP="007C5C0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医院</w:t>
            </w:r>
          </w:p>
        </w:tc>
        <w:tc>
          <w:tcPr>
            <w:tcW w:w="1134" w:type="dxa"/>
            <w:tcBorders>
              <w:top w:val="nil"/>
              <w:left w:val="nil"/>
              <w:bottom w:val="single" w:sz="4" w:space="0" w:color="auto"/>
              <w:right w:val="single" w:sz="4" w:space="0" w:color="auto"/>
            </w:tcBorders>
            <w:shd w:val="clear" w:color="auto" w:fill="auto"/>
            <w:noWrap/>
            <w:vAlign w:val="center"/>
            <w:hideMark/>
          </w:tcPr>
          <w:p w14:paraId="2B109D29"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0-500m</w:t>
            </w:r>
          </w:p>
        </w:tc>
        <w:tc>
          <w:tcPr>
            <w:tcW w:w="1418" w:type="dxa"/>
            <w:tcBorders>
              <w:top w:val="nil"/>
              <w:left w:val="nil"/>
              <w:bottom w:val="single" w:sz="4" w:space="0" w:color="auto"/>
              <w:right w:val="single" w:sz="4" w:space="0" w:color="auto"/>
            </w:tcBorders>
            <w:shd w:val="clear" w:color="auto" w:fill="auto"/>
            <w:noWrap/>
            <w:vAlign w:val="center"/>
            <w:hideMark/>
          </w:tcPr>
          <w:p w14:paraId="376A04A0"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500-800m</w:t>
            </w:r>
          </w:p>
        </w:tc>
        <w:tc>
          <w:tcPr>
            <w:tcW w:w="1248" w:type="dxa"/>
            <w:tcBorders>
              <w:top w:val="nil"/>
              <w:left w:val="nil"/>
              <w:bottom w:val="single" w:sz="4" w:space="0" w:color="auto"/>
              <w:right w:val="single" w:sz="4" w:space="0" w:color="auto"/>
            </w:tcBorders>
            <w:shd w:val="clear" w:color="auto" w:fill="auto"/>
            <w:noWrap/>
            <w:vAlign w:val="center"/>
            <w:hideMark/>
          </w:tcPr>
          <w:p w14:paraId="79403E55"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800-1500m</w:t>
            </w:r>
          </w:p>
        </w:tc>
        <w:tc>
          <w:tcPr>
            <w:tcW w:w="1276" w:type="dxa"/>
            <w:tcBorders>
              <w:top w:val="nil"/>
              <w:left w:val="nil"/>
              <w:bottom w:val="single" w:sz="4" w:space="0" w:color="auto"/>
              <w:right w:val="single" w:sz="4" w:space="0" w:color="auto"/>
            </w:tcBorders>
            <w:shd w:val="clear" w:color="auto" w:fill="auto"/>
            <w:noWrap/>
            <w:vAlign w:val="center"/>
            <w:hideMark/>
          </w:tcPr>
          <w:p w14:paraId="30A4410F"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1500-1800m</w:t>
            </w:r>
          </w:p>
        </w:tc>
        <w:tc>
          <w:tcPr>
            <w:tcW w:w="1446" w:type="dxa"/>
            <w:tcBorders>
              <w:top w:val="nil"/>
              <w:left w:val="nil"/>
              <w:bottom w:val="single" w:sz="4" w:space="0" w:color="auto"/>
              <w:right w:val="single" w:sz="4" w:space="0" w:color="auto"/>
            </w:tcBorders>
            <w:shd w:val="clear" w:color="auto" w:fill="auto"/>
            <w:noWrap/>
            <w:vAlign w:val="center"/>
            <w:hideMark/>
          </w:tcPr>
          <w:p w14:paraId="2860B1CB"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&gt;1800m</w:t>
            </w:r>
          </w:p>
        </w:tc>
      </w:tr>
      <w:tr w:rsidR="0087771C" w:rsidRPr="00AE4368" w14:paraId="2E89C106" w14:textId="77777777" w:rsidTr="004214D7">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0B0D7D8A" w14:textId="77777777" w:rsidR="0087771C" w:rsidRPr="00AE4368" w:rsidRDefault="0087771C" w:rsidP="0087771C">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1F95CEE2" w14:textId="77777777" w:rsidR="0087771C" w:rsidRPr="00AE4368" w:rsidRDefault="0087771C" w:rsidP="0087771C">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512E6CF9" w14:textId="67BED86F" w:rsidR="0087771C" w:rsidRPr="00AE4368" w:rsidRDefault="0087771C" w:rsidP="007C5C0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集贸市场</w:t>
            </w:r>
          </w:p>
        </w:tc>
        <w:tc>
          <w:tcPr>
            <w:tcW w:w="1134" w:type="dxa"/>
            <w:tcBorders>
              <w:top w:val="nil"/>
              <w:left w:val="nil"/>
              <w:bottom w:val="single" w:sz="4" w:space="0" w:color="auto"/>
              <w:right w:val="single" w:sz="4" w:space="0" w:color="auto"/>
            </w:tcBorders>
            <w:shd w:val="clear" w:color="auto" w:fill="auto"/>
            <w:noWrap/>
            <w:vAlign w:val="center"/>
            <w:hideMark/>
          </w:tcPr>
          <w:p w14:paraId="7D17611F"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0-100m</w:t>
            </w:r>
          </w:p>
        </w:tc>
        <w:tc>
          <w:tcPr>
            <w:tcW w:w="1418" w:type="dxa"/>
            <w:tcBorders>
              <w:top w:val="nil"/>
              <w:left w:val="nil"/>
              <w:bottom w:val="single" w:sz="4" w:space="0" w:color="auto"/>
              <w:right w:val="single" w:sz="4" w:space="0" w:color="auto"/>
            </w:tcBorders>
            <w:shd w:val="clear" w:color="auto" w:fill="auto"/>
            <w:noWrap/>
            <w:vAlign w:val="center"/>
            <w:hideMark/>
          </w:tcPr>
          <w:p w14:paraId="04F5EC35"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100-200m</w:t>
            </w:r>
          </w:p>
        </w:tc>
        <w:tc>
          <w:tcPr>
            <w:tcW w:w="1248" w:type="dxa"/>
            <w:tcBorders>
              <w:top w:val="nil"/>
              <w:left w:val="nil"/>
              <w:bottom w:val="single" w:sz="4" w:space="0" w:color="auto"/>
              <w:right w:val="single" w:sz="4" w:space="0" w:color="auto"/>
            </w:tcBorders>
            <w:shd w:val="clear" w:color="auto" w:fill="auto"/>
            <w:noWrap/>
            <w:vAlign w:val="center"/>
            <w:hideMark/>
          </w:tcPr>
          <w:p w14:paraId="6973702A"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200-400m</w:t>
            </w:r>
          </w:p>
        </w:tc>
        <w:tc>
          <w:tcPr>
            <w:tcW w:w="1276" w:type="dxa"/>
            <w:tcBorders>
              <w:top w:val="nil"/>
              <w:left w:val="nil"/>
              <w:bottom w:val="single" w:sz="4" w:space="0" w:color="auto"/>
              <w:right w:val="single" w:sz="4" w:space="0" w:color="auto"/>
            </w:tcBorders>
            <w:shd w:val="clear" w:color="auto" w:fill="auto"/>
            <w:noWrap/>
            <w:vAlign w:val="center"/>
            <w:hideMark/>
          </w:tcPr>
          <w:p w14:paraId="0CA2DCF8"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400-600m</w:t>
            </w:r>
          </w:p>
        </w:tc>
        <w:tc>
          <w:tcPr>
            <w:tcW w:w="1446" w:type="dxa"/>
            <w:tcBorders>
              <w:top w:val="nil"/>
              <w:left w:val="nil"/>
              <w:bottom w:val="single" w:sz="4" w:space="0" w:color="auto"/>
              <w:right w:val="single" w:sz="4" w:space="0" w:color="auto"/>
            </w:tcBorders>
            <w:shd w:val="clear" w:color="auto" w:fill="auto"/>
            <w:noWrap/>
            <w:vAlign w:val="center"/>
            <w:hideMark/>
          </w:tcPr>
          <w:p w14:paraId="5F03C42C"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&gt;600m</w:t>
            </w:r>
          </w:p>
        </w:tc>
      </w:tr>
      <w:tr w:rsidR="0087771C" w:rsidRPr="00AE4368" w14:paraId="73C58546" w14:textId="77777777" w:rsidTr="004214D7">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75BED260" w14:textId="77777777" w:rsidR="0087771C" w:rsidRPr="00AE4368" w:rsidRDefault="0087771C" w:rsidP="0087771C">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3499ACDB" w14:textId="77777777" w:rsidR="0087771C" w:rsidRPr="00AE4368" w:rsidRDefault="0087771C" w:rsidP="0087771C">
            <w:pPr>
              <w:widowControl/>
              <w:jc w:val="center"/>
              <w:rPr>
                <w:rFonts w:ascii="宋体" w:eastAsia="宋体" w:hAnsi="宋体" w:cs="宋体"/>
                <w:color w:val="000000" w:themeColor="text1"/>
                <w:kern w:val="0"/>
                <w:sz w:val="15"/>
                <w:szCs w:val="15"/>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6890A54" w14:textId="5CD343A1" w:rsidR="0087771C" w:rsidRPr="00AE4368" w:rsidRDefault="0087771C" w:rsidP="007C5C0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公园</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5DF7E7"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0-50m</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FC4C61"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50-200m</w:t>
            </w:r>
          </w:p>
        </w:tc>
        <w:tc>
          <w:tcPr>
            <w:tcW w:w="12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0B21EB"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200-400m</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2117CD"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400-1000m</w:t>
            </w:r>
          </w:p>
        </w:tc>
        <w:tc>
          <w:tcPr>
            <w:tcW w:w="14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9AEEBD"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&gt;1000m</w:t>
            </w:r>
          </w:p>
        </w:tc>
      </w:tr>
      <w:tr w:rsidR="0087771C" w:rsidRPr="00AE4368" w14:paraId="43D8CBCA" w14:textId="77777777" w:rsidTr="004214D7">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7B96CC9B" w14:textId="77777777" w:rsidR="0087771C" w:rsidRPr="00AE4368" w:rsidRDefault="0087771C" w:rsidP="0087771C">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63345203" w14:textId="77777777" w:rsidR="0087771C" w:rsidRPr="00AE4368" w:rsidRDefault="0087771C" w:rsidP="0087771C">
            <w:pPr>
              <w:widowControl/>
              <w:jc w:val="center"/>
              <w:rPr>
                <w:rFonts w:ascii="宋体" w:eastAsia="宋体" w:hAnsi="宋体" w:cs="宋体"/>
                <w:color w:val="000000" w:themeColor="text1"/>
                <w:kern w:val="0"/>
                <w:sz w:val="15"/>
                <w:szCs w:val="15"/>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93B3918" w14:textId="4C625088" w:rsidR="0087771C" w:rsidRPr="00AE4368" w:rsidRDefault="0087771C" w:rsidP="007C5C0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体育馆</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0A3F2A"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0-500m</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25E1E2"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500-800m</w:t>
            </w:r>
          </w:p>
        </w:tc>
        <w:tc>
          <w:tcPr>
            <w:tcW w:w="12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577AB5"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800-1000m</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0B6944"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1000-1400m</w:t>
            </w:r>
          </w:p>
        </w:tc>
        <w:tc>
          <w:tcPr>
            <w:tcW w:w="14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D224C1"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&gt;1400m</w:t>
            </w:r>
          </w:p>
        </w:tc>
      </w:tr>
      <w:tr w:rsidR="0087771C" w:rsidRPr="00AE4368" w14:paraId="54D678FA" w14:textId="77777777" w:rsidTr="004214D7">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6F0EEFC1" w14:textId="77777777" w:rsidR="0087771C" w:rsidRPr="00AE4368" w:rsidRDefault="0087771C" w:rsidP="0087771C">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nil"/>
              <w:bottom w:val="single" w:sz="4" w:space="0" w:color="auto"/>
              <w:right w:val="single" w:sz="4" w:space="0" w:color="000000"/>
            </w:tcBorders>
            <w:shd w:val="clear" w:color="auto" w:fill="auto"/>
            <w:vAlign w:val="center"/>
            <w:hideMark/>
          </w:tcPr>
          <w:p w14:paraId="2B10A41E"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人口密度条件</w:t>
            </w:r>
          </w:p>
        </w:tc>
        <w:tc>
          <w:tcPr>
            <w:tcW w:w="1134" w:type="dxa"/>
            <w:tcBorders>
              <w:top w:val="nil"/>
              <w:left w:val="nil"/>
              <w:bottom w:val="single" w:sz="4" w:space="0" w:color="auto"/>
              <w:right w:val="single" w:sz="4" w:space="0" w:color="auto"/>
            </w:tcBorders>
            <w:shd w:val="clear" w:color="auto" w:fill="auto"/>
            <w:vAlign w:val="center"/>
            <w:hideMark/>
          </w:tcPr>
          <w:p w14:paraId="3874E70B"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人口多，密度大</w:t>
            </w:r>
          </w:p>
        </w:tc>
        <w:tc>
          <w:tcPr>
            <w:tcW w:w="1418" w:type="dxa"/>
            <w:tcBorders>
              <w:top w:val="nil"/>
              <w:left w:val="nil"/>
              <w:bottom w:val="single" w:sz="4" w:space="0" w:color="auto"/>
              <w:right w:val="single" w:sz="4" w:space="0" w:color="auto"/>
            </w:tcBorders>
            <w:shd w:val="clear" w:color="auto" w:fill="auto"/>
            <w:vAlign w:val="center"/>
            <w:hideMark/>
          </w:tcPr>
          <w:p w14:paraId="77D06A28"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人口较多，密度较大</w:t>
            </w:r>
          </w:p>
        </w:tc>
        <w:tc>
          <w:tcPr>
            <w:tcW w:w="1248" w:type="dxa"/>
            <w:tcBorders>
              <w:top w:val="nil"/>
              <w:left w:val="nil"/>
              <w:bottom w:val="single" w:sz="4" w:space="0" w:color="auto"/>
              <w:right w:val="single" w:sz="4" w:space="0" w:color="auto"/>
            </w:tcBorders>
            <w:shd w:val="clear" w:color="auto" w:fill="auto"/>
            <w:vAlign w:val="center"/>
            <w:hideMark/>
          </w:tcPr>
          <w:p w14:paraId="11858695"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一般</w:t>
            </w:r>
          </w:p>
        </w:tc>
        <w:tc>
          <w:tcPr>
            <w:tcW w:w="1276" w:type="dxa"/>
            <w:tcBorders>
              <w:top w:val="nil"/>
              <w:left w:val="nil"/>
              <w:bottom w:val="single" w:sz="4" w:space="0" w:color="auto"/>
              <w:right w:val="single" w:sz="4" w:space="0" w:color="auto"/>
            </w:tcBorders>
            <w:shd w:val="clear" w:color="auto" w:fill="auto"/>
            <w:vAlign w:val="center"/>
            <w:hideMark/>
          </w:tcPr>
          <w:p w14:paraId="4A88B3F5"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人口较稀疏</w:t>
            </w:r>
          </w:p>
        </w:tc>
        <w:tc>
          <w:tcPr>
            <w:tcW w:w="1446" w:type="dxa"/>
            <w:tcBorders>
              <w:top w:val="nil"/>
              <w:left w:val="nil"/>
              <w:bottom w:val="single" w:sz="4" w:space="0" w:color="auto"/>
              <w:right w:val="single" w:sz="4" w:space="0" w:color="auto"/>
            </w:tcBorders>
            <w:shd w:val="clear" w:color="auto" w:fill="auto"/>
            <w:vAlign w:val="center"/>
            <w:hideMark/>
          </w:tcPr>
          <w:p w14:paraId="796C8FD3"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人口稀疏</w:t>
            </w:r>
          </w:p>
        </w:tc>
      </w:tr>
      <w:tr w:rsidR="00D070A0" w:rsidRPr="00AE4368" w14:paraId="4CDC8F7A" w14:textId="77777777" w:rsidTr="004214D7">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42EBFB3E" w14:textId="77777777" w:rsidR="00D070A0" w:rsidRPr="00AE4368" w:rsidRDefault="00D070A0" w:rsidP="0087771C">
            <w:pPr>
              <w:widowControl/>
              <w:jc w:val="center"/>
              <w:rPr>
                <w:rFonts w:ascii="宋体" w:eastAsia="宋体" w:hAnsi="宋体" w:cs="宋体"/>
                <w:color w:val="000000" w:themeColor="text1"/>
                <w:kern w:val="0"/>
                <w:sz w:val="15"/>
                <w:szCs w:val="15"/>
              </w:rPr>
            </w:pPr>
          </w:p>
        </w:tc>
        <w:tc>
          <w:tcPr>
            <w:tcW w:w="850"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14:paraId="72124CFE" w14:textId="77777777"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环境质量条件</w:t>
            </w:r>
          </w:p>
        </w:tc>
        <w:tc>
          <w:tcPr>
            <w:tcW w:w="1276" w:type="dxa"/>
            <w:tcBorders>
              <w:top w:val="nil"/>
              <w:left w:val="nil"/>
              <w:bottom w:val="single" w:sz="4" w:space="0" w:color="auto"/>
              <w:right w:val="single" w:sz="4" w:space="0" w:color="auto"/>
            </w:tcBorders>
            <w:shd w:val="clear" w:color="auto" w:fill="auto"/>
            <w:vAlign w:val="center"/>
            <w:hideMark/>
          </w:tcPr>
          <w:p w14:paraId="43209373" w14:textId="77777777"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大气环境</w:t>
            </w:r>
          </w:p>
        </w:tc>
        <w:tc>
          <w:tcPr>
            <w:tcW w:w="1134" w:type="dxa"/>
            <w:tcBorders>
              <w:top w:val="nil"/>
              <w:left w:val="nil"/>
              <w:bottom w:val="single" w:sz="4" w:space="0" w:color="auto"/>
              <w:right w:val="single" w:sz="4" w:space="0" w:color="auto"/>
            </w:tcBorders>
            <w:shd w:val="clear" w:color="auto" w:fill="auto"/>
            <w:noWrap/>
            <w:vAlign w:val="center"/>
            <w:hideMark/>
          </w:tcPr>
          <w:p w14:paraId="53C58143" w14:textId="73A9D1AF"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空气质量好，无大气污染</w:t>
            </w:r>
          </w:p>
        </w:tc>
        <w:tc>
          <w:tcPr>
            <w:tcW w:w="1418" w:type="dxa"/>
            <w:tcBorders>
              <w:top w:val="nil"/>
              <w:left w:val="nil"/>
              <w:bottom w:val="single" w:sz="4" w:space="0" w:color="auto"/>
              <w:right w:val="single" w:sz="4" w:space="0" w:color="auto"/>
            </w:tcBorders>
            <w:shd w:val="clear" w:color="auto" w:fill="auto"/>
            <w:noWrap/>
            <w:vAlign w:val="center"/>
            <w:hideMark/>
          </w:tcPr>
          <w:p w14:paraId="5AFCC30D" w14:textId="691DD67D"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空气质量较好，有轻微的大气污染</w:t>
            </w:r>
          </w:p>
        </w:tc>
        <w:tc>
          <w:tcPr>
            <w:tcW w:w="1248" w:type="dxa"/>
            <w:tcBorders>
              <w:top w:val="nil"/>
              <w:left w:val="nil"/>
              <w:bottom w:val="single" w:sz="4" w:space="0" w:color="auto"/>
              <w:right w:val="single" w:sz="4" w:space="0" w:color="auto"/>
            </w:tcBorders>
            <w:shd w:val="clear" w:color="auto" w:fill="auto"/>
            <w:noWrap/>
            <w:vAlign w:val="center"/>
            <w:hideMark/>
          </w:tcPr>
          <w:p w14:paraId="2DD3B027" w14:textId="63657E63"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空气质量一般，有轻微的污染</w:t>
            </w:r>
          </w:p>
        </w:tc>
        <w:tc>
          <w:tcPr>
            <w:tcW w:w="1276" w:type="dxa"/>
            <w:tcBorders>
              <w:top w:val="nil"/>
              <w:left w:val="nil"/>
              <w:bottom w:val="single" w:sz="4" w:space="0" w:color="auto"/>
              <w:right w:val="single" w:sz="4" w:space="0" w:color="auto"/>
            </w:tcBorders>
            <w:shd w:val="clear" w:color="auto" w:fill="auto"/>
            <w:noWrap/>
            <w:vAlign w:val="center"/>
            <w:hideMark/>
          </w:tcPr>
          <w:p w14:paraId="2D198742" w14:textId="0FC6D983"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空气质量较差，空气污染较重</w:t>
            </w:r>
          </w:p>
        </w:tc>
        <w:tc>
          <w:tcPr>
            <w:tcW w:w="1446" w:type="dxa"/>
            <w:tcBorders>
              <w:top w:val="nil"/>
              <w:left w:val="nil"/>
              <w:bottom w:val="single" w:sz="4" w:space="0" w:color="auto"/>
              <w:right w:val="single" w:sz="4" w:space="0" w:color="auto"/>
            </w:tcBorders>
            <w:shd w:val="clear" w:color="auto" w:fill="auto"/>
            <w:noWrap/>
            <w:vAlign w:val="center"/>
            <w:hideMark/>
          </w:tcPr>
          <w:p w14:paraId="4766C691" w14:textId="5D7C206C"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空气质量差，大气污染严重</w:t>
            </w:r>
          </w:p>
        </w:tc>
      </w:tr>
      <w:tr w:rsidR="00D070A0" w:rsidRPr="00AE4368" w14:paraId="09E9A007" w14:textId="77777777" w:rsidTr="004214D7">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44791D40" w14:textId="77777777" w:rsidR="00D070A0" w:rsidRPr="00AE4368" w:rsidRDefault="00D070A0" w:rsidP="0087771C">
            <w:pPr>
              <w:widowControl/>
              <w:jc w:val="center"/>
              <w:rPr>
                <w:rFonts w:ascii="宋体" w:eastAsia="宋体" w:hAnsi="宋体" w:cs="宋体"/>
                <w:color w:val="000000" w:themeColor="text1"/>
                <w:kern w:val="0"/>
                <w:sz w:val="15"/>
                <w:szCs w:val="15"/>
              </w:rPr>
            </w:pPr>
          </w:p>
        </w:tc>
        <w:tc>
          <w:tcPr>
            <w:tcW w:w="850" w:type="dxa"/>
            <w:gridSpan w:val="2"/>
            <w:vMerge/>
            <w:tcBorders>
              <w:top w:val="nil"/>
              <w:left w:val="single" w:sz="4" w:space="0" w:color="auto"/>
              <w:bottom w:val="single" w:sz="4" w:space="0" w:color="000000"/>
              <w:right w:val="single" w:sz="4" w:space="0" w:color="auto"/>
            </w:tcBorders>
            <w:vAlign w:val="center"/>
            <w:hideMark/>
          </w:tcPr>
          <w:p w14:paraId="75640999" w14:textId="77777777" w:rsidR="00D070A0" w:rsidRPr="00AE4368" w:rsidRDefault="00D070A0" w:rsidP="0087771C">
            <w:pPr>
              <w:widowControl/>
              <w:jc w:val="center"/>
              <w:rPr>
                <w:rFonts w:ascii="宋体" w:eastAsia="宋体" w:hAnsi="宋体" w:cs="宋体"/>
                <w:color w:val="000000" w:themeColor="text1"/>
                <w:kern w:val="0"/>
                <w:sz w:val="15"/>
                <w:szCs w:val="15"/>
              </w:rPr>
            </w:pPr>
          </w:p>
        </w:tc>
        <w:tc>
          <w:tcPr>
            <w:tcW w:w="1276" w:type="dxa"/>
            <w:tcBorders>
              <w:top w:val="nil"/>
              <w:left w:val="nil"/>
              <w:bottom w:val="single" w:sz="4" w:space="0" w:color="auto"/>
              <w:right w:val="single" w:sz="4" w:space="0" w:color="auto"/>
            </w:tcBorders>
            <w:shd w:val="clear" w:color="auto" w:fill="auto"/>
            <w:vAlign w:val="center"/>
            <w:hideMark/>
          </w:tcPr>
          <w:p w14:paraId="19D11B42" w14:textId="77777777"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水环境</w:t>
            </w:r>
          </w:p>
        </w:tc>
        <w:tc>
          <w:tcPr>
            <w:tcW w:w="1134" w:type="dxa"/>
            <w:tcBorders>
              <w:top w:val="nil"/>
              <w:left w:val="nil"/>
              <w:bottom w:val="single" w:sz="4" w:space="0" w:color="auto"/>
              <w:right w:val="single" w:sz="4" w:space="0" w:color="auto"/>
            </w:tcBorders>
            <w:shd w:val="clear" w:color="auto" w:fill="auto"/>
            <w:noWrap/>
            <w:vAlign w:val="center"/>
            <w:hideMark/>
          </w:tcPr>
          <w:p w14:paraId="060F8361" w14:textId="2D5D7735"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水体质量好，无水污染</w:t>
            </w:r>
          </w:p>
        </w:tc>
        <w:tc>
          <w:tcPr>
            <w:tcW w:w="1418" w:type="dxa"/>
            <w:tcBorders>
              <w:top w:val="nil"/>
              <w:left w:val="nil"/>
              <w:bottom w:val="single" w:sz="4" w:space="0" w:color="auto"/>
              <w:right w:val="single" w:sz="4" w:space="0" w:color="auto"/>
            </w:tcBorders>
            <w:shd w:val="clear" w:color="auto" w:fill="auto"/>
            <w:noWrap/>
            <w:vAlign w:val="center"/>
            <w:hideMark/>
          </w:tcPr>
          <w:p w14:paraId="1C2FCFE5" w14:textId="6C20C4E0"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水体质量较好，无水污染</w:t>
            </w:r>
          </w:p>
        </w:tc>
        <w:tc>
          <w:tcPr>
            <w:tcW w:w="1248" w:type="dxa"/>
            <w:tcBorders>
              <w:top w:val="nil"/>
              <w:left w:val="nil"/>
              <w:bottom w:val="single" w:sz="4" w:space="0" w:color="auto"/>
              <w:right w:val="single" w:sz="4" w:space="0" w:color="auto"/>
            </w:tcBorders>
            <w:shd w:val="clear" w:color="auto" w:fill="auto"/>
            <w:noWrap/>
            <w:vAlign w:val="center"/>
            <w:hideMark/>
          </w:tcPr>
          <w:p w14:paraId="71474BBF" w14:textId="36AB5465"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有轻微的水污染</w:t>
            </w:r>
          </w:p>
        </w:tc>
        <w:tc>
          <w:tcPr>
            <w:tcW w:w="1276" w:type="dxa"/>
            <w:tcBorders>
              <w:top w:val="nil"/>
              <w:left w:val="nil"/>
              <w:bottom w:val="single" w:sz="4" w:space="0" w:color="auto"/>
              <w:right w:val="single" w:sz="4" w:space="0" w:color="auto"/>
            </w:tcBorders>
            <w:shd w:val="clear" w:color="auto" w:fill="auto"/>
            <w:noWrap/>
            <w:vAlign w:val="center"/>
            <w:hideMark/>
          </w:tcPr>
          <w:p w14:paraId="5731CA22" w14:textId="2DBEBB4D"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水污染较重</w:t>
            </w:r>
          </w:p>
        </w:tc>
        <w:tc>
          <w:tcPr>
            <w:tcW w:w="1446" w:type="dxa"/>
            <w:tcBorders>
              <w:top w:val="nil"/>
              <w:left w:val="nil"/>
              <w:bottom w:val="single" w:sz="4" w:space="0" w:color="auto"/>
              <w:right w:val="single" w:sz="4" w:space="0" w:color="auto"/>
            </w:tcBorders>
            <w:shd w:val="clear" w:color="auto" w:fill="auto"/>
            <w:noWrap/>
            <w:vAlign w:val="center"/>
            <w:hideMark/>
          </w:tcPr>
          <w:p w14:paraId="2C245BFC" w14:textId="4E118F32"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水污染严重</w:t>
            </w:r>
          </w:p>
        </w:tc>
      </w:tr>
      <w:tr w:rsidR="00D070A0" w:rsidRPr="00AE4368" w14:paraId="67B4CED9" w14:textId="77777777" w:rsidTr="004214D7">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62ACD8F9" w14:textId="77777777" w:rsidR="00D070A0" w:rsidRPr="00AE4368" w:rsidRDefault="00D070A0" w:rsidP="0087771C">
            <w:pPr>
              <w:widowControl/>
              <w:jc w:val="center"/>
              <w:rPr>
                <w:rFonts w:ascii="宋体" w:eastAsia="宋体" w:hAnsi="宋体" w:cs="宋体"/>
                <w:color w:val="000000" w:themeColor="text1"/>
                <w:kern w:val="0"/>
                <w:sz w:val="15"/>
                <w:szCs w:val="15"/>
              </w:rPr>
            </w:pPr>
          </w:p>
        </w:tc>
        <w:tc>
          <w:tcPr>
            <w:tcW w:w="850" w:type="dxa"/>
            <w:gridSpan w:val="2"/>
            <w:vMerge/>
            <w:tcBorders>
              <w:top w:val="nil"/>
              <w:left w:val="single" w:sz="4" w:space="0" w:color="auto"/>
              <w:bottom w:val="single" w:sz="4" w:space="0" w:color="000000"/>
              <w:right w:val="single" w:sz="4" w:space="0" w:color="auto"/>
            </w:tcBorders>
            <w:vAlign w:val="center"/>
            <w:hideMark/>
          </w:tcPr>
          <w:p w14:paraId="1C0CBDA6" w14:textId="77777777" w:rsidR="00D070A0" w:rsidRPr="00AE4368" w:rsidRDefault="00D070A0" w:rsidP="0087771C">
            <w:pPr>
              <w:widowControl/>
              <w:jc w:val="center"/>
              <w:rPr>
                <w:rFonts w:ascii="宋体" w:eastAsia="宋体" w:hAnsi="宋体" w:cs="宋体"/>
                <w:color w:val="000000" w:themeColor="text1"/>
                <w:kern w:val="0"/>
                <w:sz w:val="15"/>
                <w:szCs w:val="15"/>
              </w:rPr>
            </w:pPr>
          </w:p>
        </w:tc>
        <w:tc>
          <w:tcPr>
            <w:tcW w:w="1276" w:type="dxa"/>
            <w:tcBorders>
              <w:top w:val="nil"/>
              <w:left w:val="nil"/>
              <w:bottom w:val="single" w:sz="4" w:space="0" w:color="auto"/>
              <w:right w:val="single" w:sz="4" w:space="0" w:color="auto"/>
            </w:tcBorders>
            <w:shd w:val="clear" w:color="auto" w:fill="auto"/>
            <w:vAlign w:val="center"/>
            <w:hideMark/>
          </w:tcPr>
          <w:p w14:paraId="2FD44014" w14:textId="77777777"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声环境</w:t>
            </w:r>
          </w:p>
        </w:tc>
        <w:tc>
          <w:tcPr>
            <w:tcW w:w="1134" w:type="dxa"/>
            <w:tcBorders>
              <w:top w:val="nil"/>
              <w:left w:val="nil"/>
              <w:bottom w:val="single" w:sz="4" w:space="0" w:color="auto"/>
              <w:right w:val="single" w:sz="4" w:space="0" w:color="auto"/>
            </w:tcBorders>
            <w:shd w:val="clear" w:color="auto" w:fill="auto"/>
            <w:noWrap/>
            <w:vAlign w:val="center"/>
            <w:hideMark/>
          </w:tcPr>
          <w:p w14:paraId="7CAB10A2" w14:textId="6AE88B01"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噪音污染很小</w:t>
            </w:r>
          </w:p>
        </w:tc>
        <w:tc>
          <w:tcPr>
            <w:tcW w:w="1418" w:type="dxa"/>
            <w:tcBorders>
              <w:top w:val="nil"/>
              <w:left w:val="nil"/>
              <w:bottom w:val="single" w:sz="4" w:space="0" w:color="auto"/>
              <w:right w:val="single" w:sz="4" w:space="0" w:color="auto"/>
            </w:tcBorders>
            <w:shd w:val="clear" w:color="auto" w:fill="auto"/>
            <w:noWrap/>
            <w:vAlign w:val="center"/>
            <w:hideMark/>
          </w:tcPr>
          <w:p w14:paraId="49AA2118" w14:textId="36BE9D7A"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有轻微的噪音污染</w:t>
            </w:r>
          </w:p>
        </w:tc>
        <w:tc>
          <w:tcPr>
            <w:tcW w:w="1248" w:type="dxa"/>
            <w:tcBorders>
              <w:top w:val="nil"/>
              <w:left w:val="nil"/>
              <w:bottom w:val="single" w:sz="4" w:space="0" w:color="auto"/>
              <w:right w:val="single" w:sz="4" w:space="0" w:color="auto"/>
            </w:tcBorders>
            <w:shd w:val="clear" w:color="auto" w:fill="auto"/>
            <w:noWrap/>
            <w:vAlign w:val="center"/>
            <w:hideMark/>
          </w:tcPr>
          <w:p w14:paraId="1EC47481" w14:textId="6D904F19"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有一定的噪音污染，但不超标</w:t>
            </w:r>
          </w:p>
        </w:tc>
        <w:tc>
          <w:tcPr>
            <w:tcW w:w="1276" w:type="dxa"/>
            <w:tcBorders>
              <w:top w:val="nil"/>
              <w:left w:val="nil"/>
              <w:bottom w:val="single" w:sz="4" w:space="0" w:color="auto"/>
              <w:right w:val="single" w:sz="4" w:space="0" w:color="auto"/>
            </w:tcBorders>
            <w:shd w:val="clear" w:color="auto" w:fill="auto"/>
            <w:noWrap/>
            <w:vAlign w:val="center"/>
            <w:hideMark/>
          </w:tcPr>
          <w:p w14:paraId="71B64A15" w14:textId="6BF4C59D"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噪音污染较严重</w:t>
            </w:r>
          </w:p>
        </w:tc>
        <w:tc>
          <w:tcPr>
            <w:tcW w:w="1446" w:type="dxa"/>
            <w:tcBorders>
              <w:top w:val="nil"/>
              <w:left w:val="nil"/>
              <w:bottom w:val="single" w:sz="4" w:space="0" w:color="auto"/>
              <w:right w:val="single" w:sz="4" w:space="0" w:color="auto"/>
            </w:tcBorders>
            <w:shd w:val="clear" w:color="auto" w:fill="auto"/>
            <w:noWrap/>
            <w:vAlign w:val="center"/>
            <w:hideMark/>
          </w:tcPr>
          <w:p w14:paraId="794503EF" w14:textId="528F812C" w:rsidR="00D070A0" w:rsidRPr="00AE4368" w:rsidRDefault="00D070A0"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噪音污染严重超标</w:t>
            </w:r>
          </w:p>
        </w:tc>
      </w:tr>
      <w:tr w:rsidR="0087771C" w:rsidRPr="00AE4368" w14:paraId="4FA54E27" w14:textId="77777777" w:rsidTr="004214D7">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1E7051BF" w14:textId="77777777" w:rsidR="0087771C" w:rsidRPr="00AE4368" w:rsidRDefault="0087771C" w:rsidP="0087771C">
            <w:pPr>
              <w:widowControl/>
              <w:jc w:val="center"/>
              <w:rPr>
                <w:rFonts w:ascii="宋体" w:eastAsia="宋体" w:hAnsi="宋体" w:cs="宋体"/>
                <w:color w:val="000000" w:themeColor="text1"/>
                <w:kern w:val="0"/>
                <w:sz w:val="15"/>
                <w:szCs w:val="15"/>
              </w:rPr>
            </w:pPr>
          </w:p>
        </w:tc>
        <w:tc>
          <w:tcPr>
            <w:tcW w:w="850" w:type="dxa"/>
            <w:gridSpan w:val="2"/>
            <w:vMerge/>
            <w:tcBorders>
              <w:top w:val="nil"/>
              <w:left w:val="single" w:sz="4" w:space="0" w:color="auto"/>
              <w:bottom w:val="single" w:sz="4" w:space="0" w:color="000000"/>
              <w:right w:val="single" w:sz="4" w:space="0" w:color="auto"/>
            </w:tcBorders>
            <w:vAlign w:val="center"/>
            <w:hideMark/>
          </w:tcPr>
          <w:p w14:paraId="55FCC9FA" w14:textId="77777777" w:rsidR="0087771C" w:rsidRPr="00AE4368" w:rsidRDefault="0087771C" w:rsidP="0087771C">
            <w:pPr>
              <w:widowControl/>
              <w:jc w:val="center"/>
              <w:rPr>
                <w:rFonts w:ascii="宋体" w:eastAsia="宋体" w:hAnsi="宋体" w:cs="宋体"/>
                <w:color w:val="000000" w:themeColor="text1"/>
                <w:kern w:val="0"/>
                <w:sz w:val="15"/>
                <w:szCs w:val="15"/>
              </w:rPr>
            </w:pPr>
          </w:p>
        </w:tc>
        <w:tc>
          <w:tcPr>
            <w:tcW w:w="1276" w:type="dxa"/>
            <w:tcBorders>
              <w:top w:val="nil"/>
              <w:left w:val="nil"/>
              <w:bottom w:val="single" w:sz="4" w:space="0" w:color="auto"/>
              <w:right w:val="single" w:sz="4" w:space="0" w:color="auto"/>
            </w:tcBorders>
            <w:shd w:val="clear" w:color="auto" w:fill="auto"/>
            <w:vAlign w:val="center"/>
            <w:hideMark/>
          </w:tcPr>
          <w:p w14:paraId="5DDD617F"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景观条件优劣度</w:t>
            </w:r>
          </w:p>
        </w:tc>
        <w:tc>
          <w:tcPr>
            <w:tcW w:w="1134" w:type="dxa"/>
            <w:tcBorders>
              <w:top w:val="nil"/>
              <w:left w:val="nil"/>
              <w:bottom w:val="single" w:sz="4" w:space="0" w:color="auto"/>
              <w:right w:val="single" w:sz="4" w:space="0" w:color="auto"/>
            </w:tcBorders>
            <w:shd w:val="clear" w:color="auto" w:fill="auto"/>
            <w:noWrap/>
            <w:vAlign w:val="center"/>
            <w:hideMark/>
          </w:tcPr>
          <w:p w14:paraId="10F231A3"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景观条件优美</w:t>
            </w:r>
          </w:p>
        </w:tc>
        <w:tc>
          <w:tcPr>
            <w:tcW w:w="1418" w:type="dxa"/>
            <w:tcBorders>
              <w:top w:val="nil"/>
              <w:left w:val="nil"/>
              <w:bottom w:val="single" w:sz="4" w:space="0" w:color="auto"/>
              <w:right w:val="single" w:sz="4" w:space="0" w:color="auto"/>
            </w:tcBorders>
            <w:shd w:val="clear" w:color="auto" w:fill="auto"/>
            <w:noWrap/>
            <w:vAlign w:val="center"/>
            <w:hideMark/>
          </w:tcPr>
          <w:p w14:paraId="3666EE4A"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景观条件较好</w:t>
            </w:r>
          </w:p>
        </w:tc>
        <w:tc>
          <w:tcPr>
            <w:tcW w:w="1248" w:type="dxa"/>
            <w:tcBorders>
              <w:top w:val="nil"/>
              <w:left w:val="nil"/>
              <w:bottom w:val="single" w:sz="4" w:space="0" w:color="auto"/>
              <w:right w:val="single" w:sz="4" w:space="0" w:color="auto"/>
            </w:tcBorders>
            <w:shd w:val="clear" w:color="auto" w:fill="auto"/>
            <w:noWrap/>
            <w:vAlign w:val="center"/>
            <w:hideMark/>
          </w:tcPr>
          <w:p w14:paraId="25D06FF1"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景观条件一般</w:t>
            </w:r>
          </w:p>
        </w:tc>
        <w:tc>
          <w:tcPr>
            <w:tcW w:w="1276" w:type="dxa"/>
            <w:tcBorders>
              <w:top w:val="nil"/>
              <w:left w:val="nil"/>
              <w:bottom w:val="single" w:sz="4" w:space="0" w:color="auto"/>
              <w:right w:val="single" w:sz="4" w:space="0" w:color="auto"/>
            </w:tcBorders>
            <w:shd w:val="clear" w:color="auto" w:fill="auto"/>
            <w:noWrap/>
            <w:vAlign w:val="center"/>
            <w:hideMark/>
          </w:tcPr>
          <w:p w14:paraId="486328F9"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景观条件较差</w:t>
            </w:r>
          </w:p>
        </w:tc>
        <w:tc>
          <w:tcPr>
            <w:tcW w:w="1446" w:type="dxa"/>
            <w:tcBorders>
              <w:top w:val="nil"/>
              <w:left w:val="nil"/>
              <w:bottom w:val="single" w:sz="4" w:space="0" w:color="auto"/>
              <w:right w:val="single" w:sz="4" w:space="0" w:color="auto"/>
            </w:tcBorders>
            <w:shd w:val="clear" w:color="auto" w:fill="auto"/>
            <w:noWrap/>
            <w:vAlign w:val="center"/>
            <w:hideMark/>
          </w:tcPr>
          <w:p w14:paraId="1F27A9AE" w14:textId="77777777" w:rsidR="0087771C" w:rsidRPr="00AE4368" w:rsidRDefault="0087771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景观条件差</w:t>
            </w:r>
          </w:p>
        </w:tc>
      </w:tr>
      <w:tr w:rsidR="007C5C0C" w:rsidRPr="00AE4368" w14:paraId="6738944D" w14:textId="77777777" w:rsidTr="004214D7">
        <w:trPr>
          <w:trHeight w:val="285"/>
          <w:jc w:val="center"/>
        </w:trPr>
        <w:tc>
          <w:tcPr>
            <w:tcW w:w="392" w:type="dxa"/>
            <w:vMerge w:val="restart"/>
            <w:tcBorders>
              <w:top w:val="nil"/>
              <w:left w:val="single" w:sz="4" w:space="0" w:color="auto"/>
              <w:right w:val="single" w:sz="4" w:space="0" w:color="auto"/>
            </w:tcBorders>
            <w:shd w:val="clear" w:color="auto" w:fill="auto"/>
            <w:textDirection w:val="tbRlV"/>
            <w:vAlign w:val="center"/>
            <w:hideMark/>
          </w:tcPr>
          <w:p w14:paraId="13B4151F" w14:textId="003E57BE" w:rsidR="007C5C0C" w:rsidRPr="00AE4368" w:rsidRDefault="007C5C0C" w:rsidP="0087771C">
            <w:pPr>
              <w:widowControl/>
              <w:jc w:val="center"/>
              <w:rPr>
                <w:rFonts w:ascii="宋体" w:eastAsia="宋体" w:hAnsi="宋体" w:cs="宋体"/>
                <w:color w:val="000000" w:themeColor="text1"/>
                <w:kern w:val="0"/>
                <w:sz w:val="15"/>
                <w:szCs w:val="15"/>
              </w:rPr>
            </w:pPr>
            <w:proofErr w:type="gramStart"/>
            <w:r w:rsidRPr="00AE4368">
              <w:rPr>
                <w:rFonts w:ascii="宋体" w:eastAsia="宋体" w:hAnsi="宋体" w:cs="宋体" w:hint="eastAsia"/>
                <w:color w:val="000000" w:themeColor="text1"/>
                <w:kern w:val="0"/>
                <w:sz w:val="15"/>
                <w:szCs w:val="15"/>
              </w:rPr>
              <w:t>个</w:t>
            </w:r>
            <w:proofErr w:type="gramEnd"/>
            <w:r w:rsidRPr="00AE4368">
              <w:rPr>
                <w:rFonts w:ascii="宋体" w:eastAsia="宋体" w:hAnsi="宋体" w:cs="宋体" w:hint="eastAsia"/>
                <w:color w:val="000000" w:themeColor="text1"/>
                <w:kern w:val="0"/>
                <w:sz w:val="15"/>
                <w:szCs w:val="15"/>
              </w:rPr>
              <w:t xml:space="preserve"> 别 因 素</w:t>
            </w:r>
          </w:p>
        </w:tc>
        <w:tc>
          <w:tcPr>
            <w:tcW w:w="850" w:type="dxa"/>
            <w:gridSpan w:val="2"/>
            <w:vMerge w:val="restart"/>
            <w:tcBorders>
              <w:top w:val="nil"/>
              <w:left w:val="single" w:sz="4" w:space="0" w:color="auto"/>
              <w:right w:val="single" w:sz="4" w:space="0" w:color="auto"/>
            </w:tcBorders>
            <w:shd w:val="clear" w:color="auto" w:fill="auto"/>
            <w:noWrap/>
            <w:vAlign w:val="center"/>
            <w:hideMark/>
          </w:tcPr>
          <w:p w14:paraId="0674D6EC" w14:textId="77777777" w:rsidR="007C5C0C" w:rsidRPr="00AE4368" w:rsidRDefault="007C5C0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w:t>
            </w:r>
          </w:p>
          <w:p w14:paraId="7E9B0FC3" w14:textId="505C7802" w:rsidR="007C5C0C" w:rsidRPr="00AE4368" w:rsidRDefault="007C5C0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条件</w:t>
            </w:r>
          </w:p>
        </w:tc>
        <w:tc>
          <w:tcPr>
            <w:tcW w:w="1276" w:type="dxa"/>
            <w:tcBorders>
              <w:top w:val="nil"/>
              <w:left w:val="nil"/>
              <w:bottom w:val="single" w:sz="4" w:space="0" w:color="auto"/>
              <w:right w:val="nil"/>
            </w:tcBorders>
            <w:shd w:val="clear" w:color="auto" w:fill="auto"/>
            <w:vAlign w:val="center"/>
            <w:hideMark/>
          </w:tcPr>
          <w:p w14:paraId="1DB8B350" w14:textId="77777777" w:rsidR="007C5C0C" w:rsidRPr="00AE4368" w:rsidRDefault="007C5C0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宗地面积</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51C3C71F" w14:textId="07A0BC8F" w:rsidR="007C5C0C" w:rsidRPr="00AE4368" w:rsidRDefault="007C5C0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宗地规模有利于用地效益的发挥</w:t>
            </w:r>
          </w:p>
        </w:tc>
        <w:tc>
          <w:tcPr>
            <w:tcW w:w="1418" w:type="dxa"/>
            <w:tcBorders>
              <w:top w:val="nil"/>
              <w:left w:val="nil"/>
              <w:bottom w:val="single" w:sz="4" w:space="0" w:color="auto"/>
              <w:right w:val="single" w:sz="4" w:space="0" w:color="auto"/>
            </w:tcBorders>
            <w:shd w:val="clear" w:color="auto" w:fill="auto"/>
            <w:noWrap/>
            <w:vAlign w:val="center"/>
            <w:hideMark/>
          </w:tcPr>
          <w:p w14:paraId="5EBADFE7" w14:textId="75B8E5A0" w:rsidR="007C5C0C" w:rsidRPr="00AE4368" w:rsidRDefault="007C5C0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宗地规模较有利于用地效益的发挥</w:t>
            </w:r>
          </w:p>
        </w:tc>
        <w:tc>
          <w:tcPr>
            <w:tcW w:w="1248" w:type="dxa"/>
            <w:tcBorders>
              <w:top w:val="nil"/>
              <w:left w:val="nil"/>
              <w:bottom w:val="single" w:sz="4" w:space="0" w:color="auto"/>
              <w:right w:val="single" w:sz="4" w:space="0" w:color="auto"/>
            </w:tcBorders>
            <w:shd w:val="clear" w:color="auto" w:fill="auto"/>
            <w:noWrap/>
            <w:vAlign w:val="center"/>
            <w:hideMark/>
          </w:tcPr>
          <w:p w14:paraId="422C937C" w14:textId="3E121093" w:rsidR="007C5C0C" w:rsidRPr="00AE4368" w:rsidRDefault="007C5C0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宗地规模对用地效益无影响</w:t>
            </w:r>
          </w:p>
        </w:tc>
        <w:tc>
          <w:tcPr>
            <w:tcW w:w="1276" w:type="dxa"/>
            <w:tcBorders>
              <w:top w:val="nil"/>
              <w:left w:val="nil"/>
              <w:bottom w:val="single" w:sz="4" w:space="0" w:color="auto"/>
              <w:right w:val="single" w:sz="4" w:space="0" w:color="auto"/>
            </w:tcBorders>
            <w:shd w:val="clear" w:color="auto" w:fill="auto"/>
            <w:noWrap/>
            <w:vAlign w:val="center"/>
            <w:hideMark/>
          </w:tcPr>
          <w:p w14:paraId="4322CB79" w14:textId="25998F89" w:rsidR="007C5C0C" w:rsidRPr="00AE4368" w:rsidRDefault="007C5C0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宗地规模对用地效益的发挥有一定影响</w:t>
            </w:r>
          </w:p>
        </w:tc>
        <w:tc>
          <w:tcPr>
            <w:tcW w:w="1446" w:type="dxa"/>
            <w:tcBorders>
              <w:top w:val="nil"/>
              <w:left w:val="nil"/>
              <w:bottom w:val="single" w:sz="4" w:space="0" w:color="auto"/>
              <w:right w:val="single" w:sz="4" w:space="0" w:color="auto"/>
            </w:tcBorders>
            <w:shd w:val="clear" w:color="auto" w:fill="auto"/>
            <w:noWrap/>
            <w:vAlign w:val="center"/>
            <w:hideMark/>
          </w:tcPr>
          <w:p w14:paraId="28E4A91D" w14:textId="7B81C7DF" w:rsidR="007C5C0C" w:rsidRPr="00AE4368" w:rsidRDefault="007C5C0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宗地规模严重影响用地效益的发挥</w:t>
            </w:r>
          </w:p>
        </w:tc>
      </w:tr>
      <w:tr w:rsidR="007C5C0C" w:rsidRPr="00AE4368" w14:paraId="1EAB7BBF" w14:textId="77777777" w:rsidTr="004214D7">
        <w:trPr>
          <w:trHeight w:val="285"/>
          <w:jc w:val="center"/>
        </w:trPr>
        <w:tc>
          <w:tcPr>
            <w:tcW w:w="392" w:type="dxa"/>
            <w:vMerge/>
            <w:tcBorders>
              <w:left w:val="single" w:sz="4" w:space="0" w:color="auto"/>
              <w:right w:val="single" w:sz="4" w:space="0" w:color="auto"/>
            </w:tcBorders>
            <w:vAlign w:val="center"/>
            <w:hideMark/>
          </w:tcPr>
          <w:p w14:paraId="009E34DA" w14:textId="77777777" w:rsidR="007C5C0C" w:rsidRPr="00AE4368" w:rsidRDefault="007C5C0C" w:rsidP="0087771C">
            <w:pPr>
              <w:widowControl/>
              <w:jc w:val="center"/>
              <w:rPr>
                <w:rFonts w:ascii="宋体" w:eastAsia="宋体" w:hAnsi="宋体" w:cs="宋体"/>
                <w:color w:val="000000" w:themeColor="text1"/>
                <w:kern w:val="0"/>
                <w:sz w:val="15"/>
                <w:szCs w:val="15"/>
              </w:rPr>
            </w:pPr>
          </w:p>
        </w:tc>
        <w:tc>
          <w:tcPr>
            <w:tcW w:w="850" w:type="dxa"/>
            <w:gridSpan w:val="2"/>
            <w:vMerge/>
            <w:tcBorders>
              <w:left w:val="single" w:sz="4" w:space="0" w:color="auto"/>
              <w:right w:val="single" w:sz="4" w:space="0" w:color="auto"/>
            </w:tcBorders>
            <w:shd w:val="clear" w:color="auto" w:fill="auto"/>
            <w:vAlign w:val="center"/>
            <w:hideMark/>
          </w:tcPr>
          <w:p w14:paraId="505E51BB" w14:textId="77777777" w:rsidR="007C5C0C" w:rsidRPr="00AE4368" w:rsidRDefault="007C5C0C" w:rsidP="0087771C">
            <w:pPr>
              <w:widowControl/>
              <w:jc w:val="center"/>
              <w:rPr>
                <w:rFonts w:ascii="宋体" w:eastAsia="宋体" w:hAnsi="宋体" w:cs="宋体"/>
                <w:color w:val="000000" w:themeColor="text1"/>
                <w:kern w:val="0"/>
                <w:sz w:val="15"/>
                <w:szCs w:val="15"/>
              </w:rPr>
            </w:pPr>
          </w:p>
        </w:tc>
        <w:tc>
          <w:tcPr>
            <w:tcW w:w="1276" w:type="dxa"/>
            <w:tcBorders>
              <w:top w:val="nil"/>
              <w:left w:val="nil"/>
              <w:bottom w:val="single" w:sz="4" w:space="0" w:color="auto"/>
              <w:right w:val="nil"/>
            </w:tcBorders>
            <w:shd w:val="clear" w:color="auto" w:fill="auto"/>
            <w:vAlign w:val="center"/>
            <w:hideMark/>
          </w:tcPr>
          <w:p w14:paraId="4D72582A" w14:textId="77777777" w:rsidR="007C5C0C" w:rsidRPr="00AE4368" w:rsidRDefault="007C5C0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宗地形状</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36AD1169" w14:textId="1C4BCC4D" w:rsidR="007C5C0C" w:rsidRPr="00C82971" w:rsidRDefault="007C5C0C" w:rsidP="0087771C">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形状规则，便于宗地利用</w:t>
            </w:r>
          </w:p>
        </w:tc>
        <w:tc>
          <w:tcPr>
            <w:tcW w:w="1418" w:type="dxa"/>
            <w:tcBorders>
              <w:top w:val="nil"/>
              <w:left w:val="nil"/>
              <w:bottom w:val="single" w:sz="4" w:space="0" w:color="auto"/>
              <w:right w:val="single" w:sz="4" w:space="0" w:color="auto"/>
            </w:tcBorders>
            <w:shd w:val="clear" w:color="auto" w:fill="auto"/>
            <w:noWrap/>
            <w:vAlign w:val="center"/>
            <w:hideMark/>
          </w:tcPr>
          <w:p w14:paraId="2881ADEE" w14:textId="6F49E93A" w:rsidR="007C5C0C" w:rsidRPr="00C82971" w:rsidRDefault="007C5C0C" w:rsidP="0087771C">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形状较规则，便于宗地利用</w:t>
            </w:r>
          </w:p>
        </w:tc>
        <w:tc>
          <w:tcPr>
            <w:tcW w:w="1248" w:type="dxa"/>
            <w:tcBorders>
              <w:top w:val="nil"/>
              <w:left w:val="nil"/>
              <w:bottom w:val="single" w:sz="4" w:space="0" w:color="auto"/>
              <w:right w:val="single" w:sz="4" w:space="0" w:color="auto"/>
            </w:tcBorders>
            <w:shd w:val="clear" w:color="auto" w:fill="auto"/>
            <w:noWrap/>
            <w:vAlign w:val="center"/>
            <w:hideMark/>
          </w:tcPr>
          <w:p w14:paraId="11FA5390" w14:textId="7387EA62" w:rsidR="007C5C0C" w:rsidRPr="00C82971" w:rsidRDefault="007C5C0C" w:rsidP="0087771C">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形状基本规则，不影响宗地利用</w:t>
            </w:r>
          </w:p>
        </w:tc>
        <w:tc>
          <w:tcPr>
            <w:tcW w:w="1276" w:type="dxa"/>
            <w:tcBorders>
              <w:top w:val="nil"/>
              <w:left w:val="nil"/>
              <w:bottom w:val="single" w:sz="4" w:space="0" w:color="auto"/>
              <w:right w:val="single" w:sz="4" w:space="0" w:color="auto"/>
            </w:tcBorders>
            <w:shd w:val="clear" w:color="auto" w:fill="auto"/>
            <w:noWrap/>
            <w:vAlign w:val="center"/>
            <w:hideMark/>
          </w:tcPr>
          <w:p w14:paraId="4B647575" w14:textId="32233AC4" w:rsidR="007C5C0C" w:rsidRPr="00C82971" w:rsidRDefault="007C5C0C" w:rsidP="0087771C">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形状不规则，对宗地利用有一定影响</w:t>
            </w:r>
          </w:p>
        </w:tc>
        <w:tc>
          <w:tcPr>
            <w:tcW w:w="1446" w:type="dxa"/>
            <w:tcBorders>
              <w:top w:val="nil"/>
              <w:left w:val="nil"/>
              <w:bottom w:val="single" w:sz="4" w:space="0" w:color="auto"/>
              <w:right w:val="single" w:sz="4" w:space="0" w:color="auto"/>
            </w:tcBorders>
            <w:shd w:val="clear" w:color="auto" w:fill="auto"/>
            <w:noWrap/>
            <w:vAlign w:val="center"/>
            <w:hideMark/>
          </w:tcPr>
          <w:p w14:paraId="67FAE18B" w14:textId="617B6C01" w:rsidR="007C5C0C" w:rsidRPr="00C82971" w:rsidRDefault="007C5C0C" w:rsidP="0087771C">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形状不规则，对宗地利用有较大影响</w:t>
            </w:r>
          </w:p>
        </w:tc>
      </w:tr>
      <w:tr w:rsidR="004214D7" w:rsidRPr="00AE4368" w14:paraId="63130A0F" w14:textId="77777777" w:rsidTr="004214D7">
        <w:trPr>
          <w:trHeight w:val="285"/>
          <w:jc w:val="center"/>
        </w:trPr>
        <w:tc>
          <w:tcPr>
            <w:tcW w:w="392" w:type="dxa"/>
            <w:vMerge/>
            <w:tcBorders>
              <w:left w:val="single" w:sz="4" w:space="0" w:color="auto"/>
              <w:right w:val="single" w:sz="4" w:space="0" w:color="auto"/>
            </w:tcBorders>
            <w:vAlign w:val="center"/>
            <w:hideMark/>
          </w:tcPr>
          <w:p w14:paraId="33B71798" w14:textId="77777777" w:rsidR="004214D7" w:rsidRPr="00AE4368" w:rsidRDefault="004214D7" w:rsidP="0087771C">
            <w:pPr>
              <w:widowControl/>
              <w:jc w:val="center"/>
              <w:rPr>
                <w:rFonts w:ascii="宋体" w:eastAsia="宋体" w:hAnsi="宋体" w:cs="宋体"/>
                <w:color w:val="000000" w:themeColor="text1"/>
                <w:kern w:val="0"/>
                <w:sz w:val="15"/>
                <w:szCs w:val="15"/>
              </w:rPr>
            </w:pPr>
          </w:p>
        </w:tc>
        <w:tc>
          <w:tcPr>
            <w:tcW w:w="850" w:type="dxa"/>
            <w:gridSpan w:val="2"/>
            <w:vMerge/>
            <w:tcBorders>
              <w:left w:val="single" w:sz="4" w:space="0" w:color="auto"/>
              <w:bottom w:val="single" w:sz="4" w:space="0" w:color="auto"/>
              <w:right w:val="single" w:sz="4" w:space="0" w:color="auto"/>
            </w:tcBorders>
            <w:shd w:val="clear" w:color="auto" w:fill="auto"/>
            <w:vAlign w:val="center"/>
            <w:hideMark/>
          </w:tcPr>
          <w:p w14:paraId="1210E775" w14:textId="77777777" w:rsidR="004214D7" w:rsidRPr="00AE4368" w:rsidRDefault="004214D7" w:rsidP="0087771C">
            <w:pPr>
              <w:widowControl/>
              <w:jc w:val="center"/>
              <w:rPr>
                <w:rFonts w:ascii="宋体" w:eastAsia="宋体" w:hAnsi="宋体" w:cs="宋体"/>
                <w:color w:val="000000" w:themeColor="text1"/>
                <w:kern w:val="0"/>
                <w:sz w:val="15"/>
                <w:szCs w:val="15"/>
              </w:rPr>
            </w:pPr>
          </w:p>
        </w:tc>
        <w:tc>
          <w:tcPr>
            <w:tcW w:w="1276" w:type="dxa"/>
            <w:tcBorders>
              <w:top w:val="nil"/>
              <w:left w:val="nil"/>
              <w:bottom w:val="single" w:sz="4" w:space="0" w:color="auto"/>
              <w:right w:val="nil"/>
            </w:tcBorders>
            <w:shd w:val="clear" w:color="auto" w:fill="auto"/>
            <w:vAlign w:val="center"/>
            <w:hideMark/>
          </w:tcPr>
          <w:p w14:paraId="2D8C20B0" w14:textId="77777777" w:rsidR="004214D7" w:rsidRPr="00AE4368" w:rsidRDefault="004214D7"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配套设施完善度</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73CEC7B7" w14:textId="0B0FC341"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小区配套完善，有独立幼儿园、医院</w:t>
            </w:r>
          </w:p>
        </w:tc>
        <w:tc>
          <w:tcPr>
            <w:tcW w:w="1418" w:type="dxa"/>
            <w:tcBorders>
              <w:top w:val="nil"/>
              <w:left w:val="nil"/>
              <w:bottom w:val="single" w:sz="4" w:space="0" w:color="auto"/>
              <w:right w:val="single" w:sz="4" w:space="0" w:color="auto"/>
            </w:tcBorders>
            <w:shd w:val="clear" w:color="auto" w:fill="auto"/>
            <w:noWrap/>
            <w:vAlign w:val="center"/>
            <w:hideMark/>
          </w:tcPr>
          <w:p w14:paraId="5ED0B821" w14:textId="16D8A615"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小区配套设施较完善，附近有较多幼儿园、医院</w:t>
            </w:r>
          </w:p>
        </w:tc>
        <w:tc>
          <w:tcPr>
            <w:tcW w:w="1248" w:type="dxa"/>
            <w:tcBorders>
              <w:top w:val="nil"/>
              <w:left w:val="nil"/>
              <w:bottom w:val="single" w:sz="4" w:space="0" w:color="auto"/>
              <w:right w:val="single" w:sz="4" w:space="0" w:color="auto"/>
            </w:tcBorders>
            <w:shd w:val="clear" w:color="auto" w:fill="auto"/>
            <w:noWrap/>
            <w:vAlign w:val="center"/>
            <w:hideMark/>
          </w:tcPr>
          <w:p w14:paraId="0834C58C" w14:textId="06F60561"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小区配套设施一般，附近有幼儿园、医院</w:t>
            </w:r>
          </w:p>
        </w:tc>
        <w:tc>
          <w:tcPr>
            <w:tcW w:w="1276" w:type="dxa"/>
            <w:tcBorders>
              <w:top w:val="nil"/>
              <w:left w:val="nil"/>
              <w:bottom w:val="single" w:sz="4" w:space="0" w:color="auto"/>
              <w:right w:val="single" w:sz="4" w:space="0" w:color="auto"/>
            </w:tcBorders>
            <w:shd w:val="clear" w:color="auto" w:fill="auto"/>
            <w:noWrap/>
            <w:vAlign w:val="center"/>
            <w:hideMark/>
          </w:tcPr>
          <w:p w14:paraId="6B8B537D" w14:textId="552B9BFE"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小区配套设施少，附近有较少幼儿园、医院</w:t>
            </w:r>
          </w:p>
        </w:tc>
        <w:tc>
          <w:tcPr>
            <w:tcW w:w="1446" w:type="dxa"/>
            <w:tcBorders>
              <w:top w:val="nil"/>
              <w:left w:val="nil"/>
              <w:bottom w:val="single" w:sz="4" w:space="0" w:color="auto"/>
              <w:right w:val="single" w:sz="4" w:space="0" w:color="auto"/>
            </w:tcBorders>
            <w:shd w:val="clear" w:color="auto" w:fill="auto"/>
            <w:noWrap/>
            <w:vAlign w:val="center"/>
            <w:hideMark/>
          </w:tcPr>
          <w:p w14:paraId="5B0ED520" w14:textId="437042C1"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无配套设施，附近无幼儿园、医院</w:t>
            </w:r>
          </w:p>
        </w:tc>
      </w:tr>
      <w:tr w:rsidR="004214D7" w:rsidRPr="00AE4368" w14:paraId="33480629" w14:textId="77777777" w:rsidTr="004214D7">
        <w:trPr>
          <w:trHeight w:val="285"/>
          <w:jc w:val="center"/>
        </w:trPr>
        <w:tc>
          <w:tcPr>
            <w:tcW w:w="392" w:type="dxa"/>
            <w:vMerge/>
            <w:tcBorders>
              <w:left w:val="single" w:sz="4" w:space="0" w:color="auto"/>
              <w:right w:val="single" w:sz="4" w:space="0" w:color="auto"/>
            </w:tcBorders>
            <w:vAlign w:val="center"/>
          </w:tcPr>
          <w:p w14:paraId="5756BE82" w14:textId="77777777" w:rsidR="004214D7" w:rsidRPr="00AE4368" w:rsidRDefault="004214D7" w:rsidP="0087771C">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2D5E0F4" w14:textId="442D68D7" w:rsidR="004214D7" w:rsidRPr="00AE4368" w:rsidRDefault="004214D7" w:rsidP="0087771C">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临道路类型</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9BF436" w14:textId="77777777" w:rsidR="00B05895"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临生活型</w:t>
            </w:r>
          </w:p>
          <w:p w14:paraId="0223A82B" w14:textId="04F47AB6"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主干道</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2CF71D97" w14:textId="0E3F443D"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临生活型次干道</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32144959" w14:textId="77777777" w:rsidR="00B05895"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临混合型</w:t>
            </w:r>
          </w:p>
          <w:p w14:paraId="1F36E487" w14:textId="4F4E9BC5"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主干道</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17E9E224" w14:textId="52C48808"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临交通型主干道</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0295436B" w14:textId="58A36E60"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其它</w:t>
            </w:r>
          </w:p>
        </w:tc>
      </w:tr>
      <w:tr w:rsidR="004214D7" w:rsidRPr="00AE4368" w14:paraId="13E65F1B" w14:textId="77777777" w:rsidTr="004214D7">
        <w:trPr>
          <w:trHeight w:val="285"/>
          <w:jc w:val="center"/>
        </w:trPr>
        <w:tc>
          <w:tcPr>
            <w:tcW w:w="392" w:type="dxa"/>
            <w:vMerge/>
            <w:tcBorders>
              <w:left w:val="single" w:sz="4" w:space="0" w:color="auto"/>
              <w:right w:val="single" w:sz="4" w:space="0" w:color="auto"/>
            </w:tcBorders>
            <w:vAlign w:val="center"/>
          </w:tcPr>
          <w:p w14:paraId="43D5E683" w14:textId="77777777" w:rsidR="004214D7" w:rsidRPr="00AE4368" w:rsidRDefault="004214D7" w:rsidP="0087771C">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0E7E830F" w14:textId="1D1BD2C1" w:rsidR="004214D7" w:rsidRPr="00AE4368" w:rsidRDefault="004214D7" w:rsidP="0087771C">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距最近公交站点距离</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76A234" w14:textId="10CE400E"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0-150m</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303970DF" w14:textId="537C1122"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150-300m</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26ABD588" w14:textId="59AA1A18"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300-500m</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92B96ED" w14:textId="6DB7F544"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500-800m</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0849D7BF" w14:textId="454916C8"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&gt;800m</w:t>
            </w:r>
          </w:p>
        </w:tc>
      </w:tr>
      <w:tr w:rsidR="004214D7" w:rsidRPr="00AE4368" w14:paraId="6BD9782A" w14:textId="77777777" w:rsidTr="004214D7">
        <w:trPr>
          <w:trHeight w:val="285"/>
          <w:jc w:val="center"/>
        </w:trPr>
        <w:tc>
          <w:tcPr>
            <w:tcW w:w="392" w:type="dxa"/>
            <w:vMerge/>
            <w:tcBorders>
              <w:left w:val="single" w:sz="4" w:space="0" w:color="auto"/>
              <w:right w:val="single" w:sz="4" w:space="0" w:color="auto"/>
            </w:tcBorders>
            <w:vAlign w:val="center"/>
          </w:tcPr>
          <w:p w14:paraId="62CEDB91" w14:textId="77777777" w:rsidR="004214D7" w:rsidRPr="00AE4368" w:rsidRDefault="004214D7" w:rsidP="0087771C">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4D1FA9D4" w14:textId="4F70F700" w:rsidR="004214D7" w:rsidRPr="00AE4368" w:rsidRDefault="004214D7" w:rsidP="0087771C">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距汽车站距离</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C2FAB6" w14:textId="1FFBD1D9"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0-200m</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1D190A03" w14:textId="1AAE277C"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200-400m</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64A1CC29" w14:textId="262D759F"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400-600m</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E222E24" w14:textId="390629BB"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600-1000m</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7050EE78" w14:textId="3C7BC406"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&gt;1000m</w:t>
            </w:r>
          </w:p>
        </w:tc>
      </w:tr>
      <w:tr w:rsidR="004214D7" w:rsidRPr="00AE4368" w14:paraId="07EB898B" w14:textId="77777777" w:rsidTr="004214D7">
        <w:trPr>
          <w:trHeight w:val="285"/>
          <w:jc w:val="center"/>
        </w:trPr>
        <w:tc>
          <w:tcPr>
            <w:tcW w:w="392" w:type="dxa"/>
            <w:vMerge/>
            <w:tcBorders>
              <w:left w:val="single" w:sz="4" w:space="0" w:color="auto"/>
              <w:right w:val="single" w:sz="4" w:space="0" w:color="auto"/>
            </w:tcBorders>
            <w:vAlign w:val="center"/>
          </w:tcPr>
          <w:p w14:paraId="7C104802" w14:textId="77777777" w:rsidR="004214D7" w:rsidRPr="00AE4368" w:rsidRDefault="004214D7" w:rsidP="0087771C">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0C6BF529" w14:textId="3BC0A061" w:rsidR="004214D7" w:rsidRPr="00AE4368" w:rsidRDefault="004214D7" w:rsidP="0087771C">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距火车站距离</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A8EF54" w14:textId="731BF2E4"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0-1500m</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7FF21D4A" w14:textId="1242176E"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1500-2500m</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065A8D6F" w14:textId="0C89A185"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2500-3500m</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5AF07DDD" w14:textId="17061488"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3500-5000m</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57197D5F" w14:textId="5F4E5522"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&gt;5000m</w:t>
            </w:r>
          </w:p>
        </w:tc>
      </w:tr>
      <w:tr w:rsidR="004214D7" w:rsidRPr="00AE4368" w14:paraId="7C3799B2" w14:textId="77777777" w:rsidTr="004214D7">
        <w:trPr>
          <w:trHeight w:val="285"/>
          <w:jc w:val="center"/>
        </w:trPr>
        <w:tc>
          <w:tcPr>
            <w:tcW w:w="392" w:type="dxa"/>
            <w:vMerge/>
            <w:tcBorders>
              <w:left w:val="single" w:sz="4" w:space="0" w:color="auto"/>
              <w:right w:val="single" w:sz="4" w:space="0" w:color="auto"/>
            </w:tcBorders>
            <w:vAlign w:val="center"/>
          </w:tcPr>
          <w:p w14:paraId="4EAA969E" w14:textId="77777777" w:rsidR="004214D7" w:rsidRPr="00AE4368" w:rsidRDefault="004214D7" w:rsidP="0087771C">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0382B648" w14:textId="67D579DC" w:rsidR="004214D7" w:rsidRPr="00AE4368" w:rsidRDefault="004214D7" w:rsidP="0087771C">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距高速路口距离</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97A4C6" w14:textId="5B24EE3D"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0-3000m</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7C99233E" w14:textId="32D481CA"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3000-4000m</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19EA0BEB" w14:textId="1D83DDE1"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4000-6000m</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2D7FCBB" w14:textId="66E3BCC1"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6000-10000m</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73075AE9" w14:textId="49CD24E9"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&gt;10000m</w:t>
            </w:r>
          </w:p>
        </w:tc>
      </w:tr>
      <w:tr w:rsidR="004214D7" w:rsidRPr="00AE4368" w14:paraId="08CEA757" w14:textId="77777777" w:rsidTr="004214D7">
        <w:trPr>
          <w:trHeight w:val="285"/>
          <w:jc w:val="center"/>
        </w:trPr>
        <w:tc>
          <w:tcPr>
            <w:tcW w:w="392" w:type="dxa"/>
            <w:vMerge/>
            <w:tcBorders>
              <w:left w:val="single" w:sz="4" w:space="0" w:color="auto"/>
              <w:right w:val="single" w:sz="4" w:space="0" w:color="auto"/>
            </w:tcBorders>
            <w:vAlign w:val="center"/>
          </w:tcPr>
          <w:p w14:paraId="458DDAFA" w14:textId="77777777" w:rsidR="004214D7" w:rsidRPr="00AE4368" w:rsidRDefault="004214D7" w:rsidP="0087771C">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734B8049" w14:textId="03B0D7D9" w:rsidR="004214D7" w:rsidRPr="00AE4368" w:rsidRDefault="004214D7" w:rsidP="0087771C">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周边土地利用状况</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855A8B" w14:textId="5E0DCE97"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居住</w:t>
            </w:r>
            <w:r w:rsidRPr="004214D7">
              <w:rPr>
                <w:rFonts w:ascii="宋体" w:eastAsia="宋体" w:hAnsi="宋体" w:cs="Times New Roman"/>
                <w:color w:val="000000" w:themeColor="text1"/>
                <w:kern w:val="0"/>
                <w:sz w:val="15"/>
                <w:szCs w:val="15"/>
              </w:rPr>
              <w:t xml:space="preserve"> </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40EF613C" w14:textId="52BB6FCA"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行政文教</w:t>
            </w:r>
            <w:r w:rsidRPr="004214D7">
              <w:rPr>
                <w:rFonts w:ascii="宋体" w:eastAsia="宋体" w:hAnsi="宋体" w:cs="Times New Roman"/>
                <w:color w:val="000000" w:themeColor="text1"/>
                <w:kern w:val="0"/>
                <w:sz w:val="15"/>
                <w:szCs w:val="15"/>
              </w:rPr>
              <w:t xml:space="preserve"> </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3A72135D" w14:textId="7BBC78AA"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商服</w:t>
            </w:r>
            <w:r w:rsidRPr="004214D7">
              <w:rPr>
                <w:rFonts w:ascii="宋体" w:eastAsia="宋体" w:hAnsi="宋体" w:cs="Times New Roman"/>
                <w:color w:val="000000" w:themeColor="text1"/>
                <w:kern w:val="0"/>
                <w:sz w:val="15"/>
                <w:szCs w:val="15"/>
              </w:rPr>
              <w:t xml:space="preserve"> </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55DA516" w14:textId="086DFB43"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工业仓储</w:t>
            </w:r>
            <w:r w:rsidRPr="004214D7">
              <w:rPr>
                <w:rFonts w:ascii="宋体" w:eastAsia="宋体" w:hAnsi="宋体" w:cs="Times New Roman"/>
                <w:color w:val="000000" w:themeColor="text1"/>
                <w:kern w:val="0"/>
                <w:sz w:val="15"/>
                <w:szCs w:val="15"/>
              </w:rPr>
              <w:t xml:space="preserve"> </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34930FB7" w14:textId="7E4CE339" w:rsidR="004214D7" w:rsidRPr="004214D7" w:rsidRDefault="004214D7" w:rsidP="0087771C">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特殊用地</w:t>
            </w:r>
          </w:p>
        </w:tc>
      </w:tr>
      <w:tr w:rsidR="007C5C0C" w:rsidRPr="00AE4368" w14:paraId="3B3D9BC6" w14:textId="77777777" w:rsidTr="004214D7">
        <w:trPr>
          <w:trHeight w:val="285"/>
          <w:jc w:val="center"/>
        </w:trPr>
        <w:tc>
          <w:tcPr>
            <w:tcW w:w="392" w:type="dxa"/>
            <w:vMerge/>
            <w:tcBorders>
              <w:left w:val="single" w:sz="4" w:space="0" w:color="auto"/>
              <w:bottom w:val="single" w:sz="4" w:space="0" w:color="auto"/>
              <w:right w:val="single" w:sz="4" w:space="0" w:color="auto"/>
            </w:tcBorders>
            <w:vAlign w:val="center"/>
          </w:tcPr>
          <w:p w14:paraId="6DF0546E" w14:textId="77777777" w:rsidR="007C5C0C" w:rsidRPr="00AE4368" w:rsidRDefault="007C5C0C" w:rsidP="0087771C">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3DA8793C" w14:textId="66B85DF5" w:rsidR="007C5C0C" w:rsidRPr="00AE4368" w:rsidRDefault="007C5C0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规划限制</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3FBDE1" w14:textId="49F9690E" w:rsidR="007C5C0C" w:rsidRPr="00AE4368" w:rsidRDefault="007C5C0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与规划用途一致，土地利用强度限制小</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3F64145D" w14:textId="00400AE4" w:rsidR="007C5C0C" w:rsidRPr="00AE4368" w:rsidRDefault="007C5C0C" w:rsidP="007C5C0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与规划用途一致，土地利用强度限制较小</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7D6E1364" w14:textId="33EE8746" w:rsidR="007C5C0C" w:rsidRPr="00AE4368" w:rsidRDefault="007C5C0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与规划用途基本一致，土地利用强度限制适中</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2EAF1D9" w14:textId="60C855FB" w:rsidR="007C5C0C" w:rsidRPr="00AE4368" w:rsidRDefault="007C5C0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与规划用途不一致，土地利用强度限制较大</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0A4CB161" w14:textId="00976657" w:rsidR="007C5C0C" w:rsidRPr="00AE4368" w:rsidRDefault="007C5C0C" w:rsidP="0087771C">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与规划用途不一致，土地利用强度限制大</w:t>
            </w:r>
          </w:p>
        </w:tc>
      </w:tr>
    </w:tbl>
    <w:p w14:paraId="713CE634" w14:textId="77777777" w:rsidR="002A4FEB" w:rsidRDefault="002A4FEB" w:rsidP="00D00641">
      <w:pPr>
        <w:spacing w:line="360" w:lineRule="auto"/>
        <w:jc w:val="center"/>
        <w:rPr>
          <w:rFonts w:asciiTheme="minorEastAsia" w:hAnsiTheme="minorEastAsia"/>
          <w:szCs w:val="21"/>
        </w:rPr>
      </w:pPr>
    </w:p>
    <w:p w14:paraId="7B8B1134" w14:textId="545BFA10" w:rsidR="00D00641" w:rsidRDefault="00D00641" w:rsidP="00D00641">
      <w:pPr>
        <w:spacing w:line="360" w:lineRule="auto"/>
        <w:jc w:val="center"/>
        <w:rPr>
          <w:rFonts w:asciiTheme="minorEastAsia" w:hAnsiTheme="minorEastAsia"/>
          <w:szCs w:val="21"/>
        </w:rPr>
      </w:pPr>
      <w:r w:rsidRPr="00D40D53">
        <w:rPr>
          <w:rFonts w:asciiTheme="minorEastAsia" w:hAnsiTheme="minorEastAsia" w:hint="eastAsia"/>
          <w:szCs w:val="21"/>
        </w:rPr>
        <w:lastRenderedPageBreak/>
        <w:t>表</w:t>
      </w:r>
      <w:r w:rsidR="00B05895">
        <w:rPr>
          <w:rFonts w:ascii="Times New Roman" w:hAnsi="Times New Roman" w:cs="Times New Roman" w:hint="eastAsia"/>
          <w:szCs w:val="21"/>
        </w:rPr>
        <w:t>4</w:t>
      </w:r>
      <w:r w:rsidRPr="00D40D53">
        <w:rPr>
          <w:rFonts w:ascii="Times New Roman" w:hAnsi="Times New Roman" w:cs="Times New Roman"/>
          <w:szCs w:val="21"/>
        </w:rPr>
        <w:t>-</w:t>
      </w:r>
      <w:r>
        <w:rPr>
          <w:rFonts w:ascii="Times New Roman" w:hAnsi="Times New Roman" w:cs="Times New Roman"/>
          <w:szCs w:val="21"/>
        </w:rPr>
        <w:t>2</w:t>
      </w:r>
      <w:r w:rsidRPr="00D40D53">
        <w:rPr>
          <w:rFonts w:ascii="Times New Roman" w:hAnsi="Times New Roman" w:cs="Times New Roman"/>
          <w:szCs w:val="21"/>
        </w:rPr>
        <w:t>-</w:t>
      </w:r>
      <w:r>
        <w:rPr>
          <w:rFonts w:ascii="Times New Roman" w:hAnsi="Times New Roman" w:cs="Times New Roman"/>
          <w:szCs w:val="21"/>
        </w:rPr>
        <w:t>2</w:t>
      </w:r>
      <w:r w:rsidRPr="00D40D53">
        <w:rPr>
          <w:rFonts w:asciiTheme="minorEastAsia" w:hAnsiTheme="minorEastAsia" w:hint="eastAsia"/>
          <w:szCs w:val="21"/>
        </w:rPr>
        <w:t xml:space="preserve">  Ⅱ</w:t>
      </w:r>
      <w:proofErr w:type="gramStart"/>
      <w:r w:rsidRPr="00D40D53">
        <w:rPr>
          <w:rFonts w:asciiTheme="minorEastAsia" w:hAnsiTheme="minorEastAsia" w:hint="eastAsia"/>
          <w:szCs w:val="21"/>
        </w:rPr>
        <w:t>级住宅</w:t>
      </w:r>
      <w:proofErr w:type="gramEnd"/>
      <w:r w:rsidRPr="00D40D53">
        <w:rPr>
          <w:rFonts w:asciiTheme="minorEastAsia" w:hAnsiTheme="minorEastAsia" w:hint="eastAsia"/>
          <w:szCs w:val="21"/>
        </w:rPr>
        <w:t>用地宗地地价因素因子指标说明表</w:t>
      </w:r>
    </w:p>
    <w:tbl>
      <w:tblPr>
        <w:tblW w:w="5300" w:type="pct"/>
        <w:jc w:val="center"/>
        <w:tblLayout w:type="fixed"/>
        <w:tblLook w:val="04A0" w:firstRow="1" w:lastRow="0" w:firstColumn="1" w:lastColumn="0" w:noHBand="0" w:noVBand="1"/>
      </w:tblPr>
      <w:tblGrid>
        <w:gridCol w:w="392"/>
        <w:gridCol w:w="709"/>
        <w:gridCol w:w="141"/>
        <w:gridCol w:w="1276"/>
        <w:gridCol w:w="1134"/>
        <w:gridCol w:w="1418"/>
        <w:gridCol w:w="1248"/>
        <w:gridCol w:w="1276"/>
        <w:gridCol w:w="1446"/>
      </w:tblGrid>
      <w:tr w:rsidR="00B05895" w:rsidRPr="00AE4368" w14:paraId="750F8F39" w14:textId="77777777" w:rsidTr="000A4713">
        <w:trPr>
          <w:trHeight w:val="285"/>
          <w:jc w:val="center"/>
        </w:trPr>
        <w:tc>
          <w:tcPr>
            <w:tcW w:w="2518"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B3E084"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影响因素</w:t>
            </w:r>
          </w:p>
        </w:tc>
        <w:tc>
          <w:tcPr>
            <w:tcW w:w="6522" w:type="dxa"/>
            <w:gridSpan w:val="5"/>
            <w:tcBorders>
              <w:top w:val="single" w:sz="4" w:space="0" w:color="auto"/>
              <w:left w:val="nil"/>
              <w:bottom w:val="single" w:sz="4" w:space="0" w:color="auto"/>
              <w:right w:val="single" w:sz="4" w:space="0" w:color="auto"/>
            </w:tcBorders>
            <w:shd w:val="clear" w:color="auto" w:fill="auto"/>
            <w:noWrap/>
            <w:vAlign w:val="center"/>
            <w:hideMark/>
          </w:tcPr>
          <w:p w14:paraId="62B92D66" w14:textId="261903D9" w:rsidR="00B05895" w:rsidRPr="00AE4368" w:rsidRDefault="00B05895" w:rsidP="000A4713">
            <w:pPr>
              <w:widowControl/>
              <w:jc w:val="center"/>
              <w:rPr>
                <w:rFonts w:ascii="宋体" w:eastAsia="宋体" w:hAnsi="宋体" w:cs="宋体"/>
                <w:color w:val="000000" w:themeColor="text1"/>
                <w:kern w:val="0"/>
                <w:sz w:val="15"/>
                <w:szCs w:val="15"/>
              </w:rPr>
            </w:pPr>
            <w:r>
              <w:rPr>
                <w:rFonts w:ascii="宋体" w:eastAsia="宋体" w:hAnsi="宋体" w:cs="宋体" w:hint="eastAsia"/>
                <w:color w:val="000000" w:themeColor="text1"/>
                <w:kern w:val="0"/>
                <w:sz w:val="15"/>
                <w:szCs w:val="15"/>
              </w:rPr>
              <w:t>二</w:t>
            </w:r>
            <w:r w:rsidRPr="00AE4368">
              <w:rPr>
                <w:rFonts w:ascii="宋体" w:eastAsia="宋体" w:hAnsi="宋体" w:cs="宋体" w:hint="eastAsia"/>
                <w:color w:val="000000" w:themeColor="text1"/>
                <w:kern w:val="0"/>
                <w:sz w:val="15"/>
                <w:szCs w:val="15"/>
              </w:rPr>
              <w:t xml:space="preserve">      级      地</w:t>
            </w:r>
          </w:p>
        </w:tc>
      </w:tr>
      <w:tr w:rsidR="00B05895" w:rsidRPr="00AE4368" w14:paraId="075E36BA" w14:textId="77777777" w:rsidTr="000A4713">
        <w:trPr>
          <w:trHeight w:val="285"/>
          <w:jc w:val="center"/>
        </w:trPr>
        <w:tc>
          <w:tcPr>
            <w:tcW w:w="2518" w:type="dxa"/>
            <w:gridSpan w:val="4"/>
            <w:vMerge/>
            <w:tcBorders>
              <w:top w:val="single" w:sz="4" w:space="0" w:color="auto"/>
              <w:left w:val="single" w:sz="4" w:space="0" w:color="auto"/>
              <w:bottom w:val="single" w:sz="4" w:space="0" w:color="auto"/>
              <w:right w:val="single" w:sz="4" w:space="0" w:color="auto"/>
            </w:tcBorders>
            <w:vAlign w:val="center"/>
            <w:hideMark/>
          </w:tcPr>
          <w:p w14:paraId="70F6707F"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1134" w:type="dxa"/>
            <w:tcBorders>
              <w:top w:val="nil"/>
              <w:left w:val="nil"/>
              <w:bottom w:val="single" w:sz="4" w:space="0" w:color="auto"/>
              <w:right w:val="single" w:sz="4" w:space="0" w:color="auto"/>
            </w:tcBorders>
            <w:shd w:val="clear" w:color="auto" w:fill="auto"/>
            <w:noWrap/>
            <w:vAlign w:val="center"/>
            <w:hideMark/>
          </w:tcPr>
          <w:p w14:paraId="39469C77"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优</w:t>
            </w:r>
          </w:p>
        </w:tc>
        <w:tc>
          <w:tcPr>
            <w:tcW w:w="1418" w:type="dxa"/>
            <w:tcBorders>
              <w:top w:val="nil"/>
              <w:left w:val="nil"/>
              <w:bottom w:val="single" w:sz="4" w:space="0" w:color="auto"/>
              <w:right w:val="single" w:sz="4" w:space="0" w:color="auto"/>
            </w:tcBorders>
            <w:shd w:val="clear" w:color="auto" w:fill="auto"/>
            <w:noWrap/>
            <w:vAlign w:val="center"/>
            <w:hideMark/>
          </w:tcPr>
          <w:p w14:paraId="64ED6376"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较优</w:t>
            </w:r>
          </w:p>
        </w:tc>
        <w:tc>
          <w:tcPr>
            <w:tcW w:w="1248" w:type="dxa"/>
            <w:tcBorders>
              <w:top w:val="nil"/>
              <w:left w:val="nil"/>
              <w:bottom w:val="single" w:sz="4" w:space="0" w:color="auto"/>
              <w:right w:val="single" w:sz="4" w:space="0" w:color="auto"/>
            </w:tcBorders>
            <w:shd w:val="clear" w:color="auto" w:fill="auto"/>
            <w:noWrap/>
            <w:vAlign w:val="center"/>
            <w:hideMark/>
          </w:tcPr>
          <w:p w14:paraId="020D84BB"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一般</w:t>
            </w:r>
          </w:p>
        </w:tc>
        <w:tc>
          <w:tcPr>
            <w:tcW w:w="1276" w:type="dxa"/>
            <w:tcBorders>
              <w:top w:val="nil"/>
              <w:left w:val="nil"/>
              <w:bottom w:val="single" w:sz="4" w:space="0" w:color="auto"/>
              <w:right w:val="single" w:sz="4" w:space="0" w:color="auto"/>
            </w:tcBorders>
            <w:shd w:val="clear" w:color="auto" w:fill="auto"/>
            <w:noWrap/>
            <w:vAlign w:val="center"/>
            <w:hideMark/>
          </w:tcPr>
          <w:p w14:paraId="5BA9ABC2"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较劣</w:t>
            </w:r>
          </w:p>
        </w:tc>
        <w:tc>
          <w:tcPr>
            <w:tcW w:w="1446" w:type="dxa"/>
            <w:tcBorders>
              <w:top w:val="nil"/>
              <w:left w:val="nil"/>
              <w:bottom w:val="single" w:sz="4" w:space="0" w:color="auto"/>
              <w:right w:val="single" w:sz="4" w:space="0" w:color="auto"/>
            </w:tcBorders>
            <w:shd w:val="clear" w:color="auto" w:fill="auto"/>
            <w:noWrap/>
            <w:vAlign w:val="center"/>
            <w:hideMark/>
          </w:tcPr>
          <w:p w14:paraId="172F29AB"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劣</w:t>
            </w:r>
          </w:p>
        </w:tc>
      </w:tr>
      <w:tr w:rsidR="00B05895" w:rsidRPr="00AE4368" w14:paraId="2A96D780" w14:textId="77777777" w:rsidTr="000A4713">
        <w:trPr>
          <w:trHeight w:val="285"/>
          <w:jc w:val="center"/>
        </w:trPr>
        <w:tc>
          <w:tcPr>
            <w:tcW w:w="392" w:type="dxa"/>
            <w:vMerge w:val="restart"/>
            <w:tcBorders>
              <w:top w:val="nil"/>
              <w:left w:val="single" w:sz="4" w:space="0" w:color="auto"/>
              <w:bottom w:val="single" w:sz="4" w:space="0" w:color="000000"/>
              <w:right w:val="single" w:sz="4" w:space="0" w:color="auto"/>
            </w:tcBorders>
            <w:shd w:val="clear" w:color="auto" w:fill="auto"/>
            <w:textDirection w:val="tbRlV"/>
            <w:vAlign w:val="center"/>
            <w:hideMark/>
          </w:tcPr>
          <w:p w14:paraId="44663A7D"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区 域 因 素</w:t>
            </w:r>
          </w:p>
        </w:tc>
        <w:tc>
          <w:tcPr>
            <w:tcW w:w="709" w:type="dxa"/>
            <w:tcBorders>
              <w:top w:val="nil"/>
              <w:left w:val="single" w:sz="4" w:space="0" w:color="auto"/>
              <w:bottom w:val="single" w:sz="4" w:space="0" w:color="auto"/>
              <w:right w:val="single" w:sz="4" w:space="0" w:color="auto"/>
            </w:tcBorders>
            <w:shd w:val="clear" w:color="auto" w:fill="auto"/>
            <w:vAlign w:val="center"/>
            <w:hideMark/>
          </w:tcPr>
          <w:p w14:paraId="20DE9ABD"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商服</w:t>
            </w:r>
            <w:proofErr w:type="gramStart"/>
            <w:r w:rsidRPr="00AE4368">
              <w:rPr>
                <w:rFonts w:ascii="宋体" w:eastAsia="宋体" w:hAnsi="宋体" w:cs="宋体" w:hint="eastAsia"/>
                <w:color w:val="000000" w:themeColor="text1"/>
                <w:kern w:val="0"/>
                <w:sz w:val="15"/>
                <w:szCs w:val="15"/>
              </w:rPr>
              <w:t>繁华条件</w:t>
            </w:r>
            <w:proofErr w:type="gramEnd"/>
          </w:p>
        </w:tc>
        <w:tc>
          <w:tcPr>
            <w:tcW w:w="1417" w:type="dxa"/>
            <w:gridSpan w:val="2"/>
            <w:tcBorders>
              <w:top w:val="nil"/>
              <w:left w:val="nil"/>
              <w:bottom w:val="single" w:sz="4" w:space="0" w:color="auto"/>
              <w:right w:val="single" w:sz="4" w:space="0" w:color="auto"/>
            </w:tcBorders>
            <w:shd w:val="clear" w:color="auto" w:fill="auto"/>
            <w:vAlign w:val="center"/>
            <w:hideMark/>
          </w:tcPr>
          <w:p w14:paraId="16E30986" w14:textId="77777777" w:rsidR="00B05895" w:rsidRPr="00AE4368" w:rsidRDefault="00B05895" w:rsidP="000A4713">
            <w:pPr>
              <w:widowControl/>
              <w:jc w:val="center"/>
              <w:rPr>
                <w:rFonts w:ascii="宋体" w:eastAsia="宋体" w:hAnsi="宋体" w:cs="宋体"/>
                <w:color w:val="000000" w:themeColor="text1"/>
                <w:kern w:val="0"/>
                <w:sz w:val="15"/>
                <w:szCs w:val="15"/>
              </w:rPr>
            </w:pPr>
            <w:r>
              <w:rPr>
                <w:rFonts w:ascii="宋体" w:eastAsia="宋体" w:hAnsi="宋体" w:cs="宋体" w:hint="eastAsia"/>
                <w:color w:val="000000" w:themeColor="text1"/>
                <w:kern w:val="0"/>
                <w:sz w:val="15"/>
                <w:szCs w:val="15"/>
              </w:rPr>
              <w:t>商</w:t>
            </w:r>
            <w:proofErr w:type="gramStart"/>
            <w:r>
              <w:rPr>
                <w:rFonts w:ascii="宋体" w:eastAsia="宋体" w:hAnsi="宋体" w:cs="宋体" w:hint="eastAsia"/>
                <w:color w:val="000000" w:themeColor="text1"/>
                <w:kern w:val="0"/>
                <w:sz w:val="15"/>
                <w:szCs w:val="15"/>
              </w:rPr>
              <w:t>服中心</w:t>
            </w:r>
            <w:proofErr w:type="gramEnd"/>
            <w:r>
              <w:rPr>
                <w:rFonts w:ascii="宋体" w:eastAsia="宋体" w:hAnsi="宋体" w:cs="宋体" w:hint="eastAsia"/>
                <w:color w:val="000000" w:themeColor="text1"/>
                <w:kern w:val="0"/>
                <w:sz w:val="15"/>
                <w:szCs w:val="15"/>
              </w:rPr>
              <w:t>级别</w:t>
            </w:r>
          </w:p>
        </w:tc>
        <w:tc>
          <w:tcPr>
            <w:tcW w:w="1134" w:type="dxa"/>
            <w:tcBorders>
              <w:top w:val="nil"/>
              <w:left w:val="nil"/>
              <w:bottom w:val="single" w:sz="4" w:space="0" w:color="auto"/>
              <w:right w:val="single" w:sz="4" w:space="0" w:color="auto"/>
            </w:tcBorders>
            <w:shd w:val="clear" w:color="auto" w:fill="auto"/>
            <w:noWrap/>
            <w:vAlign w:val="center"/>
            <w:hideMark/>
          </w:tcPr>
          <w:p w14:paraId="1EF10A63" w14:textId="3EE94324" w:rsidR="00B05895" w:rsidRPr="007C5C0C" w:rsidRDefault="00B05895" w:rsidP="000A4713">
            <w:pPr>
              <w:widowControl/>
              <w:jc w:val="center"/>
              <w:rPr>
                <w:rFonts w:ascii="宋体" w:eastAsia="宋体" w:hAnsi="宋体" w:cs="Times New Roman"/>
                <w:color w:val="000000" w:themeColor="text1"/>
                <w:kern w:val="0"/>
                <w:sz w:val="15"/>
                <w:szCs w:val="15"/>
              </w:rPr>
            </w:pPr>
            <w:r w:rsidRPr="00B05895">
              <w:rPr>
                <w:rFonts w:ascii="宋体" w:eastAsia="宋体" w:hAnsi="宋体" w:cs="Times New Roman" w:hint="eastAsia"/>
                <w:color w:val="000000" w:themeColor="text1"/>
                <w:kern w:val="0"/>
                <w:sz w:val="15"/>
                <w:szCs w:val="15"/>
              </w:rPr>
              <w:t>距离二级或一级商</w:t>
            </w:r>
            <w:proofErr w:type="gramStart"/>
            <w:r w:rsidRPr="00B05895">
              <w:rPr>
                <w:rFonts w:ascii="宋体" w:eastAsia="宋体" w:hAnsi="宋体" w:cs="Times New Roman" w:hint="eastAsia"/>
                <w:color w:val="000000" w:themeColor="text1"/>
                <w:kern w:val="0"/>
                <w:sz w:val="15"/>
                <w:szCs w:val="15"/>
              </w:rPr>
              <w:t>服中心</w:t>
            </w:r>
            <w:proofErr w:type="gramEnd"/>
            <w:r w:rsidRPr="00B05895">
              <w:rPr>
                <w:rFonts w:ascii="宋体" w:eastAsia="宋体" w:hAnsi="宋体" w:cs="Times New Roman"/>
                <w:color w:val="000000" w:themeColor="text1"/>
                <w:kern w:val="0"/>
                <w:sz w:val="15"/>
                <w:szCs w:val="15"/>
              </w:rPr>
              <w:t xml:space="preserve"> 500-800m</w:t>
            </w:r>
          </w:p>
        </w:tc>
        <w:tc>
          <w:tcPr>
            <w:tcW w:w="1418" w:type="dxa"/>
            <w:tcBorders>
              <w:top w:val="nil"/>
              <w:left w:val="nil"/>
              <w:bottom w:val="single" w:sz="4" w:space="0" w:color="auto"/>
              <w:right w:val="single" w:sz="4" w:space="0" w:color="auto"/>
            </w:tcBorders>
            <w:shd w:val="clear" w:color="auto" w:fill="auto"/>
            <w:noWrap/>
            <w:vAlign w:val="center"/>
            <w:hideMark/>
          </w:tcPr>
          <w:p w14:paraId="20282DFE" w14:textId="40983369" w:rsidR="00B05895" w:rsidRPr="007C5C0C" w:rsidRDefault="00B05895" w:rsidP="000A4713">
            <w:pPr>
              <w:widowControl/>
              <w:jc w:val="center"/>
              <w:rPr>
                <w:rFonts w:ascii="宋体" w:eastAsia="宋体" w:hAnsi="宋体" w:cs="Times New Roman"/>
                <w:color w:val="000000" w:themeColor="text1"/>
                <w:kern w:val="0"/>
                <w:sz w:val="15"/>
                <w:szCs w:val="15"/>
              </w:rPr>
            </w:pPr>
            <w:r w:rsidRPr="00B05895">
              <w:rPr>
                <w:rFonts w:ascii="宋体" w:eastAsia="宋体" w:hAnsi="宋体" w:cs="Times New Roman" w:hint="eastAsia"/>
                <w:color w:val="000000" w:themeColor="text1"/>
                <w:kern w:val="0"/>
                <w:sz w:val="15"/>
                <w:szCs w:val="15"/>
              </w:rPr>
              <w:t>距离二级或一级商</w:t>
            </w:r>
            <w:proofErr w:type="gramStart"/>
            <w:r w:rsidRPr="00B05895">
              <w:rPr>
                <w:rFonts w:ascii="宋体" w:eastAsia="宋体" w:hAnsi="宋体" w:cs="Times New Roman" w:hint="eastAsia"/>
                <w:color w:val="000000" w:themeColor="text1"/>
                <w:kern w:val="0"/>
                <w:sz w:val="15"/>
                <w:szCs w:val="15"/>
              </w:rPr>
              <w:t>服中心</w:t>
            </w:r>
            <w:proofErr w:type="gramEnd"/>
            <w:r w:rsidRPr="00B05895">
              <w:rPr>
                <w:rFonts w:ascii="宋体" w:eastAsia="宋体" w:hAnsi="宋体" w:cs="Times New Roman" w:hint="eastAsia"/>
                <w:color w:val="000000" w:themeColor="text1"/>
                <w:kern w:val="0"/>
                <w:sz w:val="15"/>
                <w:szCs w:val="15"/>
              </w:rPr>
              <w:t>0-500m 或 800-1200m</w:t>
            </w:r>
          </w:p>
        </w:tc>
        <w:tc>
          <w:tcPr>
            <w:tcW w:w="1248" w:type="dxa"/>
            <w:tcBorders>
              <w:top w:val="nil"/>
              <w:left w:val="nil"/>
              <w:bottom w:val="single" w:sz="4" w:space="0" w:color="auto"/>
              <w:right w:val="single" w:sz="4" w:space="0" w:color="auto"/>
            </w:tcBorders>
            <w:shd w:val="clear" w:color="auto" w:fill="auto"/>
            <w:noWrap/>
            <w:vAlign w:val="center"/>
            <w:hideMark/>
          </w:tcPr>
          <w:p w14:paraId="40791B53" w14:textId="55F094AC" w:rsidR="00B05895" w:rsidRPr="007C5C0C" w:rsidRDefault="00B05895" w:rsidP="000A4713">
            <w:pPr>
              <w:widowControl/>
              <w:jc w:val="center"/>
              <w:rPr>
                <w:rFonts w:ascii="宋体" w:eastAsia="宋体" w:hAnsi="宋体" w:cs="Times New Roman"/>
                <w:color w:val="000000" w:themeColor="text1"/>
                <w:kern w:val="0"/>
                <w:sz w:val="15"/>
                <w:szCs w:val="15"/>
              </w:rPr>
            </w:pPr>
            <w:r w:rsidRPr="00B05895">
              <w:rPr>
                <w:rFonts w:ascii="宋体" w:eastAsia="宋体" w:hAnsi="宋体" w:cs="Times New Roman" w:hint="eastAsia"/>
                <w:color w:val="000000" w:themeColor="text1"/>
                <w:kern w:val="0"/>
                <w:sz w:val="15"/>
                <w:szCs w:val="15"/>
              </w:rPr>
              <w:t>距离二级或一级商</w:t>
            </w:r>
            <w:proofErr w:type="gramStart"/>
            <w:r w:rsidRPr="00B05895">
              <w:rPr>
                <w:rFonts w:ascii="宋体" w:eastAsia="宋体" w:hAnsi="宋体" w:cs="Times New Roman" w:hint="eastAsia"/>
                <w:color w:val="000000" w:themeColor="text1"/>
                <w:kern w:val="0"/>
                <w:sz w:val="15"/>
                <w:szCs w:val="15"/>
              </w:rPr>
              <w:t>服中心</w:t>
            </w:r>
            <w:proofErr w:type="gramEnd"/>
            <w:r w:rsidRPr="00B05895">
              <w:rPr>
                <w:rFonts w:ascii="宋体" w:eastAsia="宋体" w:hAnsi="宋体" w:cs="Times New Roman"/>
                <w:color w:val="000000" w:themeColor="text1"/>
                <w:kern w:val="0"/>
                <w:sz w:val="15"/>
                <w:szCs w:val="15"/>
              </w:rPr>
              <w:t xml:space="preserve"> 1200-1500m</w:t>
            </w:r>
          </w:p>
        </w:tc>
        <w:tc>
          <w:tcPr>
            <w:tcW w:w="1276" w:type="dxa"/>
            <w:tcBorders>
              <w:top w:val="nil"/>
              <w:left w:val="nil"/>
              <w:bottom w:val="single" w:sz="4" w:space="0" w:color="auto"/>
              <w:right w:val="single" w:sz="4" w:space="0" w:color="auto"/>
            </w:tcBorders>
            <w:shd w:val="clear" w:color="auto" w:fill="auto"/>
            <w:noWrap/>
            <w:vAlign w:val="center"/>
            <w:hideMark/>
          </w:tcPr>
          <w:p w14:paraId="011A25E2" w14:textId="3A4E1031" w:rsidR="00B05895" w:rsidRPr="007C5C0C" w:rsidRDefault="00B05895" w:rsidP="000A4713">
            <w:pPr>
              <w:widowControl/>
              <w:jc w:val="center"/>
              <w:rPr>
                <w:rFonts w:ascii="宋体" w:eastAsia="宋体" w:hAnsi="宋体" w:cs="Times New Roman"/>
                <w:color w:val="000000" w:themeColor="text1"/>
                <w:kern w:val="0"/>
                <w:sz w:val="15"/>
                <w:szCs w:val="15"/>
              </w:rPr>
            </w:pPr>
            <w:r w:rsidRPr="00B05895">
              <w:rPr>
                <w:rFonts w:ascii="宋体" w:eastAsia="宋体" w:hAnsi="宋体" w:cs="Times New Roman" w:hint="eastAsia"/>
                <w:color w:val="000000" w:themeColor="text1"/>
                <w:kern w:val="0"/>
                <w:sz w:val="15"/>
                <w:szCs w:val="15"/>
              </w:rPr>
              <w:t>距离二级或一级商</w:t>
            </w:r>
            <w:proofErr w:type="gramStart"/>
            <w:r w:rsidRPr="00B05895">
              <w:rPr>
                <w:rFonts w:ascii="宋体" w:eastAsia="宋体" w:hAnsi="宋体" w:cs="Times New Roman" w:hint="eastAsia"/>
                <w:color w:val="000000" w:themeColor="text1"/>
                <w:kern w:val="0"/>
                <w:sz w:val="15"/>
                <w:szCs w:val="15"/>
              </w:rPr>
              <w:t>服中心</w:t>
            </w:r>
            <w:proofErr w:type="gramEnd"/>
            <w:r w:rsidRPr="00B05895">
              <w:rPr>
                <w:rFonts w:ascii="宋体" w:eastAsia="宋体" w:hAnsi="宋体" w:cs="Times New Roman"/>
                <w:color w:val="000000" w:themeColor="text1"/>
                <w:kern w:val="0"/>
                <w:sz w:val="15"/>
                <w:szCs w:val="15"/>
              </w:rPr>
              <w:t xml:space="preserve"> 1500-2000m</w:t>
            </w:r>
          </w:p>
        </w:tc>
        <w:tc>
          <w:tcPr>
            <w:tcW w:w="1446" w:type="dxa"/>
            <w:tcBorders>
              <w:top w:val="nil"/>
              <w:left w:val="nil"/>
              <w:bottom w:val="single" w:sz="4" w:space="0" w:color="auto"/>
              <w:right w:val="single" w:sz="4" w:space="0" w:color="auto"/>
            </w:tcBorders>
            <w:shd w:val="clear" w:color="auto" w:fill="auto"/>
            <w:noWrap/>
            <w:vAlign w:val="center"/>
            <w:hideMark/>
          </w:tcPr>
          <w:p w14:paraId="632C03B3" w14:textId="484C343A" w:rsidR="00B05895" w:rsidRPr="007C5C0C" w:rsidRDefault="00B05895" w:rsidP="000A4713">
            <w:pPr>
              <w:widowControl/>
              <w:jc w:val="center"/>
              <w:rPr>
                <w:rFonts w:ascii="宋体" w:eastAsia="宋体" w:hAnsi="宋体" w:cs="Times New Roman"/>
                <w:color w:val="000000" w:themeColor="text1"/>
                <w:kern w:val="0"/>
                <w:sz w:val="15"/>
                <w:szCs w:val="15"/>
              </w:rPr>
            </w:pPr>
            <w:r w:rsidRPr="00B05895">
              <w:rPr>
                <w:rFonts w:ascii="宋体" w:eastAsia="宋体" w:hAnsi="宋体" w:cs="Times New Roman" w:hint="eastAsia"/>
                <w:color w:val="000000" w:themeColor="text1"/>
                <w:kern w:val="0"/>
                <w:sz w:val="15"/>
                <w:szCs w:val="15"/>
              </w:rPr>
              <w:t>距离二级或一级商服中心＞</w:t>
            </w:r>
            <w:r w:rsidRPr="00B05895">
              <w:rPr>
                <w:rFonts w:ascii="宋体" w:eastAsia="宋体" w:hAnsi="宋体" w:cs="Times New Roman"/>
                <w:color w:val="000000" w:themeColor="text1"/>
                <w:kern w:val="0"/>
                <w:sz w:val="15"/>
                <w:szCs w:val="15"/>
              </w:rPr>
              <w:t>2000m</w:t>
            </w:r>
          </w:p>
        </w:tc>
      </w:tr>
      <w:tr w:rsidR="00B05895" w:rsidRPr="00AE4368" w14:paraId="76346764"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77D616E6"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14:paraId="6B3967BE"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交通</w:t>
            </w:r>
          </w:p>
          <w:p w14:paraId="144DDD56"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条件</w:t>
            </w:r>
          </w:p>
        </w:tc>
        <w:tc>
          <w:tcPr>
            <w:tcW w:w="1417" w:type="dxa"/>
            <w:gridSpan w:val="2"/>
            <w:tcBorders>
              <w:top w:val="nil"/>
              <w:left w:val="nil"/>
              <w:bottom w:val="single" w:sz="4" w:space="0" w:color="auto"/>
              <w:right w:val="single" w:sz="4" w:space="0" w:color="auto"/>
            </w:tcBorders>
            <w:shd w:val="clear" w:color="auto" w:fill="auto"/>
            <w:vAlign w:val="center"/>
            <w:hideMark/>
          </w:tcPr>
          <w:p w14:paraId="0A30E2B8"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道路通达度</w:t>
            </w:r>
            <w:r w:rsidRPr="007C5C0C">
              <w:rPr>
                <w:rFonts w:ascii="宋体" w:eastAsia="宋体" w:hAnsi="宋体" w:cs="宋体"/>
                <w:color w:val="000000" w:themeColor="text1"/>
                <w:kern w:val="0"/>
                <w:sz w:val="15"/>
                <w:szCs w:val="15"/>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10766259" w14:textId="77777777" w:rsidR="00B05895" w:rsidRPr="007C5C0C" w:rsidRDefault="00B05895" w:rsidP="000A4713">
            <w:pPr>
              <w:widowControl/>
              <w:jc w:val="center"/>
              <w:rPr>
                <w:rFonts w:ascii="宋体" w:eastAsia="宋体" w:hAnsi="宋体" w:cs="Times New Roman"/>
                <w:color w:val="000000" w:themeColor="text1"/>
                <w:kern w:val="0"/>
                <w:sz w:val="15"/>
                <w:szCs w:val="15"/>
              </w:rPr>
            </w:pPr>
            <w:r w:rsidRPr="007C5C0C">
              <w:rPr>
                <w:rFonts w:ascii="宋体" w:eastAsia="宋体" w:hAnsi="宋体" w:cs="Times New Roman" w:hint="eastAsia"/>
                <w:color w:val="000000" w:themeColor="text1"/>
                <w:kern w:val="0"/>
                <w:sz w:val="15"/>
                <w:szCs w:val="15"/>
              </w:rPr>
              <w:t>路网稠密，主干道为主</w:t>
            </w:r>
          </w:p>
        </w:tc>
        <w:tc>
          <w:tcPr>
            <w:tcW w:w="1418" w:type="dxa"/>
            <w:tcBorders>
              <w:top w:val="nil"/>
              <w:left w:val="nil"/>
              <w:bottom w:val="single" w:sz="4" w:space="0" w:color="auto"/>
              <w:right w:val="single" w:sz="4" w:space="0" w:color="auto"/>
            </w:tcBorders>
            <w:shd w:val="clear" w:color="auto" w:fill="auto"/>
            <w:vAlign w:val="center"/>
            <w:hideMark/>
          </w:tcPr>
          <w:p w14:paraId="28A797F9" w14:textId="77777777" w:rsidR="00B05895" w:rsidRPr="007C5C0C" w:rsidRDefault="00B05895" w:rsidP="000A4713">
            <w:pPr>
              <w:widowControl/>
              <w:jc w:val="center"/>
              <w:rPr>
                <w:rFonts w:ascii="宋体" w:eastAsia="宋体" w:hAnsi="宋体" w:cs="Times New Roman"/>
                <w:color w:val="000000" w:themeColor="text1"/>
                <w:kern w:val="0"/>
                <w:sz w:val="15"/>
                <w:szCs w:val="15"/>
              </w:rPr>
            </w:pPr>
            <w:r w:rsidRPr="007C5C0C">
              <w:rPr>
                <w:rFonts w:ascii="宋体" w:eastAsia="宋体" w:hAnsi="宋体" w:cs="Times New Roman" w:hint="eastAsia"/>
                <w:color w:val="000000" w:themeColor="text1"/>
                <w:kern w:val="0"/>
                <w:sz w:val="15"/>
                <w:szCs w:val="15"/>
              </w:rPr>
              <w:t>路网稠密，主干道与次干道并重</w:t>
            </w:r>
            <w:r w:rsidRPr="007C5C0C">
              <w:rPr>
                <w:rFonts w:ascii="宋体" w:eastAsia="宋体" w:hAnsi="宋体" w:cs="Times New Roman"/>
                <w:color w:val="000000" w:themeColor="text1"/>
                <w:kern w:val="0"/>
                <w:sz w:val="15"/>
                <w:szCs w:val="15"/>
              </w:rPr>
              <w:t xml:space="preserve"> </w:t>
            </w:r>
          </w:p>
        </w:tc>
        <w:tc>
          <w:tcPr>
            <w:tcW w:w="1248" w:type="dxa"/>
            <w:tcBorders>
              <w:top w:val="nil"/>
              <w:left w:val="nil"/>
              <w:bottom w:val="single" w:sz="4" w:space="0" w:color="auto"/>
              <w:right w:val="single" w:sz="4" w:space="0" w:color="auto"/>
            </w:tcBorders>
            <w:shd w:val="clear" w:color="auto" w:fill="auto"/>
            <w:vAlign w:val="center"/>
            <w:hideMark/>
          </w:tcPr>
          <w:p w14:paraId="407DE24E" w14:textId="77777777" w:rsidR="00B05895" w:rsidRPr="007C5C0C" w:rsidRDefault="00B05895" w:rsidP="000A4713">
            <w:pPr>
              <w:widowControl/>
              <w:jc w:val="center"/>
              <w:rPr>
                <w:rFonts w:ascii="宋体" w:eastAsia="宋体" w:hAnsi="宋体" w:cs="Times New Roman"/>
                <w:color w:val="000000" w:themeColor="text1"/>
                <w:kern w:val="0"/>
                <w:sz w:val="15"/>
                <w:szCs w:val="15"/>
              </w:rPr>
            </w:pPr>
            <w:r w:rsidRPr="007C5C0C">
              <w:rPr>
                <w:rFonts w:ascii="宋体" w:eastAsia="宋体" w:hAnsi="宋体" w:cs="Times New Roman" w:hint="eastAsia"/>
                <w:color w:val="000000" w:themeColor="text1"/>
                <w:kern w:val="0"/>
                <w:sz w:val="15"/>
                <w:szCs w:val="15"/>
              </w:rPr>
              <w:t>路网稠密，次干道为主</w:t>
            </w:r>
            <w:r w:rsidRPr="007C5C0C">
              <w:rPr>
                <w:rFonts w:ascii="宋体" w:eastAsia="宋体" w:hAnsi="宋体" w:cs="Times New Roman"/>
                <w:color w:val="000000" w:themeColor="text1"/>
                <w:kern w:val="0"/>
                <w:sz w:val="15"/>
                <w:szCs w:val="15"/>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385FA2AD" w14:textId="77777777" w:rsidR="00B05895" w:rsidRPr="007C5C0C" w:rsidRDefault="00B05895" w:rsidP="000A4713">
            <w:pPr>
              <w:widowControl/>
              <w:jc w:val="center"/>
              <w:rPr>
                <w:rFonts w:ascii="宋体" w:eastAsia="宋体" w:hAnsi="宋体" w:cs="Times New Roman"/>
                <w:color w:val="000000" w:themeColor="text1"/>
                <w:kern w:val="0"/>
                <w:sz w:val="15"/>
                <w:szCs w:val="15"/>
              </w:rPr>
            </w:pPr>
            <w:r w:rsidRPr="007C5C0C">
              <w:rPr>
                <w:rFonts w:ascii="宋体" w:eastAsia="宋体" w:hAnsi="宋体" w:cs="Times New Roman" w:hint="eastAsia"/>
                <w:color w:val="000000" w:themeColor="text1"/>
                <w:kern w:val="0"/>
                <w:sz w:val="15"/>
                <w:szCs w:val="15"/>
              </w:rPr>
              <w:t>路网较稠密，次干道与支路并重</w:t>
            </w:r>
          </w:p>
        </w:tc>
        <w:tc>
          <w:tcPr>
            <w:tcW w:w="1446" w:type="dxa"/>
            <w:tcBorders>
              <w:top w:val="nil"/>
              <w:left w:val="nil"/>
              <w:bottom w:val="single" w:sz="4" w:space="0" w:color="auto"/>
              <w:right w:val="single" w:sz="4" w:space="0" w:color="auto"/>
            </w:tcBorders>
            <w:shd w:val="clear" w:color="auto" w:fill="auto"/>
            <w:vAlign w:val="center"/>
            <w:hideMark/>
          </w:tcPr>
          <w:p w14:paraId="47F0A69B" w14:textId="77777777" w:rsidR="00B05895" w:rsidRPr="007C5C0C" w:rsidRDefault="00B05895" w:rsidP="000A4713">
            <w:pPr>
              <w:widowControl/>
              <w:jc w:val="center"/>
              <w:rPr>
                <w:rFonts w:ascii="宋体" w:eastAsia="宋体" w:hAnsi="宋体" w:cs="Times New Roman"/>
                <w:color w:val="000000" w:themeColor="text1"/>
                <w:kern w:val="0"/>
                <w:sz w:val="15"/>
                <w:szCs w:val="15"/>
              </w:rPr>
            </w:pPr>
            <w:r w:rsidRPr="007C5C0C">
              <w:rPr>
                <w:rFonts w:ascii="宋体" w:eastAsia="宋体" w:hAnsi="宋体" w:cs="Times New Roman" w:hint="eastAsia"/>
                <w:color w:val="000000" w:themeColor="text1"/>
                <w:kern w:val="0"/>
                <w:sz w:val="15"/>
                <w:szCs w:val="15"/>
              </w:rPr>
              <w:t>路网较稠密，支路为主</w:t>
            </w:r>
          </w:p>
        </w:tc>
      </w:tr>
      <w:tr w:rsidR="00B05895" w:rsidRPr="00AE4368" w14:paraId="067B2467"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536F546C"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71069F0E"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2610C48A"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周边</w:t>
            </w:r>
            <w:r w:rsidRPr="007C5C0C">
              <w:rPr>
                <w:rFonts w:ascii="宋体" w:eastAsia="宋体" w:hAnsi="宋体" w:cs="宋体"/>
                <w:color w:val="000000" w:themeColor="text1"/>
                <w:kern w:val="0"/>
                <w:sz w:val="15"/>
                <w:szCs w:val="15"/>
              </w:rPr>
              <w:t>300</w:t>
            </w:r>
            <w:r w:rsidRPr="007C5C0C">
              <w:rPr>
                <w:rFonts w:ascii="宋体" w:eastAsia="宋体" w:hAnsi="宋体" w:cs="宋体" w:hint="eastAsia"/>
                <w:color w:val="000000" w:themeColor="text1"/>
                <w:kern w:val="0"/>
                <w:sz w:val="15"/>
                <w:szCs w:val="15"/>
              </w:rPr>
              <w:t>米内公交线路数</w:t>
            </w:r>
          </w:p>
        </w:tc>
        <w:tc>
          <w:tcPr>
            <w:tcW w:w="1134" w:type="dxa"/>
            <w:tcBorders>
              <w:top w:val="nil"/>
              <w:left w:val="nil"/>
              <w:bottom w:val="single" w:sz="4" w:space="0" w:color="auto"/>
              <w:right w:val="single" w:sz="4" w:space="0" w:color="auto"/>
            </w:tcBorders>
            <w:shd w:val="clear" w:color="auto" w:fill="auto"/>
            <w:vAlign w:val="center"/>
            <w:hideMark/>
          </w:tcPr>
          <w:p w14:paraId="6C509D8C" w14:textId="4E4D1B19" w:rsidR="00B05895" w:rsidRPr="007C5C0C" w:rsidRDefault="00B05895" w:rsidP="00C350CA">
            <w:pPr>
              <w:widowControl/>
              <w:jc w:val="center"/>
              <w:rPr>
                <w:rFonts w:ascii="宋体" w:eastAsia="宋体" w:hAnsi="宋体" w:cs="Times New Roman"/>
                <w:color w:val="000000" w:themeColor="text1"/>
                <w:kern w:val="0"/>
                <w:sz w:val="15"/>
                <w:szCs w:val="15"/>
              </w:rPr>
            </w:pPr>
            <w:r w:rsidRPr="00B05895">
              <w:rPr>
                <w:rFonts w:ascii="宋体" w:eastAsia="宋体" w:hAnsi="宋体" w:cs="Times New Roman"/>
                <w:color w:val="000000" w:themeColor="text1"/>
                <w:kern w:val="0"/>
                <w:sz w:val="15"/>
                <w:szCs w:val="15"/>
              </w:rPr>
              <w:t xml:space="preserve"> ≥7</w:t>
            </w:r>
            <w:r w:rsidRPr="00B05895">
              <w:rPr>
                <w:rFonts w:ascii="宋体" w:eastAsia="宋体" w:hAnsi="宋体" w:cs="Times New Roman" w:hint="eastAsia"/>
                <w:color w:val="000000" w:themeColor="text1"/>
                <w:kern w:val="0"/>
                <w:sz w:val="15"/>
                <w:szCs w:val="15"/>
              </w:rPr>
              <w:t>条公交车线路</w:t>
            </w:r>
          </w:p>
        </w:tc>
        <w:tc>
          <w:tcPr>
            <w:tcW w:w="1418" w:type="dxa"/>
            <w:tcBorders>
              <w:top w:val="nil"/>
              <w:left w:val="nil"/>
              <w:bottom w:val="single" w:sz="4" w:space="0" w:color="auto"/>
              <w:right w:val="single" w:sz="4" w:space="0" w:color="auto"/>
            </w:tcBorders>
            <w:shd w:val="clear" w:color="auto" w:fill="auto"/>
            <w:vAlign w:val="center"/>
            <w:hideMark/>
          </w:tcPr>
          <w:p w14:paraId="6BB905A2" w14:textId="0A0E0F7B" w:rsidR="00B05895" w:rsidRPr="007C5C0C" w:rsidRDefault="00B05895" w:rsidP="000A4713">
            <w:pPr>
              <w:widowControl/>
              <w:jc w:val="center"/>
              <w:rPr>
                <w:rFonts w:ascii="宋体" w:eastAsia="宋体" w:hAnsi="宋体" w:cs="Times New Roman"/>
                <w:color w:val="000000" w:themeColor="text1"/>
                <w:kern w:val="0"/>
                <w:sz w:val="15"/>
                <w:szCs w:val="15"/>
              </w:rPr>
            </w:pPr>
            <w:r w:rsidRPr="00B05895">
              <w:rPr>
                <w:rFonts w:ascii="宋体" w:eastAsia="宋体" w:hAnsi="宋体" w:cs="Times New Roman"/>
                <w:color w:val="000000" w:themeColor="text1"/>
                <w:kern w:val="0"/>
                <w:sz w:val="15"/>
                <w:szCs w:val="15"/>
              </w:rPr>
              <w:t xml:space="preserve"> 5-6</w:t>
            </w:r>
            <w:r w:rsidRPr="00B05895">
              <w:rPr>
                <w:rFonts w:ascii="宋体" w:eastAsia="宋体" w:hAnsi="宋体" w:cs="Times New Roman" w:hint="eastAsia"/>
                <w:color w:val="000000" w:themeColor="text1"/>
                <w:kern w:val="0"/>
                <w:sz w:val="15"/>
                <w:szCs w:val="15"/>
              </w:rPr>
              <w:t>条公交车线路</w:t>
            </w:r>
          </w:p>
        </w:tc>
        <w:tc>
          <w:tcPr>
            <w:tcW w:w="1248" w:type="dxa"/>
            <w:tcBorders>
              <w:top w:val="nil"/>
              <w:left w:val="nil"/>
              <w:bottom w:val="single" w:sz="4" w:space="0" w:color="auto"/>
              <w:right w:val="single" w:sz="4" w:space="0" w:color="auto"/>
            </w:tcBorders>
            <w:shd w:val="clear" w:color="auto" w:fill="auto"/>
            <w:vAlign w:val="center"/>
            <w:hideMark/>
          </w:tcPr>
          <w:p w14:paraId="341A08C5" w14:textId="3D10F328" w:rsidR="00B05895" w:rsidRPr="007C5C0C" w:rsidRDefault="00B05895" w:rsidP="00C350CA">
            <w:pPr>
              <w:widowControl/>
              <w:jc w:val="center"/>
              <w:rPr>
                <w:rFonts w:ascii="宋体" w:eastAsia="宋体" w:hAnsi="宋体" w:cs="Times New Roman"/>
                <w:color w:val="000000" w:themeColor="text1"/>
                <w:kern w:val="0"/>
                <w:sz w:val="15"/>
                <w:szCs w:val="15"/>
              </w:rPr>
            </w:pPr>
            <w:r w:rsidRPr="00B05895">
              <w:rPr>
                <w:rFonts w:ascii="宋体" w:eastAsia="宋体" w:hAnsi="宋体" w:cs="Times New Roman"/>
                <w:color w:val="000000" w:themeColor="text1"/>
                <w:kern w:val="0"/>
                <w:sz w:val="15"/>
                <w:szCs w:val="15"/>
              </w:rPr>
              <w:t xml:space="preserve"> 4-5</w:t>
            </w:r>
            <w:r w:rsidRPr="00B05895">
              <w:rPr>
                <w:rFonts w:ascii="宋体" w:eastAsia="宋体" w:hAnsi="宋体" w:cs="Times New Roman" w:hint="eastAsia"/>
                <w:color w:val="000000" w:themeColor="text1"/>
                <w:kern w:val="0"/>
                <w:sz w:val="15"/>
                <w:szCs w:val="15"/>
              </w:rPr>
              <w:t>条公交车线路</w:t>
            </w:r>
          </w:p>
        </w:tc>
        <w:tc>
          <w:tcPr>
            <w:tcW w:w="1276" w:type="dxa"/>
            <w:tcBorders>
              <w:top w:val="nil"/>
              <w:left w:val="nil"/>
              <w:bottom w:val="single" w:sz="4" w:space="0" w:color="auto"/>
              <w:right w:val="single" w:sz="4" w:space="0" w:color="auto"/>
            </w:tcBorders>
            <w:shd w:val="clear" w:color="auto" w:fill="auto"/>
            <w:vAlign w:val="center"/>
            <w:hideMark/>
          </w:tcPr>
          <w:p w14:paraId="65CF3D37" w14:textId="3F7D1810" w:rsidR="00B05895" w:rsidRPr="007C5C0C" w:rsidRDefault="00B05895" w:rsidP="00C350CA">
            <w:pPr>
              <w:widowControl/>
              <w:jc w:val="center"/>
              <w:rPr>
                <w:rFonts w:ascii="宋体" w:eastAsia="宋体" w:hAnsi="宋体" w:cs="Times New Roman"/>
                <w:color w:val="000000" w:themeColor="text1"/>
                <w:kern w:val="0"/>
                <w:sz w:val="15"/>
                <w:szCs w:val="15"/>
              </w:rPr>
            </w:pPr>
            <w:r w:rsidRPr="00B05895">
              <w:rPr>
                <w:rFonts w:ascii="宋体" w:eastAsia="宋体" w:hAnsi="宋体" w:cs="Times New Roman"/>
                <w:color w:val="000000" w:themeColor="text1"/>
                <w:kern w:val="0"/>
                <w:sz w:val="15"/>
                <w:szCs w:val="15"/>
              </w:rPr>
              <w:t xml:space="preserve"> 2-3</w:t>
            </w:r>
            <w:r w:rsidRPr="00B05895">
              <w:rPr>
                <w:rFonts w:ascii="宋体" w:eastAsia="宋体" w:hAnsi="宋体" w:cs="Times New Roman" w:hint="eastAsia"/>
                <w:color w:val="000000" w:themeColor="text1"/>
                <w:kern w:val="0"/>
                <w:sz w:val="15"/>
                <w:szCs w:val="15"/>
              </w:rPr>
              <w:t>条公交车线路</w:t>
            </w:r>
          </w:p>
        </w:tc>
        <w:tc>
          <w:tcPr>
            <w:tcW w:w="1446" w:type="dxa"/>
            <w:tcBorders>
              <w:top w:val="nil"/>
              <w:left w:val="nil"/>
              <w:bottom w:val="single" w:sz="4" w:space="0" w:color="auto"/>
              <w:right w:val="single" w:sz="4" w:space="0" w:color="auto"/>
            </w:tcBorders>
            <w:shd w:val="clear" w:color="auto" w:fill="auto"/>
            <w:vAlign w:val="center"/>
            <w:hideMark/>
          </w:tcPr>
          <w:p w14:paraId="5A6C440A" w14:textId="2B42DF4B" w:rsidR="00B05895" w:rsidRPr="007C5C0C" w:rsidRDefault="00B05895" w:rsidP="00C350CA">
            <w:pPr>
              <w:widowControl/>
              <w:jc w:val="center"/>
              <w:rPr>
                <w:rFonts w:ascii="宋体" w:eastAsia="宋体" w:hAnsi="宋体" w:cs="Times New Roman"/>
                <w:color w:val="000000" w:themeColor="text1"/>
                <w:kern w:val="0"/>
                <w:sz w:val="15"/>
                <w:szCs w:val="15"/>
              </w:rPr>
            </w:pPr>
            <w:r w:rsidRPr="00B05895">
              <w:rPr>
                <w:rFonts w:ascii="宋体" w:eastAsia="宋体" w:hAnsi="宋体" w:cs="Times New Roman"/>
                <w:color w:val="000000" w:themeColor="text1"/>
                <w:kern w:val="0"/>
                <w:sz w:val="15"/>
                <w:szCs w:val="15"/>
              </w:rPr>
              <w:t xml:space="preserve"> 1</w:t>
            </w:r>
            <w:r w:rsidRPr="00B05895">
              <w:rPr>
                <w:rFonts w:ascii="宋体" w:eastAsia="宋体" w:hAnsi="宋体" w:cs="Times New Roman" w:hint="eastAsia"/>
                <w:color w:val="000000" w:themeColor="text1"/>
                <w:kern w:val="0"/>
                <w:sz w:val="15"/>
                <w:szCs w:val="15"/>
              </w:rPr>
              <w:t>条或无公交车线路</w:t>
            </w:r>
          </w:p>
        </w:tc>
      </w:tr>
      <w:tr w:rsidR="00B05895" w:rsidRPr="00AE4368" w14:paraId="64E12A3B" w14:textId="77777777" w:rsidTr="000A4713">
        <w:trPr>
          <w:trHeight w:val="480"/>
          <w:jc w:val="center"/>
        </w:trPr>
        <w:tc>
          <w:tcPr>
            <w:tcW w:w="392" w:type="dxa"/>
            <w:vMerge/>
            <w:tcBorders>
              <w:top w:val="nil"/>
              <w:left w:val="single" w:sz="4" w:space="0" w:color="auto"/>
              <w:bottom w:val="single" w:sz="4" w:space="0" w:color="000000"/>
              <w:right w:val="single" w:sz="4" w:space="0" w:color="auto"/>
            </w:tcBorders>
            <w:vAlign w:val="center"/>
            <w:hideMark/>
          </w:tcPr>
          <w:p w14:paraId="3D30450E"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14:paraId="7FD6086B"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基础设施条件</w:t>
            </w:r>
          </w:p>
        </w:tc>
        <w:tc>
          <w:tcPr>
            <w:tcW w:w="1417" w:type="dxa"/>
            <w:gridSpan w:val="2"/>
            <w:tcBorders>
              <w:top w:val="nil"/>
              <w:left w:val="nil"/>
              <w:bottom w:val="single" w:sz="4" w:space="0" w:color="auto"/>
              <w:right w:val="single" w:sz="4" w:space="0" w:color="auto"/>
            </w:tcBorders>
            <w:shd w:val="clear" w:color="auto" w:fill="auto"/>
            <w:vAlign w:val="center"/>
            <w:hideMark/>
          </w:tcPr>
          <w:p w14:paraId="510DE502"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供水条件</w:t>
            </w:r>
          </w:p>
        </w:tc>
        <w:tc>
          <w:tcPr>
            <w:tcW w:w="1134" w:type="dxa"/>
            <w:tcBorders>
              <w:top w:val="nil"/>
              <w:left w:val="nil"/>
              <w:bottom w:val="single" w:sz="4" w:space="0" w:color="auto"/>
              <w:right w:val="single" w:sz="4" w:space="0" w:color="auto"/>
            </w:tcBorders>
            <w:shd w:val="clear" w:color="auto" w:fill="auto"/>
            <w:vAlign w:val="center"/>
            <w:hideMark/>
          </w:tcPr>
          <w:p w14:paraId="1D176C66"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供水设施好，保证率高</w:t>
            </w:r>
          </w:p>
        </w:tc>
        <w:tc>
          <w:tcPr>
            <w:tcW w:w="1418" w:type="dxa"/>
            <w:tcBorders>
              <w:top w:val="nil"/>
              <w:left w:val="nil"/>
              <w:bottom w:val="single" w:sz="4" w:space="0" w:color="auto"/>
              <w:right w:val="single" w:sz="4" w:space="0" w:color="auto"/>
            </w:tcBorders>
            <w:shd w:val="clear" w:color="auto" w:fill="auto"/>
            <w:vAlign w:val="center"/>
            <w:hideMark/>
          </w:tcPr>
          <w:p w14:paraId="26A64366"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供水设施较好，保证率较高</w:t>
            </w:r>
          </w:p>
        </w:tc>
        <w:tc>
          <w:tcPr>
            <w:tcW w:w="1248" w:type="dxa"/>
            <w:tcBorders>
              <w:top w:val="nil"/>
              <w:left w:val="nil"/>
              <w:bottom w:val="single" w:sz="4" w:space="0" w:color="auto"/>
              <w:right w:val="single" w:sz="4" w:space="0" w:color="auto"/>
            </w:tcBorders>
            <w:shd w:val="clear" w:color="auto" w:fill="auto"/>
            <w:vAlign w:val="center"/>
            <w:hideMark/>
          </w:tcPr>
          <w:p w14:paraId="53745853"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供水设施一般，保证率一般</w:t>
            </w:r>
          </w:p>
        </w:tc>
        <w:tc>
          <w:tcPr>
            <w:tcW w:w="1276" w:type="dxa"/>
            <w:tcBorders>
              <w:top w:val="nil"/>
              <w:left w:val="nil"/>
              <w:bottom w:val="single" w:sz="4" w:space="0" w:color="auto"/>
              <w:right w:val="single" w:sz="4" w:space="0" w:color="auto"/>
            </w:tcBorders>
            <w:shd w:val="clear" w:color="auto" w:fill="auto"/>
            <w:vAlign w:val="center"/>
            <w:hideMark/>
          </w:tcPr>
          <w:p w14:paraId="316D51CD"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供水设施较差，保证率较低</w:t>
            </w:r>
          </w:p>
        </w:tc>
        <w:tc>
          <w:tcPr>
            <w:tcW w:w="1446" w:type="dxa"/>
            <w:tcBorders>
              <w:top w:val="nil"/>
              <w:left w:val="nil"/>
              <w:bottom w:val="single" w:sz="4" w:space="0" w:color="auto"/>
              <w:right w:val="single" w:sz="4" w:space="0" w:color="auto"/>
            </w:tcBorders>
            <w:shd w:val="clear" w:color="auto" w:fill="auto"/>
            <w:vAlign w:val="center"/>
            <w:hideMark/>
          </w:tcPr>
          <w:p w14:paraId="49E803A8"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供水设施差，保证率低</w:t>
            </w:r>
          </w:p>
        </w:tc>
      </w:tr>
      <w:tr w:rsidR="00B05895" w:rsidRPr="00AE4368" w14:paraId="55AC5FE9"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2D1E1059"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7565E3EC"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60E5BA69"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排水条件</w:t>
            </w:r>
          </w:p>
        </w:tc>
        <w:tc>
          <w:tcPr>
            <w:tcW w:w="1134" w:type="dxa"/>
            <w:tcBorders>
              <w:top w:val="nil"/>
              <w:left w:val="nil"/>
              <w:bottom w:val="single" w:sz="4" w:space="0" w:color="auto"/>
              <w:right w:val="single" w:sz="4" w:space="0" w:color="auto"/>
            </w:tcBorders>
            <w:shd w:val="clear" w:color="auto" w:fill="auto"/>
            <w:vAlign w:val="center"/>
            <w:hideMark/>
          </w:tcPr>
          <w:p w14:paraId="682D3AB7"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排水设施好，连降大雨无积水</w:t>
            </w:r>
          </w:p>
        </w:tc>
        <w:tc>
          <w:tcPr>
            <w:tcW w:w="1418" w:type="dxa"/>
            <w:tcBorders>
              <w:top w:val="nil"/>
              <w:left w:val="nil"/>
              <w:bottom w:val="single" w:sz="4" w:space="0" w:color="auto"/>
              <w:right w:val="single" w:sz="4" w:space="0" w:color="auto"/>
            </w:tcBorders>
            <w:shd w:val="clear" w:color="auto" w:fill="auto"/>
            <w:vAlign w:val="center"/>
            <w:hideMark/>
          </w:tcPr>
          <w:p w14:paraId="2A325FE4"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排水设施较好，连降大雨基本无积水</w:t>
            </w:r>
          </w:p>
        </w:tc>
        <w:tc>
          <w:tcPr>
            <w:tcW w:w="1248" w:type="dxa"/>
            <w:tcBorders>
              <w:top w:val="nil"/>
              <w:left w:val="nil"/>
              <w:bottom w:val="single" w:sz="4" w:space="0" w:color="auto"/>
              <w:right w:val="single" w:sz="4" w:space="0" w:color="auto"/>
            </w:tcBorders>
            <w:shd w:val="clear" w:color="auto" w:fill="auto"/>
            <w:vAlign w:val="center"/>
            <w:hideMark/>
          </w:tcPr>
          <w:p w14:paraId="69956666"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排水设施一般，连降大雨有一定积水</w:t>
            </w:r>
          </w:p>
        </w:tc>
        <w:tc>
          <w:tcPr>
            <w:tcW w:w="1276" w:type="dxa"/>
            <w:tcBorders>
              <w:top w:val="nil"/>
              <w:left w:val="nil"/>
              <w:bottom w:val="single" w:sz="4" w:space="0" w:color="auto"/>
              <w:right w:val="single" w:sz="4" w:space="0" w:color="auto"/>
            </w:tcBorders>
            <w:shd w:val="clear" w:color="auto" w:fill="auto"/>
            <w:vAlign w:val="center"/>
            <w:hideMark/>
          </w:tcPr>
          <w:p w14:paraId="23863637"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排水设施较差，短时大雨有积水</w:t>
            </w:r>
          </w:p>
        </w:tc>
        <w:tc>
          <w:tcPr>
            <w:tcW w:w="1446" w:type="dxa"/>
            <w:tcBorders>
              <w:top w:val="nil"/>
              <w:left w:val="nil"/>
              <w:bottom w:val="single" w:sz="4" w:space="0" w:color="auto"/>
              <w:right w:val="single" w:sz="4" w:space="0" w:color="auto"/>
            </w:tcBorders>
            <w:shd w:val="clear" w:color="auto" w:fill="auto"/>
            <w:vAlign w:val="center"/>
            <w:hideMark/>
          </w:tcPr>
          <w:p w14:paraId="6EDAA9AE"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排水设施差，遇雨就积水</w:t>
            </w:r>
          </w:p>
        </w:tc>
      </w:tr>
      <w:tr w:rsidR="00B05895" w:rsidRPr="00AE4368" w14:paraId="7B8623F4" w14:textId="77777777" w:rsidTr="000A4713">
        <w:trPr>
          <w:trHeight w:val="480"/>
          <w:jc w:val="center"/>
        </w:trPr>
        <w:tc>
          <w:tcPr>
            <w:tcW w:w="392" w:type="dxa"/>
            <w:vMerge/>
            <w:tcBorders>
              <w:top w:val="nil"/>
              <w:left w:val="single" w:sz="4" w:space="0" w:color="auto"/>
              <w:bottom w:val="single" w:sz="4" w:space="0" w:color="000000"/>
              <w:right w:val="single" w:sz="4" w:space="0" w:color="auto"/>
            </w:tcBorders>
            <w:vAlign w:val="center"/>
            <w:hideMark/>
          </w:tcPr>
          <w:p w14:paraId="50E85678"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7C4A17DA"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4181F35E"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供气条件</w:t>
            </w:r>
          </w:p>
        </w:tc>
        <w:tc>
          <w:tcPr>
            <w:tcW w:w="1134" w:type="dxa"/>
            <w:tcBorders>
              <w:top w:val="nil"/>
              <w:left w:val="nil"/>
              <w:bottom w:val="single" w:sz="4" w:space="0" w:color="auto"/>
              <w:right w:val="single" w:sz="4" w:space="0" w:color="auto"/>
            </w:tcBorders>
            <w:shd w:val="clear" w:color="auto" w:fill="auto"/>
            <w:vAlign w:val="center"/>
            <w:hideMark/>
          </w:tcPr>
          <w:p w14:paraId="316229A7"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供气设施好，保证率高</w:t>
            </w:r>
          </w:p>
        </w:tc>
        <w:tc>
          <w:tcPr>
            <w:tcW w:w="1418" w:type="dxa"/>
            <w:tcBorders>
              <w:top w:val="nil"/>
              <w:left w:val="nil"/>
              <w:bottom w:val="single" w:sz="4" w:space="0" w:color="auto"/>
              <w:right w:val="single" w:sz="4" w:space="0" w:color="auto"/>
            </w:tcBorders>
            <w:shd w:val="clear" w:color="auto" w:fill="auto"/>
            <w:vAlign w:val="center"/>
            <w:hideMark/>
          </w:tcPr>
          <w:p w14:paraId="1DE4B09B"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供气设施较好，保证率较高</w:t>
            </w:r>
          </w:p>
        </w:tc>
        <w:tc>
          <w:tcPr>
            <w:tcW w:w="1248" w:type="dxa"/>
            <w:tcBorders>
              <w:top w:val="nil"/>
              <w:left w:val="nil"/>
              <w:bottom w:val="single" w:sz="4" w:space="0" w:color="auto"/>
              <w:right w:val="single" w:sz="4" w:space="0" w:color="auto"/>
            </w:tcBorders>
            <w:shd w:val="clear" w:color="auto" w:fill="auto"/>
            <w:vAlign w:val="center"/>
            <w:hideMark/>
          </w:tcPr>
          <w:p w14:paraId="6957E1FA"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供气设施一般，保证率一般</w:t>
            </w:r>
          </w:p>
        </w:tc>
        <w:tc>
          <w:tcPr>
            <w:tcW w:w="1276" w:type="dxa"/>
            <w:tcBorders>
              <w:top w:val="nil"/>
              <w:left w:val="nil"/>
              <w:bottom w:val="single" w:sz="4" w:space="0" w:color="auto"/>
              <w:right w:val="single" w:sz="4" w:space="0" w:color="auto"/>
            </w:tcBorders>
            <w:shd w:val="clear" w:color="auto" w:fill="auto"/>
            <w:vAlign w:val="center"/>
            <w:hideMark/>
          </w:tcPr>
          <w:p w14:paraId="6B853272"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供气设施较差，保证率较低</w:t>
            </w:r>
          </w:p>
        </w:tc>
        <w:tc>
          <w:tcPr>
            <w:tcW w:w="1446" w:type="dxa"/>
            <w:tcBorders>
              <w:top w:val="nil"/>
              <w:left w:val="nil"/>
              <w:bottom w:val="single" w:sz="4" w:space="0" w:color="auto"/>
              <w:right w:val="single" w:sz="4" w:space="0" w:color="auto"/>
            </w:tcBorders>
            <w:shd w:val="clear" w:color="auto" w:fill="auto"/>
            <w:vAlign w:val="center"/>
            <w:hideMark/>
          </w:tcPr>
          <w:p w14:paraId="6FED3E91"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供气设施差，保证率低</w:t>
            </w:r>
          </w:p>
        </w:tc>
      </w:tr>
      <w:tr w:rsidR="00B05895" w:rsidRPr="00AE4368" w14:paraId="129EDDD4" w14:textId="77777777" w:rsidTr="000A4713">
        <w:trPr>
          <w:trHeight w:val="480"/>
          <w:jc w:val="center"/>
        </w:trPr>
        <w:tc>
          <w:tcPr>
            <w:tcW w:w="392" w:type="dxa"/>
            <w:vMerge/>
            <w:tcBorders>
              <w:top w:val="nil"/>
              <w:left w:val="single" w:sz="4" w:space="0" w:color="auto"/>
              <w:bottom w:val="single" w:sz="4" w:space="0" w:color="000000"/>
              <w:right w:val="single" w:sz="4" w:space="0" w:color="auto"/>
            </w:tcBorders>
            <w:vAlign w:val="center"/>
            <w:hideMark/>
          </w:tcPr>
          <w:p w14:paraId="641E3B67"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76D9D0AE"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1D27A37E"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供电条件</w:t>
            </w:r>
          </w:p>
        </w:tc>
        <w:tc>
          <w:tcPr>
            <w:tcW w:w="1134" w:type="dxa"/>
            <w:tcBorders>
              <w:top w:val="nil"/>
              <w:left w:val="nil"/>
              <w:bottom w:val="single" w:sz="4" w:space="0" w:color="auto"/>
              <w:right w:val="single" w:sz="4" w:space="0" w:color="auto"/>
            </w:tcBorders>
            <w:shd w:val="clear" w:color="auto" w:fill="auto"/>
            <w:vAlign w:val="center"/>
            <w:hideMark/>
          </w:tcPr>
          <w:p w14:paraId="14B7CB0E"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供电设施好，保证率高</w:t>
            </w:r>
          </w:p>
        </w:tc>
        <w:tc>
          <w:tcPr>
            <w:tcW w:w="1418" w:type="dxa"/>
            <w:tcBorders>
              <w:top w:val="nil"/>
              <w:left w:val="nil"/>
              <w:bottom w:val="single" w:sz="4" w:space="0" w:color="auto"/>
              <w:right w:val="single" w:sz="4" w:space="0" w:color="auto"/>
            </w:tcBorders>
            <w:shd w:val="clear" w:color="auto" w:fill="auto"/>
            <w:vAlign w:val="center"/>
            <w:hideMark/>
          </w:tcPr>
          <w:p w14:paraId="69F586FD"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供电设施较好，保证率较高</w:t>
            </w:r>
          </w:p>
        </w:tc>
        <w:tc>
          <w:tcPr>
            <w:tcW w:w="1248" w:type="dxa"/>
            <w:tcBorders>
              <w:top w:val="nil"/>
              <w:left w:val="nil"/>
              <w:bottom w:val="single" w:sz="4" w:space="0" w:color="auto"/>
              <w:right w:val="single" w:sz="4" w:space="0" w:color="auto"/>
            </w:tcBorders>
            <w:shd w:val="clear" w:color="auto" w:fill="auto"/>
            <w:vAlign w:val="center"/>
            <w:hideMark/>
          </w:tcPr>
          <w:p w14:paraId="0B488CE0"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供电设施一般，保证率一般</w:t>
            </w:r>
          </w:p>
        </w:tc>
        <w:tc>
          <w:tcPr>
            <w:tcW w:w="1276" w:type="dxa"/>
            <w:tcBorders>
              <w:top w:val="nil"/>
              <w:left w:val="nil"/>
              <w:bottom w:val="single" w:sz="4" w:space="0" w:color="auto"/>
              <w:right w:val="single" w:sz="4" w:space="0" w:color="auto"/>
            </w:tcBorders>
            <w:shd w:val="clear" w:color="auto" w:fill="auto"/>
            <w:vAlign w:val="center"/>
            <w:hideMark/>
          </w:tcPr>
          <w:p w14:paraId="7951359A"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供电设施较差，保证率较低</w:t>
            </w:r>
          </w:p>
        </w:tc>
        <w:tc>
          <w:tcPr>
            <w:tcW w:w="1446" w:type="dxa"/>
            <w:tcBorders>
              <w:top w:val="nil"/>
              <w:left w:val="nil"/>
              <w:bottom w:val="single" w:sz="4" w:space="0" w:color="auto"/>
              <w:right w:val="single" w:sz="4" w:space="0" w:color="auto"/>
            </w:tcBorders>
            <w:shd w:val="clear" w:color="auto" w:fill="auto"/>
            <w:vAlign w:val="center"/>
            <w:hideMark/>
          </w:tcPr>
          <w:p w14:paraId="3B82590B"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供电设施差，保证率低</w:t>
            </w:r>
          </w:p>
        </w:tc>
      </w:tr>
      <w:tr w:rsidR="00B05895" w:rsidRPr="00AE4368" w14:paraId="4D263A93"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73B0D7E4"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14:paraId="625749C6"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公用设施条件</w:t>
            </w:r>
          </w:p>
        </w:tc>
        <w:tc>
          <w:tcPr>
            <w:tcW w:w="1417" w:type="dxa"/>
            <w:gridSpan w:val="2"/>
            <w:tcBorders>
              <w:top w:val="nil"/>
              <w:left w:val="nil"/>
              <w:bottom w:val="single" w:sz="4" w:space="0" w:color="auto"/>
              <w:right w:val="single" w:sz="4" w:space="0" w:color="auto"/>
            </w:tcBorders>
            <w:shd w:val="clear" w:color="auto" w:fill="auto"/>
            <w:vAlign w:val="center"/>
            <w:hideMark/>
          </w:tcPr>
          <w:p w14:paraId="49B62C30"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中学</w:t>
            </w:r>
          </w:p>
        </w:tc>
        <w:tc>
          <w:tcPr>
            <w:tcW w:w="1134" w:type="dxa"/>
            <w:tcBorders>
              <w:top w:val="nil"/>
              <w:left w:val="nil"/>
              <w:bottom w:val="single" w:sz="4" w:space="0" w:color="auto"/>
              <w:right w:val="single" w:sz="4" w:space="0" w:color="auto"/>
            </w:tcBorders>
            <w:shd w:val="clear" w:color="auto" w:fill="auto"/>
            <w:noWrap/>
            <w:vAlign w:val="center"/>
            <w:hideMark/>
          </w:tcPr>
          <w:p w14:paraId="6CC9FF8E" w14:textId="7FC21C44"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0-300m</w:t>
            </w:r>
          </w:p>
        </w:tc>
        <w:tc>
          <w:tcPr>
            <w:tcW w:w="1418" w:type="dxa"/>
            <w:tcBorders>
              <w:top w:val="nil"/>
              <w:left w:val="nil"/>
              <w:bottom w:val="single" w:sz="4" w:space="0" w:color="auto"/>
              <w:right w:val="single" w:sz="4" w:space="0" w:color="auto"/>
            </w:tcBorders>
            <w:shd w:val="clear" w:color="auto" w:fill="auto"/>
            <w:noWrap/>
            <w:vAlign w:val="center"/>
            <w:hideMark/>
          </w:tcPr>
          <w:p w14:paraId="1C5DEDCA" w14:textId="62DC03F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300-600m</w:t>
            </w:r>
          </w:p>
        </w:tc>
        <w:tc>
          <w:tcPr>
            <w:tcW w:w="1248" w:type="dxa"/>
            <w:tcBorders>
              <w:top w:val="nil"/>
              <w:left w:val="nil"/>
              <w:bottom w:val="single" w:sz="4" w:space="0" w:color="auto"/>
              <w:right w:val="single" w:sz="4" w:space="0" w:color="auto"/>
            </w:tcBorders>
            <w:shd w:val="clear" w:color="auto" w:fill="auto"/>
            <w:noWrap/>
            <w:vAlign w:val="center"/>
            <w:hideMark/>
          </w:tcPr>
          <w:p w14:paraId="5A7813F5" w14:textId="2E64E6CE"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600-1000m</w:t>
            </w:r>
          </w:p>
        </w:tc>
        <w:tc>
          <w:tcPr>
            <w:tcW w:w="1276" w:type="dxa"/>
            <w:tcBorders>
              <w:top w:val="nil"/>
              <w:left w:val="nil"/>
              <w:bottom w:val="single" w:sz="4" w:space="0" w:color="auto"/>
              <w:right w:val="single" w:sz="4" w:space="0" w:color="auto"/>
            </w:tcBorders>
            <w:shd w:val="clear" w:color="auto" w:fill="auto"/>
            <w:noWrap/>
            <w:vAlign w:val="center"/>
            <w:hideMark/>
          </w:tcPr>
          <w:p w14:paraId="4BA272F9" w14:textId="7B149B64"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1000-1400m</w:t>
            </w:r>
          </w:p>
        </w:tc>
        <w:tc>
          <w:tcPr>
            <w:tcW w:w="1446" w:type="dxa"/>
            <w:tcBorders>
              <w:top w:val="nil"/>
              <w:left w:val="nil"/>
              <w:bottom w:val="single" w:sz="4" w:space="0" w:color="auto"/>
              <w:right w:val="single" w:sz="4" w:space="0" w:color="auto"/>
            </w:tcBorders>
            <w:shd w:val="clear" w:color="auto" w:fill="auto"/>
            <w:noWrap/>
            <w:vAlign w:val="center"/>
            <w:hideMark/>
          </w:tcPr>
          <w:p w14:paraId="3221938C" w14:textId="168A9D9C"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&gt;1400m</w:t>
            </w:r>
          </w:p>
        </w:tc>
      </w:tr>
      <w:tr w:rsidR="00B05895" w:rsidRPr="00AE4368" w14:paraId="254BC7F3"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4EA1F5A3"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36595F0F"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1DA08B0F"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小学</w:t>
            </w:r>
          </w:p>
        </w:tc>
        <w:tc>
          <w:tcPr>
            <w:tcW w:w="1134" w:type="dxa"/>
            <w:tcBorders>
              <w:top w:val="nil"/>
              <w:left w:val="nil"/>
              <w:bottom w:val="single" w:sz="4" w:space="0" w:color="auto"/>
              <w:right w:val="single" w:sz="4" w:space="0" w:color="auto"/>
            </w:tcBorders>
            <w:shd w:val="clear" w:color="auto" w:fill="auto"/>
            <w:noWrap/>
            <w:vAlign w:val="center"/>
            <w:hideMark/>
          </w:tcPr>
          <w:p w14:paraId="3303724D" w14:textId="7F681B04"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0-200m</w:t>
            </w:r>
          </w:p>
        </w:tc>
        <w:tc>
          <w:tcPr>
            <w:tcW w:w="1418" w:type="dxa"/>
            <w:tcBorders>
              <w:top w:val="nil"/>
              <w:left w:val="nil"/>
              <w:bottom w:val="single" w:sz="4" w:space="0" w:color="auto"/>
              <w:right w:val="single" w:sz="4" w:space="0" w:color="auto"/>
            </w:tcBorders>
            <w:shd w:val="clear" w:color="auto" w:fill="auto"/>
            <w:noWrap/>
            <w:vAlign w:val="center"/>
            <w:hideMark/>
          </w:tcPr>
          <w:p w14:paraId="2644C220" w14:textId="7A84C8B6"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200-400m</w:t>
            </w:r>
          </w:p>
        </w:tc>
        <w:tc>
          <w:tcPr>
            <w:tcW w:w="1248" w:type="dxa"/>
            <w:tcBorders>
              <w:top w:val="nil"/>
              <w:left w:val="nil"/>
              <w:bottom w:val="single" w:sz="4" w:space="0" w:color="auto"/>
              <w:right w:val="single" w:sz="4" w:space="0" w:color="auto"/>
            </w:tcBorders>
            <w:shd w:val="clear" w:color="auto" w:fill="auto"/>
            <w:noWrap/>
            <w:vAlign w:val="center"/>
            <w:hideMark/>
          </w:tcPr>
          <w:p w14:paraId="36D80A69" w14:textId="6669218D"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400-600m</w:t>
            </w:r>
          </w:p>
        </w:tc>
        <w:tc>
          <w:tcPr>
            <w:tcW w:w="1276" w:type="dxa"/>
            <w:tcBorders>
              <w:top w:val="nil"/>
              <w:left w:val="nil"/>
              <w:bottom w:val="single" w:sz="4" w:space="0" w:color="auto"/>
              <w:right w:val="single" w:sz="4" w:space="0" w:color="auto"/>
            </w:tcBorders>
            <w:shd w:val="clear" w:color="auto" w:fill="auto"/>
            <w:noWrap/>
            <w:vAlign w:val="center"/>
            <w:hideMark/>
          </w:tcPr>
          <w:p w14:paraId="19142E3F" w14:textId="2B067C25"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600-1000m</w:t>
            </w:r>
          </w:p>
        </w:tc>
        <w:tc>
          <w:tcPr>
            <w:tcW w:w="1446" w:type="dxa"/>
            <w:tcBorders>
              <w:top w:val="nil"/>
              <w:left w:val="nil"/>
              <w:bottom w:val="single" w:sz="4" w:space="0" w:color="auto"/>
              <w:right w:val="single" w:sz="4" w:space="0" w:color="auto"/>
            </w:tcBorders>
            <w:shd w:val="clear" w:color="auto" w:fill="auto"/>
            <w:noWrap/>
            <w:vAlign w:val="center"/>
            <w:hideMark/>
          </w:tcPr>
          <w:p w14:paraId="363EE108" w14:textId="3D9EF469"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&gt;1000m</w:t>
            </w:r>
          </w:p>
        </w:tc>
      </w:tr>
      <w:tr w:rsidR="00B05895" w:rsidRPr="00AE4368" w14:paraId="08C31388"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67427929"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7C2F0976"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338ADF77"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幼儿园</w:t>
            </w:r>
          </w:p>
        </w:tc>
        <w:tc>
          <w:tcPr>
            <w:tcW w:w="1134" w:type="dxa"/>
            <w:tcBorders>
              <w:top w:val="nil"/>
              <w:left w:val="nil"/>
              <w:bottom w:val="single" w:sz="4" w:space="0" w:color="auto"/>
              <w:right w:val="single" w:sz="4" w:space="0" w:color="auto"/>
            </w:tcBorders>
            <w:shd w:val="clear" w:color="auto" w:fill="auto"/>
            <w:noWrap/>
            <w:vAlign w:val="center"/>
            <w:hideMark/>
          </w:tcPr>
          <w:p w14:paraId="71ABABC6" w14:textId="7BBB1DAC"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0-200m</w:t>
            </w:r>
          </w:p>
        </w:tc>
        <w:tc>
          <w:tcPr>
            <w:tcW w:w="1418" w:type="dxa"/>
            <w:tcBorders>
              <w:top w:val="nil"/>
              <w:left w:val="nil"/>
              <w:bottom w:val="single" w:sz="4" w:space="0" w:color="auto"/>
              <w:right w:val="single" w:sz="4" w:space="0" w:color="auto"/>
            </w:tcBorders>
            <w:shd w:val="clear" w:color="auto" w:fill="auto"/>
            <w:noWrap/>
            <w:vAlign w:val="center"/>
            <w:hideMark/>
          </w:tcPr>
          <w:p w14:paraId="61E9B913" w14:textId="2478A131"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200-400m</w:t>
            </w:r>
          </w:p>
        </w:tc>
        <w:tc>
          <w:tcPr>
            <w:tcW w:w="1248" w:type="dxa"/>
            <w:tcBorders>
              <w:top w:val="nil"/>
              <w:left w:val="nil"/>
              <w:bottom w:val="single" w:sz="4" w:space="0" w:color="auto"/>
              <w:right w:val="single" w:sz="4" w:space="0" w:color="auto"/>
            </w:tcBorders>
            <w:shd w:val="clear" w:color="auto" w:fill="auto"/>
            <w:noWrap/>
            <w:vAlign w:val="center"/>
            <w:hideMark/>
          </w:tcPr>
          <w:p w14:paraId="5E6DE830" w14:textId="3FC50D3A"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400-800m</w:t>
            </w:r>
          </w:p>
        </w:tc>
        <w:tc>
          <w:tcPr>
            <w:tcW w:w="1276" w:type="dxa"/>
            <w:tcBorders>
              <w:top w:val="nil"/>
              <w:left w:val="nil"/>
              <w:bottom w:val="single" w:sz="4" w:space="0" w:color="auto"/>
              <w:right w:val="single" w:sz="4" w:space="0" w:color="auto"/>
            </w:tcBorders>
            <w:shd w:val="clear" w:color="auto" w:fill="auto"/>
            <w:noWrap/>
            <w:vAlign w:val="center"/>
            <w:hideMark/>
          </w:tcPr>
          <w:p w14:paraId="397174EC" w14:textId="6359389E"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800-1200m</w:t>
            </w:r>
          </w:p>
        </w:tc>
        <w:tc>
          <w:tcPr>
            <w:tcW w:w="1446" w:type="dxa"/>
            <w:tcBorders>
              <w:top w:val="nil"/>
              <w:left w:val="nil"/>
              <w:bottom w:val="single" w:sz="4" w:space="0" w:color="auto"/>
              <w:right w:val="single" w:sz="4" w:space="0" w:color="auto"/>
            </w:tcBorders>
            <w:shd w:val="clear" w:color="auto" w:fill="auto"/>
            <w:noWrap/>
            <w:vAlign w:val="center"/>
            <w:hideMark/>
          </w:tcPr>
          <w:p w14:paraId="509F4266" w14:textId="0D0BBED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&gt;1200m</w:t>
            </w:r>
          </w:p>
        </w:tc>
      </w:tr>
      <w:tr w:rsidR="00B05895" w:rsidRPr="00AE4368" w14:paraId="7B35D3F8"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3ED0FF08"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72D49957"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610B8ABA"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医院</w:t>
            </w:r>
          </w:p>
        </w:tc>
        <w:tc>
          <w:tcPr>
            <w:tcW w:w="1134" w:type="dxa"/>
            <w:tcBorders>
              <w:top w:val="nil"/>
              <w:left w:val="nil"/>
              <w:bottom w:val="single" w:sz="4" w:space="0" w:color="auto"/>
              <w:right w:val="single" w:sz="4" w:space="0" w:color="auto"/>
            </w:tcBorders>
            <w:shd w:val="clear" w:color="auto" w:fill="auto"/>
            <w:noWrap/>
            <w:vAlign w:val="center"/>
            <w:hideMark/>
          </w:tcPr>
          <w:p w14:paraId="12D5DF9C" w14:textId="531F186B"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0-500m</w:t>
            </w:r>
          </w:p>
        </w:tc>
        <w:tc>
          <w:tcPr>
            <w:tcW w:w="1418" w:type="dxa"/>
            <w:tcBorders>
              <w:top w:val="nil"/>
              <w:left w:val="nil"/>
              <w:bottom w:val="single" w:sz="4" w:space="0" w:color="auto"/>
              <w:right w:val="single" w:sz="4" w:space="0" w:color="auto"/>
            </w:tcBorders>
            <w:shd w:val="clear" w:color="auto" w:fill="auto"/>
            <w:noWrap/>
            <w:vAlign w:val="center"/>
            <w:hideMark/>
          </w:tcPr>
          <w:p w14:paraId="31F01593" w14:textId="5EC144E0"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500-800m</w:t>
            </w:r>
          </w:p>
        </w:tc>
        <w:tc>
          <w:tcPr>
            <w:tcW w:w="1248" w:type="dxa"/>
            <w:tcBorders>
              <w:top w:val="nil"/>
              <w:left w:val="nil"/>
              <w:bottom w:val="single" w:sz="4" w:space="0" w:color="auto"/>
              <w:right w:val="single" w:sz="4" w:space="0" w:color="auto"/>
            </w:tcBorders>
            <w:shd w:val="clear" w:color="auto" w:fill="auto"/>
            <w:noWrap/>
            <w:vAlign w:val="center"/>
            <w:hideMark/>
          </w:tcPr>
          <w:p w14:paraId="62788131" w14:textId="2F3C58DC"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800-1500m</w:t>
            </w:r>
          </w:p>
        </w:tc>
        <w:tc>
          <w:tcPr>
            <w:tcW w:w="1276" w:type="dxa"/>
            <w:tcBorders>
              <w:top w:val="nil"/>
              <w:left w:val="nil"/>
              <w:bottom w:val="single" w:sz="4" w:space="0" w:color="auto"/>
              <w:right w:val="single" w:sz="4" w:space="0" w:color="auto"/>
            </w:tcBorders>
            <w:shd w:val="clear" w:color="auto" w:fill="auto"/>
            <w:noWrap/>
            <w:vAlign w:val="center"/>
            <w:hideMark/>
          </w:tcPr>
          <w:p w14:paraId="44011802" w14:textId="1402C5F2"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1500-1800m</w:t>
            </w:r>
          </w:p>
        </w:tc>
        <w:tc>
          <w:tcPr>
            <w:tcW w:w="1446" w:type="dxa"/>
            <w:tcBorders>
              <w:top w:val="nil"/>
              <w:left w:val="nil"/>
              <w:bottom w:val="single" w:sz="4" w:space="0" w:color="auto"/>
              <w:right w:val="single" w:sz="4" w:space="0" w:color="auto"/>
            </w:tcBorders>
            <w:shd w:val="clear" w:color="auto" w:fill="auto"/>
            <w:noWrap/>
            <w:vAlign w:val="center"/>
            <w:hideMark/>
          </w:tcPr>
          <w:p w14:paraId="7902CB15" w14:textId="7D66B369"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&gt;1800m</w:t>
            </w:r>
          </w:p>
        </w:tc>
      </w:tr>
      <w:tr w:rsidR="00B05895" w:rsidRPr="00AE4368" w14:paraId="01D02ACC"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5B11CE26"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551E67C9"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0A807E03"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集贸市场</w:t>
            </w:r>
          </w:p>
        </w:tc>
        <w:tc>
          <w:tcPr>
            <w:tcW w:w="1134" w:type="dxa"/>
            <w:tcBorders>
              <w:top w:val="nil"/>
              <w:left w:val="nil"/>
              <w:bottom w:val="single" w:sz="4" w:space="0" w:color="auto"/>
              <w:right w:val="single" w:sz="4" w:space="0" w:color="auto"/>
            </w:tcBorders>
            <w:shd w:val="clear" w:color="auto" w:fill="auto"/>
            <w:noWrap/>
            <w:vAlign w:val="center"/>
            <w:hideMark/>
          </w:tcPr>
          <w:p w14:paraId="7E6EF375" w14:textId="0C5049B0"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0-150m</w:t>
            </w:r>
          </w:p>
        </w:tc>
        <w:tc>
          <w:tcPr>
            <w:tcW w:w="1418" w:type="dxa"/>
            <w:tcBorders>
              <w:top w:val="nil"/>
              <w:left w:val="nil"/>
              <w:bottom w:val="single" w:sz="4" w:space="0" w:color="auto"/>
              <w:right w:val="single" w:sz="4" w:space="0" w:color="auto"/>
            </w:tcBorders>
            <w:shd w:val="clear" w:color="auto" w:fill="auto"/>
            <w:noWrap/>
            <w:vAlign w:val="center"/>
            <w:hideMark/>
          </w:tcPr>
          <w:p w14:paraId="017EBC74" w14:textId="2CEF4D9B"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150-300m</w:t>
            </w:r>
          </w:p>
        </w:tc>
        <w:tc>
          <w:tcPr>
            <w:tcW w:w="1248" w:type="dxa"/>
            <w:tcBorders>
              <w:top w:val="nil"/>
              <w:left w:val="nil"/>
              <w:bottom w:val="single" w:sz="4" w:space="0" w:color="auto"/>
              <w:right w:val="single" w:sz="4" w:space="0" w:color="auto"/>
            </w:tcBorders>
            <w:shd w:val="clear" w:color="auto" w:fill="auto"/>
            <w:noWrap/>
            <w:vAlign w:val="center"/>
            <w:hideMark/>
          </w:tcPr>
          <w:p w14:paraId="761065A9" w14:textId="341F7350"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300-700m</w:t>
            </w:r>
          </w:p>
        </w:tc>
        <w:tc>
          <w:tcPr>
            <w:tcW w:w="1276" w:type="dxa"/>
            <w:tcBorders>
              <w:top w:val="nil"/>
              <w:left w:val="nil"/>
              <w:bottom w:val="single" w:sz="4" w:space="0" w:color="auto"/>
              <w:right w:val="single" w:sz="4" w:space="0" w:color="auto"/>
            </w:tcBorders>
            <w:shd w:val="clear" w:color="auto" w:fill="auto"/>
            <w:noWrap/>
            <w:vAlign w:val="center"/>
            <w:hideMark/>
          </w:tcPr>
          <w:p w14:paraId="6E18F516" w14:textId="11E5575F"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700-1100m</w:t>
            </w:r>
          </w:p>
        </w:tc>
        <w:tc>
          <w:tcPr>
            <w:tcW w:w="1446" w:type="dxa"/>
            <w:tcBorders>
              <w:top w:val="nil"/>
              <w:left w:val="nil"/>
              <w:bottom w:val="single" w:sz="4" w:space="0" w:color="auto"/>
              <w:right w:val="single" w:sz="4" w:space="0" w:color="auto"/>
            </w:tcBorders>
            <w:shd w:val="clear" w:color="auto" w:fill="auto"/>
            <w:noWrap/>
            <w:vAlign w:val="center"/>
            <w:hideMark/>
          </w:tcPr>
          <w:p w14:paraId="4E7F3990" w14:textId="3DF238DB"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&gt;1100m</w:t>
            </w:r>
          </w:p>
        </w:tc>
      </w:tr>
      <w:tr w:rsidR="00B05895" w:rsidRPr="00AE4368" w14:paraId="18018EA2"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2A0693A6"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595B2258"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8416F0D"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公园</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4DFA79" w14:textId="7D9E9420"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0-100m</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8EC900" w14:textId="3307A6BC"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100-300m</w:t>
            </w:r>
          </w:p>
        </w:tc>
        <w:tc>
          <w:tcPr>
            <w:tcW w:w="12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C1E50F" w14:textId="1C02E73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300-600m</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7D450B" w14:textId="0A80189A"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600-1200m</w:t>
            </w:r>
          </w:p>
        </w:tc>
        <w:tc>
          <w:tcPr>
            <w:tcW w:w="14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CE939C" w14:textId="7D44D72C"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&gt;1200m</w:t>
            </w:r>
          </w:p>
        </w:tc>
      </w:tr>
      <w:tr w:rsidR="00B05895" w:rsidRPr="00AE4368" w14:paraId="5053B1D6"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0EC990DB"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65C6D748"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83DC810"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体育馆</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30DEAA" w14:textId="70844A71"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0-500m</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AD2DD" w14:textId="1B670506"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500-800m</w:t>
            </w:r>
          </w:p>
        </w:tc>
        <w:tc>
          <w:tcPr>
            <w:tcW w:w="12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D8171D" w14:textId="46206A00"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800-1500m</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FBA188" w14:textId="682B16A6"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1500-1800m</w:t>
            </w:r>
          </w:p>
        </w:tc>
        <w:tc>
          <w:tcPr>
            <w:tcW w:w="14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70AAC1" w14:textId="19129FF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Theme="minorEastAsia" w:hAnsiTheme="minorEastAsia" w:hint="eastAsia"/>
                <w:sz w:val="15"/>
                <w:szCs w:val="15"/>
              </w:rPr>
              <w:t>&gt;1800m</w:t>
            </w:r>
          </w:p>
        </w:tc>
      </w:tr>
      <w:tr w:rsidR="00B05895" w:rsidRPr="00AE4368" w14:paraId="6FF6EDDC"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35DA4505"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nil"/>
              <w:bottom w:val="single" w:sz="4" w:space="0" w:color="auto"/>
              <w:right w:val="single" w:sz="4" w:space="0" w:color="000000"/>
            </w:tcBorders>
            <w:shd w:val="clear" w:color="auto" w:fill="auto"/>
            <w:vAlign w:val="center"/>
            <w:hideMark/>
          </w:tcPr>
          <w:p w14:paraId="1196A856"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人口密度条件</w:t>
            </w:r>
          </w:p>
        </w:tc>
        <w:tc>
          <w:tcPr>
            <w:tcW w:w="1134" w:type="dxa"/>
            <w:tcBorders>
              <w:top w:val="nil"/>
              <w:left w:val="nil"/>
              <w:bottom w:val="single" w:sz="4" w:space="0" w:color="auto"/>
              <w:right w:val="single" w:sz="4" w:space="0" w:color="auto"/>
            </w:tcBorders>
            <w:shd w:val="clear" w:color="auto" w:fill="auto"/>
            <w:vAlign w:val="center"/>
            <w:hideMark/>
          </w:tcPr>
          <w:p w14:paraId="5BC4A4B6"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人口多，密度大</w:t>
            </w:r>
          </w:p>
        </w:tc>
        <w:tc>
          <w:tcPr>
            <w:tcW w:w="1418" w:type="dxa"/>
            <w:tcBorders>
              <w:top w:val="nil"/>
              <w:left w:val="nil"/>
              <w:bottom w:val="single" w:sz="4" w:space="0" w:color="auto"/>
              <w:right w:val="single" w:sz="4" w:space="0" w:color="auto"/>
            </w:tcBorders>
            <w:shd w:val="clear" w:color="auto" w:fill="auto"/>
            <w:vAlign w:val="center"/>
            <w:hideMark/>
          </w:tcPr>
          <w:p w14:paraId="21EFC02C"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人口较多，密度较大</w:t>
            </w:r>
          </w:p>
        </w:tc>
        <w:tc>
          <w:tcPr>
            <w:tcW w:w="1248" w:type="dxa"/>
            <w:tcBorders>
              <w:top w:val="nil"/>
              <w:left w:val="nil"/>
              <w:bottom w:val="single" w:sz="4" w:space="0" w:color="auto"/>
              <w:right w:val="single" w:sz="4" w:space="0" w:color="auto"/>
            </w:tcBorders>
            <w:shd w:val="clear" w:color="auto" w:fill="auto"/>
            <w:vAlign w:val="center"/>
            <w:hideMark/>
          </w:tcPr>
          <w:p w14:paraId="05AC1A99"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一般</w:t>
            </w:r>
          </w:p>
        </w:tc>
        <w:tc>
          <w:tcPr>
            <w:tcW w:w="1276" w:type="dxa"/>
            <w:tcBorders>
              <w:top w:val="nil"/>
              <w:left w:val="nil"/>
              <w:bottom w:val="single" w:sz="4" w:space="0" w:color="auto"/>
              <w:right w:val="single" w:sz="4" w:space="0" w:color="auto"/>
            </w:tcBorders>
            <w:shd w:val="clear" w:color="auto" w:fill="auto"/>
            <w:vAlign w:val="center"/>
            <w:hideMark/>
          </w:tcPr>
          <w:p w14:paraId="3685256B"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人口较稀疏</w:t>
            </w:r>
          </w:p>
        </w:tc>
        <w:tc>
          <w:tcPr>
            <w:tcW w:w="1446" w:type="dxa"/>
            <w:tcBorders>
              <w:top w:val="nil"/>
              <w:left w:val="nil"/>
              <w:bottom w:val="single" w:sz="4" w:space="0" w:color="auto"/>
              <w:right w:val="single" w:sz="4" w:space="0" w:color="auto"/>
            </w:tcBorders>
            <w:shd w:val="clear" w:color="auto" w:fill="auto"/>
            <w:vAlign w:val="center"/>
            <w:hideMark/>
          </w:tcPr>
          <w:p w14:paraId="2CF93870"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人口稀疏</w:t>
            </w:r>
          </w:p>
        </w:tc>
      </w:tr>
      <w:tr w:rsidR="00B05895" w:rsidRPr="00AE4368" w14:paraId="508E4154"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6F101491"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850"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14:paraId="56F2046C"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环境质量条件</w:t>
            </w:r>
          </w:p>
        </w:tc>
        <w:tc>
          <w:tcPr>
            <w:tcW w:w="1276" w:type="dxa"/>
            <w:tcBorders>
              <w:top w:val="nil"/>
              <w:left w:val="nil"/>
              <w:bottom w:val="single" w:sz="4" w:space="0" w:color="auto"/>
              <w:right w:val="single" w:sz="4" w:space="0" w:color="auto"/>
            </w:tcBorders>
            <w:shd w:val="clear" w:color="auto" w:fill="auto"/>
            <w:vAlign w:val="center"/>
            <w:hideMark/>
          </w:tcPr>
          <w:p w14:paraId="1DA085EB"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大气环境</w:t>
            </w:r>
          </w:p>
        </w:tc>
        <w:tc>
          <w:tcPr>
            <w:tcW w:w="1134" w:type="dxa"/>
            <w:tcBorders>
              <w:top w:val="nil"/>
              <w:left w:val="nil"/>
              <w:bottom w:val="single" w:sz="4" w:space="0" w:color="auto"/>
              <w:right w:val="single" w:sz="4" w:space="0" w:color="auto"/>
            </w:tcBorders>
            <w:shd w:val="clear" w:color="auto" w:fill="auto"/>
            <w:noWrap/>
            <w:vAlign w:val="center"/>
            <w:hideMark/>
          </w:tcPr>
          <w:p w14:paraId="323E4451"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空气质量好，无大气污染</w:t>
            </w:r>
          </w:p>
        </w:tc>
        <w:tc>
          <w:tcPr>
            <w:tcW w:w="1418" w:type="dxa"/>
            <w:tcBorders>
              <w:top w:val="nil"/>
              <w:left w:val="nil"/>
              <w:bottom w:val="single" w:sz="4" w:space="0" w:color="auto"/>
              <w:right w:val="single" w:sz="4" w:space="0" w:color="auto"/>
            </w:tcBorders>
            <w:shd w:val="clear" w:color="auto" w:fill="auto"/>
            <w:noWrap/>
            <w:vAlign w:val="center"/>
            <w:hideMark/>
          </w:tcPr>
          <w:p w14:paraId="19CF96E5"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空气质量较好，有轻微的大气污染</w:t>
            </w:r>
          </w:p>
        </w:tc>
        <w:tc>
          <w:tcPr>
            <w:tcW w:w="1248" w:type="dxa"/>
            <w:tcBorders>
              <w:top w:val="nil"/>
              <w:left w:val="nil"/>
              <w:bottom w:val="single" w:sz="4" w:space="0" w:color="auto"/>
              <w:right w:val="single" w:sz="4" w:space="0" w:color="auto"/>
            </w:tcBorders>
            <w:shd w:val="clear" w:color="auto" w:fill="auto"/>
            <w:noWrap/>
            <w:vAlign w:val="center"/>
            <w:hideMark/>
          </w:tcPr>
          <w:p w14:paraId="4BDC7CE6"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空气质量一般，有轻微的污染</w:t>
            </w:r>
          </w:p>
        </w:tc>
        <w:tc>
          <w:tcPr>
            <w:tcW w:w="1276" w:type="dxa"/>
            <w:tcBorders>
              <w:top w:val="nil"/>
              <w:left w:val="nil"/>
              <w:bottom w:val="single" w:sz="4" w:space="0" w:color="auto"/>
              <w:right w:val="single" w:sz="4" w:space="0" w:color="auto"/>
            </w:tcBorders>
            <w:shd w:val="clear" w:color="auto" w:fill="auto"/>
            <w:noWrap/>
            <w:vAlign w:val="center"/>
            <w:hideMark/>
          </w:tcPr>
          <w:p w14:paraId="64B055C0"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空气质量较差，空气污染较重</w:t>
            </w:r>
          </w:p>
        </w:tc>
        <w:tc>
          <w:tcPr>
            <w:tcW w:w="1446" w:type="dxa"/>
            <w:tcBorders>
              <w:top w:val="nil"/>
              <w:left w:val="nil"/>
              <w:bottom w:val="single" w:sz="4" w:space="0" w:color="auto"/>
              <w:right w:val="single" w:sz="4" w:space="0" w:color="auto"/>
            </w:tcBorders>
            <w:shd w:val="clear" w:color="auto" w:fill="auto"/>
            <w:noWrap/>
            <w:vAlign w:val="center"/>
            <w:hideMark/>
          </w:tcPr>
          <w:p w14:paraId="5BD68A8E"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空气质量差，大气污染严重</w:t>
            </w:r>
          </w:p>
        </w:tc>
      </w:tr>
      <w:tr w:rsidR="00B05895" w:rsidRPr="00AE4368" w14:paraId="7DC6E868"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7C6D01E3"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850" w:type="dxa"/>
            <w:gridSpan w:val="2"/>
            <w:vMerge/>
            <w:tcBorders>
              <w:top w:val="nil"/>
              <w:left w:val="single" w:sz="4" w:space="0" w:color="auto"/>
              <w:bottom w:val="single" w:sz="4" w:space="0" w:color="000000"/>
              <w:right w:val="single" w:sz="4" w:space="0" w:color="auto"/>
            </w:tcBorders>
            <w:vAlign w:val="center"/>
            <w:hideMark/>
          </w:tcPr>
          <w:p w14:paraId="7CEE6184"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1276" w:type="dxa"/>
            <w:tcBorders>
              <w:top w:val="nil"/>
              <w:left w:val="nil"/>
              <w:bottom w:val="single" w:sz="4" w:space="0" w:color="auto"/>
              <w:right w:val="single" w:sz="4" w:space="0" w:color="auto"/>
            </w:tcBorders>
            <w:shd w:val="clear" w:color="auto" w:fill="auto"/>
            <w:vAlign w:val="center"/>
            <w:hideMark/>
          </w:tcPr>
          <w:p w14:paraId="601FEF20"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水环境</w:t>
            </w:r>
          </w:p>
        </w:tc>
        <w:tc>
          <w:tcPr>
            <w:tcW w:w="1134" w:type="dxa"/>
            <w:tcBorders>
              <w:top w:val="nil"/>
              <w:left w:val="nil"/>
              <w:bottom w:val="single" w:sz="4" w:space="0" w:color="auto"/>
              <w:right w:val="single" w:sz="4" w:space="0" w:color="auto"/>
            </w:tcBorders>
            <w:shd w:val="clear" w:color="auto" w:fill="auto"/>
            <w:noWrap/>
            <w:vAlign w:val="center"/>
            <w:hideMark/>
          </w:tcPr>
          <w:p w14:paraId="4425874D"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水体质量好，无水污染</w:t>
            </w:r>
          </w:p>
        </w:tc>
        <w:tc>
          <w:tcPr>
            <w:tcW w:w="1418" w:type="dxa"/>
            <w:tcBorders>
              <w:top w:val="nil"/>
              <w:left w:val="nil"/>
              <w:bottom w:val="single" w:sz="4" w:space="0" w:color="auto"/>
              <w:right w:val="single" w:sz="4" w:space="0" w:color="auto"/>
            </w:tcBorders>
            <w:shd w:val="clear" w:color="auto" w:fill="auto"/>
            <w:noWrap/>
            <w:vAlign w:val="center"/>
            <w:hideMark/>
          </w:tcPr>
          <w:p w14:paraId="6EC4654B"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水体质量较好，无水污染</w:t>
            </w:r>
          </w:p>
        </w:tc>
        <w:tc>
          <w:tcPr>
            <w:tcW w:w="1248" w:type="dxa"/>
            <w:tcBorders>
              <w:top w:val="nil"/>
              <w:left w:val="nil"/>
              <w:bottom w:val="single" w:sz="4" w:space="0" w:color="auto"/>
              <w:right w:val="single" w:sz="4" w:space="0" w:color="auto"/>
            </w:tcBorders>
            <w:shd w:val="clear" w:color="auto" w:fill="auto"/>
            <w:noWrap/>
            <w:vAlign w:val="center"/>
            <w:hideMark/>
          </w:tcPr>
          <w:p w14:paraId="7F6EE3A8"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有轻微的水污染</w:t>
            </w:r>
          </w:p>
        </w:tc>
        <w:tc>
          <w:tcPr>
            <w:tcW w:w="1276" w:type="dxa"/>
            <w:tcBorders>
              <w:top w:val="nil"/>
              <w:left w:val="nil"/>
              <w:bottom w:val="single" w:sz="4" w:space="0" w:color="auto"/>
              <w:right w:val="single" w:sz="4" w:space="0" w:color="auto"/>
            </w:tcBorders>
            <w:shd w:val="clear" w:color="auto" w:fill="auto"/>
            <w:noWrap/>
            <w:vAlign w:val="center"/>
            <w:hideMark/>
          </w:tcPr>
          <w:p w14:paraId="5C209625"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水污染较重</w:t>
            </w:r>
          </w:p>
        </w:tc>
        <w:tc>
          <w:tcPr>
            <w:tcW w:w="1446" w:type="dxa"/>
            <w:tcBorders>
              <w:top w:val="nil"/>
              <w:left w:val="nil"/>
              <w:bottom w:val="single" w:sz="4" w:space="0" w:color="auto"/>
              <w:right w:val="single" w:sz="4" w:space="0" w:color="auto"/>
            </w:tcBorders>
            <w:shd w:val="clear" w:color="auto" w:fill="auto"/>
            <w:noWrap/>
            <w:vAlign w:val="center"/>
            <w:hideMark/>
          </w:tcPr>
          <w:p w14:paraId="692CFBDB"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水污染严重</w:t>
            </w:r>
          </w:p>
        </w:tc>
      </w:tr>
      <w:tr w:rsidR="00B05895" w:rsidRPr="00AE4368" w14:paraId="0B63924F"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52CED48B"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850" w:type="dxa"/>
            <w:gridSpan w:val="2"/>
            <w:vMerge/>
            <w:tcBorders>
              <w:top w:val="nil"/>
              <w:left w:val="single" w:sz="4" w:space="0" w:color="auto"/>
              <w:bottom w:val="single" w:sz="4" w:space="0" w:color="000000"/>
              <w:right w:val="single" w:sz="4" w:space="0" w:color="auto"/>
            </w:tcBorders>
            <w:vAlign w:val="center"/>
            <w:hideMark/>
          </w:tcPr>
          <w:p w14:paraId="63BCAE96"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1276" w:type="dxa"/>
            <w:tcBorders>
              <w:top w:val="nil"/>
              <w:left w:val="nil"/>
              <w:bottom w:val="single" w:sz="4" w:space="0" w:color="auto"/>
              <w:right w:val="single" w:sz="4" w:space="0" w:color="auto"/>
            </w:tcBorders>
            <w:shd w:val="clear" w:color="auto" w:fill="auto"/>
            <w:vAlign w:val="center"/>
            <w:hideMark/>
          </w:tcPr>
          <w:p w14:paraId="5882A561"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声环境</w:t>
            </w:r>
          </w:p>
        </w:tc>
        <w:tc>
          <w:tcPr>
            <w:tcW w:w="1134" w:type="dxa"/>
            <w:tcBorders>
              <w:top w:val="nil"/>
              <w:left w:val="nil"/>
              <w:bottom w:val="single" w:sz="4" w:space="0" w:color="auto"/>
              <w:right w:val="single" w:sz="4" w:space="0" w:color="auto"/>
            </w:tcBorders>
            <w:shd w:val="clear" w:color="auto" w:fill="auto"/>
            <w:noWrap/>
            <w:vAlign w:val="center"/>
            <w:hideMark/>
          </w:tcPr>
          <w:p w14:paraId="270F61DE"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噪音污染很小</w:t>
            </w:r>
          </w:p>
        </w:tc>
        <w:tc>
          <w:tcPr>
            <w:tcW w:w="1418" w:type="dxa"/>
            <w:tcBorders>
              <w:top w:val="nil"/>
              <w:left w:val="nil"/>
              <w:bottom w:val="single" w:sz="4" w:space="0" w:color="auto"/>
              <w:right w:val="single" w:sz="4" w:space="0" w:color="auto"/>
            </w:tcBorders>
            <w:shd w:val="clear" w:color="auto" w:fill="auto"/>
            <w:noWrap/>
            <w:vAlign w:val="center"/>
            <w:hideMark/>
          </w:tcPr>
          <w:p w14:paraId="142A3D25"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有轻微的噪音污染</w:t>
            </w:r>
          </w:p>
        </w:tc>
        <w:tc>
          <w:tcPr>
            <w:tcW w:w="1248" w:type="dxa"/>
            <w:tcBorders>
              <w:top w:val="nil"/>
              <w:left w:val="nil"/>
              <w:bottom w:val="single" w:sz="4" w:space="0" w:color="auto"/>
              <w:right w:val="single" w:sz="4" w:space="0" w:color="auto"/>
            </w:tcBorders>
            <w:shd w:val="clear" w:color="auto" w:fill="auto"/>
            <w:noWrap/>
            <w:vAlign w:val="center"/>
            <w:hideMark/>
          </w:tcPr>
          <w:p w14:paraId="33787076"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有一定的噪音污染，但不超标</w:t>
            </w:r>
          </w:p>
        </w:tc>
        <w:tc>
          <w:tcPr>
            <w:tcW w:w="1276" w:type="dxa"/>
            <w:tcBorders>
              <w:top w:val="nil"/>
              <w:left w:val="nil"/>
              <w:bottom w:val="single" w:sz="4" w:space="0" w:color="auto"/>
              <w:right w:val="single" w:sz="4" w:space="0" w:color="auto"/>
            </w:tcBorders>
            <w:shd w:val="clear" w:color="auto" w:fill="auto"/>
            <w:noWrap/>
            <w:vAlign w:val="center"/>
            <w:hideMark/>
          </w:tcPr>
          <w:p w14:paraId="2E7F254D"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噪音污染较严重</w:t>
            </w:r>
          </w:p>
        </w:tc>
        <w:tc>
          <w:tcPr>
            <w:tcW w:w="1446" w:type="dxa"/>
            <w:tcBorders>
              <w:top w:val="nil"/>
              <w:left w:val="nil"/>
              <w:bottom w:val="single" w:sz="4" w:space="0" w:color="auto"/>
              <w:right w:val="single" w:sz="4" w:space="0" w:color="auto"/>
            </w:tcBorders>
            <w:shd w:val="clear" w:color="auto" w:fill="auto"/>
            <w:noWrap/>
            <w:vAlign w:val="center"/>
            <w:hideMark/>
          </w:tcPr>
          <w:p w14:paraId="5EC6CAEB"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噪音污染严重超标</w:t>
            </w:r>
          </w:p>
        </w:tc>
      </w:tr>
      <w:tr w:rsidR="00B05895" w:rsidRPr="00AE4368" w14:paraId="159E6253"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05F09A9F"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850" w:type="dxa"/>
            <w:gridSpan w:val="2"/>
            <w:vMerge/>
            <w:tcBorders>
              <w:top w:val="nil"/>
              <w:left w:val="single" w:sz="4" w:space="0" w:color="auto"/>
              <w:bottom w:val="single" w:sz="4" w:space="0" w:color="000000"/>
              <w:right w:val="single" w:sz="4" w:space="0" w:color="auto"/>
            </w:tcBorders>
            <w:vAlign w:val="center"/>
            <w:hideMark/>
          </w:tcPr>
          <w:p w14:paraId="7A6888E5"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1276" w:type="dxa"/>
            <w:tcBorders>
              <w:top w:val="nil"/>
              <w:left w:val="nil"/>
              <w:bottom w:val="single" w:sz="4" w:space="0" w:color="auto"/>
              <w:right w:val="single" w:sz="4" w:space="0" w:color="auto"/>
            </w:tcBorders>
            <w:shd w:val="clear" w:color="auto" w:fill="auto"/>
            <w:vAlign w:val="center"/>
            <w:hideMark/>
          </w:tcPr>
          <w:p w14:paraId="1758AFCE"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景观条件优劣度</w:t>
            </w:r>
          </w:p>
        </w:tc>
        <w:tc>
          <w:tcPr>
            <w:tcW w:w="1134" w:type="dxa"/>
            <w:tcBorders>
              <w:top w:val="nil"/>
              <w:left w:val="nil"/>
              <w:bottom w:val="single" w:sz="4" w:space="0" w:color="auto"/>
              <w:right w:val="single" w:sz="4" w:space="0" w:color="auto"/>
            </w:tcBorders>
            <w:shd w:val="clear" w:color="auto" w:fill="auto"/>
            <w:noWrap/>
            <w:vAlign w:val="center"/>
            <w:hideMark/>
          </w:tcPr>
          <w:p w14:paraId="405D39FE"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景观条件优美</w:t>
            </w:r>
          </w:p>
        </w:tc>
        <w:tc>
          <w:tcPr>
            <w:tcW w:w="1418" w:type="dxa"/>
            <w:tcBorders>
              <w:top w:val="nil"/>
              <w:left w:val="nil"/>
              <w:bottom w:val="single" w:sz="4" w:space="0" w:color="auto"/>
              <w:right w:val="single" w:sz="4" w:space="0" w:color="auto"/>
            </w:tcBorders>
            <w:shd w:val="clear" w:color="auto" w:fill="auto"/>
            <w:noWrap/>
            <w:vAlign w:val="center"/>
            <w:hideMark/>
          </w:tcPr>
          <w:p w14:paraId="53869C0A"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景观条件较好</w:t>
            </w:r>
          </w:p>
        </w:tc>
        <w:tc>
          <w:tcPr>
            <w:tcW w:w="1248" w:type="dxa"/>
            <w:tcBorders>
              <w:top w:val="nil"/>
              <w:left w:val="nil"/>
              <w:bottom w:val="single" w:sz="4" w:space="0" w:color="auto"/>
              <w:right w:val="single" w:sz="4" w:space="0" w:color="auto"/>
            </w:tcBorders>
            <w:shd w:val="clear" w:color="auto" w:fill="auto"/>
            <w:noWrap/>
            <w:vAlign w:val="center"/>
            <w:hideMark/>
          </w:tcPr>
          <w:p w14:paraId="6E1D1282"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景观条件一般</w:t>
            </w:r>
          </w:p>
        </w:tc>
        <w:tc>
          <w:tcPr>
            <w:tcW w:w="1276" w:type="dxa"/>
            <w:tcBorders>
              <w:top w:val="nil"/>
              <w:left w:val="nil"/>
              <w:bottom w:val="single" w:sz="4" w:space="0" w:color="auto"/>
              <w:right w:val="single" w:sz="4" w:space="0" w:color="auto"/>
            </w:tcBorders>
            <w:shd w:val="clear" w:color="auto" w:fill="auto"/>
            <w:noWrap/>
            <w:vAlign w:val="center"/>
            <w:hideMark/>
          </w:tcPr>
          <w:p w14:paraId="6C5BEE20"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景观条件较差</w:t>
            </w:r>
          </w:p>
        </w:tc>
        <w:tc>
          <w:tcPr>
            <w:tcW w:w="1446" w:type="dxa"/>
            <w:tcBorders>
              <w:top w:val="nil"/>
              <w:left w:val="nil"/>
              <w:bottom w:val="single" w:sz="4" w:space="0" w:color="auto"/>
              <w:right w:val="single" w:sz="4" w:space="0" w:color="auto"/>
            </w:tcBorders>
            <w:shd w:val="clear" w:color="auto" w:fill="auto"/>
            <w:noWrap/>
            <w:vAlign w:val="center"/>
            <w:hideMark/>
          </w:tcPr>
          <w:p w14:paraId="1DCB26DB"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景观条件差</w:t>
            </w:r>
          </w:p>
        </w:tc>
      </w:tr>
      <w:tr w:rsidR="00B05895" w:rsidRPr="00AE4368" w14:paraId="51A4A646" w14:textId="77777777" w:rsidTr="000A4713">
        <w:trPr>
          <w:trHeight w:val="285"/>
          <w:jc w:val="center"/>
        </w:trPr>
        <w:tc>
          <w:tcPr>
            <w:tcW w:w="392" w:type="dxa"/>
            <w:vMerge w:val="restart"/>
            <w:tcBorders>
              <w:top w:val="nil"/>
              <w:left w:val="single" w:sz="4" w:space="0" w:color="auto"/>
              <w:right w:val="single" w:sz="4" w:space="0" w:color="auto"/>
            </w:tcBorders>
            <w:shd w:val="clear" w:color="auto" w:fill="auto"/>
            <w:textDirection w:val="tbRlV"/>
            <w:vAlign w:val="center"/>
            <w:hideMark/>
          </w:tcPr>
          <w:p w14:paraId="782EB78E" w14:textId="77777777" w:rsidR="00B05895" w:rsidRPr="00AE4368" w:rsidRDefault="00B05895" w:rsidP="000A4713">
            <w:pPr>
              <w:widowControl/>
              <w:jc w:val="center"/>
              <w:rPr>
                <w:rFonts w:ascii="宋体" w:eastAsia="宋体" w:hAnsi="宋体" w:cs="宋体"/>
                <w:color w:val="000000" w:themeColor="text1"/>
                <w:kern w:val="0"/>
                <w:sz w:val="15"/>
                <w:szCs w:val="15"/>
              </w:rPr>
            </w:pPr>
            <w:proofErr w:type="gramStart"/>
            <w:r w:rsidRPr="00AE4368">
              <w:rPr>
                <w:rFonts w:ascii="宋体" w:eastAsia="宋体" w:hAnsi="宋体" w:cs="宋体" w:hint="eastAsia"/>
                <w:color w:val="000000" w:themeColor="text1"/>
                <w:kern w:val="0"/>
                <w:sz w:val="15"/>
                <w:szCs w:val="15"/>
              </w:rPr>
              <w:t>个</w:t>
            </w:r>
            <w:proofErr w:type="gramEnd"/>
            <w:r w:rsidRPr="00AE4368">
              <w:rPr>
                <w:rFonts w:ascii="宋体" w:eastAsia="宋体" w:hAnsi="宋体" w:cs="宋体" w:hint="eastAsia"/>
                <w:color w:val="000000" w:themeColor="text1"/>
                <w:kern w:val="0"/>
                <w:sz w:val="15"/>
                <w:szCs w:val="15"/>
              </w:rPr>
              <w:t xml:space="preserve"> 别 因 素</w:t>
            </w:r>
          </w:p>
        </w:tc>
        <w:tc>
          <w:tcPr>
            <w:tcW w:w="850" w:type="dxa"/>
            <w:gridSpan w:val="2"/>
            <w:vMerge w:val="restart"/>
            <w:tcBorders>
              <w:top w:val="nil"/>
              <w:left w:val="single" w:sz="4" w:space="0" w:color="auto"/>
              <w:right w:val="single" w:sz="4" w:space="0" w:color="auto"/>
            </w:tcBorders>
            <w:shd w:val="clear" w:color="auto" w:fill="auto"/>
            <w:noWrap/>
            <w:vAlign w:val="center"/>
            <w:hideMark/>
          </w:tcPr>
          <w:p w14:paraId="3344C5A3"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w:t>
            </w:r>
          </w:p>
          <w:p w14:paraId="705ECC36"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条件</w:t>
            </w:r>
          </w:p>
        </w:tc>
        <w:tc>
          <w:tcPr>
            <w:tcW w:w="1276" w:type="dxa"/>
            <w:tcBorders>
              <w:top w:val="nil"/>
              <w:left w:val="nil"/>
              <w:bottom w:val="single" w:sz="4" w:space="0" w:color="auto"/>
              <w:right w:val="nil"/>
            </w:tcBorders>
            <w:shd w:val="clear" w:color="auto" w:fill="auto"/>
            <w:vAlign w:val="center"/>
            <w:hideMark/>
          </w:tcPr>
          <w:p w14:paraId="7FCD3730"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宗地面积</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7ECB2B23"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宗地规模有利于用地效益的发挥</w:t>
            </w:r>
          </w:p>
        </w:tc>
        <w:tc>
          <w:tcPr>
            <w:tcW w:w="1418" w:type="dxa"/>
            <w:tcBorders>
              <w:top w:val="nil"/>
              <w:left w:val="nil"/>
              <w:bottom w:val="single" w:sz="4" w:space="0" w:color="auto"/>
              <w:right w:val="single" w:sz="4" w:space="0" w:color="auto"/>
            </w:tcBorders>
            <w:shd w:val="clear" w:color="auto" w:fill="auto"/>
            <w:noWrap/>
            <w:vAlign w:val="center"/>
            <w:hideMark/>
          </w:tcPr>
          <w:p w14:paraId="5342E3E9"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宗地规模较有利于用地效益的发挥</w:t>
            </w:r>
          </w:p>
        </w:tc>
        <w:tc>
          <w:tcPr>
            <w:tcW w:w="1248" w:type="dxa"/>
            <w:tcBorders>
              <w:top w:val="nil"/>
              <w:left w:val="nil"/>
              <w:bottom w:val="single" w:sz="4" w:space="0" w:color="auto"/>
              <w:right w:val="single" w:sz="4" w:space="0" w:color="auto"/>
            </w:tcBorders>
            <w:shd w:val="clear" w:color="auto" w:fill="auto"/>
            <w:noWrap/>
            <w:vAlign w:val="center"/>
            <w:hideMark/>
          </w:tcPr>
          <w:p w14:paraId="482E47C6"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宗地规模对用地效益无影响</w:t>
            </w:r>
          </w:p>
        </w:tc>
        <w:tc>
          <w:tcPr>
            <w:tcW w:w="1276" w:type="dxa"/>
            <w:tcBorders>
              <w:top w:val="nil"/>
              <w:left w:val="nil"/>
              <w:bottom w:val="single" w:sz="4" w:space="0" w:color="auto"/>
              <w:right w:val="single" w:sz="4" w:space="0" w:color="auto"/>
            </w:tcBorders>
            <w:shd w:val="clear" w:color="auto" w:fill="auto"/>
            <w:noWrap/>
            <w:vAlign w:val="center"/>
            <w:hideMark/>
          </w:tcPr>
          <w:p w14:paraId="32844083"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宗地规模对用地效益的发挥有一定影响</w:t>
            </w:r>
          </w:p>
        </w:tc>
        <w:tc>
          <w:tcPr>
            <w:tcW w:w="1446" w:type="dxa"/>
            <w:tcBorders>
              <w:top w:val="nil"/>
              <w:left w:val="nil"/>
              <w:bottom w:val="single" w:sz="4" w:space="0" w:color="auto"/>
              <w:right w:val="single" w:sz="4" w:space="0" w:color="auto"/>
            </w:tcBorders>
            <w:shd w:val="clear" w:color="auto" w:fill="auto"/>
            <w:noWrap/>
            <w:vAlign w:val="center"/>
            <w:hideMark/>
          </w:tcPr>
          <w:p w14:paraId="16ABA34E"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宗地规模严重影响用地效益的发挥</w:t>
            </w:r>
          </w:p>
        </w:tc>
      </w:tr>
      <w:tr w:rsidR="00B05895" w:rsidRPr="00AE4368" w14:paraId="111CE3F6" w14:textId="77777777" w:rsidTr="000A4713">
        <w:trPr>
          <w:trHeight w:val="285"/>
          <w:jc w:val="center"/>
        </w:trPr>
        <w:tc>
          <w:tcPr>
            <w:tcW w:w="392" w:type="dxa"/>
            <w:vMerge/>
            <w:tcBorders>
              <w:left w:val="single" w:sz="4" w:space="0" w:color="auto"/>
              <w:right w:val="single" w:sz="4" w:space="0" w:color="auto"/>
            </w:tcBorders>
            <w:vAlign w:val="center"/>
            <w:hideMark/>
          </w:tcPr>
          <w:p w14:paraId="348BBB73"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850" w:type="dxa"/>
            <w:gridSpan w:val="2"/>
            <w:vMerge/>
            <w:tcBorders>
              <w:left w:val="single" w:sz="4" w:space="0" w:color="auto"/>
              <w:right w:val="single" w:sz="4" w:space="0" w:color="auto"/>
            </w:tcBorders>
            <w:shd w:val="clear" w:color="auto" w:fill="auto"/>
            <w:vAlign w:val="center"/>
            <w:hideMark/>
          </w:tcPr>
          <w:p w14:paraId="6FA2F375"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1276" w:type="dxa"/>
            <w:tcBorders>
              <w:top w:val="nil"/>
              <w:left w:val="nil"/>
              <w:bottom w:val="single" w:sz="4" w:space="0" w:color="auto"/>
              <w:right w:val="nil"/>
            </w:tcBorders>
            <w:shd w:val="clear" w:color="auto" w:fill="auto"/>
            <w:vAlign w:val="center"/>
            <w:hideMark/>
          </w:tcPr>
          <w:p w14:paraId="5962B0AF"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宗地形状</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3A211A0B" w14:textId="77777777" w:rsidR="00B05895" w:rsidRPr="00C82971" w:rsidRDefault="00B05895" w:rsidP="000A4713">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形状规则，便于宗地利用</w:t>
            </w:r>
          </w:p>
        </w:tc>
        <w:tc>
          <w:tcPr>
            <w:tcW w:w="1418" w:type="dxa"/>
            <w:tcBorders>
              <w:top w:val="nil"/>
              <w:left w:val="nil"/>
              <w:bottom w:val="single" w:sz="4" w:space="0" w:color="auto"/>
              <w:right w:val="single" w:sz="4" w:space="0" w:color="auto"/>
            </w:tcBorders>
            <w:shd w:val="clear" w:color="auto" w:fill="auto"/>
            <w:noWrap/>
            <w:vAlign w:val="center"/>
            <w:hideMark/>
          </w:tcPr>
          <w:p w14:paraId="22F0E420" w14:textId="77777777" w:rsidR="00B05895" w:rsidRPr="00C82971" w:rsidRDefault="00B05895" w:rsidP="000A4713">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形状较规则，便于宗地利用</w:t>
            </w:r>
          </w:p>
        </w:tc>
        <w:tc>
          <w:tcPr>
            <w:tcW w:w="1248" w:type="dxa"/>
            <w:tcBorders>
              <w:top w:val="nil"/>
              <w:left w:val="nil"/>
              <w:bottom w:val="single" w:sz="4" w:space="0" w:color="auto"/>
              <w:right w:val="single" w:sz="4" w:space="0" w:color="auto"/>
            </w:tcBorders>
            <w:shd w:val="clear" w:color="auto" w:fill="auto"/>
            <w:noWrap/>
            <w:vAlign w:val="center"/>
            <w:hideMark/>
          </w:tcPr>
          <w:p w14:paraId="0E6C6816" w14:textId="77777777" w:rsidR="00B05895" w:rsidRPr="00C82971" w:rsidRDefault="00B05895" w:rsidP="000A4713">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形状基本规则，不影响宗地利用</w:t>
            </w:r>
          </w:p>
        </w:tc>
        <w:tc>
          <w:tcPr>
            <w:tcW w:w="1276" w:type="dxa"/>
            <w:tcBorders>
              <w:top w:val="nil"/>
              <w:left w:val="nil"/>
              <w:bottom w:val="single" w:sz="4" w:space="0" w:color="auto"/>
              <w:right w:val="single" w:sz="4" w:space="0" w:color="auto"/>
            </w:tcBorders>
            <w:shd w:val="clear" w:color="auto" w:fill="auto"/>
            <w:noWrap/>
            <w:vAlign w:val="center"/>
            <w:hideMark/>
          </w:tcPr>
          <w:p w14:paraId="6FE1B9E7" w14:textId="77777777" w:rsidR="00B05895" w:rsidRPr="00C82971" w:rsidRDefault="00B05895" w:rsidP="000A4713">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形状不规则，对宗地利用有一定影响</w:t>
            </w:r>
          </w:p>
        </w:tc>
        <w:tc>
          <w:tcPr>
            <w:tcW w:w="1446" w:type="dxa"/>
            <w:tcBorders>
              <w:top w:val="nil"/>
              <w:left w:val="nil"/>
              <w:bottom w:val="single" w:sz="4" w:space="0" w:color="auto"/>
              <w:right w:val="single" w:sz="4" w:space="0" w:color="auto"/>
            </w:tcBorders>
            <w:shd w:val="clear" w:color="auto" w:fill="auto"/>
            <w:noWrap/>
            <w:vAlign w:val="center"/>
            <w:hideMark/>
          </w:tcPr>
          <w:p w14:paraId="41A5CFAC" w14:textId="77777777" w:rsidR="00B05895" w:rsidRPr="00C82971" w:rsidRDefault="00B05895" w:rsidP="000A4713">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形状不规则，对宗地利用有较大影响</w:t>
            </w:r>
          </w:p>
        </w:tc>
      </w:tr>
      <w:tr w:rsidR="00B05895" w:rsidRPr="00AE4368" w14:paraId="4D171DBE" w14:textId="77777777" w:rsidTr="000A4713">
        <w:trPr>
          <w:trHeight w:val="285"/>
          <w:jc w:val="center"/>
        </w:trPr>
        <w:tc>
          <w:tcPr>
            <w:tcW w:w="392" w:type="dxa"/>
            <w:vMerge/>
            <w:tcBorders>
              <w:left w:val="single" w:sz="4" w:space="0" w:color="auto"/>
              <w:right w:val="single" w:sz="4" w:space="0" w:color="auto"/>
            </w:tcBorders>
            <w:vAlign w:val="center"/>
            <w:hideMark/>
          </w:tcPr>
          <w:p w14:paraId="1C620C1E"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850" w:type="dxa"/>
            <w:gridSpan w:val="2"/>
            <w:vMerge/>
            <w:tcBorders>
              <w:left w:val="single" w:sz="4" w:space="0" w:color="auto"/>
              <w:bottom w:val="single" w:sz="4" w:space="0" w:color="auto"/>
              <w:right w:val="single" w:sz="4" w:space="0" w:color="auto"/>
            </w:tcBorders>
            <w:shd w:val="clear" w:color="auto" w:fill="auto"/>
            <w:vAlign w:val="center"/>
            <w:hideMark/>
          </w:tcPr>
          <w:p w14:paraId="787793C4"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1276" w:type="dxa"/>
            <w:tcBorders>
              <w:top w:val="nil"/>
              <w:left w:val="nil"/>
              <w:bottom w:val="single" w:sz="4" w:space="0" w:color="auto"/>
              <w:right w:val="nil"/>
            </w:tcBorders>
            <w:shd w:val="clear" w:color="auto" w:fill="auto"/>
            <w:vAlign w:val="center"/>
            <w:hideMark/>
          </w:tcPr>
          <w:p w14:paraId="1E6CC13D"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配套设施完善度</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4D3DFE60" w14:textId="77777777" w:rsidR="00B05895" w:rsidRPr="004214D7" w:rsidRDefault="00B05895"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小区配套完善，有独立幼儿园、医院</w:t>
            </w:r>
          </w:p>
        </w:tc>
        <w:tc>
          <w:tcPr>
            <w:tcW w:w="1418" w:type="dxa"/>
            <w:tcBorders>
              <w:top w:val="nil"/>
              <w:left w:val="nil"/>
              <w:bottom w:val="single" w:sz="4" w:space="0" w:color="auto"/>
              <w:right w:val="single" w:sz="4" w:space="0" w:color="auto"/>
            </w:tcBorders>
            <w:shd w:val="clear" w:color="auto" w:fill="auto"/>
            <w:noWrap/>
            <w:vAlign w:val="center"/>
            <w:hideMark/>
          </w:tcPr>
          <w:p w14:paraId="5E549213" w14:textId="77777777" w:rsidR="00B05895" w:rsidRPr="004214D7" w:rsidRDefault="00B05895"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小区配套设施较完善，附近有较多幼儿园、医院</w:t>
            </w:r>
          </w:p>
        </w:tc>
        <w:tc>
          <w:tcPr>
            <w:tcW w:w="1248" w:type="dxa"/>
            <w:tcBorders>
              <w:top w:val="nil"/>
              <w:left w:val="nil"/>
              <w:bottom w:val="single" w:sz="4" w:space="0" w:color="auto"/>
              <w:right w:val="single" w:sz="4" w:space="0" w:color="auto"/>
            </w:tcBorders>
            <w:shd w:val="clear" w:color="auto" w:fill="auto"/>
            <w:noWrap/>
            <w:vAlign w:val="center"/>
            <w:hideMark/>
          </w:tcPr>
          <w:p w14:paraId="6D74BDA3" w14:textId="77777777" w:rsidR="00B05895" w:rsidRPr="004214D7" w:rsidRDefault="00B05895"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小区配套设施一般，附近有幼儿园、医院</w:t>
            </w:r>
          </w:p>
        </w:tc>
        <w:tc>
          <w:tcPr>
            <w:tcW w:w="1276" w:type="dxa"/>
            <w:tcBorders>
              <w:top w:val="nil"/>
              <w:left w:val="nil"/>
              <w:bottom w:val="single" w:sz="4" w:space="0" w:color="auto"/>
              <w:right w:val="single" w:sz="4" w:space="0" w:color="auto"/>
            </w:tcBorders>
            <w:shd w:val="clear" w:color="auto" w:fill="auto"/>
            <w:noWrap/>
            <w:vAlign w:val="center"/>
            <w:hideMark/>
          </w:tcPr>
          <w:p w14:paraId="329C1525" w14:textId="77777777" w:rsidR="00B05895" w:rsidRPr="004214D7" w:rsidRDefault="00B05895"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小区配套设施少，附近有较少幼儿园、医院</w:t>
            </w:r>
          </w:p>
        </w:tc>
        <w:tc>
          <w:tcPr>
            <w:tcW w:w="1446" w:type="dxa"/>
            <w:tcBorders>
              <w:top w:val="nil"/>
              <w:left w:val="nil"/>
              <w:bottom w:val="single" w:sz="4" w:space="0" w:color="auto"/>
              <w:right w:val="single" w:sz="4" w:space="0" w:color="auto"/>
            </w:tcBorders>
            <w:shd w:val="clear" w:color="auto" w:fill="auto"/>
            <w:noWrap/>
            <w:vAlign w:val="center"/>
            <w:hideMark/>
          </w:tcPr>
          <w:p w14:paraId="28E3FABE" w14:textId="77777777" w:rsidR="00B05895" w:rsidRPr="004214D7" w:rsidRDefault="00B05895"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无配套设施，附近无幼儿园、医院</w:t>
            </w:r>
          </w:p>
        </w:tc>
      </w:tr>
      <w:tr w:rsidR="00B05895" w:rsidRPr="00AE4368" w14:paraId="454928F9" w14:textId="77777777" w:rsidTr="000A4713">
        <w:trPr>
          <w:trHeight w:val="285"/>
          <w:jc w:val="center"/>
        </w:trPr>
        <w:tc>
          <w:tcPr>
            <w:tcW w:w="392" w:type="dxa"/>
            <w:vMerge/>
            <w:tcBorders>
              <w:left w:val="single" w:sz="4" w:space="0" w:color="auto"/>
              <w:right w:val="single" w:sz="4" w:space="0" w:color="auto"/>
            </w:tcBorders>
            <w:vAlign w:val="center"/>
          </w:tcPr>
          <w:p w14:paraId="0ADCF03F"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8F95BC7"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临道路类型</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42D8A7" w14:textId="77777777" w:rsidR="00B05895" w:rsidRDefault="00B05895"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临生活型</w:t>
            </w:r>
          </w:p>
          <w:p w14:paraId="2C7E6612" w14:textId="77777777" w:rsidR="00B05895" w:rsidRPr="004214D7" w:rsidRDefault="00B05895"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主干道</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081E8D7F" w14:textId="77777777" w:rsidR="00B05895" w:rsidRPr="004214D7" w:rsidRDefault="00B05895"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临生活型次干道</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1726E328" w14:textId="77777777" w:rsidR="00B05895" w:rsidRDefault="00B05895"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临混合型</w:t>
            </w:r>
          </w:p>
          <w:p w14:paraId="49E53AD7" w14:textId="77777777" w:rsidR="00B05895" w:rsidRPr="004214D7" w:rsidRDefault="00B05895"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主干道</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7A0F249E" w14:textId="77777777" w:rsidR="00B05895" w:rsidRPr="004214D7" w:rsidRDefault="00B05895"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临交通型主干道</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31FCAB6C" w14:textId="77777777" w:rsidR="00B05895" w:rsidRPr="004214D7" w:rsidRDefault="00B05895"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其它</w:t>
            </w:r>
          </w:p>
        </w:tc>
      </w:tr>
      <w:tr w:rsidR="00B05895" w:rsidRPr="00AE4368" w14:paraId="1E1F1627" w14:textId="77777777" w:rsidTr="000A4713">
        <w:trPr>
          <w:trHeight w:val="285"/>
          <w:jc w:val="center"/>
        </w:trPr>
        <w:tc>
          <w:tcPr>
            <w:tcW w:w="392" w:type="dxa"/>
            <w:vMerge/>
            <w:tcBorders>
              <w:left w:val="single" w:sz="4" w:space="0" w:color="auto"/>
              <w:right w:val="single" w:sz="4" w:space="0" w:color="auto"/>
            </w:tcBorders>
            <w:vAlign w:val="center"/>
          </w:tcPr>
          <w:p w14:paraId="22B5B106"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2F55017B"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距最近公交站点距离</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269E67" w14:textId="38D39CC2" w:rsidR="00B05895" w:rsidRPr="004214D7" w:rsidRDefault="00B05895"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0-200m</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4397C3A3" w14:textId="6E934E42" w:rsidR="00B05895" w:rsidRPr="004214D7" w:rsidRDefault="00B05895"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200-350m</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3039258C" w14:textId="1C38AB5C" w:rsidR="00B05895" w:rsidRPr="004214D7" w:rsidRDefault="00B05895"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350-600m</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1B6243D4" w14:textId="789719D5" w:rsidR="00B05895" w:rsidRPr="004214D7" w:rsidRDefault="00B05895"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600-1000m</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23D0D8EF" w14:textId="06F596BF" w:rsidR="00B05895" w:rsidRPr="004214D7" w:rsidRDefault="00B05895"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&gt;1000m</w:t>
            </w:r>
          </w:p>
        </w:tc>
      </w:tr>
      <w:tr w:rsidR="00B05895" w:rsidRPr="00AE4368" w14:paraId="635F1919" w14:textId="77777777" w:rsidTr="000A4713">
        <w:trPr>
          <w:trHeight w:val="285"/>
          <w:jc w:val="center"/>
        </w:trPr>
        <w:tc>
          <w:tcPr>
            <w:tcW w:w="392" w:type="dxa"/>
            <w:vMerge/>
            <w:tcBorders>
              <w:left w:val="single" w:sz="4" w:space="0" w:color="auto"/>
              <w:right w:val="single" w:sz="4" w:space="0" w:color="auto"/>
            </w:tcBorders>
            <w:vAlign w:val="center"/>
          </w:tcPr>
          <w:p w14:paraId="29A19B07"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37C5329C"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距汽车站距离</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33670F" w14:textId="4C469BF3" w:rsidR="00B05895" w:rsidRPr="004214D7" w:rsidRDefault="00B05895"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0-300m</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060582DE" w14:textId="72F6AE33" w:rsidR="00B05895" w:rsidRPr="004214D7" w:rsidRDefault="00B05895"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300-500m</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1C7A3F04" w14:textId="34EBB7B4" w:rsidR="00B05895" w:rsidRPr="004214D7" w:rsidRDefault="00B05895"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500-800m</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18D0310E" w14:textId="7C525305" w:rsidR="00B05895" w:rsidRPr="004214D7" w:rsidRDefault="00B05895"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800-1200m</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05F6AD32" w14:textId="47C49B9A" w:rsidR="00B05895" w:rsidRPr="004214D7" w:rsidRDefault="00B05895"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&gt;1200m</w:t>
            </w:r>
          </w:p>
        </w:tc>
      </w:tr>
      <w:tr w:rsidR="00B05895" w:rsidRPr="00AE4368" w14:paraId="0AD8148D" w14:textId="77777777" w:rsidTr="000A4713">
        <w:trPr>
          <w:trHeight w:val="285"/>
          <w:jc w:val="center"/>
        </w:trPr>
        <w:tc>
          <w:tcPr>
            <w:tcW w:w="392" w:type="dxa"/>
            <w:vMerge/>
            <w:tcBorders>
              <w:left w:val="single" w:sz="4" w:space="0" w:color="auto"/>
              <w:right w:val="single" w:sz="4" w:space="0" w:color="auto"/>
            </w:tcBorders>
            <w:vAlign w:val="center"/>
          </w:tcPr>
          <w:p w14:paraId="5252CE4A"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4DC0D089"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距火车站距离</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0D07EF" w14:textId="70EDBFCB" w:rsidR="00B05895" w:rsidRPr="004214D7" w:rsidRDefault="00B05895"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0-1500m</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03F658CF" w14:textId="1B08EEBD" w:rsidR="00B05895" w:rsidRPr="004214D7" w:rsidRDefault="00B05895"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1500-2500m</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1CB9AFC7" w14:textId="73B2DB17" w:rsidR="00B05895" w:rsidRPr="004214D7" w:rsidRDefault="00B05895"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2500-4000m</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1A993013" w14:textId="28A62263" w:rsidR="00B05895" w:rsidRPr="004214D7" w:rsidRDefault="00B05895"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4000-6000m</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01D60706" w14:textId="7F269C5C" w:rsidR="00B05895" w:rsidRPr="004214D7" w:rsidRDefault="00B05895"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&gt;6000m</w:t>
            </w:r>
          </w:p>
        </w:tc>
      </w:tr>
      <w:tr w:rsidR="00B05895" w:rsidRPr="00AE4368" w14:paraId="2F86C7A0" w14:textId="77777777" w:rsidTr="000A4713">
        <w:trPr>
          <w:trHeight w:val="285"/>
          <w:jc w:val="center"/>
        </w:trPr>
        <w:tc>
          <w:tcPr>
            <w:tcW w:w="392" w:type="dxa"/>
            <w:vMerge/>
            <w:tcBorders>
              <w:left w:val="single" w:sz="4" w:space="0" w:color="auto"/>
              <w:right w:val="single" w:sz="4" w:space="0" w:color="auto"/>
            </w:tcBorders>
            <w:vAlign w:val="center"/>
          </w:tcPr>
          <w:p w14:paraId="1E990E83"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70CE8547"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距高速路口距离</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DBF39C" w14:textId="265DC1E1" w:rsidR="00B05895" w:rsidRPr="004214D7" w:rsidRDefault="00B05895"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0-3000m</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3A1D7EAA" w14:textId="37CA76AD" w:rsidR="00B05895" w:rsidRPr="004214D7" w:rsidRDefault="00B05895"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3000-4000m</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1891152E" w14:textId="0865A041" w:rsidR="00B05895" w:rsidRPr="004214D7" w:rsidRDefault="00B05895"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4000-6000m</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10E63BE3" w14:textId="46946945" w:rsidR="00B05895" w:rsidRPr="004214D7" w:rsidRDefault="00B05895"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6000-10000m</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6B943374" w14:textId="3426D537" w:rsidR="00B05895" w:rsidRPr="004214D7" w:rsidRDefault="00B05895"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&gt;10000m</w:t>
            </w:r>
          </w:p>
        </w:tc>
      </w:tr>
      <w:tr w:rsidR="00B05895" w:rsidRPr="00AE4368" w14:paraId="662180AB" w14:textId="77777777" w:rsidTr="000A4713">
        <w:trPr>
          <w:trHeight w:val="285"/>
          <w:jc w:val="center"/>
        </w:trPr>
        <w:tc>
          <w:tcPr>
            <w:tcW w:w="392" w:type="dxa"/>
            <w:vMerge/>
            <w:tcBorders>
              <w:left w:val="single" w:sz="4" w:space="0" w:color="auto"/>
              <w:right w:val="single" w:sz="4" w:space="0" w:color="auto"/>
            </w:tcBorders>
            <w:vAlign w:val="center"/>
          </w:tcPr>
          <w:p w14:paraId="60A520E9"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39EC780A"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周边土地利用状况</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C5F8F7" w14:textId="77777777" w:rsidR="00B05895" w:rsidRPr="004214D7" w:rsidRDefault="00B05895"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居住</w:t>
            </w:r>
            <w:r w:rsidRPr="004214D7">
              <w:rPr>
                <w:rFonts w:ascii="宋体" w:eastAsia="宋体" w:hAnsi="宋体" w:cs="Times New Roman"/>
                <w:color w:val="000000" w:themeColor="text1"/>
                <w:kern w:val="0"/>
                <w:sz w:val="15"/>
                <w:szCs w:val="15"/>
              </w:rPr>
              <w:t xml:space="preserve"> </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28ECF3B3" w14:textId="77777777" w:rsidR="00B05895" w:rsidRPr="004214D7" w:rsidRDefault="00B05895"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行政文教</w:t>
            </w:r>
            <w:r w:rsidRPr="004214D7">
              <w:rPr>
                <w:rFonts w:ascii="宋体" w:eastAsia="宋体" w:hAnsi="宋体" w:cs="Times New Roman"/>
                <w:color w:val="000000" w:themeColor="text1"/>
                <w:kern w:val="0"/>
                <w:sz w:val="15"/>
                <w:szCs w:val="15"/>
              </w:rPr>
              <w:t xml:space="preserve"> </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254DD6F2" w14:textId="77777777" w:rsidR="00B05895" w:rsidRPr="004214D7" w:rsidRDefault="00B05895"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商服</w:t>
            </w:r>
            <w:r w:rsidRPr="004214D7">
              <w:rPr>
                <w:rFonts w:ascii="宋体" w:eastAsia="宋体" w:hAnsi="宋体" w:cs="Times New Roman"/>
                <w:color w:val="000000" w:themeColor="text1"/>
                <w:kern w:val="0"/>
                <w:sz w:val="15"/>
                <w:szCs w:val="15"/>
              </w:rPr>
              <w:t xml:space="preserve"> </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63BCF3E" w14:textId="77777777" w:rsidR="00B05895" w:rsidRPr="004214D7" w:rsidRDefault="00B05895"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工业仓储</w:t>
            </w:r>
            <w:r w:rsidRPr="004214D7">
              <w:rPr>
                <w:rFonts w:ascii="宋体" w:eastAsia="宋体" w:hAnsi="宋体" w:cs="Times New Roman"/>
                <w:color w:val="000000" w:themeColor="text1"/>
                <w:kern w:val="0"/>
                <w:sz w:val="15"/>
                <w:szCs w:val="15"/>
              </w:rPr>
              <w:t xml:space="preserve"> </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2F8A4262" w14:textId="77777777" w:rsidR="00B05895" w:rsidRPr="004214D7" w:rsidRDefault="00B05895"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特殊用地</w:t>
            </w:r>
          </w:p>
        </w:tc>
      </w:tr>
      <w:tr w:rsidR="00B05895" w:rsidRPr="00AE4368" w14:paraId="4BE1900C" w14:textId="77777777" w:rsidTr="000A4713">
        <w:trPr>
          <w:trHeight w:val="285"/>
          <w:jc w:val="center"/>
        </w:trPr>
        <w:tc>
          <w:tcPr>
            <w:tcW w:w="392" w:type="dxa"/>
            <w:vMerge/>
            <w:tcBorders>
              <w:left w:val="single" w:sz="4" w:space="0" w:color="auto"/>
              <w:bottom w:val="single" w:sz="4" w:space="0" w:color="auto"/>
              <w:right w:val="single" w:sz="4" w:space="0" w:color="auto"/>
            </w:tcBorders>
            <w:vAlign w:val="center"/>
          </w:tcPr>
          <w:p w14:paraId="2E51FC82" w14:textId="77777777" w:rsidR="00B05895" w:rsidRPr="00AE4368" w:rsidRDefault="00B05895"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1A50DFA5"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规划限制</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A07D4E"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与规划用途一致，土地利用强度限制小</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46F3F44C"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与规划用途一致，土地利用强度限制较小</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17EFF515"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与规划用途基本一致，土地利用强度限制适中</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B99E890"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与规划用途不一致，土地利用强度限制较大</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0A7BD686" w14:textId="77777777" w:rsidR="00B05895" w:rsidRPr="00AE4368" w:rsidRDefault="00B05895"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与规划用途不一致，土地利用强度限制大</w:t>
            </w:r>
          </w:p>
        </w:tc>
      </w:tr>
    </w:tbl>
    <w:p w14:paraId="44AF87A2" w14:textId="77777777" w:rsidR="00B05895" w:rsidRPr="00B05895" w:rsidRDefault="00B05895" w:rsidP="00D00641">
      <w:pPr>
        <w:spacing w:line="360" w:lineRule="auto"/>
        <w:jc w:val="center"/>
        <w:rPr>
          <w:rFonts w:asciiTheme="minorEastAsia" w:hAnsiTheme="minorEastAsia"/>
          <w:szCs w:val="21"/>
        </w:rPr>
      </w:pPr>
    </w:p>
    <w:p w14:paraId="1CF32600" w14:textId="77777777" w:rsidR="00B05895" w:rsidRDefault="00B05895" w:rsidP="00D00641">
      <w:pPr>
        <w:spacing w:line="360" w:lineRule="auto"/>
        <w:jc w:val="center"/>
        <w:rPr>
          <w:rFonts w:asciiTheme="minorEastAsia" w:hAnsiTheme="minorEastAsia"/>
          <w:szCs w:val="21"/>
        </w:rPr>
      </w:pPr>
    </w:p>
    <w:p w14:paraId="75DE119D" w14:textId="77777777" w:rsidR="00D00641" w:rsidRDefault="00D00641" w:rsidP="00C350CA">
      <w:pPr>
        <w:spacing w:line="360" w:lineRule="auto"/>
        <w:rPr>
          <w:rFonts w:asciiTheme="minorEastAsia" w:hAnsiTheme="minorEastAsia"/>
          <w:szCs w:val="21"/>
        </w:rPr>
      </w:pPr>
    </w:p>
    <w:p w14:paraId="6356A76C" w14:textId="01DAE99D" w:rsidR="00D00641" w:rsidRDefault="00D00641" w:rsidP="00D00641">
      <w:pPr>
        <w:spacing w:line="360" w:lineRule="auto"/>
        <w:jc w:val="center"/>
        <w:rPr>
          <w:rFonts w:asciiTheme="minorEastAsia" w:hAnsiTheme="minorEastAsia"/>
          <w:szCs w:val="21"/>
        </w:rPr>
      </w:pPr>
      <w:r w:rsidRPr="00D40D53">
        <w:rPr>
          <w:rFonts w:asciiTheme="minorEastAsia" w:hAnsiTheme="minorEastAsia" w:hint="eastAsia"/>
          <w:szCs w:val="21"/>
        </w:rPr>
        <w:lastRenderedPageBreak/>
        <w:t>表</w:t>
      </w:r>
      <w:r w:rsidR="00C350CA">
        <w:rPr>
          <w:rFonts w:ascii="Times New Roman" w:hAnsi="Times New Roman" w:cs="Times New Roman" w:hint="eastAsia"/>
          <w:szCs w:val="21"/>
        </w:rPr>
        <w:t>4</w:t>
      </w:r>
      <w:r w:rsidRPr="00D40D53">
        <w:rPr>
          <w:rFonts w:ascii="Times New Roman" w:hAnsi="Times New Roman" w:cs="Times New Roman"/>
          <w:szCs w:val="21"/>
        </w:rPr>
        <w:t>-</w:t>
      </w:r>
      <w:r>
        <w:rPr>
          <w:rFonts w:ascii="Times New Roman" w:hAnsi="Times New Roman" w:cs="Times New Roman"/>
          <w:szCs w:val="21"/>
        </w:rPr>
        <w:t>2</w:t>
      </w:r>
      <w:r w:rsidRPr="00D40D53">
        <w:rPr>
          <w:rFonts w:ascii="Times New Roman" w:hAnsi="Times New Roman" w:cs="Times New Roman"/>
          <w:szCs w:val="21"/>
        </w:rPr>
        <w:t>-</w:t>
      </w:r>
      <w:r>
        <w:rPr>
          <w:rFonts w:ascii="Times New Roman" w:hAnsi="Times New Roman" w:cs="Times New Roman"/>
          <w:szCs w:val="21"/>
        </w:rPr>
        <w:t>3</w:t>
      </w:r>
      <w:r w:rsidRPr="00D40D53">
        <w:rPr>
          <w:rFonts w:asciiTheme="minorEastAsia" w:hAnsiTheme="minorEastAsia" w:hint="eastAsia"/>
          <w:szCs w:val="21"/>
        </w:rPr>
        <w:t xml:space="preserve">  </w:t>
      </w:r>
      <w:r w:rsidRPr="00573162">
        <w:rPr>
          <w:rFonts w:asciiTheme="minorEastAsia" w:hAnsiTheme="minorEastAsia" w:hint="eastAsia"/>
          <w:szCs w:val="21"/>
        </w:rPr>
        <w:t>Ⅲ</w:t>
      </w:r>
      <w:proofErr w:type="gramStart"/>
      <w:r w:rsidRPr="00D40D53">
        <w:rPr>
          <w:rFonts w:asciiTheme="minorEastAsia" w:hAnsiTheme="minorEastAsia" w:hint="eastAsia"/>
          <w:szCs w:val="21"/>
        </w:rPr>
        <w:t>级住宅</w:t>
      </w:r>
      <w:proofErr w:type="gramEnd"/>
      <w:r w:rsidRPr="00D40D53">
        <w:rPr>
          <w:rFonts w:asciiTheme="minorEastAsia" w:hAnsiTheme="minorEastAsia" w:hint="eastAsia"/>
          <w:szCs w:val="21"/>
        </w:rPr>
        <w:t>用地宗地地价因素因子指标说明表</w:t>
      </w:r>
    </w:p>
    <w:tbl>
      <w:tblPr>
        <w:tblW w:w="5300" w:type="pct"/>
        <w:jc w:val="center"/>
        <w:tblLayout w:type="fixed"/>
        <w:tblLook w:val="04A0" w:firstRow="1" w:lastRow="0" w:firstColumn="1" w:lastColumn="0" w:noHBand="0" w:noVBand="1"/>
      </w:tblPr>
      <w:tblGrid>
        <w:gridCol w:w="392"/>
        <w:gridCol w:w="709"/>
        <w:gridCol w:w="141"/>
        <w:gridCol w:w="1276"/>
        <w:gridCol w:w="1134"/>
        <w:gridCol w:w="1418"/>
        <w:gridCol w:w="1248"/>
        <w:gridCol w:w="1276"/>
        <w:gridCol w:w="1446"/>
      </w:tblGrid>
      <w:tr w:rsidR="00C350CA" w:rsidRPr="00AE4368" w14:paraId="4D38BCF4" w14:textId="77777777" w:rsidTr="000A4713">
        <w:trPr>
          <w:trHeight w:val="285"/>
          <w:jc w:val="center"/>
        </w:trPr>
        <w:tc>
          <w:tcPr>
            <w:tcW w:w="2518"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3A68CF5"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影响因素</w:t>
            </w:r>
          </w:p>
        </w:tc>
        <w:tc>
          <w:tcPr>
            <w:tcW w:w="6522" w:type="dxa"/>
            <w:gridSpan w:val="5"/>
            <w:tcBorders>
              <w:top w:val="single" w:sz="4" w:space="0" w:color="auto"/>
              <w:left w:val="nil"/>
              <w:bottom w:val="single" w:sz="4" w:space="0" w:color="auto"/>
              <w:right w:val="single" w:sz="4" w:space="0" w:color="auto"/>
            </w:tcBorders>
            <w:shd w:val="clear" w:color="auto" w:fill="auto"/>
            <w:noWrap/>
            <w:vAlign w:val="center"/>
            <w:hideMark/>
          </w:tcPr>
          <w:p w14:paraId="177A631B" w14:textId="4C636369" w:rsidR="00C350CA" w:rsidRPr="00AE4368" w:rsidRDefault="00C350CA" w:rsidP="000A4713">
            <w:pPr>
              <w:widowControl/>
              <w:jc w:val="center"/>
              <w:rPr>
                <w:rFonts w:ascii="宋体" w:eastAsia="宋体" w:hAnsi="宋体" w:cs="宋体"/>
                <w:color w:val="000000" w:themeColor="text1"/>
                <w:kern w:val="0"/>
                <w:sz w:val="15"/>
                <w:szCs w:val="15"/>
              </w:rPr>
            </w:pPr>
            <w:r>
              <w:rPr>
                <w:rFonts w:ascii="宋体" w:eastAsia="宋体" w:hAnsi="宋体" w:cs="宋体" w:hint="eastAsia"/>
                <w:color w:val="000000" w:themeColor="text1"/>
                <w:kern w:val="0"/>
                <w:sz w:val="15"/>
                <w:szCs w:val="15"/>
              </w:rPr>
              <w:t>三</w:t>
            </w:r>
            <w:r w:rsidRPr="00AE4368">
              <w:rPr>
                <w:rFonts w:ascii="宋体" w:eastAsia="宋体" w:hAnsi="宋体" w:cs="宋体" w:hint="eastAsia"/>
                <w:color w:val="000000" w:themeColor="text1"/>
                <w:kern w:val="0"/>
                <w:sz w:val="15"/>
                <w:szCs w:val="15"/>
              </w:rPr>
              <w:t xml:space="preserve">      级      地</w:t>
            </w:r>
          </w:p>
        </w:tc>
      </w:tr>
      <w:tr w:rsidR="00C350CA" w:rsidRPr="00AE4368" w14:paraId="1DCAC68D" w14:textId="77777777" w:rsidTr="000A4713">
        <w:trPr>
          <w:trHeight w:val="285"/>
          <w:jc w:val="center"/>
        </w:trPr>
        <w:tc>
          <w:tcPr>
            <w:tcW w:w="2518" w:type="dxa"/>
            <w:gridSpan w:val="4"/>
            <w:vMerge/>
            <w:tcBorders>
              <w:top w:val="single" w:sz="4" w:space="0" w:color="auto"/>
              <w:left w:val="single" w:sz="4" w:space="0" w:color="auto"/>
              <w:bottom w:val="single" w:sz="4" w:space="0" w:color="auto"/>
              <w:right w:val="single" w:sz="4" w:space="0" w:color="auto"/>
            </w:tcBorders>
            <w:vAlign w:val="center"/>
            <w:hideMark/>
          </w:tcPr>
          <w:p w14:paraId="14B5B4AF"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1134" w:type="dxa"/>
            <w:tcBorders>
              <w:top w:val="nil"/>
              <w:left w:val="nil"/>
              <w:bottom w:val="single" w:sz="4" w:space="0" w:color="auto"/>
              <w:right w:val="single" w:sz="4" w:space="0" w:color="auto"/>
            </w:tcBorders>
            <w:shd w:val="clear" w:color="auto" w:fill="auto"/>
            <w:noWrap/>
            <w:vAlign w:val="center"/>
            <w:hideMark/>
          </w:tcPr>
          <w:p w14:paraId="19E16176"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优</w:t>
            </w:r>
          </w:p>
        </w:tc>
        <w:tc>
          <w:tcPr>
            <w:tcW w:w="1418" w:type="dxa"/>
            <w:tcBorders>
              <w:top w:val="nil"/>
              <w:left w:val="nil"/>
              <w:bottom w:val="single" w:sz="4" w:space="0" w:color="auto"/>
              <w:right w:val="single" w:sz="4" w:space="0" w:color="auto"/>
            </w:tcBorders>
            <w:shd w:val="clear" w:color="auto" w:fill="auto"/>
            <w:noWrap/>
            <w:vAlign w:val="center"/>
            <w:hideMark/>
          </w:tcPr>
          <w:p w14:paraId="7664B512"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较优</w:t>
            </w:r>
          </w:p>
        </w:tc>
        <w:tc>
          <w:tcPr>
            <w:tcW w:w="1248" w:type="dxa"/>
            <w:tcBorders>
              <w:top w:val="nil"/>
              <w:left w:val="nil"/>
              <w:bottom w:val="single" w:sz="4" w:space="0" w:color="auto"/>
              <w:right w:val="single" w:sz="4" w:space="0" w:color="auto"/>
            </w:tcBorders>
            <w:shd w:val="clear" w:color="auto" w:fill="auto"/>
            <w:noWrap/>
            <w:vAlign w:val="center"/>
            <w:hideMark/>
          </w:tcPr>
          <w:p w14:paraId="10835F24"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一般</w:t>
            </w:r>
          </w:p>
        </w:tc>
        <w:tc>
          <w:tcPr>
            <w:tcW w:w="1276" w:type="dxa"/>
            <w:tcBorders>
              <w:top w:val="nil"/>
              <w:left w:val="nil"/>
              <w:bottom w:val="single" w:sz="4" w:space="0" w:color="auto"/>
              <w:right w:val="single" w:sz="4" w:space="0" w:color="auto"/>
            </w:tcBorders>
            <w:shd w:val="clear" w:color="auto" w:fill="auto"/>
            <w:noWrap/>
            <w:vAlign w:val="center"/>
            <w:hideMark/>
          </w:tcPr>
          <w:p w14:paraId="1AE59543"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较劣</w:t>
            </w:r>
          </w:p>
        </w:tc>
        <w:tc>
          <w:tcPr>
            <w:tcW w:w="1446" w:type="dxa"/>
            <w:tcBorders>
              <w:top w:val="nil"/>
              <w:left w:val="nil"/>
              <w:bottom w:val="single" w:sz="4" w:space="0" w:color="auto"/>
              <w:right w:val="single" w:sz="4" w:space="0" w:color="auto"/>
            </w:tcBorders>
            <w:shd w:val="clear" w:color="auto" w:fill="auto"/>
            <w:noWrap/>
            <w:vAlign w:val="center"/>
            <w:hideMark/>
          </w:tcPr>
          <w:p w14:paraId="749BF31E"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劣</w:t>
            </w:r>
          </w:p>
        </w:tc>
      </w:tr>
      <w:tr w:rsidR="00C350CA" w:rsidRPr="00AE4368" w14:paraId="732E8039" w14:textId="77777777" w:rsidTr="000A4713">
        <w:trPr>
          <w:trHeight w:val="285"/>
          <w:jc w:val="center"/>
        </w:trPr>
        <w:tc>
          <w:tcPr>
            <w:tcW w:w="392" w:type="dxa"/>
            <w:vMerge w:val="restart"/>
            <w:tcBorders>
              <w:top w:val="nil"/>
              <w:left w:val="single" w:sz="4" w:space="0" w:color="auto"/>
              <w:bottom w:val="single" w:sz="4" w:space="0" w:color="000000"/>
              <w:right w:val="single" w:sz="4" w:space="0" w:color="auto"/>
            </w:tcBorders>
            <w:shd w:val="clear" w:color="auto" w:fill="auto"/>
            <w:textDirection w:val="tbRlV"/>
            <w:vAlign w:val="center"/>
            <w:hideMark/>
          </w:tcPr>
          <w:p w14:paraId="072FE46B"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区 域 因 素</w:t>
            </w:r>
          </w:p>
        </w:tc>
        <w:tc>
          <w:tcPr>
            <w:tcW w:w="709" w:type="dxa"/>
            <w:tcBorders>
              <w:top w:val="nil"/>
              <w:left w:val="single" w:sz="4" w:space="0" w:color="auto"/>
              <w:bottom w:val="single" w:sz="4" w:space="0" w:color="auto"/>
              <w:right w:val="single" w:sz="4" w:space="0" w:color="auto"/>
            </w:tcBorders>
            <w:shd w:val="clear" w:color="auto" w:fill="auto"/>
            <w:vAlign w:val="center"/>
            <w:hideMark/>
          </w:tcPr>
          <w:p w14:paraId="535AA480"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商服</w:t>
            </w:r>
            <w:proofErr w:type="gramStart"/>
            <w:r w:rsidRPr="00AE4368">
              <w:rPr>
                <w:rFonts w:ascii="宋体" w:eastAsia="宋体" w:hAnsi="宋体" w:cs="宋体" w:hint="eastAsia"/>
                <w:color w:val="000000" w:themeColor="text1"/>
                <w:kern w:val="0"/>
                <w:sz w:val="15"/>
                <w:szCs w:val="15"/>
              </w:rPr>
              <w:t>繁华条件</w:t>
            </w:r>
            <w:proofErr w:type="gramEnd"/>
          </w:p>
        </w:tc>
        <w:tc>
          <w:tcPr>
            <w:tcW w:w="1417" w:type="dxa"/>
            <w:gridSpan w:val="2"/>
            <w:tcBorders>
              <w:top w:val="nil"/>
              <w:left w:val="nil"/>
              <w:bottom w:val="single" w:sz="4" w:space="0" w:color="auto"/>
              <w:right w:val="single" w:sz="4" w:space="0" w:color="auto"/>
            </w:tcBorders>
            <w:shd w:val="clear" w:color="auto" w:fill="auto"/>
            <w:vAlign w:val="center"/>
            <w:hideMark/>
          </w:tcPr>
          <w:p w14:paraId="5765B537" w14:textId="77777777" w:rsidR="00C350CA" w:rsidRPr="00AE4368" w:rsidRDefault="00C350CA" w:rsidP="000A4713">
            <w:pPr>
              <w:widowControl/>
              <w:jc w:val="center"/>
              <w:rPr>
                <w:rFonts w:ascii="宋体" w:eastAsia="宋体" w:hAnsi="宋体" w:cs="宋体"/>
                <w:color w:val="000000" w:themeColor="text1"/>
                <w:kern w:val="0"/>
                <w:sz w:val="15"/>
                <w:szCs w:val="15"/>
              </w:rPr>
            </w:pPr>
            <w:r>
              <w:rPr>
                <w:rFonts w:ascii="宋体" w:eastAsia="宋体" w:hAnsi="宋体" w:cs="宋体" w:hint="eastAsia"/>
                <w:color w:val="000000" w:themeColor="text1"/>
                <w:kern w:val="0"/>
                <w:sz w:val="15"/>
                <w:szCs w:val="15"/>
              </w:rPr>
              <w:t>商</w:t>
            </w:r>
            <w:proofErr w:type="gramStart"/>
            <w:r>
              <w:rPr>
                <w:rFonts w:ascii="宋体" w:eastAsia="宋体" w:hAnsi="宋体" w:cs="宋体" w:hint="eastAsia"/>
                <w:color w:val="000000" w:themeColor="text1"/>
                <w:kern w:val="0"/>
                <w:sz w:val="15"/>
                <w:szCs w:val="15"/>
              </w:rPr>
              <w:t>服中心</w:t>
            </w:r>
            <w:proofErr w:type="gramEnd"/>
            <w:r>
              <w:rPr>
                <w:rFonts w:ascii="宋体" w:eastAsia="宋体" w:hAnsi="宋体" w:cs="宋体" w:hint="eastAsia"/>
                <w:color w:val="000000" w:themeColor="text1"/>
                <w:kern w:val="0"/>
                <w:sz w:val="15"/>
                <w:szCs w:val="15"/>
              </w:rPr>
              <w:t>级别</w:t>
            </w:r>
          </w:p>
        </w:tc>
        <w:tc>
          <w:tcPr>
            <w:tcW w:w="1134" w:type="dxa"/>
            <w:tcBorders>
              <w:top w:val="nil"/>
              <w:left w:val="nil"/>
              <w:bottom w:val="single" w:sz="4" w:space="0" w:color="auto"/>
              <w:right w:val="single" w:sz="4" w:space="0" w:color="auto"/>
            </w:tcBorders>
            <w:shd w:val="clear" w:color="auto" w:fill="auto"/>
            <w:noWrap/>
            <w:vAlign w:val="center"/>
            <w:hideMark/>
          </w:tcPr>
          <w:p w14:paraId="73E5DC57" w14:textId="07D43619" w:rsidR="00C350CA" w:rsidRPr="007C5C0C" w:rsidRDefault="00C350CA" w:rsidP="000A4713">
            <w:pPr>
              <w:widowControl/>
              <w:jc w:val="center"/>
              <w:rPr>
                <w:rFonts w:ascii="宋体" w:eastAsia="宋体" w:hAnsi="宋体" w:cs="Times New Roman"/>
                <w:color w:val="000000" w:themeColor="text1"/>
                <w:kern w:val="0"/>
                <w:sz w:val="15"/>
                <w:szCs w:val="15"/>
              </w:rPr>
            </w:pPr>
            <w:r w:rsidRPr="00C350CA">
              <w:rPr>
                <w:rFonts w:ascii="宋体" w:eastAsia="宋体" w:hAnsi="宋体" w:cs="Times New Roman" w:hint="eastAsia"/>
                <w:color w:val="000000" w:themeColor="text1"/>
                <w:kern w:val="0"/>
                <w:sz w:val="15"/>
                <w:szCs w:val="15"/>
              </w:rPr>
              <w:t>距离二级或一级商</w:t>
            </w:r>
            <w:proofErr w:type="gramStart"/>
            <w:r w:rsidRPr="00C350CA">
              <w:rPr>
                <w:rFonts w:ascii="宋体" w:eastAsia="宋体" w:hAnsi="宋体" w:cs="Times New Roman" w:hint="eastAsia"/>
                <w:color w:val="000000" w:themeColor="text1"/>
                <w:kern w:val="0"/>
                <w:sz w:val="15"/>
                <w:szCs w:val="15"/>
              </w:rPr>
              <w:t>服中心</w:t>
            </w:r>
            <w:proofErr w:type="gramEnd"/>
            <w:r w:rsidRPr="00C350CA">
              <w:rPr>
                <w:rFonts w:ascii="宋体" w:eastAsia="宋体" w:hAnsi="宋体" w:cs="Times New Roman"/>
                <w:color w:val="000000" w:themeColor="text1"/>
                <w:kern w:val="0"/>
                <w:sz w:val="15"/>
                <w:szCs w:val="15"/>
              </w:rPr>
              <w:t xml:space="preserve"> 500-1000m</w:t>
            </w:r>
          </w:p>
        </w:tc>
        <w:tc>
          <w:tcPr>
            <w:tcW w:w="1418" w:type="dxa"/>
            <w:tcBorders>
              <w:top w:val="nil"/>
              <w:left w:val="nil"/>
              <w:bottom w:val="single" w:sz="4" w:space="0" w:color="auto"/>
              <w:right w:val="single" w:sz="4" w:space="0" w:color="auto"/>
            </w:tcBorders>
            <w:shd w:val="clear" w:color="auto" w:fill="auto"/>
            <w:noWrap/>
            <w:vAlign w:val="center"/>
            <w:hideMark/>
          </w:tcPr>
          <w:p w14:paraId="5442DBE2" w14:textId="7E2D7C7A" w:rsidR="00C350CA" w:rsidRPr="007C5C0C" w:rsidRDefault="00C350CA" w:rsidP="000A4713">
            <w:pPr>
              <w:widowControl/>
              <w:jc w:val="center"/>
              <w:rPr>
                <w:rFonts w:ascii="宋体" w:eastAsia="宋体" w:hAnsi="宋体" w:cs="Times New Roman"/>
                <w:color w:val="000000" w:themeColor="text1"/>
                <w:kern w:val="0"/>
                <w:sz w:val="15"/>
                <w:szCs w:val="15"/>
              </w:rPr>
            </w:pPr>
            <w:r w:rsidRPr="00C350CA">
              <w:rPr>
                <w:rFonts w:ascii="宋体" w:eastAsia="宋体" w:hAnsi="宋体" w:cs="Times New Roman" w:hint="eastAsia"/>
                <w:color w:val="000000" w:themeColor="text1"/>
                <w:kern w:val="0"/>
                <w:sz w:val="15"/>
                <w:szCs w:val="15"/>
              </w:rPr>
              <w:t>距离二级或一级商</w:t>
            </w:r>
            <w:proofErr w:type="gramStart"/>
            <w:r w:rsidRPr="00C350CA">
              <w:rPr>
                <w:rFonts w:ascii="宋体" w:eastAsia="宋体" w:hAnsi="宋体" w:cs="Times New Roman" w:hint="eastAsia"/>
                <w:color w:val="000000" w:themeColor="text1"/>
                <w:kern w:val="0"/>
                <w:sz w:val="15"/>
                <w:szCs w:val="15"/>
              </w:rPr>
              <w:t>服中心</w:t>
            </w:r>
            <w:proofErr w:type="gramEnd"/>
            <w:r w:rsidRPr="00C350CA">
              <w:rPr>
                <w:rFonts w:ascii="宋体" w:eastAsia="宋体" w:hAnsi="宋体" w:cs="Times New Roman" w:hint="eastAsia"/>
                <w:color w:val="000000" w:themeColor="text1"/>
                <w:kern w:val="0"/>
                <w:sz w:val="15"/>
                <w:szCs w:val="15"/>
              </w:rPr>
              <w:t>0-500m 或 1000-1500m</w:t>
            </w:r>
          </w:p>
        </w:tc>
        <w:tc>
          <w:tcPr>
            <w:tcW w:w="1248" w:type="dxa"/>
            <w:tcBorders>
              <w:top w:val="nil"/>
              <w:left w:val="nil"/>
              <w:bottom w:val="single" w:sz="4" w:space="0" w:color="auto"/>
              <w:right w:val="single" w:sz="4" w:space="0" w:color="auto"/>
            </w:tcBorders>
            <w:shd w:val="clear" w:color="auto" w:fill="auto"/>
            <w:noWrap/>
            <w:vAlign w:val="center"/>
            <w:hideMark/>
          </w:tcPr>
          <w:p w14:paraId="23FA44B2" w14:textId="44F4A47A" w:rsidR="00C350CA" w:rsidRPr="007C5C0C" w:rsidRDefault="00C350CA" w:rsidP="000A4713">
            <w:pPr>
              <w:widowControl/>
              <w:jc w:val="center"/>
              <w:rPr>
                <w:rFonts w:ascii="宋体" w:eastAsia="宋体" w:hAnsi="宋体" w:cs="Times New Roman"/>
                <w:color w:val="000000" w:themeColor="text1"/>
                <w:kern w:val="0"/>
                <w:sz w:val="15"/>
                <w:szCs w:val="15"/>
              </w:rPr>
            </w:pPr>
            <w:r w:rsidRPr="00C350CA">
              <w:rPr>
                <w:rFonts w:ascii="宋体" w:eastAsia="宋体" w:hAnsi="宋体" w:cs="Times New Roman" w:hint="eastAsia"/>
                <w:color w:val="000000" w:themeColor="text1"/>
                <w:kern w:val="0"/>
                <w:sz w:val="15"/>
                <w:szCs w:val="15"/>
              </w:rPr>
              <w:t>距离二级或一级商</w:t>
            </w:r>
            <w:proofErr w:type="gramStart"/>
            <w:r w:rsidRPr="00C350CA">
              <w:rPr>
                <w:rFonts w:ascii="宋体" w:eastAsia="宋体" w:hAnsi="宋体" w:cs="Times New Roman" w:hint="eastAsia"/>
                <w:color w:val="000000" w:themeColor="text1"/>
                <w:kern w:val="0"/>
                <w:sz w:val="15"/>
                <w:szCs w:val="15"/>
              </w:rPr>
              <w:t>服中心</w:t>
            </w:r>
            <w:proofErr w:type="gramEnd"/>
            <w:r w:rsidRPr="00C350CA">
              <w:rPr>
                <w:rFonts w:ascii="宋体" w:eastAsia="宋体" w:hAnsi="宋体" w:cs="Times New Roman"/>
                <w:color w:val="000000" w:themeColor="text1"/>
                <w:kern w:val="0"/>
                <w:sz w:val="15"/>
                <w:szCs w:val="15"/>
              </w:rPr>
              <w:t xml:space="preserve"> 1500-2000m</w:t>
            </w:r>
          </w:p>
        </w:tc>
        <w:tc>
          <w:tcPr>
            <w:tcW w:w="1276" w:type="dxa"/>
            <w:tcBorders>
              <w:top w:val="nil"/>
              <w:left w:val="nil"/>
              <w:bottom w:val="single" w:sz="4" w:space="0" w:color="auto"/>
              <w:right w:val="single" w:sz="4" w:space="0" w:color="auto"/>
            </w:tcBorders>
            <w:shd w:val="clear" w:color="auto" w:fill="auto"/>
            <w:noWrap/>
            <w:vAlign w:val="center"/>
            <w:hideMark/>
          </w:tcPr>
          <w:p w14:paraId="532A211A" w14:textId="32E76570" w:rsidR="00C350CA" w:rsidRPr="007C5C0C" w:rsidRDefault="00C350CA" w:rsidP="000A4713">
            <w:pPr>
              <w:widowControl/>
              <w:jc w:val="center"/>
              <w:rPr>
                <w:rFonts w:ascii="宋体" w:eastAsia="宋体" w:hAnsi="宋体" w:cs="Times New Roman"/>
                <w:color w:val="000000" w:themeColor="text1"/>
                <w:kern w:val="0"/>
                <w:sz w:val="15"/>
                <w:szCs w:val="15"/>
              </w:rPr>
            </w:pPr>
            <w:r w:rsidRPr="00C350CA">
              <w:rPr>
                <w:rFonts w:ascii="宋体" w:eastAsia="宋体" w:hAnsi="宋体" w:cs="Times New Roman" w:hint="eastAsia"/>
                <w:color w:val="000000" w:themeColor="text1"/>
                <w:kern w:val="0"/>
                <w:sz w:val="15"/>
                <w:szCs w:val="15"/>
              </w:rPr>
              <w:t>距离二级或一级商</w:t>
            </w:r>
            <w:proofErr w:type="gramStart"/>
            <w:r w:rsidRPr="00C350CA">
              <w:rPr>
                <w:rFonts w:ascii="宋体" w:eastAsia="宋体" w:hAnsi="宋体" w:cs="Times New Roman" w:hint="eastAsia"/>
                <w:color w:val="000000" w:themeColor="text1"/>
                <w:kern w:val="0"/>
                <w:sz w:val="15"/>
                <w:szCs w:val="15"/>
              </w:rPr>
              <w:t>服中心</w:t>
            </w:r>
            <w:proofErr w:type="gramEnd"/>
            <w:r w:rsidRPr="00C350CA">
              <w:rPr>
                <w:rFonts w:ascii="宋体" w:eastAsia="宋体" w:hAnsi="宋体" w:cs="Times New Roman"/>
                <w:color w:val="000000" w:themeColor="text1"/>
                <w:kern w:val="0"/>
                <w:sz w:val="15"/>
                <w:szCs w:val="15"/>
              </w:rPr>
              <w:t xml:space="preserve"> 2000-2500m</w:t>
            </w:r>
          </w:p>
        </w:tc>
        <w:tc>
          <w:tcPr>
            <w:tcW w:w="1446" w:type="dxa"/>
            <w:tcBorders>
              <w:top w:val="nil"/>
              <w:left w:val="nil"/>
              <w:bottom w:val="single" w:sz="4" w:space="0" w:color="auto"/>
              <w:right w:val="single" w:sz="4" w:space="0" w:color="auto"/>
            </w:tcBorders>
            <w:shd w:val="clear" w:color="auto" w:fill="auto"/>
            <w:noWrap/>
            <w:vAlign w:val="center"/>
            <w:hideMark/>
          </w:tcPr>
          <w:p w14:paraId="1244C461" w14:textId="37152CCC" w:rsidR="00C350CA" w:rsidRPr="007C5C0C" w:rsidRDefault="00C350CA" w:rsidP="000A4713">
            <w:pPr>
              <w:widowControl/>
              <w:jc w:val="center"/>
              <w:rPr>
                <w:rFonts w:ascii="宋体" w:eastAsia="宋体" w:hAnsi="宋体" w:cs="Times New Roman"/>
                <w:color w:val="000000" w:themeColor="text1"/>
                <w:kern w:val="0"/>
                <w:sz w:val="15"/>
                <w:szCs w:val="15"/>
              </w:rPr>
            </w:pPr>
            <w:r w:rsidRPr="00C350CA">
              <w:rPr>
                <w:rFonts w:ascii="宋体" w:eastAsia="宋体" w:hAnsi="宋体" w:cs="Times New Roman" w:hint="eastAsia"/>
                <w:color w:val="000000" w:themeColor="text1"/>
                <w:kern w:val="0"/>
                <w:sz w:val="15"/>
                <w:szCs w:val="15"/>
              </w:rPr>
              <w:t>距离二级或一级商</w:t>
            </w:r>
            <w:proofErr w:type="gramStart"/>
            <w:r w:rsidRPr="00C350CA">
              <w:rPr>
                <w:rFonts w:ascii="宋体" w:eastAsia="宋体" w:hAnsi="宋体" w:cs="Times New Roman" w:hint="eastAsia"/>
                <w:color w:val="000000" w:themeColor="text1"/>
                <w:kern w:val="0"/>
                <w:sz w:val="15"/>
                <w:szCs w:val="15"/>
              </w:rPr>
              <w:t>服中心</w:t>
            </w:r>
            <w:proofErr w:type="gramEnd"/>
            <w:r w:rsidRPr="00AE4368">
              <w:rPr>
                <w:rFonts w:asciiTheme="minorEastAsia" w:hAnsiTheme="minorEastAsia" w:hint="eastAsia"/>
                <w:sz w:val="15"/>
                <w:szCs w:val="15"/>
              </w:rPr>
              <w:t>&gt;</w:t>
            </w:r>
            <w:r w:rsidRPr="00C350CA">
              <w:rPr>
                <w:rFonts w:ascii="宋体" w:eastAsia="宋体" w:hAnsi="宋体" w:cs="Times New Roman"/>
                <w:color w:val="000000" w:themeColor="text1"/>
                <w:kern w:val="0"/>
                <w:sz w:val="15"/>
                <w:szCs w:val="15"/>
              </w:rPr>
              <w:t>2500m</w:t>
            </w:r>
          </w:p>
        </w:tc>
      </w:tr>
      <w:tr w:rsidR="00C350CA" w:rsidRPr="00AE4368" w14:paraId="383718F7"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59F9F361"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14:paraId="64FAC6FF"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交通</w:t>
            </w:r>
          </w:p>
          <w:p w14:paraId="03B12106"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条件</w:t>
            </w:r>
          </w:p>
        </w:tc>
        <w:tc>
          <w:tcPr>
            <w:tcW w:w="1417" w:type="dxa"/>
            <w:gridSpan w:val="2"/>
            <w:tcBorders>
              <w:top w:val="nil"/>
              <w:left w:val="nil"/>
              <w:bottom w:val="single" w:sz="4" w:space="0" w:color="auto"/>
              <w:right w:val="single" w:sz="4" w:space="0" w:color="auto"/>
            </w:tcBorders>
            <w:shd w:val="clear" w:color="auto" w:fill="auto"/>
            <w:vAlign w:val="center"/>
            <w:hideMark/>
          </w:tcPr>
          <w:p w14:paraId="3D4C8460"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道路通达度</w:t>
            </w:r>
            <w:r w:rsidRPr="007C5C0C">
              <w:rPr>
                <w:rFonts w:ascii="宋体" w:eastAsia="宋体" w:hAnsi="宋体" w:cs="宋体"/>
                <w:color w:val="000000" w:themeColor="text1"/>
                <w:kern w:val="0"/>
                <w:sz w:val="15"/>
                <w:szCs w:val="15"/>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B7F1C42" w14:textId="245DB12C" w:rsidR="00C350CA" w:rsidRPr="007C5C0C" w:rsidRDefault="00C350CA" w:rsidP="000A4713">
            <w:pPr>
              <w:widowControl/>
              <w:jc w:val="center"/>
              <w:rPr>
                <w:rFonts w:ascii="宋体" w:eastAsia="宋体" w:hAnsi="宋体" w:cs="Times New Roman"/>
                <w:color w:val="000000" w:themeColor="text1"/>
                <w:kern w:val="0"/>
                <w:sz w:val="15"/>
                <w:szCs w:val="15"/>
              </w:rPr>
            </w:pPr>
            <w:r w:rsidRPr="00C350CA">
              <w:rPr>
                <w:rFonts w:ascii="宋体" w:eastAsia="宋体" w:hAnsi="宋体" w:cs="Times New Roman" w:hint="eastAsia"/>
                <w:color w:val="000000" w:themeColor="text1"/>
                <w:kern w:val="0"/>
                <w:sz w:val="15"/>
                <w:szCs w:val="15"/>
              </w:rPr>
              <w:t>路网稠密，主干道为主</w:t>
            </w:r>
          </w:p>
        </w:tc>
        <w:tc>
          <w:tcPr>
            <w:tcW w:w="1418" w:type="dxa"/>
            <w:tcBorders>
              <w:top w:val="nil"/>
              <w:left w:val="nil"/>
              <w:bottom w:val="single" w:sz="4" w:space="0" w:color="auto"/>
              <w:right w:val="single" w:sz="4" w:space="0" w:color="auto"/>
            </w:tcBorders>
            <w:shd w:val="clear" w:color="auto" w:fill="auto"/>
            <w:vAlign w:val="center"/>
            <w:hideMark/>
          </w:tcPr>
          <w:p w14:paraId="166BF176" w14:textId="1D1AB34F" w:rsidR="00C350CA" w:rsidRPr="007C5C0C" w:rsidRDefault="00C350CA" w:rsidP="000A4713">
            <w:pPr>
              <w:widowControl/>
              <w:jc w:val="center"/>
              <w:rPr>
                <w:rFonts w:ascii="宋体" w:eastAsia="宋体" w:hAnsi="宋体" w:cs="Times New Roman"/>
                <w:color w:val="000000" w:themeColor="text1"/>
                <w:kern w:val="0"/>
                <w:sz w:val="15"/>
                <w:szCs w:val="15"/>
              </w:rPr>
            </w:pPr>
            <w:r w:rsidRPr="00C350CA">
              <w:rPr>
                <w:rFonts w:ascii="宋体" w:eastAsia="宋体" w:hAnsi="宋体" w:cs="Times New Roman" w:hint="eastAsia"/>
                <w:color w:val="000000" w:themeColor="text1"/>
                <w:kern w:val="0"/>
                <w:sz w:val="15"/>
                <w:szCs w:val="15"/>
              </w:rPr>
              <w:t>路网稠密，主干道与次干道并重</w:t>
            </w:r>
            <w:r w:rsidRPr="00C350CA">
              <w:rPr>
                <w:rFonts w:ascii="宋体" w:eastAsia="宋体" w:hAnsi="宋体" w:cs="Times New Roman"/>
                <w:color w:val="000000" w:themeColor="text1"/>
                <w:kern w:val="0"/>
                <w:sz w:val="15"/>
                <w:szCs w:val="15"/>
              </w:rPr>
              <w:t xml:space="preserve"> </w:t>
            </w:r>
          </w:p>
        </w:tc>
        <w:tc>
          <w:tcPr>
            <w:tcW w:w="1248" w:type="dxa"/>
            <w:tcBorders>
              <w:top w:val="nil"/>
              <w:left w:val="nil"/>
              <w:bottom w:val="single" w:sz="4" w:space="0" w:color="auto"/>
              <w:right w:val="single" w:sz="4" w:space="0" w:color="auto"/>
            </w:tcBorders>
            <w:shd w:val="clear" w:color="auto" w:fill="auto"/>
            <w:vAlign w:val="center"/>
            <w:hideMark/>
          </w:tcPr>
          <w:p w14:paraId="461AFB68" w14:textId="3548767B" w:rsidR="00C350CA" w:rsidRPr="007C5C0C" w:rsidRDefault="00C350CA" w:rsidP="000A4713">
            <w:pPr>
              <w:widowControl/>
              <w:jc w:val="center"/>
              <w:rPr>
                <w:rFonts w:ascii="宋体" w:eastAsia="宋体" w:hAnsi="宋体" w:cs="Times New Roman"/>
                <w:color w:val="000000" w:themeColor="text1"/>
                <w:kern w:val="0"/>
                <w:sz w:val="15"/>
                <w:szCs w:val="15"/>
              </w:rPr>
            </w:pPr>
            <w:r w:rsidRPr="00C350CA">
              <w:rPr>
                <w:rFonts w:ascii="宋体" w:eastAsia="宋体" w:hAnsi="宋体" w:cs="Times New Roman" w:hint="eastAsia"/>
                <w:color w:val="000000" w:themeColor="text1"/>
                <w:kern w:val="0"/>
                <w:sz w:val="15"/>
                <w:szCs w:val="15"/>
              </w:rPr>
              <w:t>路网稠密，次干道为主</w:t>
            </w:r>
            <w:r w:rsidRPr="00C350CA">
              <w:rPr>
                <w:rFonts w:ascii="宋体" w:eastAsia="宋体" w:hAnsi="宋体" w:cs="Times New Roman"/>
                <w:color w:val="000000" w:themeColor="text1"/>
                <w:kern w:val="0"/>
                <w:sz w:val="15"/>
                <w:szCs w:val="15"/>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142B9FD2" w14:textId="42644E40" w:rsidR="00C350CA" w:rsidRPr="007C5C0C" w:rsidRDefault="00C350CA" w:rsidP="000A4713">
            <w:pPr>
              <w:widowControl/>
              <w:jc w:val="center"/>
              <w:rPr>
                <w:rFonts w:ascii="宋体" w:eastAsia="宋体" w:hAnsi="宋体" w:cs="Times New Roman"/>
                <w:color w:val="000000" w:themeColor="text1"/>
                <w:kern w:val="0"/>
                <w:sz w:val="15"/>
                <w:szCs w:val="15"/>
              </w:rPr>
            </w:pPr>
            <w:r w:rsidRPr="00C350CA">
              <w:rPr>
                <w:rFonts w:ascii="宋体" w:eastAsia="宋体" w:hAnsi="宋体" w:cs="Times New Roman" w:hint="eastAsia"/>
                <w:color w:val="000000" w:themeColor="text1"/>
                <w:kern w:val="0"/>
                <w:sz w:val="15"/>
                <w:szCs w:val="15"/>
              </w:rPr>
              <w:t>路网较稠密，次干道与支路并重</w:t>
            </w:r>
          </w:p>
        </w:tc>
        <w:tc>
          <w:tcPr>
            <w:tcW w:w="1446" w:type="dxa"/>
            <w:tcBorders>
              <w:top w:val="nil"/>
              <w:left w:val="nil"/>
              <w:bottom w:val="single" w:sz="4" w:space="0" w:color="auto"/>
              <w:right w:val="single" w:sz="4" w:space="0" w:color="auto"/>
            </w:tcBorders>
            <w:shd w:val="clear" w:color="auto" w:fill="auto"/>
            <w:vAlign w:val="center"/>
            <w:hideMark/>
          </w:tcPr>
          <w:p w14:paraId="689F095D" w14:textId="60299DBB" w:rsidR="00C350CA" w:rsidRPr="007C5C0C" w:rsidRDefault="00C350CA" w:rsidP="000A4713">
            <w:pPr>
              <w:widowControl/>
              <w:jc w:val="center"/>
              <w:rPr>
                <w:rFonts w:ascii="宋体" w:eastAsia="宋体" w:hAnsi="宋体" w:cs="Times New Roman"/>
                <w:color w:val="000000" w:themeColor="text1"/>
                <w:kern w:val="0"/>
                <w:sz w:val="15"/>
                <w:szCs w:val="15"/>
              </w:rPr>
            </w:pPr>
            <w:r w:rsidRPr="00C350CA">
              <w:rPr>
                <w:rFonts w:ascii="宋体" w:eastAsia="宋体" w:hAnsi="宋体" w:cs="Times New Roman" w:hint="eastAsia"/>
                <w:color w:val="000000" w:themeColor="text1"/>
                <w:kern w:val="0"/>
                <w:sz w:val="15"/>
                <w:szCs w:val="15"/>
              </w:rPr>
              <w:t>路网较稠密，支路为主</w:t>
            </w:r>
          </w:p>
        </w:tc>
      </w:tr>
      <w:tr w:rsidR="00C350CA" w:rsidRPr="00AE4368" w14:paraId="4D521C4C"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34C58FF3"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1A303D6A"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47B0C0B5"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周边</w:t>
            </w:r>
            <w:r w:rsidRPr="007C5C0C">
              <w:rPr>
                <w:rFonts w:ascii="宋体" w:eastAsia="宋体" w:hAnsi="宋体" w:cs="宋体"/>
                <w:color w:val="000000" w:themeColor="text1"/>
                <w:kern w:val="0"/>
                <w:sz w:val="15"/>
                <w:szCs w:val="15"/>
              </w:rPr>
              <w:t>300</w:t>
            </w:r>
            <w:r w:rsidRPr="007C5C0C">
              <w:rPr>
                <w:rFonts w:ascii="宋体" w:eastAsia="宋体" w:hAnsi="宋体" w:cs="宋体" w:hint="eastAsia"/>
                <w:color w:val="000000" w:themeColor="text1"/>
                <w:kern w:val="0"/>
                <w:sz w:val="15"/>
                <w:szCs w:val="15"/>
              </w:rPr>
              <w:t>米内公交线路数</w:t>
            </w:r>
          </w:p>
        </w:tc>
        <w:tc>
          <w:tcPr>
            <w:tcW w:w="1134" w:type="dxa"/>
            <w:tcBorders>
              <w:top w:val="nil"/>
              <w:left w:val="nil"/>
              <w:bottom w:val="single" w:sz="4" w:space="0" w:color="auto"/>
              <w:right w:val="single" w:sz="4" w:space="0" w:color="auto"/>
            </w:tcBorders>
            <w:shd w:val="clear" w:color="auto" w:fill="auto"/>
            <w:vAlign w:val="center"/>
            <w:hideMark/>
          </w:tcPr>
          <w:p w14:paraId="62DDB83E" w14:textId="663CEAE7" w:rsidR="00C350CA" w:rsidRPr="007C5C0C" w:rsidRDefault="00C350CA" w:rsidP="000A4713">
            <w:pPr>
              <w:widowControl/>
              <w:jc w:val="center"/>
              <w:rPr>
                <w:rFonts w:ascii="宋体" w:eastAsia="宋体" w:hAnsi="宋体" w:cs="Times New Roman"/>
                <w:color w:val="000000" w:themeColor="text1"/>
                <w:kern w:val="0"/>
                <w:sz w:val="15"/>
                <w:szCs w:val="15"/>
              </w:rPr>
            </w:pPr>
            <w:r w:rsidRPr="00C350CA">
              <w:rPr>
                <w:rFonts w:ascii="宋体" w:eastAsia="宋体" w:hAnsi="宋体" w:cs="Times New Roman"/>
                <w:color w:val="000000" w:themeColor="text1"/>
                <w:kern w:val="0"/>
                <w:sz w:val="15"/>
                <w:szCs w:val="15"/>
              </w:rPr>
              <w:t>≥5</w:t>
            </w:r>
            <w:r w:rsidRPr="00C350CA">
              <w:rPr>
                <w:rFonts w:ascii="宋体" w:eastAsia="宋体" w:hAnsi="宋体" w:cs="Times New Roman" w:hint="eastAsia"/>
                <w:color w:val="000000" w:themeColor="text1"/>
                <w:kern w:val="0"/>
                <w:sz w:val="15"/>
                <w:szCs w:val="15"/>
              </w:rPr>
              <w:t>条或始发站</w:t>
            </w:r>
          </w:p>
        </w:tc>
        <w:tc>
          <w:tcPr>
            <w:tcW w:w="1418" w:type="dxa"/>
            <w:tcBorders>
              <w:top w:val="nil"/>
              <w:left w:val="nil"/>
              <w:bottom w:val="single" w:sz="4" w:space="0" w:color="auto"/>
              <w:right w:val="single" w:sz="4" w:space="0" w:color="auto"/>
            </w:tcBorders>
            <w:shd w:val="clear" w:color="auto" w:fill="auto"/>
            <w:vAlign w:val="center"/>
            <w:hideMark/>
          </w:tcPr>
          <w:p w14:paraId="6EF21037" w14:textId="5DE99F27" w:rsidR="00C350CA" w:rsidRPr="007C5C0C" w:rsidRDefault="00C350CA" w:rsidP="000A4713">
            <w:pPr>
              <w:widowControl/>
              <w:jc w:val="center"/>
              <w:rPr>
                <w:rFonts w:ascii="宋体" w:eastAsia="宋体" w:hAnsi="宋体" w:cs="Times New Roman"/>
                <w:color w:val="000000" w:themeColor="text1"/>
                <w:kern w:val="0"/>
                <w:sz w:val="15"/>
                <w:szCs w:val="15"/>
              </w:rPr>
            </w:pPr>
            <w:r w:rsidRPr="00C350CA">
              <w:rPr>
                <w:rFonts w:ascii="宋体" w:eastAsia="宋体" w:hAnsi="宋体" w:cs="Times New Roman"/>
                <w:color w:val="000000" w:themeColor="text1"/>
                <w:kern w:val="0"/>
                <w:sz w:val="15"/>
                <w:szCs w:val="15"/>
              </w:rPr>
              <w:t>4</w:t>
            </w:r>
            <w:r w:rsidRPr="00C350CA">
              <w:rPr>
                <w:rFonts w:ascii="宋体" w:eastAsia="宋体" w:hAnsi="宋体" w:cs="Times New Roman" w:hint="eastAsia"/>
                <w:color w:val="000000" w:themeColor="text1"/>
                <w:kern w:val="0"/>
                <w:sz w:val="15"/>
                <w:szCs w:val="15"/>
              </w:rPr>
              <w:t>条公交车线路</w:t>
            </w:r>
          </w:p>
        </w:tc>
        <w:tc>
          <w:tcPr>
            <w:tcW w:w="1248" w:type="dxa"/>
            <w:tcBorders>
              <w:top w:val="nil"/>
              <w:left w:val="nil"/>
              <w:bottom w:val="single" w:sz="4" w:space="0" w:color="auto"/>
              <w:right w:val="single" w:sz="4" w:space="0" w:color="auto"/>
            </w:tcBorders>
            <w:shd w:val="clear" w:color="auto" w:fill="auto"/>
            <w:vAlign w:val="center"/>
            <w:hideMark/>
          </w:tcPr>
          <w:p w14:paraId="57650B2F" w14:textId="115C2526" w:rsidR="00C350CA" w:rsidRPr="007C5C0C" w:rsidRDefault="00C350CA" w:rsidP="000A4713">
            <w:pPr>
              <w:widowControl/>
              <w:jc w:val="center"/>
              <w:rPr>
                <w:rFonts w:ascii="宋体" w:eastAsia="宋体" w:hAnsi="宋体" w:cs="Times New Roman"/>
                <w:color w:val="000000" w:themeColor="text1"/>
                <w:kern w:val="0"/>
                <w:sz w:val="15"/>
                <w:szCs w:val="15"/>
              </w:rPr>
            </w:pPr>
            <w:r w:rsidRPr="00C350CA">
              <w:rPr>
                <w:rFonts w:ascii="宋体" w:eastAsia="宋体" w:hAnsi="宋体" w:cs="Times New Roman"/>
                <w:color w:val="000000" w:themeColor="text1"/>
                <w:kern w:val="0"/>
                <w:sz w:val="15"/>
                <w:szCs w:val="15"/>
              </w:rPr>
              <w:t>3</w:t>
            </w:r>
            <w:r w:rsidRPr="00C350CA">
              <w:rPr>
                <w:rFonts w:ascii="宋体" w:eastAsia="宋体" w:hAnsi="宋体" w:cs="Times New Roman" w:hint="eastAsia"/>
                <w:color w:val="000000" w:themeColor="text1"/>
                <w:kern w:val="0"/>
                <w:sz w:val="15"/>
                <w:szCs w:val="15"/>
              </w:rPr>
              <w:t>条公交车线路</w:t>
            </w:r>
          </w:p>
        </w:tc>
        <w:tc>
          <w:tcPr>
            <w:tcW w:w="1276" w:type="dxa"/>
            <w:tcBorders>
              <w:top w:val="nil"/>
              <w:left w:val="nil"/>
              <w:bottom w:val="single" w:sz="4" w:space="0" w:color="auto"/>
              <w:right w:val="single" w:sz="4" w:space="0" w:color="auto"/>
            </w:tcBorders>
            <w:shd w:val="clear" w:color="auto" w:fill="auto"/>
            <w:vAlign w:val="center"/>
            <w:hideMark/>
          </w:tcPr>
          <w:p w14:paraId="5A6AF7FE" w14:textId="7079ADCC" w:rsidR="00C350CA" w:rsidRPr="007C5C0C" w:rsidRDefault="00C350CA" w:rsidP="000A4713">
            <w:pPr>
              <w:widowControl/>
              <w:jc w:val="center"/>
              <w:rPr>
                <w:rFonts w:ascii="宋体" w:eastAsia="宋体" w:hAnsi="宋体" w:cs="Times New Roman"/>
                <w:color w:val="000000" w:themeColor="text1"/>
                <w:kern w:val="0"/>
                <w:sz w:val="15"/>
                <w:szCs w:val="15"/>
              </w:rPr>
            </w:pPr>
            <w:r w:rsidRPr="00C350CA">
              <w:rPr>
                <w:rFonts w:ascii="宋体" w:eastAsia="宋体" w:hAnsi="宋体" w:cs="Times New Roman"/>
                <w:color w:val="000000" w:themeColor="text1"/>
                <w:kern w:val="0"/>
                <w:sz w:val="15"/>
                <w:szCs w:val="15"/>
              </w:rPr>
              <w:t>2</w:t>
            </w:r>
            <w:r w:rsidRPr="00C350CA">
              <w:rPr>
                <w:rFonts w:ascii="宋体" w:eastAsia="宋体" w:hAnsi="宋体" w:cs="Times New Roman" w:hint="eastAsia"/>
                <w:color w:val="000000" w:themeColor="text1"/>
                <w:kern w:val="0"/>
                <w:sz w:val="15"/>
                <w:szCs w:val="15"/>
              </w:rPr>
              <w:t>条公交车线路</w:t>
            </w:r>
          </w:p>
        </w:tc>
        <w:tc>
          <w:tcPr>
            <w:tcW w:w="1446" w:type="dxa"/>
            <w:tcBorders>
              <w:top w:val="nil"/>
              <w:left w:val="nil"/>
              <w:bottom w:val="single" w:sz="4" w:space="0" w:color="auto"/>
              <w:right w:val="single" w:sz="4" w:space="0" w:color="auto"/>
            </w:tcBorders>
            <w:shd w:val="clear" w:color="auto" w:fill="auto"/>
            <w:vAlign w:val="center"/>
            <w:hideMark/>
          </w:tcPr>
          <w:p w14:paraId="54B8B705" w14:textId="28D7CDDE" w:rsidR="00C350CA" w:rsidRPr="007C5C0C" w:rsidRDefault="00C350CA" w:rsidP="000A4713">
            <w:pPr>
              <w:widowControl/>
              <w:jc w:val="center"/>
              <w:rPr>
                <w:rFonts w:ascii="宋体" w:eastAsia="宋体" w:hAnsi="宋体" w:cs="Times New Roman"/>
                <w:color w:val="000000" w:themeColor="text1"/>
                <w:kern w:val="0"/>
                <w:sz w:val="15"/>
                <w:szCs w:val="15"/>
              </w:rPr>
            </w:pPr>
            <w:r w:rsidRPr="00C350CA">
              <w:rPr>
                <w:rFonts w:ascii="宋体" w:eastAsia="宋体" w:hAnsi="宋体" w:cs="Times New Roman"/>
                <w:color w:val="000000" w:themeColor="text1"/>
                <w:kern w:val="0"/>
                <w:sz w:val="15"/>
                <w:szCs w:val="15"/>
              </w:rPr>
              <w:t xml:space="preserve">1 </w:t>
            </w:r>
            <w:r w:rsidRPr="00C350CA">
              <w:rPr>
                <w:rFonts w:ascii="宋体" w:eastAsia="宋体" w:hAnsi="宋体" w:cs="Times New Roman" w:hint="eastAsia"/>
                <w:color w:val="000000" w:themeColor="text1"/>
                <w:kern w:val="0"/>
                <w:sz w:val="15"/>
                <w:szCs w:val="15"/>
              </w:rPr>
              <w:t>条或无站点</w:t>
            </w:r>
          </w:p>
        </w:tc>
      </w:tr>
      <w:tr w:rsidR="00C350CA" w:rsidRPr="00AE4368" w14:paraId="3E41A333" w14:textId="77777777" w:rsidTr="000A4713">
        <w:trPr>
          <w:trHeight w:val="480"/>
          <w:jc w:val="center"/>
        </w:trPr>
        <w:tc>
          <w:tcPr>
            <w:tcW w:w="392" w:type="dxa"/>
            <w:vMerge/>
            <w:tcBorders>
              <w:top w:val="nil"/>
              <w:left w:val="single" w:sz="4" w:space="0" w:color="auto"/>
              <w:bottom w:val="single" w:sz="4" w:space="0" w:color="000000"/>
              <w:right w:val="single" w:sz="4" w:space="0" w:color="auto"/>
            </w:tcBorders>
            <w:vAlign w:val="center"/>
            <w:hideMark/>
          </w:tcPr>
          <w:p w14:paraId="62147583"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14:paraId="45ECFDA1"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基础设施条件</w:t>
            </w:r>
          </w:p>
        </w:tc>
        <w:tc>
          <w:tcPr>
            <w:tcW w:w="1417" w:type="dxa"/>
            <w:gridSpan w:val="2"/>
            <w:tcBorders>
              <w:top w:val="nil"/>
              <w:left w:val="nil"/>
              <w:bottom w:val="single" w:sz="4" w:space="0" w:color="auto"/>
              <w:right w:val="single" w:sz="4" w:space="0" w:color="auto"/>
            </w:tcBorders>
            <w:shd w:val="clear" w:color="auto" w:fill="auto"/>
            <w:vAlign w:val="center"/>
            <w:hideMark/>
          </w:tcPr>
          <w:p w14:paraId="2FCAD791"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供水条件</w:t>
            </w:r>
          </w:p>
        </w:tc>
        <w:tc>
          <w:tcPr>
            <w:tcW w:w="1134" w:type="dxa"/>
            <w:tcBorders>
              <w:top w:val="nil"/>
              <w:left w:val="nil"/>
              <w:bottom w:val="single" w:sz="4" w:space="0" w:color="auto"/>
              <w:right w:val="single" w:sz="4" w:space="0" w:color="auto"/>
            </w:tcBorders>
            <w:shd w:val="clear" w:color="auto" w:fill="auto"/>
            <w:vAlign w:val="center"/>
            <w:hideMark/>
          </w:tcPr>
          <w:p w14:paraId="13BC937F"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供水设施好，保证率高</w:t>
            </w:r>
          </w:p>
        </w:tc>
        <w:tc>
          <w:tcPr>
            <w:tcW w:w="1418" w:type="dxa"/>
            <w:tcBorders>
              <w:top w:val="nil"/>
              <w:left w:val="nil"/>
              <w:bottom w:val="single" w:sz="4" w:space="0" w:color="auto"/>
              <w:right w:val="single" w:sz="4" w:space="0" w:color="auto"/>
            </w:tcBorders>
            <w:shd w:val="clear" w:color="auto" w:fill="auto"/>
            <w:vAlign w:val="center"/>
            <w:hideMark/>
          </w:tcPr>
          <w:p w14:paraId="44731CFE"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供水设施较好，保证率较高</w:t>
            </w:r>
          </w:p>
        </w:tc>
        <w:tc>
          <w:tcPr>
            <w:tcW w:w="1248" w:type="dxa"/>
            <w:tcBorders>
              <w:top w:val="nil"/>
              <w:left w:val="nil"/>
              <w:bottom w:val="single" w:sz="4" w:space="0" w:color="auto"/>
              <w:right w:val="single" w:sz="4" w:space="0" w:color="auto"/>
            </w:tcBorders>
            <w:shd w:val="clear" w:color="auto" w:fill="auto"/>
            <w:vAlign w:val="center"/>
            <w:hideMark/>
          </w:tcPr>
          <w:p w14:paraId="0F2C1C69"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供水设施一般，保证率一般</w:t>
            </w:r>
          </w:p>
        </w:tc>
        <w:tc>
          <w:tcPr>
            <w:tcW w:w="1276" w:type="dxa"/>
            <w:tcBorders>
              <w:top w:val="nil"/>
              <w:left w:val="nil"/>
              <w:bottom w:val="single" w:sz="4" w:space="0" w:color="auto"/>
              <w:right w:val="single" w:sz="4" w:space="0" w:color="auto"/>
            </w:tcBorders>
            <w:shd w:val="clear" w:color="auto" w:fill="auto"/>
            <w:vAlign w:val="center"/>
            <w:hideMark/>
          </w:tcPr>
          <w:p w14:paraId="2A4A9D58"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供水设施较差，保证率较低</w:t>
            </w:r>
          </w:p>
        </w:tc>
        <w:tc>
          <w:tcPr>
            <w:tcW w:w="1446" w:type="dxa"/>
            <w:tcBorders>
              <w:top w:val="nil"/>
              <w:left w:val="nil"/>
              <w:bottom w:val="single" w:sz="4" w:space="0" w:color="auto"/>
              <w:right w:val="single" w:sz="4" w:space="0" w:color="auto"/>
            </w:tcBorders>
            <w:shd w:val="clear" w:color="auto" w:fill="auto"/>
            <w:vAlign w:val="center"/>
            <w:hideMark/>
          </w:tcPr>
          <w:p w14:paraId="0B831176"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供水设施差，保证率低</w:t>
            </w:r>
          </w:p>
        </w:tc>
      </w:tr>
      <w:tr w:rsidR="00C350CA" w:rsidRPr="00AE4368" w14:paraId="319636C7"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771EB25E"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6FADADFE"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74F8CE0D"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排水条件</w:t>
            </w:r>
          </w:p>
        </w:tc>
        <w:tc>
          <w:tcPr>
            <w:tcW w:w="1134" w:type="dxa"/>
            <w:tcBorders>
              <w:top w:val="nil"/>
              <w:left w:val="nil"/>
              <w:bottom w:val="single" w:sz="4" w:space="0" w:color="auto"/>
              <w:right w:val="single" w:sz="4" w:space="0" w:color="auto"/>
            </w:tcBorders>
            <w:shd w:val="clear" w:color="auto" w:fill="auto"/>
            <w:vAlign w:val="center"/>
            <w:hideMark/>
          </w:tcPr>
          <w:p w14:paraId="0805AE67"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排水设施好，连降大雨无积水</w:t>
            </w:r>
          </w:p>
        </w:tc>
        <w:tc>
          <w:tcPr>
            <w:tcW w:w="1418" w:type="dxa"/>
            <w:tcBorders>
              <w:top w:val="nil"/>
              <w:left w:val="nil"/>
              <w:bottom w:val="single" w:sz="4" w:space="0" w:color="auto"/>
              <w:right w:val="single" w:sz="4" w:space="0" w:color="auto"/>
            </w:tcBorders>
            <w:shd w:val="clear" w:color="auto" w:fill="auto"/>
            <w:vAlign w:val="center"/>
            <w:hideMark/>
          </w:tcPr>
          <w:p w14:paraId="5D006BA0"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排水设施较好，连降大雨基本无积水</w:t>
            </w:r>
          </w:p>
        </w:tc>
        <w:tc>
          <w:tcPr>
            <w:tcW w:w="1248" w:type="dxa"/>
            <w:tcBorders>
              <w:top w:val="nil"/>
              <w:left w:val="nil"/>
              <w:bottom w:val="single" w:sz="4" w:space="0" w:color="auto"/>
              <w:right w:val="single" w:sz="4" w:space="0" w:color="auto"/>
            </w:tcBorders>
            <w:shd w:val="clear" w:color="auto" w:fill="auto"/>
            <w:vAlign w:val="center"/>
            <w:hideMark/>
          </w:tcPr>
          <w:p w14:paraId="742DBA87"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排水设施一般，连降大雨有一定积水</w:t>
            </w:r>
          </w:p>
        </w:tc>
        <w:tc>
          <w:tcPr>
            <w:tcW w:w="1276" w:type="dxa"/>
            <w:tcBorders>
              <w:top w:val="nil"/>
              <w:left w:val="nil"/>
              <w:bottom w:val="single" w:sz="4" w:space="0" w:color="auto"/>
              <w:right w:val="single" w:sz="4" w:space="0" w:color="auto"/>
            </w:tcBorders>
            <w:shd w:val="clear" w:color="auto" w:fill="auto"/>
            <w:vAlign w:val="center"/>
            <w:hideMark/>
          </w:tcPr>
          <w:p w14:paraId="1959D258"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排水设施较差，短时大雨有积水</w:t>
            </w:r>
          </w:p>
        </w:tc>
        <w:tc>
          <w:tcPr>
            <w:tcW w:w="1446" w:type="dxa"/>
            <w:tcBorders>
              <w:top w:val="nil"/>
              <w:left w:val="nil"/>
              <w:bottom w:val="single" w:sz="4" w:space="0" w:color="auto"/>
              <w:right w:val="single" w:sz="4" w:space="0" w:color="auto"/>
            </w:tcBorders>
            <w:shd w:val="clear" w:color="auto" w:fill="auto"/>
            <w:vAlign w:val="center"/>
            <w:hideMark/>
          </w:tcPr>
          <w:p w14:paraId="25E732D7"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排水设施差，遇雨就积水</w:t>
            </w:r>
          </w:p>
        </w:tc>
      </w:tr>
      <w:tr w:rsidR="00C350CA" w:rsidRPr="00AE4368" w14:paraId="5C057D3D" w14:textId="77777777" w:rsidTr="000A4713">
        <w:trPr>
          <w:trHeight w:val="480"/>
          <w:jc w:val="center"/>
        </w:trPr>
        <w:tc>
          <w:tcPr>
            <w:tcW w:w="392" w:type="dxa"/>
            <w:vMerge/>
            <w:tcBorders>
              <w:top w:val="nil"/>
              <w:left w:val="single" w:sz="4" w:space="0" w:color="auto"/>
              <w:bottom w:val="single" w:sz="4" w:space="0" w:color="000000"/>
              <w:right w:val="single" w:sz="4" w:space="0" w:color="auto"/>
            </w:tcBorders>
            <w:vAlign w:val="center"/>
            <w:hideMark/>
          </w:tcPr>
          <w:p w14:paraId="6AC02D82"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699EBD6C"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09D5D957"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供气条件</w:t>
            </w:r>
          </w:p>
        </w:tc>
        <w:tc>
          <w:tcPr>
            <w:tcW w:w="1134" w:type="dxa"/>
            <w:tcBorders>
              <w:top w:val="nil"/>
              <w:left w:val="nil"/>
              <w:bottom w:val="single" w:sz="4" w:space="0" w:color="auto"/>
              <w:right w:val="single" w:sz="4" w:space="0" w:color="auto"/>
            </w:tcBorders>
            <w:shd w:val="clear" w:color="auto" w:fill="auto"/>
            <w:vAlign w:val="center"/>
            <w:hideMark/>
          </w:tcPr>
          <w:p w14:paraId="6BFF90CE"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供气设施好，保证率高</w:t>
            </w:r>
          </w:p>
        </w:tc>
        <w:tc>
          <w:tcPr>
            <w:tcW w:w="1418" w:type="dxa"/>
            <w:tcBorders>
              <w:top w:val="nil"/>
              <w:left w:val="nil"/>
              <w:bottom w:val="single" w:sz="4" w:space="0" w:color="auto"/>
              <w:right w:val="single" w:sz="4" w:space="0" w:color="auto"/>
            </w:tcBorders>
            <w:shd w:val="clear" w:color="auto" w:fill="auto"/>
            <w:vAlign w:val="center"/>
            <w:hideMark/>
          </w:tcPr>
          <w:p w14:paraId="46632380"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供气设施较好，保证率较高</w:t>
            </w:r>
          </w:p>
        </w:tc>
        <w:tc>
          <w:tcPr>
            <w:tcW w:w="1248" w:type="dxa"/>
            <w:tcBorders>
              <w:top w:val="nil"/>
              <w:left w:val="nil"/>
              <w:bottom w:val="single" w:sz="4" w:space="0" w:color="auto"/>
              <w:right w:val="single" w:sz="4" w:space="0" w:color="auto"/>
            </w:tcBorders>
            <w:shd w:val="clear" w:color="auto" w:fill="auto"/>
            <w:vAlign w:val="center"/>
            <w:hideMark/>
          </w:tcPr>
          <w:p w14:paraId="6455B84B"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供气设施一般，保证率一般</w:t>
            </w:r>
          </w:p>
        </w:tc>
        <w:tc>
          <w:tcPr>
            <w:tcW w:w="1276" w:type="dxa"/>
            <w:tcBorders>
              <w:top w:val="nil"/>
              <w:left w:val="nil"/>
              <w:bottom w:val="single" w:sz="4" w:space="0" w:color="auto"/>
              <w:right w:val="single" w:sz="4" w:space="0" w:color="auto"/>
            </w:tcBorders>
            <w:shd w:val="clear" w:color="auto" w:fill="auto"/>
            <w:vAlign w:val="center"/>
            <w:hideMark/>
          </w:tcPr>
          <w:p w14:paraId="478C0A6F"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供气设施较差，保证率较低</w:t>
            </w:r>
          </w:p>
        </w:tc>
        <w:tc>
          <w:tcPr>
            <w:tcW w:w="1446" w:type="dxa"/>
            <w:tcBorders>
              <w:top w:val="nil"/>
              <w:left w:val="nil"/>
              <w:bottom w:val="single" w:sz="4" w:space="0" w:color="auto"/>
              <w:right w:val="single" w:sz="4" w:space="0" w:color="auto"/>
            </w:tcBorders>
            <w:shd w:val="clear" w:color="auto" w:fill="auto"/>
            <w:vAlign w:val="center"/>
            <w:hideMark/>
          </w:tcPr>
          <w:p w14:paraId="62792175"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供气设施差，保证率低</w:t>
            </w:r>
          </w:p>
        </w:tc>
      </w:tr>
      <w:tr w:rsidR="00C350CA" w:rsidRPr="00AE4368" w14:paraId="63B5D455" w14:textId="77777777" w:rsidTr="000A4713">
        <w:trPr>
          <w:trHeight w:val="480"/>
          <w:jc w:val="center"/>
        </w:trPr>
        <w:tc>
          <w:tcPr>
            <w:tcW w:w="392" w:type="dxa"/>
            <w:vMerge/>
            <w:tcBorders>
              <w:top w:val="nil"/>
              <w:left w:val="single" w:sz="4" w:space="0" w:color="auto"/>
              <w:bottom w:val="single" w:sz="4" w:space="0" w:color="000000"/>
              <w:right w:val="single" w:sz="4" w:space="0" w:color="auto"/>
            </w:tcBorders>
            <w:vAlign w:val="center"/>
            <w:hideMark/>
          </w:tcPr>
          <w:p w14:paraId="59A2710A"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47D76B58"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2E3DD939"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供电条件</w:t>
            </w:r>
          </w:p>
        </w:tc>
        <w:tc>
          <w:tcPr>
            <w:tcW w:w="1134" w:type="dxa"/>
            <w:tcBorders>
              <w:top w:val="nil"/>
              <w:left w:val="nil"/>
              <w:bottom w:val="single" w:sz="4" w:space="0" w:color="auto"/>
              <w:right w:val="single" w:sz="4" w:space="0" w:color="auto"/>
            </w:tcBorders>
            <w:shd w:val="clear" w:color="auto" w:fill="auto"/>
            <w:vAlign w:val="center"/>
            <w:hideMark/>
          </w:tcPr>
          <w:p w14:paraId="15C339C6"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供电设施好，保证率高</w:t>
            </w:r>
          </w:p>
        </w:tc>
        <w:tc>
          <w:tcPr>
            <w:tcW w:w="1418" w:type="dxa"/>
            <w:tcBorders>
              <w:top w:val="nil"/>
              <w:left w:val="nil"/>
              <w:bottom w:val="single" w:sz="4" w:space="0" w:color="auto"/>
              <w:right w:val="single" w:sz="4" w:space="0" w:color="auto"/>
            </w:tcBorders>
            <w:shd w:val="clear" w:color="auto" w:fill="auto"/>
            <w:vAlign w:val="center"/>
            <w:hideMark/>
          </w:tcPr>
          <w:p w14:paraId="7D8C2124"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供电设施较好，保证率较高</w:t>
            </w:r>
          </w:p>
        </w:tc>
        <w:tc>
          <w:tcPr>
            <w:tcW w:w="1248" w:type="dxa"/>
            <w:tcBorders>
              <w:top w:val="nil"/>
              <w:left w:val="nil"/>
              <w:bottom w:val="single" w:sz="4" w:space="0" w:color="auto"/>
              <w:right w:val="single" w:sz="4" w:space="0" w:color="auto"/>
            </w:tcBorders>
            <w:shd w:val="clear" w:color="auto" w:fill="auto"/>
            <w:vAlign w:val="center"/>
            <w:hideMark/>
          </w:tcPr>
          <w:p w14:paraId="03E05579"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供电设施一般，保证率一般</w:t>
            </w:r>
          </w:p>
        </w:tc>
        <w:tc>
          <w:tcPr>
            <w:tcW w:w="1276" w:type="dxa"/>
            <w:tcBorders>
              <w:top w:val="nil"/>
              <w:left w:val="nil"/>
              <w:bottom w:val="single" w:sz="4" w:space="0" w:color="auto"/>
              <w:right w:val="single" w:sz="4" w:space="0" w:color="auto"/>
            </w:tcBorders>
            <w:shd w:val="clear" w:color="auto" w:fill="auto"/>
            <w:vAlign w:val="center"/>
            <w:hideMark/>
          </w:tcPr>
          <w:p w14:paraId="503BABF1"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供电设施较差，保证率较低</w:t>
            </w:r>
          </w:p>
        </w:tc>
        <w:tc>
          <w:tcPr>
            <w:tcW w:w="1446" w:type="dxa"/>
            <w:tcBorders>
              <w:top w:val="nil"/>
              <w:left w:val="nil"/>
              <w:bottom w:val="single" w:sz="4" w:space="0" w:color="auto"/>
              <w:right w:val="single" w:sz="4" w:space="0" w:color="auto"/>
            </w:tcBorders>
            <w:shd w:val="clear" w:color="auto" w:fill="auto"/>
            <w:vAlign w:val="center"/>
            <w:hideMark/>
          </w:tcPr>
          <w:p w14:paraId="1C40241B"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供电设施差，保证率低</w:t>
            </w:r>
          </w:p>
        </w:tc>
      </w:tr>
      <w:tr w:rsidR="00C350CA" w:rsidRPr="00AE4368" w14:paraId="154205FB"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519FA761"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14:paraId="74E520A8"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公用设施条件</w:t>
            </w:r>
          </w:p>
        </w:tc>
        <w:tc>
          <w:tcPr>
            <w:tcW w:w="1417" w:type="dxa"/>
            <w:gridSpan w:val="2"/>
            <w:tcBorders>
              <w:top w:val="nil"/>
              <w:left w:val="nil"/>
              <w:bottom w:val="single" w:sz="4" w:space="0" w:color="auto"/>
              <w:right w:val="single" w:sz="4" w:space="0" w:color="auto"/>
            </w:tcBorders>
            <w:shd w:val="clear" w:color="auto" w:fill="auto"/>
            <w:vAlign w:val="center"/>
            <w:hideMark/>
          </w:tcPr>
          <w:p w14:paraId="1522C6DE"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中学</w:t>
            </w:r>
          </w:p>
        </w:tc>
        <w:tc>
          <w:tcPr>
            <w:tcW w:w="1134" w:type="dxa"/>
            <w:tcBorders>
              <w:top w:val="nil"/>
              <w:left w:val="nil"/>
              <w:bottom w:val="single" w:sz="4" w:space="0" w:color="auto"/>
              <w:right w:val="single" w:sz="4" w:space="0" w:color="auto"/>
            </w:tcBorders>
            <w:shd w:val="clear" w:color="auto" w:fill="auto"/>
            <w:noWrap/>
            <w:vAlign w:val="center"/>
            <w:hideMark/>
          </w:tcPr>
          <w:p w14:paraId="7233F375" w14:textId="070DC274"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0-300m</w:t>
            </w:r>
          </w:p>
        </w:tc>
        <w:tc>
          <w:tcPr>
            <w:tcW w:w="1418" w:type="dxa"/>
            <w:tcBorders>
              <w:top w:val="nil"/>
              <w:left w:val="nil"/>
              <w:bottom w:val="single" w:sz="4" w:space="0" w:color="auto"/>
              <w:right w:val="single" w:sz="4" w:space="0" w:color="auto"/>
            </w:tcBorders>
            <w:shd w:val="clear" w:color="auto" w:fill="auto"/>
            <w:noWrap/>
            <w:vAlign w:val="center"/>
            <w:hideMark/>
          </w:tcPr>
          <w:p w14:paraId="4E0FD447" w14:textId="5C5FB042"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300-600m</w:t>
            </w:r>
          </w:p>
        </w:tc>
        <w:tc>
          <w:tcPr>
            <w:tcW w:w="1248" w:type="dxa"/>
            <w:tcBorders>
              <w:top w:val="nil"/>
              <w:left w:val="nil"/>
              <w:bottom w:val="single" w:sz="4" w:space="0" w:color="auto"/>
              <w:right w:val="single" w:sz="4" w:space="0" w:color="auto"/>
            </w:tcBorders>
            <w:shd w:val="clear" w:color="auto" w:fill="auto"/>
            <w:noWrap/>
            <w:vAlign w:val="center"/>
            <w:hideMark/>
          </w:tcPr>
          <w:p w14:paraId="504F7C89" w14:textId="5156DC86"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600-1000m</w:t>
            </w:r>
          </w:p>
        </w:tc>
        <w:tc>
          <w:tcPr>
            <w:tcW w:w="1276" w:type="dxa"/>
            <w:tcBorders>
              <w:top w:val="nil"/>
              <w:left w:val="nil"/>
              <w:bottom w:val="single" w:sz="4" w:space="0" w:color="auto"/>
              <w:right w:val="single" w:sz="4" w:space="0" w:color="auto"/>
            </w:tcBorders>
            <w:shd w:val="clear" w:color="auto" w:fill="auto"/>
            <w:noWrap/>
            <w:vAlign w:val="center"/>
            <w:hideMark/>
          </w:tcPr>
          <w:p w14:paraId="14697E52" w14:textId="7D099AF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1000-1500m</w:t>
            </w:r>
          </w:p>
        </w:tc>
        <w:tc>
          <w:tcPr>
            <w:tcW w:w="1446" w:type="dxa"/>
            <w:tcBorders>
              <w:top w:val="nil"/>
              <w:left w:val="nil"/>
              <w:bottom w:val="single" w:sz="4" w:space="0" w:color="auto"/>
              <w:right w:val="single" w:sz="4" w:space="0" w:color="auto"/>
            </w:tcBorders>
            <w:shd w:val="clear" w:color="auto" w:fill="auto"/>
            <w:noWrap/>
            <w:vAlign w:val="center"/>
            <w:hideMark/>
          </w:tcPr>
          <w:p w14:paraId="2E1FCE81" w14:textId="11462C5E"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&gt;1500m</w:t>
            </w:r>
          </w:p>
        </w:tc>
      </w:tr>
      <w:tr w:rsidR="00C350CA" w:rsidRPr="00AE4368" w14:paraId="727CF484"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20EC1CDE"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1D1C2A58"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5C914690"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小学</w:t>
            </w:r>
          </w:p>
        </w:tc>
        <w:tc>
          <w:tcPr>
            <w:tcW w:w="1134" w:type="dxa"/>
            <w:tcBorders>
              <w:top w:val="nil"/>
              <w:left w:val="nil"/>
              <w:bottom w:val="single" w:sz="4" w:space="0" w:color="auto"/>
              <w:right w:val="single" w:sz="4" w:space="0" w:color="auto"/>
            </w:tcBorders>
            <w:shd w:val="clear" w:color="auto" w:fill="auto"/>
            <w:noWrap/>
            <w:vAlign w:val="center"/>
            <w:hideMark/>
          </w:tcPr>
          <w:p w14:paraId="4C4CDEEC" w14:textId="2307BD3E"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0-300m</w:t>
            </w:r>
          </w:p>
        </w:tc>
        <w:tc>
          <w:tcPr>
            <w:tcW w:w="1418" w:type="dxa"/>
            <w:tcBorders>
              <w:top w:val="nil"/>
              <w:left w:val="nil"/>
              <w:bottom w:val="single" w:sz="4" w:space="0" w:color="auto"/>
              <w:right w:val="single" w:sz="4" w:space="0" w:color="auto"/>
            </w:tcBorders>
            <w:shd w:val="clear" w:color="auto" w:fill="auto"/>
            <w:noWrap/>
            <w:vAlign w:val="center"/>
            <w:hideMark/>
          </w:tcPr>
          <w:p w14:paraId="3C10F10E" w14:textId="74D28932"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300-500m</w:t>
            </w:r>
          </w:p>
        </w:tc>
        <w:tc>
          <w:tcPr>
            <w:tcW w:w="1248" w:type="dxa"/>
            <w:tcBorders>
              <w:top w:val="nil"/>
              <w:left w:val="nil"/>
              <w:bottom w:val="single" w:sz="4" w:space="0" w:color="auto"/>
              <w:right w:val="single" w:sz="4" w:space="0" w:color="auto"/>
            </w:tcBorders>
            <w:shd w:val="clear" w:color="auto" w:fill="auto"/>
            <w:noWrap/>
            <w:vAlign w:val="center"/>
            <w:hideMark/>
          </w:tcPr>
          <w:p w14:paraId="70FC8072" w14:textId="5D0C2F60"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500-800m</w:t>
            </w:r>
          </w:p>
        </w:tc>
        <w:tc>
          <w:tcPr>
            <w:tcW w:w="1276" w:type="dxa"/>
            <w:tcBorders>
              <w:top w:val="nil"/>
              <w:left w:val="nil"/>
              <w:bottom w:val="single" w:sz="4" w:space="0" w:color="auto"/>
              <w:right w:val="single" w:sz="4" w:space="0" w:color="auto"/>
            </w:tcBorders>
            <w:shd w:val="clear" w:color="auto" w:fill="auto"/>
            <w:noWrap/>
            <w:vAlign w:val="center"/>
            <w:hideMark/>
          </w:tcPr>
          <w:p w14:paraId="21D897DE" w14:textId="1ED3FEA9"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800-1200m</w:t>
            </w:r>
          </w:p>
        </w:tc>
        <w:tc>
          <w:tcPr>
            <w:tcW w:w="1446" w:type="dxa"/>
            <w:tcBorders>
              <w:top w:val="nil"/>
              <w:left w:val="nil"/>
              <w:bottom w:val="single" w:sz="4" w:space="0" w:color="auto"/>
              <w:right w:val="single" w:sz="4" w:space="0" w:color="auto"/>
            </w:tcBorders>
            <w:shd w:val="clear" w:color="auto" w:fill="auto"/>
            <w:noWrap/>
            <w:vAlign w:val="center"/>
            <w:hideMark/>
          </w:tcPr>
          <w:p w14:paraId="0D46DC45" w14:textId="59758F2B"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&gt;1200m</w:t>
            </w:r>
          </w:p>
        </w:tc>
      </w:tr>
      <w:tr w:rsidR="00C350CA" w:rsidRPr="00AE4368" w14:paraId="3081A0EB"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3EBD67A9"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033E940B"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12C20EB7"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幼儿园</w:t>
            </w:r>
          </w:p>
        </w:tc>
        <w:tc>
          <w:tcPr>
            <w:tcW w:w="1134" w:type="dxa"/>
            <w:tcBorders>
              <w:top w:val="nil"/>
              <w:left w:val="nil"/>
              <w:bottom w:val="single" w:sz="4" w:space="0" w:color="auto"/>
              <w:right w:val="single" w:sz="4" w:space="0" w:color="auto"/>
            </w:tcBorders>
            <w:shd w:val="clear" w:color="auto" w:fill="auto"/>
            <w:noWrap/>
            <w:vAlign w:val="center"/>
            <w:hideMark/>
          </w:tcPr>
          <w:p w14:paraId="39BB361C" w14:textId="0A0B850C"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0-200m</w:t>
            </w:r>
          </w:p>
        </w:tc>
        <w:tc>
          <w:tcPr>
            <w:tcW w:w="1418" w:type="dxa"/>
            <w:tcBorders>
              <w:top w:val="nil"/>
              <w:left w:val="nil"/>
              <w:bottom w:val="single" w:sz="4" w:space="0" w:color="auto"/>
              <w:right w:val="single" w:sz="4" w:space="0" w:color="auto"/>
            </w:tcBorders>
            <w:shd w:val="clear" w:color="auto" w:fill="auto"/>
            <w:noWrap/>
            <w:vAlign w:val="center"/>
            <w:hideMark/>
          </w:tcPr>
          <w:p w14:paraId="5E17A06B" w14:textId="367BC86C"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200-400m</w:t>
            </w:r>
          </w:p>
        </w:tc>
        <w:tc>
          <w:tcPr>
            <w:tcW w:w="1248" w:type="dxa"/>
            <w:tcBorders>
              <w:top w:val="nil"/>
              <w:left w:val="nil"/>
              <w:bottom w:val="single" w:sz="4" w:space="0" w:color="auto"/>
              <w:right w:val="single" w:sz="4" w:space="0" w:color="auto"/>
            </w:tcBorders>
            <w:shd w:val="clear" w:color="auto" w:fill="auto"/>
            <w:noWrap/>
            <w:vAlign w:val="center"/>
            <w:hideMark/>
          </w:tcPr>
          <w:p w14:paraId="4B721751" w14:textId="24FB00E3"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400-800m</w:t>
            </w:r>
          </w:p>
        </w:tc>
        <w:tc>
          <w:tcPr>
            <w:tcW w:w="1276" w:type="dxa"/>
            <w:tcBorders>
              <w:top w:val="nil"/>
              <w:left w:val="nil"/>
              <w:bottom w:val="single" w:sz="4" w:space="0" w:color="auto"/>
              <w:right w:val="single" w:sz="4" w:space="0" w:color="auto"/>
            </w:tcBorders>
            <w:shd w:val="clear" w:color="auto" w:fill="auto"/>
            <w:noWrap/>
            <w:vAlign w:val="center"/>
            <w:hideMark/>
          </w:tcPr>
          <w:p w14:paraId="72F54E39" w14:textId="468DFA5F"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800-1200m</w:t>
            </w:r>
          </w:p>
        </w:tc>
        <w:tc>
          <w:tcPr>
            <w:tcW w:w="1446" w:type="dxa"/>
            <w:tcBorders>
              <w:top w:val="nil"/>
              <w:left w:val="nil"/>
              <w:bottom w:val="single" w:sz="4" w:space="0" w:color="auto"/>
              <w:right w:val="single" w:sz="4" w:space="0" w:color="auto"/>
            </w:tcBorders>
            <w:shd w:val="clear" w:color="auto" w:fill="auto"/>
            <w:noWrap/>
            <w:vAlign w:val="center"/>
            <w:hideMark/>
          </w:tcPr>
          <w:p w14:paraId="47C6CBB4" w14:textId="37A50655"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&gt;1200m</w:t>
            </w:r>
          </w:p>
        </w:tc>
      </w:tr>
      <w:tr w:rsidR="00C350CA" w:rsidRPr="00AE4368" w14:paraId="535EF0B0"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780719C1"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4373FEC5"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54019692"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医院</w:t>
            </w:r>
          </w:p>
        </w:tc>
        <w:tc>
          <w:tcPr>
            <w:tcW w:w="1134" w:type="dxa"/>
            <w:tcBorders>
              <w:top w:val="nil"/>
              <w:left w:val="nil"/>
              <w:bottom w:val="single" w:sz="4" w:space="0" w:color="auto"/>
              <w:right w:val="single" w:sz="4" w:space="0" w:color="auto"/>
            </w:tcBorders>
            <w:shd w:val="clear" w:color="auto" w:fill="auto"/>
            <w:noWrap/>
            <w:vAlign w:val="center"/>
            <w:hideMark/>
          </w:tcPr>
          <w:p w14:paraId="5BFA320F" w14:textId="3DCEEE80"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0-500m</w:t>
            </w:r>
          </w:p>
        </w:tc>
        <w:tc>
          <w:tcPr>
            <w:tcW w:w="1418" w:type="dxa"/>
            <w:tcBorders>
              <w:top w:val="nil"/>
              <w:left w:val="nil"/>
              <w:bottom w:val="single" w:sz="4" w:space="0" w:color="auto"/>
              <w:right w:val="single" w:sz="4" w:space="0" w:color="auto"/>
            </w:tcBorders>
            <w:shd w:val="clear" w:color="auto" w:fill="auto"/>
            <w:noWrap/>
            <w:vAlign w:val="center"/>
            <w:hideMark/>
          </w:tcPr>
          <w:p w14:paraId="285F4D2E" w14:textId="178B90BA"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500-800m</w:t>
            </w:r>
          </w:p>
        </w:tc>
        <w:tc>
          <w:tcPr>
            <w:tcW w:w="1248" w:type="dxa"/>
            <w:tcBorders>
              <w:top w:val="nil"/>
              <w:left w:val="nil"/>
              <w:bottom w:val="single" w:sz="4" w:space="0" w:color="auto"/>
              <w:right w:val="single" w:sz="4" w:space="0" w:color="auto"/>
            </w:tcBorders>
            <w:shd w:val="clear" w:color="auto" w:fill="auto"/>
            <w:noWrap/>
            <w:vAlign w:val="center"/>
            <w:hideMark/>
          </w:tcPr>
          <w:p w14:paraId="6B20AE7B" w14:textId="75E0C540"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800-1500m</w:t>
            </w:r>
          </w:p>
        </w:tc>
        <w:tc>
          <w:tcPr>
            <w:tcW w:w="1276" w:type="dxa"/>
            <w:tcBorders>
              <w:top w:val="nil"/>
              <w:left w:val="nil"/>
              <w:bottom w:val="single" w:sz="4" w:space="0" w:color="auto"/>
              <w:right w:val="single" w:sz="4" w:space="0" w:color="auto"/>
            </w:tcBorders>
            <w:shd w:val="clear" w:color="auto" w:fill="auto"/>
            <w:noWrap/>
            <w:vAlign w:val="center"/>
            <w:hideMark/>
          </w:tcPr>
          <w:p w14:paraId="5FD29D8B" w14:textId="45FC43A6"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1500-1800m</w:t>
            </w:r>
          </w:p>
        </w:tc>
        <w:tc>
          <w:tcPr>
            <w:tcW w:w="1446" w:type="dxa"/>
            <w:tcBorders>
              <w:top w:val="nil"/>
              <w:left w:val="nil"/>
              <w:bottom w:val="single" w:sz="4" w:space="0" w:color="auto"/>
              <w:right w:val="single" w:sz="4" w:space="0" w:color="auto"/>
            </w:tcBorders>
            <w:shd w:val="clear" w:color="auto" w:fill="auto"/>
            <w:noWrap/>
            <w:vAlign w:val="center"/>
            <w:hideMark/>
          </w:tcPr>
          <w:p w14:paraId="2DF2B6E3" w14:textId="3CB4439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&gt;1800m</w:t>
            </w:r>
          </w:p>
        </w:tc>
      </w:tr>
      <w:tr w:rsidR="00C350CA" w:rsidRPr="00AE4368" w14:paraId="4B794BFB"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7C44820D"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6B3E1F10"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493A89B2"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集贸市场</w:t>
            </w:r>
          </w:p>
        </w:tc>
        <w:tc>
          <w:tcPr>
            <w:tcW w:w="1134" w:type="dxa"/>
            <w:tcBorders>
              <w:top w:val="nil"/>
              <w:left w:val="nil"/>
              <w:bottom w:val="single" w:sz="4" w:space="0" w:color="auto"/>
              <w:right w:val="single" w:sz="4" w:space="0" w:color="auto"/>
            </w:tcBorders>
            <w:shd w:val="clear" w:color="auto" w:fill="auto"/>
            <w:noWrap/>
            <w:vAlign w:val="center"/>
            <w:hideMark/>
          </w:tcPr>
          <w:p w14:paraId="65C14642" w14:textId="7806A13F"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0-200m</w:t>
            </w:r>
          </w:p>
        </w:tc>
        <w:tc>
          <w:tcPr>
            <w:tcW w:w="1418" w:type="dxa"/>
            <w:tcBorders>
              <w:top w:val="nil"/>
              <w:left w:val="nil"/>
              <w:bottom w:val="single" w:sz="4" w:space="0" w:color="auto"/>
              <w:right w:val="single" w:sz="4" w:space="0" w:color="auto"/>
            </w:tcBorders>
            <w:shd w:val="clear" w:color="auto" w:fill="auto"/>
            <w:noWrap/>
            <w:vAlign w:val="center"/>
            <w:hideMark/>
          </w:tcPr>
          <w:p w14:paraId="42B12E97" w14:textId="05CFD3F9"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200-400m</w:t>
            </w:r>
          </w:p>
        </w:tc>
        <w:tc>
          <w:tcPr>
            <w:tcW w:w="1248" w:type="dxa"/>
            <w:tcBorders>
              <w:top w:val="nil"/>
              <w:left w:val="nil"/>
              <w:bottom w:val="single" w:sz="4" w:space="0" w:color="auto"/>
              <w:right w:val="single" w:sz="4" w:space="0" w:color="auto"/>
            </w:tcBorders>
            <w:shd w:val="clear" w:color="auto" w:fill="auto"/>
            <w:noWrap/>
            <w:vAlign w:val="center"/>
            <w:hideMark/>
          </w:tcPr>
          <w:p w14:paraId="22551DD1" w14:textId="52C49B63"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400-800m</w:t>
            </w:r>
          </w:p>
        </w:tc>
        <w:tc>
          <w:tcPr>
            <w:tcW w:w="1276" w:type="dxa"/>
            <w:tcBorders>
              <w:top w:val="nil"/>
              <w:left w:val="nil"/>
              <w:bottom w:val="single" w:sz="4" w:space="0" w:color="auto"/>
              <w:right w:val="single" w:sz="4" w:space="0" w:color="auto"/>
            </w:tcBorders>
            <w:shd w:val="clear" w:color="auto" w:fill="auto"/>
            <w:noWrap/>
            <w:vAlign w:val="center"/>
            <w:hideMark/>
          </w:tcPr>
          <w:p w14:paraId="36658EED" w14:textId="5803D661"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800-1200m</w:t>
            </w:r>
          </w:p>
        </w:tc>
        <w:tc>
          <w:tcPr>
            <w:tcW w:w="1446" w:type="dxa"/>
            <w:tcBorders>
              <w:top w:val="nil"/>
              <w:left w:val="nil"/>
              <w:bottom w:val="single" w:sz="4" w:space="0" w:color="auto"/>
              <w:right w:val="single" w:sz="4" w:space="0" w:color="auto"/>
            </w:tcBorders>
            <w:shd w:val="clear" w:color="auto" w:fill="auto"/>
            <w:noWrap/>
            <w:vAlign w:val="center"/>
            <w:hideMark/>
          </w:tcPr>
          <w:p w14:paraId="7128F62F" w14:textId="1E0675D4"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&gt;1200m</w:t>
            </w:r>
          </w:p>
        </w:tc>
      </w:tr>
      <w:tr w:rsidR="00C350CA" w:rsidRPr="00AE4368" w14:paraId="27CCE6AA"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0764AD09"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3C4EE55F"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9C242B5"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公园</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85E162" w14:textId="39A6649F"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0-300m</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245F51" w14:textId="21F6331A"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300-600m</w:t>
            </w:r>
          </w:p>
        </w:tc>
        <w:tc>
          <w:tcPr>
            <w:tcW w:w="12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6983DC" w14:textId="624C2BF0"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600-900m</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F47C2A" w14:textId="3CE8E559"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900-1500m</w:t>
            </w:r>
          </w:p>
        </w:tc>
        <w:tc>
          <w:tcPr>
            <w:tcW w:w="14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4C5104" w14:textId="75E2E3CF"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&gt;1500m</w:t>
            </w:r>
          </w:p>
        </w:tc>
      </w:tr>
      <w:tr w:rsidR="00C350CA" w:rsidRPr="00AE4368" w14:paraId="3C1495FC"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7AB9C3EC"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439E2F78"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68FD64D"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体育馆</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1D1B4A" w14:textId="6E6B65FE"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0-500m</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ACE57D" w14:textId="66C16492"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500-800m</w:t>
            </w:r>
          </w:p>
        </w:tc>
        <w:tc>
          <w:tcPr>
            <w:tcW w:w="12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ECACC6" w14:textId="309D6DB2"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800-1500m</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AD02E4" w14:textId="0A4339C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1500-1800m</w:t>
            </w:r>
          </w:p>
        </w:tc>
        <w:tc>
          <w:tcPr>
            <w:tcW w:w="14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54D24C" w14:textId="008AC57E"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&gt;1800m</w:t>
            </w:r>
          </w:p>
        </w:tc>
      </w:tr>
      <w:tr w:rsidR="00C350CA" w:rsidRPr="00AE4368" w14:paraId="4C04636F"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7CCABF5B"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nil"/>
              <w:bottom w:val="single" w:sz="4" w:space="0" w:color="auto"/>
              <w:right w:val="single" w:sz="4" w:space="0" w:color="000000"/>
            </w:tcBorders>
            <w:shd w:val="clear" w:color="auto" w:fill="auto"/>
            <w:vAlign w:val="center"/>
            <w:hideMark/>
          </w:tcPr>
          <w:p w14:paraId="091C0BF6"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人口密度条件</w:t>
            </w:r>
          </w:p>
        </w:tc>
        <w:tc>
          <w:tcPr>
            <w:tcW w:w="1134" w:type="dxa"/>
            <w:tcBorders>
              <w:top w:val="nil"/>
              <w:left w:val="nil"/>
              <w:bottom w:val="single" w:sz="4" w:space="0" w:color="auto"/>
              <w:right w:val="single" w:sz="4" w:space="0" w:color="auto"/>
            </w:tcBorders>
            <w:shd w:val="clear" w:color="auto" w:fill="auto"/>
            <w:vAlign w:val="center"/>
            <w:hideMark/>
          </w:tcPr>
          <w:p w14:paraId="14038043"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人口多，密度大</w:t>
            </w:r>
          </w:p>
        </w:tc>
        <w:tc>
          <w:tcPr>
            <w:tcW w:w="1418" w:type="dxa"/>
            <w:tcBorders>
              <w:top w:val="nil"/>
              <w:left w:val="nil"/>
              <w:bottom w:val="single" w:sz="4" w:space="0" w:color="auto"/>
              <w:right w:val="single" w:sz="4" w:space="0" w:color="auto"/>
            </w:tcBorders>
            <w:shd w:val="clear" w:color="auto" w:fill="auto"/>
            <w:vAlign w:val="center"/>
            <w:hideMark/>
          </w:tcPr>
          <w:p w14:paraId="655C3E0A"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人口较多，密度较大</w:t>
            </w:r>
          </w:p>
        </w:tc>
        <w:tc>
          <w:tcPr>
            <w:tcW w:w="1248" w:type="dxa"/>
            <w:tcBorders>
              <w:top w:val="nil"/>
              <w:left w:val="nil"/>
              <w:bottom w:val="single" w:sz="4" w:space="0" w:color="auto"/>
              <w:right w:val="single" w:sz="4" w:space="0" w:color="auto"/>
            </w:tcBorders>
            <w:shd w:val="clear" w:color="auto" w:fill="auto"/>
            <w:vAlign w:val="center"/>
            <w:hideMark/>
          </w:tcPr>
          <w:p w14:paraId="1EC4EC36"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一般</w:t>
            </w:r>
          </w:p>
        </w:tc>
        <w:tc>
          <w:tcPr>
            <w:tcW w:w="1276" w:type="dxa"/>
            <w:tcBorders>
              <w:top w:val="nil"/>
              <w:left w:val="nil"/>
              <w:bottom w:val="single" w:sz="4" w:space="0" w:color="auto"/>
              <w:right w:val="single" w:sz="4" w:space="0" w:color="auto"/>
            </w:tcBorders>
            <w:shd w:val="clear" w:color="auto" w:fill="auto"/>
            <w:vAlign w:val="center"/>
            <w:hideMark/>
          </w:tcPr>
          <w:p w14:paraId="03A6A0A6"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人口较稀疏</w:t>
            </w:r>
          </w:p>
        </w:tc>
        <w:tc>
          <w:tcPr>
            <w:tcW w:w="1446" w:type="dxa"/>
            <w:tcBorders>
              <w:top w:val="nil"/>
              <w:left w:val="nil"/>
              <w:bottom w:val="single" w:sz="4" w:space="0" w:color="auto"/>
              <w:right w:val="single" w:sz="4" w:space="0" w:color="auto"/>
            </w:tcBorders>
            <w:shd w:val="clear" w:color="auto" w:fill="auto"/>
            <w:vAlign w:val="center"/>
            <w:hideMark/>
          </w:tcPr>
          <w:p w14:paraId="2A6DA94B"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人口稀疏</w:t>
            </w:r>
          </w:p>
        </w:tc>
      </w:tr>
      <w:tr w:rsidR="00C350CA" w:rsidRPr="00AE4368" w14:paraId="2BF43302"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5F677436"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850"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14:paraId="1EE2221F"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环境质量条件</w:t>
            </w:r>
          </w:p>
        </w:tc>
        <w:tc>
          <w:tcPr>
            <w:tcW w:w="1276" w:type="dxa"/>
            <w:tcBorders>
              <w:top w:val="nil"/>
              <w:left w:val="nil"/>
              <w:bottom w:val="single" w:sz="4" w:space="0" w:color="auto"/>
              <w:right w:val="single" w:sz="4" w:space="0" w:color="auto"/>
            </w:tcBorders>
            <w:shd w:val="clear" w:color="auto" w:fill="auto"/>
            <w:vAlign w:val="center"/>
            <w:hideMark/>
          </w:tcPr>
          <w:p w14:paraId="6443C551"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大气环境</w:t>
            </w:r>
          </w:p>
        </w:tc>
        <w:tc>
          <w:tcPr>
            <w:tcW w:w="1134" w:type="dxa"/>
            <w:tcBorders>
              <w:top w:val="nil"/>
              <w:left w:val="nil"/>
              <w:bottom w:val="single" w:sz="4" w:space="0" w:color="auto"/>
              <w:right w:val="single" w:sz="4" w:space="0" w:color="auto"/>
            </w:tcBorders>
            <w:shd w:val="clear" w:color="auto" w:fill="auto"/>
            <w:noWrap/>
            <w:vAlign w:val="center"/>
            <w:hideMark/>
          </w:tcPr>
          <w:p w14:paraId="16F5AE43"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空气质量好，无大气污染</w:t>
            </w:r>
          </w:p>
        </w:tc>
        <w:tc>
          <w:tcPr>
            <w:tcW w:w="1418" w:type="dxa"/>
            <w:tcBorders>
              <w:top w:val="nil"/>
              <w:left w:val="nil"/>
              <w:bottom w:val="single" w:sz="4" w:space="0" w:color="auto"/>
              <w:right w:val="single" w:sz="4" w:space="0" w:color="auto"/>
            </w:tcBorders>
            <w:shd w:val="clear" w:color="auto" w:fill="auto"/>
            <w:noWrap/>
            <w:vAlign w:val="center"/>
            <w:hideMark/>
          </w:tcPr>
          <w:p w14:paraId="6A2B0127"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空气质量较好，有轻微的大气污染</w:t>
            </w:r>
          </w:p>
        </w:tc>
        <w:tc>
          <w:tcPr>
            <w:tcW w:w="1248" w:type="dxa"/>
            <w:tcBorders>
              <w:top w:val="nil"/>
              <w:left w:val="nil"/>
              <w:bottom w:val="single" w:sz="4" w:space="0" w:color="auto"/>
              <w:right w:val="single" w:sz="4" w:space="0" w:color="auto"/>
            </w:tcBorders>
            <w:shd w:val="clear" w:color="auto" w:fill="auto"/>
            <w:noWrap/>
            <w:vAlign w:val="center"/>
            <w:hideMark/>
          </w:tcPr>
          <w:p w14:paraId="0ED81395"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空气质量一般，有轻微的污染</w:t>
            </w:r>
          </w:p>
        </w:tc>
        <w:tc>
          <w:tcPr>
            <w:tcW w:w="1276" w:type="dxa"/>
            <w:tcBorders>
              <w:top w:val="nil"/>
              <w:left w:val="nil"/>
              <w:bottom w:val="single" w:sz="4" w:space="0" w:color="auto"/>
              <w:right w:val="single" w:sz="4" w:space="0" w:color="auto"/>
            </w:tcBorders>
            <w:shd w:val="clear" w:color="auto" w:fill="auto"/>
            <w:noWrap/>
            <w:vAlign w:val="center"/>
            <w:hideMark/>
          </w:tcPr>
          <w:p w14:paraId="1273E983"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空气质量较差，空气污染较重</w:t>
            </w:r>
          </w:p>
        </w:tc>
        <w:tc>
          <w:tcPr>
            <w:tcW w:w="1446" w:type="dxa"/>
            <w:tcBorders>
              <w:top w:val="nil"/>
              <w:left w:val="nil"/>
              <w:bottom w:val="single" w:sz="4" w:space="0" w:color="auto"/>
              <w:right w:val="single" w:sz="4" w:space="0" w:color="auto"/>
            </w:tcBorders>
            <w:shd w:val="clear" w:color="auto" w:fill="auto"/>
            <w:noWrap/>
            <w:vAlign w:val="center"/>
            <w:hideMark/>
          </w:tcPr>
          <w:p w14:paraId="03D20AC7"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空气质量差，大气污染严重</w:t>
            </w:r>
          </w:p>
        </w:tc>
      </w:tr>
      <w:tr w:rsidR="00C350CA" w:rsidRPr="00AE4368" w14:paraId="04F3872F"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5255AED7"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850" w:type="dxa"/>
            <w:gridSpan w:val="2"/>
            <w:vMerge/>
            <w:tcBorders>
              <w:top w:val="nil"/>
              <w:left w:val="single" w:sz="4" w:space="0" w:color="auto"/>
              <w:bottom w:val="single" w:sz="4" w:space="0" w:color="000000"/>
              <w:right w:val="single" w:sz="4" w:space="0" w:color="auto"/>
            </w:tcBorders>
            <w:vAlign w:val="center"/>
            <w:hideMark/>
          </w:tcPr>
          <w:p w14:paraId="3C214326"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1276" w:type="dxa"/>
            <w:tcBorders>
              <w:top w:val="nil"/>
              <w:left w:val="nil"/>
              <w:bottom w:val="single" w:sz="4" w:space="0" w:color="auto"/>
              <w:right w:val="single" w:sz="4" w:space="0" w:color="auto"/>
            </w:tcBorders>
            <w:shd w:val="clear" w:color="auto" w:fill="auto"/>
            <w:vAlign w:val="center"/>
            <w:hideMark/>
          </w:tcPr>
          <w:p w14:paraId="6319E8DC"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水环境</w:t>
            </w:r>
          </w:p>
        </w:tc>
        <w:tc>
          <w:tcPr>
            <w:tcW w:w="1134" w:type="dxa"/>
            <w:tcBorders>
              <w:top w:val="nil"/>
              <w:left w:val="nil"/>
              <w:bottom w:val="single" w:sz="4" w:space="0" w:color="auto"/>
              <w:right w:val="single" w:sz="4" w:space="0" w:color="auto"/>
            </w:tcBorders>
            <w:shd w:val="clear" w:color="auto" w:fill="auto"/>
            <w:noWrap/>
            <w:vAlign w:val="center"/>
            <w:hideMark/>
          </w:tcPr>
          <w:p w14:paraId="74073AE0"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水体质量好，无水污染</w:t>
            </w:r>
          </w:p>
        </w:tc>
        <w:tc>
          <w:tcPr>
            <w:tcW w:w="1418" w:type="dxa"/>
            <w:tcBorders>
              <w:top w:val="nil"/>
              <w:left w:val="nil"/>
              <w:bottom w:val="single" w:sz="4" w:space="0" w:color="auto"/>
              <w:right w:val="single" w:sz="4" w:space="0" w:color="auto"/>
            </w:tcBorders>
            <w:shd w:val="clear" w:color="auto" w:fill="auto"/>
            <w:noWrap/>
            <w:vAlign w:val="center"/>
            <w:hideMark/>
          </w:tcPr>
          <w:p w14:paraId="546AA659"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水体质量较好，无水污染</w:t>
            </w:r>
          </w:p>
        </w:tc>
        <w:tc>
          <w:tcPr>
            <w:tcW w:w="1248" w:type="dxa"/>
            <w:tcBorders>
              <w:top w:val="nil"/>
              <w:left w:val="nil"/>
              <w:bottom w:val="single" w:sz="4" w:space="0" w:color="auto"/>
              <w:right w:val="single" w:sz="4" w:space="0" w:color="auto"/>
            </w:tcBorders>
            <w:shd w:val="clear" w:color="auto" w:fill="auto"/>
            <w:noWrap/>
            <w:vAlign w:val="center"/>
            <w:hideMark/>
          </w:tcPr>
          <w:p w14:paraId="1A7C91A8"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有轻微的水污染</w:t>
            </w:r>
          </w:p>
        </w:tc>
        <w:tc>
          <w:tcPr>
            <w:tcW w:w="1276" w:type="dxa"/>
            <w:tcBorders>
              <w:top w:val="nil"/>
              <w:left w:val="nil"/>
              <w:bottom w:val="single" w:sz="4" w:space="0" w:color="auto"/>
              <w:right w:val="single" w:sz="4" w:space="0" w:color="auto"/>
            </w:tcBorders>
            <w:shd w:val="clear" w:color="auto" w:fill="auto"/>
            <w:noWrap/>
            <w:vAlign w:val="center"/>
            <w:hideMark/>
          </w:tcPr>
          <w:p w14:paraId="37EC8E08"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水污染较重</w:t>
            </w:r>
          </w:p>
        </w:tc>
        <w:tc>
          <w:tcPr>
            <w:tcW w:w="1446" w:type="dxa"/>
            <w:tcBorders>
              <w:top w:val="nil"/>
              <w:left w:val="nil"/>
              <w:bottom w:val="single" w:sz="4" w:space="0" w:color="auto"/>
              <w:right w:val="single" w:sz="4" w:space="0" w:color="auto"/>
            </w:tcBorders>
            <w:shd w:val="clear" w:color="auto" w:fill="auto"/>
            <w:noWrap/>
            <w:vAlign w:val="center"/>
            <w:hideMark/>
          </w:tcPr>
          <w:p w14:paraId="0911A4FF"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水污染严重</w:t>
            </w:r>
          </w:p>
        </w:tc>
      </w:tr>
      <w:tr w:rsidR="00C350CA" w:rsidRPr="00AE4368" w14:paraId="14C6C65D"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0D95C090"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850" w:type="dxa"/>
            <w:gridSpan w:val="2"/>
            <w:vMerge/>
            <w:tcBorders>
              <w:top w:val="nil"/>
              <w:left w:val="single" w:sz="4" w:space="0" w:color="auto"/>
              <w:bottom w:val="single" w:sz="4" w:space="0" w:color="000000"/>
              <w:right w:val="single" w:sz="4" w:space="0" w:color="auto"/>
            </w:tcBorders>
            <w:vAlign w:val="center"/>
            <w:hideMark/>
          </w:tcPr>
          <w:p w14:paraId="4509076A"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1276" w:type="dxa"/>
            <w:tcBorders>
              <w:top w:val="nil"/>
              <w:left w:val="nil"/>
              <w:bottom w:val="single" w:sz="4" w:space="0" w:color="auto"/>
              <w:right w:val="single" w:sz="4" w:space="0" w:color="auto"/>
            </w:tcBorders>
            <w:shd w:val="clear" w:color="auto" w:fill="auto"/>
            <w:vAlign w:val="center"/>
            <w:hideMark/>
          </w:tcPr>
          <w:p w14:paraId="066E42B5"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声环境</w:t>
            </w:r>
          </w:p>
        </w:tc>
        <w:tc>
          <w:tcPr>
            <w:tcW w:w="1134" w:type="dxa"/>
            <w:tcBorders>
              <w:top w:val="nil"/>
              <w:left w:val="nil"/>
              <w:bottom w:val="single" w:sz="4" w:space="0" w:color="auto"/>
              <w:right w:val="single" w:sz="4" w:space="0" w:color="auto"/>
            </w:tcBorders>
            <w:shd w:val="clear" w:color="auto" w:fill="auto"/>
            <w:noWrap/>
            <w:vAlign w:val="center"/>
            <w:hideMark/>
          </w:tcPr>
          <w:p w14:paraId="4F01BB05"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噪音污染很小</w:t>
            </w:r>
          </w:p>
        </w:tc>
        <w:tc>
          <w:tcPr>
            <w:tcW w:w="1418" w:type="dxa"/>
            <w:tcBorders>
              <w:top w:val="nil"/>
              <w:left w:val="nil"/>
              <w:bottom w:val="single" w:sz="4" w:space="0" w:color="auto"/>
              <w:right w:val="single" w:sz="4" w:space="0" w:color="auto"/>
            </w:tcBorders>
            <w:shd w:val="clear" w:color="auto" w:fill="auto"/>
            <w:noWrap/>
            <w:vAlign w:val="center"/>
            <w:hideMark/>
          </w:tcPr>
          <w:p w14:paraId="1070A189"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有轻微的噪音污染</w:t>
            </w:r>
          </w:p>
        </w:tc>
        <w:tc>
          <w:tcPr>
            <w:tcW w:w="1248" w:type="dxa"/>
            <w:tcBorders>
              <w:top w:val="nil"/>
              <w:left w:val="nil"/>
              <w:bottom w:val="single" w:sz="4" w:space="0" w:color="auto"/>
              <w:right w:val="single" w:sz="4" w:space="0" w:color="auto"/>
            </w:tcBorders>
            <w:shd w:val="clear" w:color="auto" w:fill="auto"/>
            <w:noWrap/>
            <w:vAlign w:val="center"/>
            <w:hideMark/>
          </w:tcPr>
          <w:p w14:paraId="4BF1BBC4"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有一定的噪音污染，但不超标</w:t>
            </w:r>
          </w:p>
        </w:tc>
        <w:tc>
          <w:tcPr>
            <w:tcW w:w="1276" w:type="dxa"/>
            <w:tcBorders>
              <w:top w:val="nil"/>
              <w:left w:val="nil"/>
              <w:bottom w:val="single" w:sz="4" w:space="0" w:color="auto"/>
              <w:right w:val="single" w:sz="4" w:space="0" w:color="auto"/>
            </w:tcBorders>
            <w:shd w:val="clear" w:color="auto" w:fill="auto"/>
            <w:noWrap/>
            <w:vAlign w:val="center"/>
            <w:hideMark/>
          </w:tcPr>
          <w:p w14:paraId="13BD347C"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噪音污染较严重</w:t>
            </w:r>
          </w:p>
        </w:tc>
        <w:tc>
          <w:tcPr>
            <w:tcW w:w="1446" w:type="dxa"/>
            <w:tcBorders>
              <w:top w:val="nil"/>
              <w:left w:val="nil"/>
              <w:bottom w:val="single" w:sz="4" w:space="0" w:color="auto"/>
              <w:right w:val="single" w:sz="4" w:space="0" w:color="auto"/>
            </w:tcBorders>
            <w:shd w:val="clear" w:color="auto" w:fill="auto"/>
            <w:noWrap/>
            <w:vAlign w:val="center"/>
            <w:hideMark/>
          </w:tcPr>
          <w:p w14:paraId="5C932A33"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噪音污染严重超标</w:t>
            </w:r>
          </w:p>
        </w:tc>
      </w:tr>
      <w:tr w:rsidR="00C350CA" w:rsidRPr="00AE4368" w14:paraId="772306B9"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28B49D7A"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850" w:type="dxa"/>
            <w:gridSpan w:val="2"/>
            <w:vMerge/>
            <w:tcBorders>
              <w:top w:val="nil"/>
              <w:left w:val="single" w:sz="4" w:space="0" w:color="auto"/>
              <w:bottom w:val="single" w:sz="4" w:space="0" w:color="000000"/>
              <w:right w:val="single" w:sz="4" w:space="0" w:color="auto"/>
            </w:tcBorders>
            <w:vAlign w:val="center"/>
            <w:hideMark/>
          </w:tcPr>
          <w:p w14:paraId="340A13EF"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1276" w:type="dxa"/>
            <w:tcBorders>
              <w:top w:val="nil"/>
              <w:left w:val="nil"/>
              <w:bottom w:val="single" w:sz="4" w:space="0" w:color="auto"/>
              <w:right w:val="single" w:sz="4" w:space="0" w:color="auto"/>
            </w:tcBorders>
            <w:shd w:val="clear" w:color="auto" w:fill="auto"/>
            <w:vAlign w:val="center"/>
            <w:hideMark/>
          </w:tcPr>
          <w:p w14:paraId="01AB7DA9"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景观条件优劣度</w:t>
            </w:r>
          </w:p>
        </w:tc>
        <w:tc>
          <w:tcPr>
            <w:tcW w:w="1134" w:type="dxa"/>
            <w:tcBorders>
              <w:top w:val="nil"/>
              <w:left w:val="nil"/>
              <w:bottom w:val="single" w:sz="4" w:space="0" w:color="auto"/>
              <w:right w:val="single" w:sz="4" w:space="0" w:color="auto"/>
            </w:tcBorders>
            <w:shd w:val="clear" w:color="auto" w:fill="auto"/>
            <w:noWrap/>
            <w:vAlign w:val="center"/>
            <w:hideMark/>
          </w:tcPr>
          <w:p w14:paraId="2B007AF6"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景观条件优美</w:t>
            </w:r>
          </w:p>
        </w:tc>
        <w:tc>
          <w:tcPr>
            <w:tcW w:w="1418" w:type="dxa"/>
            <w:tcBorders>
              <w:top w:val="nil"/>
              <w:left w:val="nil"/>
              <w:bottom w:val="single" w:sz="4" w:space="0" w:color="auto"/>
              <w:right w:val="single" w:sz="4" w:space="0" w:color="auto"/>
            </w:tcBorders>
            <w:shd w:val="clear" w:color="auto" w:fill="auto"/>
            <w:noWrap/>
            <w:vAlign w:val="center"/>
            <w:hideMark/>
          </w:tcPr>
          <w:p w14:paraId="4C79FC8C"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景观条件较好</w:t>
            </w:r>
          </w:p>
        </w:tc>
        <w:tc>
          <w:tcPr>
            <w:tcW w:w="1248" w:type="dxa"/>
            <w:tcBorders>
              <w:top w:val="nil"/>
              <w:left w:val="nil"/>
              <w:bottom w:val="single" w:sz="4" w:space="0" w:color="auto"/>
              <w:right w:val="single" w:sz="4" w:space="0" w:color="auto"/>
            </w:tcBorders>
            <w:shd w:val="clear" w:color="auto" w:fill="auto"/>
            <w:noWrap/>
            <w:vAlign w:val="center"/>
            <w:hideMark/>
          </w:tcPr>
          <w:p w14:paraId="7EDA54C8"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景观条件一般</w:t>
            </w:r>
          </w:p>
        </w:tc>
        <w:tc>
          <w:tcPr>
            <w:tcW w:w="1276" w:type="dxa"/>
            <w:tcBorders>
              <w:top w:val="nil"/>
              <w:left w:val="nil"/>
              <w:bottom w:val="single" w:sz="4" w:space="0" w:color="auto"/>
              <w:right w:val="single" w:sz="4" w:space="0" w:color="auto"/>
            </w:tcBorders>
            <w:shd w:val="clear" w:color="auto" w:fill="auto"/>
            <w:noWrap/>
            <w:vAlign w:val="center"/>
            <w:hideMark/>
          </w:tcPr>
          <w:p w14:paraId="18F37944"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景观条件较差</w:t>
            </w:r>
          </w:p>
        </w:tc>
        <w:tc>
          <w:tcPr>
            <w:tcW w:w="1446" w:type="dxa"/>
            <w:tcBorders>
              <w:top w:val="nil"/>
              <w:left w:val="nil"/>
              <w:bottom w:val="single" w:sz="4" w:space="0" w:color="auto"/>
              <w:right w:val="single" w:sz="4" w:space="0" w:color="auto"/>
            </w:tcBorders>
            <w:shd w:val="clear" w:color="auto" w:fill="auto"/>
            <w:noWrap/>
            <w:vAlign w:val="center"/>
            <w:hideMark/>
          </w:tcPr>
          <w:p w14:paraId="4F7FDBE0"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景观条件差</w:t>
            </w:r>
          </w:p>
        </w:tc>
      </w:tr>
      <w:tr w:rsidR="00C350CA" w:rsidRPr="00AE4368" w14:paraId="42685920" w14:textId="77777777" w:rsidTr="000A4713">
        <w:trPr>
          <w:trHeight w:val="285"/>
          <w:jc w:val="center"/>
        </w:trPr>
        <w:tc>
          <w:tcPr>
            <w:tcW w:w="392" w:type="dxa"/>
            <w:vMerge w:val="restart"/>
            <w:tcBorders>
              <w:top w:val="nil"/>
              <w:left w:val="single" w:sz="4" w:space="0" w:color="auto"/>
              <w:right w:val="single" w:sz="4" w:space="0" w:color="auto"/>
            </w:tcBorders>
            <w:shd w:val="clear" w:color="auto" w:fill="auto"/>
            <w:textDirection w:val="tbRlV"/>
            <w:vAlign w:val="center"/>
            <w:hideMark/>
          </w:tcPr>
          <w:p w14:paraId="15C5EC0F" w14:textId="77777777" w:rsidR="00C350CA" w:rsidRPr="00AE4368" w:rsidRDefault="00C350CA" w:rsidP="000A4713">
            <w:pPr>
              <w:widowControl/>
              <w:jc w:val="center"/>
              <w:rPr>
                <w:rFonts w:ascii="宋体" w:eastAsia="宋体" w:hAnsi="宋体" w:cs="宋体"/>
                <w:color w:val="000000" w:themeColor="text1"/>
                <w:kern w:val="0"/>
                <w:sz w:val="15"/>
                <w:szCs w:val="15"/>
              </w:rPr>
            </w:pPr>
            <w:proofErr w:type="gramStart"/>
            <w:r w:rsidRPr="00AE4368">
              <w:rPr>
                <w:rFonts w:ascii="宋体" w:eastAsia="宋体" w:hAnsi="宋体" w:cs="宋体" w:hint="eastAsia"/>
                <w:color w:val="000000" w:themeColor="text1"/>
                <w:kern w:val="0"/>
                <w:sz w:val="15"/>
                <w:szCs w:val="15"/>
              </w:rPr>
              <w:t>个</w:t>
            </w:r>
            <w:proofErr w:type="gramEnd"/>
            <w:r w:rsidRPr="00AE4368">
              <w:rPr>
                <w:rFonts w:ascii="宋体" w:eastAsia="宋体" w:hAnsi="宋体" w:cs="宋体" w:hint="eastAsia"/>
                <w:color w:val="000000" w:themeColor="text1"/>
                <w:kern w:val="0"/>
                <w:sz w:val="15"/>
                <w:szCs w:val="15"/>
              </w:rPr>
              <w:t xml:space="preserve"> 别 因 素</w:t>
            </w:r>
          </w:p>
        </w:tc>
        <w:tc>
          <w:tcPr>
            <w:tcW w:w="850" w:type="dxa"/>
            <w:gridSpan w:val="2"/>
            <w:vMerge w:val="restart"/>
            <w:tcBorders>
              <w:top w:val="nil"/>
              <w:left w:val="single" w:sz="4" w:space="0" w:color="auto"/>
              <w:right w:val="single" w:sz="4" w:space="0" w:color="auto"/>
            </w:tcBorders>
            <w:shd w:val="clear" w:color="auto" w:fill="auto"/>
            <w:noWrap/>
            <w:vAlign w:val="center"/>
            <w:hideMark/>
          </w:tcPr>
          <w:p w14:paraId="64FDB0DF"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w:t>
            </w:r>
          </w:p>
          <w:p w14:paraId="73774867"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条件</w:t>
            </w:r>
          </w:p>
        </w:tc>
        <w:tc>
          <w:tcPr>
            <w:tcW w:w="1276" w:type="dxa"/>
            <w:tcBorders>
              <w:top w:val="nil"/>
              <w:left w:val="nil"/>
              <w:bottom w:val="single" w:sz="4" w:space="0" w:color="auto"/>
              <w:right w:val="nil"/>
            </w:tcBorders>
            <w:shd w:val="clear" w:color="auto" w:fill="auto"/>
            <w:vAlign w:val="center"/>
            <w:hideMark/>
          </w:tcPr>
          <w:p w14:paraId="42219F1D"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宗地面积</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1EE1F394"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宗地规模有利于用地效益的发挥</w:t>
            </w:r>
          </w:p>
        </w:tc>
        <w:tc>
          <w:tcPr>
            <w:tcW w:w="1418" w:type="dxa"/>
            <w:tcBorders>
              <w:top w:val="nil"/>
              <w:left w:val="nil"/>
              <w:bottom w:val="single" w:sz="4" w:space="0" w:color="auto"/>
              <w:right w:val="single" w:sz="4" w:space="0" w:color="auto"/>
            </w:tcBorders>
            <w:shd w:val="clear" w:color="auto" w:fill="auto"/>
            <w:noWrap/>
            <w:vAlign w:val="center"/>
            <w:hideMark/>
          </w:tcPr>
          <w:p w14:paraId="5D4A38A6"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宗地规模较有利于用地效益的发挥</w:t>
            </w:r>
          </w:p>
        </w:tc>
        <w:tc>
          <w:tcPr>
            <w:tcW w:w="1248" w:type="dxa"/>
            <w:tcBorders>
              <w:top w:val="nil"/>
              <w:left w:val="nil"/>
              <w:bottom w:val="single" w:sz="4" w:space="0" w:color="auto"/>
              <w:right w:val="single" w:sz="4" w:space="0" w:color="auto"/>
            </w:tcBorders>
            <w:shd w:val="clear" w:color="auto" w:fill="auto"/>
            <w:noWrap/>
            <w:vAlign w:val="center"/>
            <w:hideMark/>
          </w:tcPr>
          <w:p w14:paraId="036C27E0"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宗地规模对用地效益无影响</w:t>
            </w:r>
          </w:p>
        </w:tc>
        <w:tc>
          <w:tcPr>
            <w:tcW w:w="1276" w:type="dxa"/>
            <w:tcBorders>
              <w:top w:val="nil"/>
              <w:left w:val="nil"/>
              <w:bottom w:val="single" w:sz="4" w:space="0" w:color="auto"/>
              <w:right w:val="single" w:sz="4" w:space="0" w:color="auto"/>
            </w:tcBorders>
            <w:shd w:val="clear" w:color="auto" w:fill="auto"/>
            <w:noWrap/>
            <w:vAlign w:val="center"/>
            <w:hideMark/>
          </w:tcPr>
          <w:p w14:paraId="6742819B"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宗地规模对用地效益的发挥有一定影响</w:t>
            </w:r>
          </w:p>
        </w:tc>
        <w:tc>
          <w:tcPr>
            <w:tcW w:w="1446" w:type="dxa"/>
            <w:tcBorders>
              <w:top w:val="nil"/>
              <w:left w:val="nil"/>
              <w:bottom w:val="single" w:sz="4" w:space="0" w:color="auto"/>
              <w:right w:val="single" w:sz="4" w:space="0" w:color="auto"/>
            </w:tcBorders>
            <w:shd w:val="clear" w:color="auto" w:fill="auto"/>
            <w:noWrap/>
            <w:vAlign w:val="center"/>
            <w:hideMark/>
          </w:tcPr>
          <w:p w14:paraId="7D731137"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宗地规模严重影响用地效益的发挥</w:t>
            </w:r>
          </w:p>
        </w:tc>
      </w:tr>
      <w:tr w:rsidR="00C350CA" w:rsidRPr="00AE4368" w14:paraId="0C891090" w14:textId="77777777" w:rsidTr="000A4713">
        <w:trPr>
          <w:trHeight w:val="285"/>
          <w:jc w:val="center"/>
        </w:trPr>
        <w:tc>
          <w:tcPr>
            <w:tcW w:w="392" w:type="dxa"/>
            <w:vMerge/>
            <w:tcBorders>
              <w:left w:val="single" w:sz="4" w:space="0" w:color="auto"/>
              <w:right w:val="single" w:sz="4" w:space="0" w:color="auto"/>
            </w:tcBorders>
            <w:vAlign w:val="center"/>
            <w:hideMark/>
          </w:tcPr>
          <w:p w14:paraId="382FFAEA"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850" w:type="dxa"/>
            <w:gridSpan w:val="2"/>
            <w:vMerge/>
            <w:tcBorders>
              <w:left w:val="single" w:sz="4" w:space="0" w:color="auto"/>
              <w:right w:val="single" w:sz="4" w:space="0" w:color="auto"/>
            </w:tcBorders>
            <w:shd w:val="clear" w:color="auto" w:fill="auto"/>
            <w:vAlign w:val="center"/>
            <w:hideMark/>
          </w:tcPr>
          <w:p w14:paraId="23B9B821"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1276" w:type="dxa"/>
            <w:tcBorders>
              <w:top w:val="nil"/>
              <w:left w:val="nil"/>
              <w:bottom w:val="single" w:sz="4" w:space="0" w:color="auto"/>
              <w:right w:val="nil"/>
            </w:tcBorders>
            <w:shd w:val="clear" w:color="auto" w:fill="auto"/>
            <w:vAlign w:val="center"/>
            <w:hideMark/>
          </w:tcPr>
          <w:p w14:paraId="26D98AA7"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宗地形状</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02A8F925" w14:textId="77777777" w:rsidR="00C350CA" w:rsidRPr="00C82971" w:rsidRDefault="00C350CA" w:rsidP="000A4713">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形状规则，便于宗地利用</w:t>
            </w:r>
          </w:p>
        </w:tc>
        <w:tc>
          <w:tcPr>
            <w:tcW w:w="1418" w:type="dxa"/>
            <w:tcBorders>
              <w:top w:val="nil"/>
              <w:left w:val="nil"/>
              <w:bottom w:val="single" w:sz="4" w:space="0" w:color="auto"/>
              <w:right w:val="single" w:sz="4" w:space="0" w:color="auto"/>
            </w:tcBorders>
            <w:shd w:val="clear" w:color="auto" w:fill="auto"/>
            <w:noWrap/>
            <w:vAlign w:val="center"/>
            <w:hideMark/>
          </w:tcPr>
          <w:p w14:paraId="276AB711" w14:textId="77777777" w:rsidR="00C350CA" w:rsidRPr="00C82971" w:rsidRDefault="00C350CA" w:rsidP="000A4713">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形状较规则，便于宗地利用</w:t>
            </w:r>
          </w:p>
        </w:tc>
        <w:tc>
          <w:tcPr>
            <w:tcW w:w="1248" w:type="dxa"/>
            <w:tcBorders>
              <w:top w:val="nil"/>
              <w:left w:val="nil"/>
              <w:bottom w:val="single" w:sz="4" w:space="0" w:color="auto"/>
              <w:right w:val="single" w:sz="4" w:space="0" w:color="auto"/>
            </w:tcBorders>
            <w:shd w:val="clear" w:color="auto" w:fill="auto"/>
            <w:noWrap/>
            <w:vAlign w:val="center"/>
            <w:hideMark/>
          </w:tcPr>
          <w:p w14:paraId="43FDCA9D" w14:textId="77777777" w:rsidR="00C350CA" w:rsidRPr="00C82971" w:rsidRDefault="00C350CA" w:rsidP="000A4713">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形状基本规则，不影响宗地利用</w:t>
            </w:r>
          </w:p>
        </w:tc>
        <w:tc>
          <w:tcPr>
            <w:tcW w:w="1276" w:type="dxa"/>
            <w:tcBorders>
              <w:top w:val="nil"/>
              <w:left w:val="nil"/>
              <w:bottom w:val="single" w:sz="4" w:space="0" w:color="auto"/>
              <w:right w:val="single" w:sz="4" w:space="0" w:color="auto"/>
            </w:tcBorders>
            <w:shd w:val="clear" w:color="auto" w:fill="auto"/>
            <w:noWrap/>
            <w:vAlign w:val="center"/>
            <w:hideMark/>
          </w:tcPr>
          <w:p w14:paraId="7A52C5CB" w14:textId="77777777" w:rsidR="00C350CA" w:rsidRPr="00C82971" w:rsidRDefault="00C350CA" w:rsidP="000A4713">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形状不规则，对宗地利用有一定影响</w:t>
            </w:r>
          </w:p>
        </w:tc>
        <w:tc>
          <w:tcPr>
            <w:tcW w:w="1446" w:type="dxa"/>
            <w:tcBorders>
              <w:top w:val="nil"/>
              <w:left w:val="nil"/>
              <w:bottom w:val="single" w:sz="4" w:space="0" w:color="auto"/>
              <w:right w:val="single" w:sz="4" w:space="0" w:color="auto"/>
            </w:tcBorders>
            <w:shd w:val="clear" w:color="auto" w:fill="auto"/>
            <w:noWrap/>
            <w:vAlign w:val="center"/>
            <w:hideMark/>
          </w:tcPr>
          <w:p w14:paraId="547AF801" w14:textId="77777777" w:rsidR="00C350CA" w:rsidRPr="00C82971" w:rsidRDefault="00C350CA" w:rsidP="000A4713">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形状不规则，对宗地利用有较大影响</w:t>
            </w:r>
          </w:p>
        </w:tc>
      </w:tr>
      <w:tr w:rsidR="00C350CA" w:rsidRPr="00AE4368" w14:paraId="09FE814B" w14:textId="77777777" w:rsidTr="000A4713">
        <w:trPr>
          <w:trHeight w:val="285"/>
          <w:jc w:val="center"/>
        </w:trPr>
        <w:tc>
          <w:tcPr>
            <w:tcW w:w="392" w:type="dxa"/>
            <w:vMerge/>
            <w:tcBorders>
              <w:left w:val="single" w:sz="4" w:space="0" w:color="auto"/>
              <w:right w:val="single" w:sz="4" w:space="0" w:color="auto"/>
            </w:tcBorders>
            <w:vAlign w:val="center"/>
            <w:hideMark/>
          </w:tcPr>
          <w:p w14:paraId="014D21C2"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850" w:type="dxa"/>
            <w:gridSpan w:val="2"/>
            <w:vMerge/>
            <w:tcBorders>
              <w:left w:val="single" w:sz="4" w:space="0" w:color="auto"/>
              <w:bottom w:val="single" w:sz="4" w:space="0" w:color="auto"/>
              <w:right w:val="single" w:sz="4" w:space="0" w:color="auto"/>
            </w:tcBorders>
            <w:shd w:val="clear" w:color="auto" w:fill="auto"/>
            <w:vAlign w:val="center"/>
            <w:hideMark/>
          </w:tcPr>
          <w:p w14:paraId="0714C0DC"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1276" w:type="dxa"/>
            <w:tcBorders>
              <w:top w:val="nil"/>
              <w:left w:val="nil"/>
              <w:bottom w:val="single" w:sz="4" w:space="0" w:color="auto"/>
              <w:right w:val="nil"/>
            </w:tcBorders>
            <w:shd w:val="clear" w:color="auto" w:fill="auto"/>
            <w:vAlign w:val="center"/>
            <w:hideMark/>
          </w:tcPr>
          <w:p w14:paraId="42375FEF"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配套设施完善度</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61683903" w14:textId="77777777" w:rsidR="00C350CA" w:rsidRPr="004214D7" w:rsidRDefault="00C350CA"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小区配套完善，有独立幼儿园、医院</w:t>
            </w:r>
          </w:p>
        </w:tc>
        <w:tc>
          <w:tcPr>
            <w:tcW w:w="1418" w:type="dxa"/>
            <w:tcBorders>
              <w:top w:val="nil"/>
              <w:left w:val="nil"/>
              <w:bottom w:val="single" w:sz="4" w:space="0" w:color="auto"/>
              <w:right w:val="single" w:sz="4" w:space="0" w:color="auto"/>
            </w:tcBorders>
            <w:shd w:val="clear" w:color="auto" w:fill="auto"/>
            <w:noWrap/>
            <w:vAlign w:val="center"/>
            <w:hideMark/>
          </w:tcPr>
          <w:p w14:paraId="766020DF" w14:textId="77777777" w:rsidR="00C350CA" w:rsidRPr="004214D7" w:rsidRDefault="00C350CA"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小区配套设施较完善，附近有较多幼儿园、医院</w:t>
            </w:r>
          </w:p>
        </w:tc>
        <w:tc>
          <w:tcPr>
            <w:tcW w:w="1248" w:type="dxa"/>
            <w:tcBorders>
              <w:top w:val="nil"/>
              <w:left w:val="nil"/>
              <w:bottom w:val="single" w:sz="4" w:space="0" w:color="auto"/>
              <w:right w:val="single" w:sz="4" w:space="0" w:color="auto"/>
            </w:tcBorders>
            <w:shd w:val="clear" w:color="auto" w:fill="auto"/>
            <w:noWrap/>
            <w:vAlign w:val="center"/>
            <w:hideMark/>
          </w:tcPr>
          <w:p w14:paraId="60DA03B8" w14:textId="77777777" w:rsidR="00C350CA" w:rsidRPr="004214D7" w:rsidRDefault="00C350CA"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小区配套设施一般，附近有幼儿园、医院</w:t>
            </w:r>
          </w:p>
        </w:tc>
        <w:tc>
          <w:tcPr>
            <w:tcW w:w="1276" w:type="dxa"/>
            <w:tcBorders>
              <w:top w:val="nil"/>
              <w:left w:val="nil"/>
              <w:bottom w:val="single" w:sz="4" w:space="0" w:color="auto"/>
              <w:right w:val="single" w:sz="4" w:space="0" w:color="auto"/>
            </w:tcBorders>
            <w:shd w:val="clear" w:color="auto" w:fill="auto"/>
            <w:noWrap/>
            <w:vAlign w:val="center"/>
            <w:hideMark/>
          </w:tcPr>
          <w:p w14:paraId="26CD9BA9" w14:textId="77777777" w:rsidR="00C350CA" w:rsidRPr="004214D7" w:rsidRDefault="00C350CA"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小区配套设施少，附近有较少幼儿园、医院</w:t>
            </w:r>
          </w:p>
        </w:tc>
        <w:tc>
          <w:tcPr>
            <w:tcW w:w="1446" w:type="dxa"/>
            <w:tcBorders>
              <w:top w:val="nil"/>
              <w:left w:val="nil"/>
              <w:bottom w:val="single" w:sz="4" w:space="0" w:color="auto"/>
              <w:right w:val="single" w:sz="4" w:space="0" w:color="auto"/>
            </w:tcBorders>
            <w:shd w:val="clear" w:color="auto" w:fill="auto"/>
            <w:noWrap/>
            <w:vAlign w:val="center"/>
            <w:hideMark/>
          </w:tcPr>
          <w:p w14:paraId="38D978DD" w14:textId="77777777" w:rsidR="00C350CA" w:rsidRPr="004214D7" w:rsidRDefault="00C350CA"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无配套设施，附近无幼儿园、医院</w:t>
            </w:r>
          </w:p>
        </w:tc>
      </w:tr>
      <w:tr w:rsidR="00C350CA" w:rsidRPr="00AE4368" w14:paraId="3A23F0BF" w14:textId="77777777" w:rsidTr="000A4713">
        <w:trPr>
          <w:trHeight w:val="285"/>
          <w:jc w:val="center"/>
        </w:trPr>
        <w:tc>
          <w:tcPr>
            <w:tcW w:w="392" w:type="dxa"/>
            <w:vMerge/>
            <w:tcBorders>
              <w:left w:val="single" w:sz="4" w:space="0" w:color="auto"/>
              <w:right w:val="single" w:sz="4" w:space="0" w:color="auto"/>
            </w:tcBorders>
            <w:vAlign w:val="center"/>
          </w:tcPr>
          <w:p w14:paraId="03B2C6E8"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C856FA5"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临道路类型</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190414" w14:textId="77777777" w:rsidR="00C350CA" w:rsidRDefault="00C350CA"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临生活型</w:t>
            </w:r>
          </w:p>
          <w:p w14:paraId="28BE45C3" w14:textId="77777777" w:rsidR="00C350CA" w:rsidRPr="004214D7" w:rsidRDefault="00C350CA"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主干道</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26872328" w14:textId="77777777" w:rsidR="00C350CA" w:rsidRPr="004214D7" w:rsidRDefault="00C350CA"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临生活型次干道</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295C7CCA" w14:textId="77777777" w:rsidR="00C350CA" w:rsidRDefault="00C350CA"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临混合型</w:t>
            </w:r>
          </w:p>
          <w:p w14:paraId="5C2C2141" w14:textId="77777777" w:rsidR="00C350CA" w:rsidRPr="004214D7" w:rsidRDefault="00C350CA"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主干道</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404AC95" w14:textId="77777777" w:rsidR="00C350CA" w:rsidRPr="004214D7" w:rsidRDefault="00C350CA"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临交通型主干道</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625D8E2B" w14:textId="77777777" w:rsidR="00C350CA" w:rsidRPr="004214D7" w:rsidRDefault="00C350CA"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其它</w:t>
            </w:r>
          </w:p>
        </w:tc>
      </w:tr>
      <w:tr w:rsidR="00C350CA" w:rsidRPr="00AE4368" w14:paraId="5E308E98" w14:textId="77777777" w:rsidTr="000A4713">
        <w:trPr>
          <w:trHeight w:val="285"/>
          <w:jc w:val="center"/>
        </w:trPr>
        <w:tc>
          <w:tcPr>
            <w:tcW w:w="392" w:type="dxa"/>
            <w:vMerge/>
            <w:tcBorders>
              <w:left w:val="single" w:sz="4" w:space="0" w:color="auto"/>
              <w:right w:val="single" w:sz="4" w:space="0" w:color="auto"/>
            </w:tcBorders>
            <w:vAlign w:val="center"/>
          </w:tcPr>
          <w:p w14:paraId="0FD7A329"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5E9B1237"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距最近公交站点距离</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16BC44" w14:textId="45DDA8FD" w:rsidR="00C350CA" w:rsidRPr="004214D7" w:rsidRDefault="00C350CA"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0-300m</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4941794F" w14:textId="5CA06D44" w:rsidR="00C350CA" w:rsidRPr="004214D7" w:rsidRDefault="00C350CA"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300-500m</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6FD7A83C" w14:textId="5CC0EDC7" w:rsidR="00C350CA" w:rsidRPr="004214D7" w:rsidRDefault="00C350CA"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500-800m</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F5DEC26" w14:textId="65BB4D71" w:rsidR="00C350CA" w:rsidRPr="004214D7" w:rsidRDefault="00C350CA"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800-1200m</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11394C4B" w14:textId="7FAF6A6C" w:rsidR="00C350CA" w:rsidRPr="004214D7" w:rsidRDefault="00C350CA"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&gt;1200m</w:t>
            </w:r>
          </w:p>
        </w:tc>
      </w:tr>
      <w:tr w:rsidR="00C350CA" w:rsidRPr="00AE4368" w14:paraId="4A36FBF7" w14:textId="77777777" w:rsidTr="000A4713">
        <w:trPr>
          <w:trHeight w:val="285"/>
          <w:jc w:val="center"/>
        </w:trPr>
        <w:tc>
          <w:tcPr>
            <w:tcW w:w="392" w:type="dxa"/>
            <w:vMerge/>
            <w:tcBorders>
              <w:left w:val="single" w:sz="4" w:space="0" w:color="auto"/>
              <w:right w:val="single" w:sz="4" w:space="0" w:color="auto"/>
            </w:tcBorders>
            <w:vAlign w:val="center"/>
          </w:tcPr>
          <w:p w14:paraId="07DB43A6"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01BEF666"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距汽车站距离</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FF5849" w14:textId="21072EF0" w:rsidR="00C350CA" w:rsidRPr="004214D7" w:rsidRDefault="00C350CA"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0-500m</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7FEAA8F5" w14:textId="44F670EB" w:rsidR="00C350CA" w:rsidRPr="004214D7" w:rsidRDefault="00C350CA"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500-800m</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6860B7F0" w14:textId="440E287D" w:rsidR="00C350CA" w:rsidRPr="004214D7" w:rsidRDefault="00C350CA"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800-1200m</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17D5278" w14:textId="5F41DE35" w:rsidR="00C350CA" w:rsidRPr="004214D7" w:rsidRDefault="00C350CA"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1200-1500m</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1FD1AF18" w14:textId="167CEA76" w:rsidR="00C350CA" w:rsidRPr="004214D7" w:rsidRDefault="00C350CA"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&gt;1500m</w:t>
            </w:r>
          </w:p>
        </w:tc>
      </w:tr>
      <w:tr w:rsidR="00C350CA" w:rsidRPr="00AE4368" w14:paraId="189A053D" w14:textId="77777777" w:rsidTr="000A4713">
        <w:trPr>
          <w:trHeight w:val="285"/>
          <w:jc w:val="center"/>
        </w:trPr>
        <w:tc>
          <w:tcPr>
            <w:tcW w:w="392" w:type="dxa"/>
            <w:vMerge/>
            <w:tcBorders>
              <w:left w:val="single" w:sz="4" w:space="0" w:color="auto"/>
              <w:right w:val="single" w:sz="4" w:space="0" w:color="auto"/>
            </w:tcBorders>
            <w:vAlign w:val="center"/>
          </w:tcPr>
          <w:p w14:paraId="3A6D212D"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079E8B26"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距火车站距离</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4CF570" w14:textId="6FEF8558" w:rsidR="00C350CA" w:rsidRPr="004214D7" w:rsidRDefault="00C350CA"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0-1800m</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6B70B236" w14:textId="46D26AF1" w:rsidR="00C350CA" w:rsidRPr="004214D7" w:rsidRDefault="00C350CA"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1800-2800m</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5D71AA5E" w14:textId="4B73D293" w:rsidR="00C350CA" w:rsidRPr="004214D7" w:rsidRDefault="00C350CA"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2800-4500m</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CA1AF70" w14:textId="141E844F" w:rsidR="00C350CA" w:rsidRPr="004214D7" w:rsidRDefault="00C350CA"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4500-7000m</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11D44CFB" w14:textId="66BDF7B3" w:rsidR="00C350CA" w:rsidRPr="004214D7" w:rsidRDefault="00C350CA"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&gt;7000m</w:t>
            </w:r>
          </w:p>
        </w:tc>
      </w:tr>
      <w:tr w:rsidR="00C350CA" w:rsidRPr="00AE4368" w14:paraId="3B4EA066" w14:textId="77777777" w:rsidTr="000A4713">
        <w:trPr>
          <w:trHeight w:val="285"/>
          <w:jc w:val="center"/>
        </w:trPr>
        <w:tc>
          <w:tcPr>
            <w:tcW w:w="392" w:type="dxa"/>
            <w:vMerge/>
            <w:tcBorders>
              <w:left w:val="single" w:sz="4" w:space="0" w:color="auto"/>
              <w:right w:val="single" w:sz="4" w:space="0" w:color="auto"/>
            </w:tcBorders>
            <w:vAlign w:val="center"/>
          </w:tcPr>
          <w:p w14:paraId="67C7B6A5"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73B6CEB3"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距高速路口距离</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24A568" w14:textId="11DAA7B8" w:rsidR="00C350CA" w:rsidRPr="004214D7" w:rsidRDefault="00C350CA"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0-3000m</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63EA74B3" w14:textId="7C78BB15" w:rsidR="00C350CA" w:rsidRPr="004214D7" w:rsidRDefault="00C350CA"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3000-4000m</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348BE2C6" w14:textId="3442E514" w:rsidR="00C350CA" w:rsidRPr="004214D7" w:rsidRDefault="00C350CA"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4000-6000m</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7587A769" w14:textId="10D05D49" w:rsidR="00C350CA" w:rsidRPr="004214D7" w:rsidRDefault="00C350CA"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6000-10000m</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702E4D0B" w14:textId="612BD993" w:rsidR="00C350CA" w:rsidRPr="004214D7" w:rsidRDefault="00C350CA"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&gt;10000m</w:t>
            </w:r>
          </w:p>
        </w:tc>
      </w:tr>
      <w:tr w:rsidR="00C350CA" w:rsidRPr="00AE4368" w14:paraId="6768F52F" w14:textId="77777777" w:rsidTr="000A4713">
        <w:trPr>
          <w:trHeight w:val="285"/>
          <w:jc w:val="center"/>
        </w:trPr>
        <w:tc>
          <w:tcPr>
            <w:tcW w:w="392" w:type="dxa"/>
            <w:vMerge/>
            <w:tcBorders>
              <w:left w:val="single" w:sz="4" w:space="0" w:color="auto"/>
              <w:right w:val="single" w:sz="4" w:space="0" w:color="auto"/>
            </w:tcBorders>
            <w:vAlign w:val="center"/>
          </w:tcPr>
          <w:p w14:paraId="526C3734"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1C8EB10A"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周边土地利用状况</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2A9CBC" w14:textId="77777777" w:rsidR="00C350CA" w:rsidRPr="004214D7" w:rsidRDefault="00C350CA"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居住</w:t>
            </w:r>
            <w:r w:rsidRPr="004214D7">
              <w:rPr>
                <w:rFonts w:ascii="宋体" w:eastAsia="宋体" w:hAnsi="宋体" w:cs="Times New Roman"/>
                <w:color w:val="000000" w:themeColor="text1"/>
                <w:kern w:val="0"/>
                <w:sz w:val="15"/>
                <w:szCs w:val="15"/>
              </w:rPr>
              <w:t xml:space="preserve"> </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62CB9270" w14:textId="77777777" w:rsidR="00C350CA" w:rsidRPr="004214D7" w:rsidRDefault="00C350CA"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行政文教</w:t>
            </w:r>
            <w:r w:rsidRPr="004214D7">
              <w:rPr>
                <w:rFonts w:ascii="宋体" w:eastAsia="宋体" w:hAnsi="宋体" w:cs="Times New Roman"/>
                <w:color w:val="000000" w:themeColor="text1"/>
                <w:kern w:val="0"/>
                <w:sz w:val="15"/>
                <w:szCs w:val="15"/>
              </w:rPr>
              <w:t xml:space="preserve"> </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36BDD118" w14:textId="77777777" w:rsidR="00C350CA" w:rsidRPr="004214D7" w:rsidRDefault="00C350CA"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商服</w:t>
            </w:r>
            <w:r w:rsidRPr="004214D7">
              <w:rPr>
                <w:rFonts w:ascii="宋体" w:eastAsia="宋体" w:hAnsi="宋体" w:cs="Times New Roman"/>
                <w:color w:val="000000" w:themeColor="text1"/>
                <w:kern w:val="0"/>
                <w:sz w:val="15"/>
                <w:szCs w:val="15"/>
              </w:rPr>
              <w:t xml:space="preserve"> </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B0B499B" w14:textId="77777777" w:rsidR="00C350CA" w:rsidRPr="004214D7" w:rsidRDefault="00C350CA"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工业仓储</w:t>
            </w:r>
            <w:r w:rsidRPr="004214D7">
              <w:rPr>
                <w:rFonts w:ascii="宋体" w:eastAsia="宋体" w:hAnsi="宋体" w:cs="Times New Roman"/>
                <w:color w:val="000000" w:themeColor="text1"/>
                <w:kern w:val="0"/>
                <w:sz w:val="15"/>
                <w:szCs w:val="15"/>
              </w:rPr>
              <w:t xml:space="preserve"> </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6B138883" w14:textId="77777777" w:rsidR="00C350CA" w:rsidRPr="004214D7" w:rsidRDefault="00C350CA"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特殊用地</w:t>
            </w:r>
          </w:p>
        </w:tc>
      </w:tr>
      <w:tr w:rsidR="00C350CA" w:rsidRPr="00AE4368" w14:paraId="68255AB0" w14:textId="77777777" w:rsidTr="000A4713">
        <w:trPr>
          <w:trHeight w:val="285"/>
          <w:jc w:val="center"/>
        </w:trPr>
        <w:tc>
          <w:tcPr>
            <w:tcW w:w="392" w:type="dxa"/>
            <w:vMerge/>
            <w:tcBorders>
              <w:left w:val="single" w:sz="4" w:space="0" w:color="auto"/>
              <w:bottom w:val="single" w:sz="4" w:space="0" w:color="auto"/>
              <w:right w:val="single" w:sz="4" w:space="0" w:color="auto"/>
            </w:tcBorders>
            <w:vAlign w:val="center"/>
          </w:tcPr>
          <w:p w14:paraId="409305FC" w14:textId="77777777" w:rsidR="00C350CA" w:rsidRPr="00AE4368" w:rsidRDefault="00C350CA"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63595C54"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规划限制</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37DCCD"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与规划用途一致，土地利用强度限制小</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581E9FF4"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与规划用途一致，土地利用强度限制较小</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29EB3AAB"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与规划用途基本一致，土地利用强度限制适中</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0368298"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与规划用途不一致，土地利用强度限制较大</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063CDE35" w14:textId="77777777" w:rsidR="00C350CA" w:rsidRPr="00AE4368" w:rsidRDefault="00C350CA"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与规划用途不一致，土地利用强度限制大</w:t>
            </w:r>
          </w:p>
        </w:tc>
      </w:tr>
    </w:tbl>
    <w:p w14:paraId="7F15788D" w14:textId="77777777" w:rsidR="00C350CA" w:rsidRPr="00C350CA" w:rsidRDefault="00C350CA" w:rsidP="00D00641">
      <w:pPr>
        <w:spacing w:line="360" w:lineRule="auto"/>
        <w:jc w:val="center"/>
        <w:rPr>
          <w:rFonts w:asciiTheme="minorEastAsia" w:hAnsiTheme="minorEastAsia"/>
          <w:szCs w:val="21"/>
        </w:rPr>
      </w:pPr>
    </w:p>
    <w:p w14:paraId="75BEBDB1" w14:textId="77777777" w:rsidR="00C350CA" w:rsidRDefault="00C350CA" w:rsidP="00D00641">
      <w:pPr>
        <w:spacing w:line="360" w:lineRule="auto"/>
        <w:jc w:val="center"/>
        <w:rPr>
          <w:rFonts w:asciiTheme="minorEastAsia" w:hAnsiTheme="minorEastAsia"/>
          <w:szCs w:val="21"/>
        </w:rPr>
      </w:pPr>
    </w:p>
    <w:p w14:paraId="4955C9C1" w14:textId="77777777" w:rsidR="00D00641" w:rsidRDefault="00D00641" w:rsidP="00D00641">
      <w:pPr>
        <w:pStyle w:val="a2"/>
        <w:spacing w:line="360" w:lineRule="auto"/>
        <w:ind w:firstLineChars="0" w:firstLine="0"/>
        <w:textAlignment w:val="baseline"/>
        <w:rPr>
          <w:rFonts w:ascii="宋体" w:hAnsi="宋体"/>
          <w:sz w:val="24"/>
        </w:rPr>
        <w:sectPr w:rsidR="00D00641" w:rsidSect="00682E1D">
          <w:footerReference w:type="default" r:id="rId10"/>
          <w:pgSz w:w="11906" w:h="16838"/>
          <w:pgMar w:top="1440" w:right="1797" w:bottom="1440" w:left="1797" w:header="851" w:footer="992" w:gutter="0"/>
          <w:pgNumType w:start="1"/>
          <w:cols w:space="425"/>
          <w:docGrid w:linePitch="312"/>
        </w:sectPr>
      </w:pPr>
    </w:p>
    <w:p w14:paraId="7B29BEBC" w14:textId="2F19C682" w:rsidR="00D00641" w:rsidRDefault="00D00641" w:rsidP="00D00641">
      <w:pPr>
        <w:spacing w:line="360" w:lineRule="auto"/>
        <w:jc w:val="center"/>
        <w:rPr>
          <w:rFonts w:asciiTheme="minorEastAsia" w:hAnsiTheme="minorEastAsia"/>
          <w:szCs w:val="21"/>
        </w:rPr>
      </w:pPr>
      <w:r w:rsidRPr="00D40D53">
        <w:rPr>
          <w:rFonts w:asciiTheme="minorEastAsia" w:hAnsiTheme="minorEastAsia" w:hint="eastAsia"/>
          <w:szCs w:val="21"/>
        </w:rPr>
        <w:lastRenderedPageBreak/>
        <w:t>表</w:t>
      </w:r>
      <w:r w:rsidR="00404C30">
        <w:rPr>
          <w:rFonts w:ascii="Times New Roman" w:hAnsi="Times New Roman" w:cs="Times New Roman" w:hint="eastAsia"/>
          <w:szCs w:val="21"/>
        </w:rPr>
        <w:t>4</w:t>
      </w:r>
      <w:r w:rsidRPr="00D40D53">
        <w:rPr>
          <w:rFonts w:ascii="Times New Roman" w:hAnsi="Times New Roman" w:cs="Times New Roman"/>
          <w:szCs w:val="21"/>
        </w:rPr>
        <w:t>-</w:t>
      </w:r>
      <w:r>
        <w:rPr>
          <w:rFonts w:ascii="Times New Roman" w:hAnsi="Times New Roman" w:cs="Times New Roman"/>
          <w:szCs w:val="21"/>
        </w:rPr>
        <w:t>2</w:t>
      </w:r>
      <w:r w:rsidRPr="00D40D53">
        <w:rPr>
          <w:rFonts w:ascii="Times New Roman" w:hAnsi="Times New Roman" w:cs="Times New Roman"/>
          <w:szCs w:val="21"/>
        </w:rPr>
        <w:t>-</w:t>
      </w:r>
      <w:r>
        <w:rPr>
          <w:rFonts w:ascii="Times New Roman" w:hAnsi="Times New Roman" w:cs="Times New Roman"/>
          <w:szCs w:val="21"/>
        </w:rPr>
        <w:t>4</w:t>
      </w:r>
      <w:r w:rsidRPr="00D40D53">
        <w:rPr>
          <w:rFonts w:asciiTheme="minorEastAsia" w:hAnsiTheme="minorEastAsia" w:hint="eastAsia"/>
          <w:szCs w:val="21"/>
        </w:rPr>
        <w:t xml:space="preserve">  </w:t>
      </w:r>
      <w:r w:rsidRPr="005726AA">
        <w:rPr>
          <w:rFonts w:asciiTheme="minorEastAsia" w:hAnsiTheme="minorEastAsia" w:hint="eastAsia"/>
          <w:szCs w:val="21"/>
        </w:rPr>
        <w:t>Ⅳ</w:t>
      </w:r>
      <w:proofErr w:type="gramStart"/>
      <w:r w:rsidRPr="00D40D53">
        <w:rPr>
          <w:rFonts w:asciiTheme="minorEastAsia" w:hAnsiTheme="minorEastAsia" w:hint="eastAsia"/>
          <w:szCs w:val="21"/>
        </w:rPr>
        <w:t>级住宅</w:t>
      </w:r>
      <w:proofErr w:type="gramEnd"/>
      <w:r w:rsidRPr="00D40D53">
        <w:rPr>
          <w:rFonts w:asciiTheme="minorEastAsia" w:hAnsiTheme="minorEastAsia" w:hint="eastAsia"/>
          <w:szCs w:val="21"/>
        </w:rPr>
        <w:t>用地宗地地价因素因子指标说明表</w:t>
      </w:r>
    </w:p>
    <w:tbl>
      <w:tblPr>
        <w:tblW w:w="5300" w:type="pct"/>
        <w:jc w:val="center"/>
        <w:tblLayout w:type="fixed"/>
        <w:tblLook w:val="04A0" w:firstRow="1" w:lastRow="0" w:firstColumn="1" w:lastColumn="0" w:noHBand="0" w:noVBand="1"/>
      </w:tblPr>
      <w:tblGrid>
        <w:gridCol w:w="392"/>
        <w:gridCol w:w="709"/>
        <w:gridCol w:w="141"/>
        <w:gridCol w:w="1276"/>
        <w:gridCol w:w="1134"/>
        <w:gridCol w:w="1418"/>
        <w:gridCol w:w="1248"/>
        <w:gridCol w:w="1276"/>
        <w:gridCol w:w="1446"/>
      </w:tblGrid>
      <w:tr w:rsidR="00404C30" w:rsidRPr="00AE4368" w14:paraId="4609D6B3" w14:textId="77777777" w:rsidTr="000A4713">
        <w:trPr>
          <w:trHeight w:val="285"/>
          <w:jc w:val="center"/>
        </w:trPr>
        <w:tc>
          <w:tcPr>
            <w:tcW w:w="2518"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47F299"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影响因素</w:t>
            </w:r>
          </w:p>
        </w:tc>
        <w:tc>
          <w:tcPr>
            <w:tcW w:w="6522" w:type="dxa"/>
            <w:gridSpan w:val="5"/>
            <w:tcBorders>
              <w:top w:val="single" w:sz="4" w:space="0" w:color="auto"/>
              <w:left w:val="nil"/>
              <w:bottom w:val="single" w:sz="4" w:space="0" w:color="auto"/>
              <w:right w:val="single" w:sz="4" w:space="0" w:color="auto"/>
            </w:tcBorders>
            <w:shd w:val="clear" w:color="auto" w:fill="auto"/>
            <w:noWrap/>
            <w:vAlign w:val="center"/>
            <w:hideMark/>
          </w:tcPr>
          <w:p w14:paraId="2F32AC54" w14:textId="7EA975A0" w:rsidR="00404C30" w:rsidRPr="00AE4368" w:rsidRDefault="00404C30" w:rsidP="000A4713">
            <w:pPr>
              <w:widowControl/>
              <w:jc w:val="center"/>
              <w:rPr>
                <w:rFonts w:ascii="宋体" w:eastAsia="宋体" w:hAnsi="宋体" w:cs="宋体"/>
                <w:color w:val="000000" w:themeColor="text1"/>
                <w:kern w:val="0"/>
                <w:sz w:val="15"/>
                <w:szCs w:val="15"/>
              </w:rPr>
            </w:pPr>
            <w:r>
              <w:rPr>
                <w:rFonts w:ascii="宋体" w:eastAsia="宋体" w:hAnsi="宋体" w:cs="宋体" w:hint="eastAsia"/>
                <w:color w:val="000000" w:themeColor="text1"/>
                <w:kern w:val="0"/>
                <w:sz w:val="15"/>
                <w:szCs w:val="15"/>
              </w:rPr>
              <w:t>四</w:t>
            </w:r>
            <w:r w:rsidRPr="00AE4368">
              <w:rPr>
                <w:rFonts w:ascii="宋体" w:eastAsia="宋体" w:hAnsi="宋体" w:cs="宋体" w:hint="eastAsia"/>
                <w:color w:val="000000" w:themeColor="text1"/>
                <w:kern w:val="0"/>
                <w:sz w:val="15"/>
                <w:szCs w:val="15"/>
              </w:rPr>
              <w:t xml:space="preserve">      级      地</w:t>
            </w:r>
          </w:p>
        </w:tc>
      </w:tr>
      <w:tr w:rsidR="00404C30" w:rsidRPr="00AE4368" w14:paraId="21029D58" w14:textId="77777777" w:rsidTr="000A4713">
        <w:trPr>
          <w:trHeight w:val="285"/>
          <w:jc w:val="center"/>
        </w:trPr>
        <w:tc>
          <w:tcPr>
            <w:tcW w:w="2518" w:type="dxa"/>
            <w:gridSpan w:val="4"/>
            <w:vMerge/>
            <w:tcBorders>
              <w:top w:val="single" w:sz="4" w:space="0" w:color="auto"/>
              <w:left w:val="single" w:sz="4" w:space="0" w:color="auto"/>
              <w:bottom w:val="single" w:sz="4" w:space="0" w:color="auto"/>
              <w:right w:val="single" w:sz="4" w:space="0" w:color="auto"/>
            </w:tcBorders>
            <w:vAlign w:val="center"/>
            <w:hideMark/>
          </w:tcPr>
          <w:p w14:paraId="027E761C"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1134" w:type="dxa"/>
            <w:tcBorders>
              <w:top w:val="nil"/>
              <w:left w:val="nil"/>
              <w:bottom w:val="single" w:sz="4" w:space="0" w:color="auto"/>
              <w:right w:val="single" w:sz="4" w:space="0" w:color="auto"/>
            </w:tcBorders>
            <w:shd w:val="clear" w:color="auto" w:fill="auto"/>
            <w:noWrap/>
            <w:vAlign w:val="center"/>
            <w:hideMark/>
          </w:tcPr>
          <w:p w14:paraId="4885C4EC"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优</w:t>
            </w:r>
          </w:p>
        </w:tc>
        <w:tc>
          <w:tcPr>
            <w:tcW w:w="1418" w:type="dxa"/>
            <w:tcBorders>
              <w:top w:val="nil"/>
              <w:left w:val="nil"/>
              <w:bottom w:val="single" w:sz="4" w:space="0" w:color="auto"/>
              <w:right w:val="single" w:sz="4" w:space="0" w:color="auto"/>
            </w:tcBorders>
            <w:shd w:val="clear" w:color="auto" w:fill="auto"/>
            <w:noWrap/>
            <w:vAlign w:val="center"/>
            <w:hideMark/>
          </w:tcPr>
          <w:p w14:paraId="4EE066C8"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较优</w:t>
            </w:r>
          </w:p>
        </w:tc>
        <w:tc>
          <w:tcPr>
            <w:tcW w:w="1248" w:type="dxa"/>
            <w:tcBorders>
              <w:top w:val="nil"/>
              <w:left w:val="nil"/>
              <w:bottom w:val="single" w:sz="4" w:space="0" w:color="auto"/>
              <w:right w:val="single" w:sz="4" w:space="0" w:color="auto"/>
            </w:tcBorders>
            <w:shd w:val="clear" w:color="auto" w:fill="auto"/>
            <w:noWrap/>
            <w:vAlign w:val="center"/>
            <w:hideMark/>
          </w:tcPr>
          <w:p w14:paraId="11D3D75B"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一般</w:t>
            </w:r>
          </w:p>
        </w:tc>
        <w:tc>
          <w:tcPr>
            <w:tcW w:w="1276" w:type="dxa"/>
            <w:tcBorders>
              <w:top w:val="nil"/>
              <w:left w:val="nil"/>
              <w:bottom w:val="single" w:sz="4" w:space="0" w:color="auto"/>
              <w:right w:val="single" w:sz="4" w:space="0" w:color="auto"/>
            </w:tcBorders>
            <w:shd w:val="clear" w:color="auto" w:fill="auto"/>
            <w:noWrap/>
            <w:vAlign w:val="center"/>
            <w:hideMark/>
          </w:tcPr>
          <w:p w14:paraId="06F98997"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较劣</w:t>
            </w:r>
          </w:p>
        </w:tc>
        <w:tc>
          <w:tcPr>
            <w:tcW w:w="1446" w:type="dxa"/>
            <w:tcBorders>
              <w:top w:val="nil"/>
              <w:left w:val="nil"/>
              <w:bottom w:val="single" w:sz="4" w:space="0" w:color="auto"/>
              <w:right w:val="single" w:sz="4" w:space="0" w:color="auto"/>
            </w:tcBorders>
            <w:shd w:val="clear" w:color="auto" w:fill="auto"/>
            <w:noWrap/>
            <w:vAlign w:val="center"/>
            <w:hideMark/>
          </w:tcPr>
          <w:p w14:paraId="2E201CEE"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劣</w:t>
            </w:r>
          </w:p>
        </w:tc>
      </w:tr>
      <w:tr w:rsidR="00404C30" w:rsidRPr="00AE4368" w14:paraId="66F20DFE" w14:textId="77777777" w:rsidTr="000A4713">
        <w:trPr>
          <w:trHeight w:val="285"/>
          <w:jc w:val="center"/>
        </w:trPr>
        <w:tc>
          <w:tcPr>
            <w:tcW w:w="392" w:type="dxa"/>
            <w:vMerge w:val="restart"/>
            <w:tcBorders>
              <w:top w:val="nil"/>
              <w:left w:val="single" w:sz="4" w:space="0" w:color="auto"/>
              <w:bottom w:val="single" w:sz="4" w:space="0" w:color="000000"/>
              <w:right w:val="single" w:sz="4" w:space="0" w:color="auto"/>
            </w:tcBorders>
            <w:shd w:val="clear" w:color="auto" w:fill="auto"/>
            <w:textDirection w:val="tbRlV"/>
            <w:vAlign w:val="center"/>
            <w:hideMark/>
          </w:tcPr>
          <w:p w14:paraId="7C5B0C5C"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区 域 因 素</w:t>
            </w:r>
          </w:p>
        </w:tc>
        <w:tc>
          <w:tcPr>
            <w:tcW w:w="709" w:type="dxa"/>
            <w:tcBorders>
              <w:top w:val="nil"/>
              <w:left w:val="single" w:sz="4" w:space="0" w:color="auto"/>
              <w:bottom w:val="single" w:sz="4" w:space="0" w:color="auto"/>
              <w:right w:val="single" w:sz="4" w:space="0" w:color="auto"/>
            </w:tcBorders>
            <w:shd w:val="clear" w:color="auto" w:fill="auto"/>
            <w:vAlign w:val="center"/>
            <w:hideMark/>
          </w:tcPr>
          <w:p w14:paraId="4BF62BFE"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商服</w:t>
            </w:r>
            <w:proofErr w:type="gramStart"/>
            <w:r w:rsidRPr="00AE4368">
              <w:rPr>
                <w:rFonts w:ascii="宋体" w:eastAsia="宋体" w:hAnsi="宋体" w:cs="宋体" w:hint="eastAsia"/>
                <w:color w:val="000000" w:themeColor="text1"/>
                <w:kern w:val="0"/>
                <w:sz w:val="15"/>
                <w:szCs w:val="15"/>
              </w:rPr>
              <w:t>繁华条件</w:t>
            </w:r>
            <w:proofErr w:type="gramEnd"/>
          </w:p>
        </w:tc>
        <w:tc>
          <w:tcPr>
            <w:tcW w:w="1417" w:type="dxa"/>
            <w:gridSpan w:val="2"/>
            <w:tcBorders>
              <w:top w:val="nil"/>
              <w:left w:val="nil"/>
              <w:bottom w:val="single" w:sz="4" w:space="0" w:color="auto"/>
              <w:right w:val="single" w:sz="4" w:space="0" w:color="auto"/>
            </w:tcBorders>
            <w:shd w:val="clear" w:color="auto" w:fill="auto"/>
            <w:vAlign w:val="center"/>
            <w:hideMark/>
          </w:tcPr>
          <w:p w14:paraId="3E0291CE" w14:textId="77777777" w:rsidR="00404C30" w:rsidRPr="00AE4368" w:rsidRDefault="00404C30" w:rsidP="000A4713">
            <w:pPr>
              <w:widowControl/>
              <w:jc w:val="center"/>
              <w:rPr>
                <w:rFonts w:ascii="宋体" w:eastAsia="宋体" w:hAnsi="宋体" w:cs="宋体"/>
                <w:color w:val="000000" w:themeColor="text1"/>
                <w:kern w:val="0"/>
                <w:sz w:val="15"/>
                <w:szCs w:val="15"/>
              </w:rPr>
            </w:pPr>
            <w:r>
              <w:rPr>
                <w:rFonts w:ascii="宋体" w:eastAsia="宋体" w:hAnsi="宋体" w:cs="宋体" w:hint="eastAsia"/>
                <w:color w:val="000000" w:themeColor="text1"/>
                <w:kern w:val="0"/>
                <w:sz w:val="15"/>
                <w:szCs w:val="15"/>
              </w:rPr>
              <w:t>商</w:t>
            </w:r>
            <w:proofErr w:type="gramStart"/>
            <w:r>
              <w:rPr>
                <w:rFonts w:ascii="宋体" w:eastAsia="宋体" w:hAnsi="宋体" w:cs="宋体" w:hint="eastAsia"/>
                <w:color w:val="000000" w:themeColor="text1"/>
                <w:kern w:val="0"/>
                <w:sz w:val="15"/>
                <w:szCs w:val="15"/>
              </w:rPr>
              <w:t>服中心</w:t>
            </w:r>
            <w:proofErr w:type="gramEnd"/>
            <w:r>
              <w:rPr>
                <w:rFonts w:ascii="宋体" w:eastAsia="宋体" w:hAnsi="宋体" w:cs="宋体" w:hint="eastAsia"/>
                <w:color w:val="000000" w:themeColor="text1"/>
                <w:kern w:val="0"/>
                <w:sz w:val="15"/>
                <w:szCs w:val="15"/>
              </w:rPr>
              <w:t>级别</w:t>
            </w:r>
          </w:p>
        </w:tc>
        <w:tc>
          <w:tcPr>
            <w:tcW w:w="1134" w:type="dxa"/>
            <w:tcBorders>
              <w:top w:val="nil"/>
              <w:left w:val="nil"/>
              <w:bottom w:val="single" w:sz="4" w:space="0" w:color="auto"/>
              <w:right w:val="single" w:sz="4" w:space="0" w:color="auto"/>
            </w:tcBorders>
            <w:shd w:val="clear" w:color="auto" w:fill="auto"/>
            <w:noWrap/>
            <w:vAlign w:val="center"/>
            <w:hideMark/>
          </w:tcPr>
          <w:p w14:paraId="03A06036" w14:textId="75D97069" w:rsidR="00404C30" w:rsidRPr="007C5C0C" w:rsidRDefault="00404C30" w:rsidP="000A4713">
            <w:pPr>
              <w:widowControl/>
              <w:jc w:val="center"/>
              <w:rPr>
                <w:rFonts w:ascii="宋体" w:eastAsia="宋体" w:hAnsi="宋体" w:cs="Times New Roman"/>
                <w:color w:val="000000" w:themeColor="text1"/>
                <w:kern w:val="0"/>
                <w:sz w:val="15"/>
                <w:szCs w:val="15"/>
              </w:rPr>
            </w:pPr>
            <w:r w:rsidRPr="00404C30">
              <w:rPr>
                <w:rFonts w:ascii="宋体" w:eastAsia="宋体" w:hAnsi="宋体" w:cs="Times New Roman" w:hint="eastAsia"/>
                <w:color w:val="000000" w:themeColor="text1"/>
                <w:kern w:val="0"/>
                <w:sz w:val="15"/>
                <w:szCs w:val="15"/>
              </w:rPr>
              <w:t>距离二级或一级商</w:t>
            </w:r>
            <w:proofErr w:type="gramStart"/>
            <w:r w:rsidRPr="00404C30">
              <w:rPr>
                <w:rFonts w:ascii="宋体" w:eastAsia="宋体" w:hAnsi="宋体" w:cs="Times New Roman" w:hint="eastAsia"/>
                <w:color w:val="000000" w:themeColor="text1"/>
                <w:kern w:val="0"/>
                <w:sz w:val="15"/>
                <w:szCs w:val="15"/>
              </w:rPr>
              <w:t>服中心</w:t>
            </w:r>
            <w:proofErr w:type="gramEnd"/>
            <w:r w:rsidRPr="00404C30">
              <w:rPr>
                <w:rFonts w:ascii="宋体" w:eastAsia="宋体" w:hAnsi="宋体" w:cs="Times New Roman"/>
                <w:color w:val="000000" w:themeColor="text1"/>
                <w:kern w:val="0"/>
                <w:sz w:val="15"/>
                <w:szCs w:val="15"/>
              </w:rPr>
              <w:t xml:space="preserve"> 500-1500m</w:t>
            </w:r>
          </w:p>
        </w:tc>
        <w:tc>
          <w:tcPr>
            <w:tcW w:w="1418" w:type="dxa"/>
            <w:tcBorders>
              <w:top w:val="nil"/>
              <w:left w:val="nil"/>
              <w:bottom w:val="single" w:sz="4" w:space="0" w:color="auto"/>
              <w:right w:val="single" w:sz="4" w:space="0" w:color="auto"/>
            </w:tcBorders>
            <w:shd w:val="clear" w:color="auto" w:fill="auto"/>
            <w:noWrap/>
            <w:vAlign w:val="center"/>
            <w:hideMark/>
          </w:tcPr>
          <w:p w14:paraId="3A9798F6" w14:textId="5812018C" w:rsidR="00404C30" w:rsidRPr="007C5C0C" w:rsidRDefault="00404C30" w:rsidP="000A4713">
            <w:pPr>
              <w:widowControl/>
              <w:jc w:val="center"/>
              <w:rPr>
                <w:rFonts w:ascii="宋体" w:eastAsia="宋体" w:hAnsi="宋体" w:cs="Times New Roman"/>
                <w:color w:val="000000" w:themeColor="text1"/>
                <w:kern w:val="0"/>
                <w:sz w:val="15"/>
                <w:szCs w:val="15"/>
              </w:rPr>
            </w:pPr>
            <w:r w:rsidRPr="00404C30">
              <w:rPr>
                <w:rFonts w:ascii="宋体" w:eastAsia="宋体" w:hAnsi="宋体" w:cs="Times New Roman" w:hint="eastAsia"/>
                <w:color w:val="000000" w:themeColor="text1"/>
                <w:kern w:val="0"/>
                <w:sz w:val="15"/>
                <w:szCs w:val="15"/>
              </w:rPr>
              <w:t>距离二级或一级商</w:t>
            </w:r>
            <w:proofErr w:type="gramStart"/>
            <w:r w:rsidRPr="00404C30">
              <w:rPr>
                <w:rFonts w:ascii="宋体" w:eastAsia="宋体" w:hAnsi="宋体" w:cs="Times New Roman" w:hint="eastAsia"/>
                <w:color w:val="000000" w:themeColor="text1"/>
                <w:kern w:val="0"/>
                <w:sz w:val="15"/>
                <w:szCs w:val="15"/>
              </w:rPr>
              <w:t>服中心</w:t>
            </w:r>
            <w:proofErr w:type="gramEnd"/>
            <w:r w:rsidRPr="00404C30">
              <w:rPr>
                <w:rFonts w:ascii="宋体" w:eastAsia="宋体" w:hAnsi="宋体" w:cs="Times New Roman" w:hint="eastAsia"/>
                <w:color w:val="000000" w:themeColor="text1"/>
                <w:kern w:val="0"/>
                <w:sz w:val="15"/>
                <w:szCs w:val="15"/>
              </w:rPr>
              <w:t>0-500m 或 1500-2000m</w:t>
            </w:r>
          </w:p>
        </w:tc>
        <w:tc>
          <w:tcPr>
            <w:tcW w:w="1248" w:type="dxa"/>
            <w:tcBorders>
              <w:top w:val="nil"/>
              <w:left w:val="nil"/>
              <w:bottom w:val="single" w:sz="4" w:space="0" w:color="auto"/>
              <w:right w:val="single" w:sz="4" w:space="0" w:color="auto"/>
            </w:tcBorders>
            <w:shd w:val="clear" w:color="auto" w:fill="auto"/>
            <w:noWrap/>
            <w:vAlign w:val="center"/>
            <w:hideMark/>
          </w:tcPr>
          <w:p w14:paraId="64D3E8AF" w14:textId="2B7BD531" w:rsidR="00404C30" w:rsidRPr="007C5C0C" w:rsidRDefault="00404C30" w:rsidP="000A4713">
            <w:pPr>
              <w:widowControl/>
              <w:jc w:val="center"/>
              <w:rPr>
                <w:rFonts w:ascii="宋体" w:eastAsia="宋体" w:hAnsi="宋体" w:cs="Times New Roman"/>
                <w:color w:val="000000" w:themeColor="text1"/>
                <w:kern w:val="0"/>
                <w:sz w:val="15"/>
                <w:szCs w:val="15"/>
              </w:rPr>
            </w:pPr>
            <w:r w:rsidRPr="00404C30">
              <w:rPr>
                <w:rFonts w:ascii="宋体" w:eastAsia="宋体" w:hAnsi="宋体" w:cs="Times New Roman" w:hint="eastAsia"/>
                <w:color w:val="000000" w:themeColor="text1"/>
                <w:kern w:val="0"/>
                <w:sz w:val="15"/>
                <w:szCs w:val="15"/>
              </w:rPr>
              <w:t>距离二级或一级商</w:t>
            </w:r>
            <w:proofErr w:type="gramStart"/>
            <w:r w:rsidRPr="00404C30">
              <w:rPr>
                <w:rFonts w:ascii="宋体" w:eastAsia="宋体" w:hAnsi="宋体" w:cs="Times New Roman" w:hint="eastAsia"/>
                <w:color w:val="000000" w:themeColor="text1"/>
                <w:kern w:val="0"/>
                <w:sz w:val="15"/>
                <w:szCs w:val="15"/>
              </w:rPr>
              <w:t>服中心</w:t>
            </w:r>
            <w:proofErr w:type="gramEnd"/>
            <w:r w:rsidRPr="00404C30">
              <w:rPr>
                <w:rFonts w:ascii="宋体" w:eastAsia="宋体" w:hAnsi="宋体" w:cs="Times New Roman"/>
                <w:color w:val="000000" w:themeColor="text1"/>
                <w:kern w:val="0"/>
                <w:sz w:val="15"/>
                <w:szCs w:val="15"/>
              </w:rPr>
              <w:t xml:space="preserve"> 2000-3000m</w:t>
            </w:r>
          </w:p>
        </w:tc>
        <w:tc>
          <w:tcPr>
            <w:tcW w:w="1276" w:type="dxa"/>
            <w:tcBorders>
              <w:top w:val="nil"/>
              <w:left w:val="nil"/>
              <w:bottom w:val="single" w:sz="4" w:space="0" w:color="auto"/>
              <w:right w:val="single" w:sz="4" w:space="0" w:color="auto"/>
            </w:tcBorders>
            <w:shd w:val="clear" w:color="auto" w:fill="auto"/>
            <w:noWrap/>
            <w:vAlign w:val="center"/>
            <w:hideMark/>
          </w:tcPr>
          <w:p w14:paraId="3092812E" w14:textId="6B98969F" w:rsidR="00404C30" w:rsidRPr="007C5C0C" w:rsidRDefault="00404C30" w:rsidP="000A4713">
            <w:pPr>
              <w:widowControl/>
              <w:jc w:val="center"/>
              <w:rPr>
                <w:rFonts w:ascii="宋体" w:eastAsia="宋体" w:hAnsi="宋体" w:cs="Times New Roman"/>
                <w:color w:val="000000" w:themeColor="text1"/>
                <w:kern w:val="0"/>
                <w:sz w:val="15"/>
                <w:szCs w:val="15"/>
              </w:rPr>
            </w:pPr>
            <w:r w:rsidRPr="00404C30">
              <w:rPr>
                <w:rFonts w:ascii="宋体" w:eastAsia="宋体" w:hAnsi="宋体" w:cs="Times New Roman" w:hint="eastAsia"/>
                <w:color w:val="000000" w:themeColor="text1"/>
                <w:kern w:val="0"/>
                <w:sz w:val="15"/>
                <w:szCs w:val="15"/>
              </w:rPr>
              <w:t>距离二级或一级商</w:t>
            </w:r>
            <w:proofErr w:type="gramStart"/>
            <w:r w:rsidRPr="00404C30">
              <w:rPr>
                <w:rFonts w:ascii="宋体" w:eastAsia="宋体" w:hAnsi="宋体" w:cs="Times New Roman" w:hint="eastAsia"/>
                <w:color w:val="000000" w:themeColor="text1"/>
                <w:kern w:val="0"/>
                <w:sz w:val="15"/>
                <w:szCs w:val="15"/>
              </w:rPr>
              <w:t>服中心</w:t>
            </w:r>
            <w:proofErr w:type="gramEnd"/>
            <w:r w:rsidRPr="00404C30">
              <w:rPr>
                <w:rFonts w:ascii="宋体" w:eastAsia="宋体" w:hAnsi="宋体" w:cs="Times New Roman"/>
                <w:color w:val="000000" w:themeColor="text1"/>
                <w:kern w:val="0"/>
                <w:sz w:val="15"/>
                <w:szCs w:val="15"/>
              </w:rPr>
              <w:t>3000-4000m</w:t>
            </w:r>
          </w:p>
        </w:tc>
        <w:tc>
          <w:tcPr>
            <w:tcW w:w="1446" w:type="dxa"/>
            <w:tcBorders>
              <w:top w:val="nil"/>
              <w:left w:val="nil"/>
              <w:bottom w:val="single" w:sz="4" w:space="0" w:color="auto"/>
              <w:right w:val="single" w:sz="4" w:space="0" w:color="auto"/>
            </w:tcBorders>
            <w:shd w:val="clear" w:color="auto" w:fill="auto"/>
            <w:noWrap/>
            <w:vAlign w:val="center"/>
            <w:hideMark/>
          </w:tcPr>
          <w:p w14:paraId="7F7281FF" w14:textId="2A7AE3E8" w:rsidR="00404C30" w:rsidRPr="007C5C0C" w:rsidRDefault="00404C30" w:rsidP="000A4713">
            <w:pPr>
              <w:widowControl/>
              <w:jc w:val="center"/>
              <w:rPr>
                <w:rFonts w:ascii="宋体" w:eastAsia="宋体" w:hAnsi="宋体" w:cs="Times New Roman"/>
                <w:color w:val="000000" w:themeColor="text1"/>
                <w:kern w:val="0"/>
                <w:sz w:val="15"/>
                <w:szCs w:val="15"/>
              </w:rPr>
            </w:pPr>
            <w:r w:rsidRPr="00404C30">
              <w:rPr>
                <w:rFonts w:ascii="宋体" w:eastAsia="宋体" w:hAnsi="宋体" w:cs="Times New Roman" w:hint="eastAsia"/>
                <w:color w:val="000000" w:themeColor="text1"/>
                <w:kern w:val="0"/>
                <w:sz w:val="15"/>
                <w:szCs w:val="15"/>
              </w:rPr>
              <w:t>距离二级或一级商</w:t>
            </w:r>
            <w:proofErr w:type="gramStart"/>
            <w:r w:rsidRPr="00404C30">
              <w:rPr>
                <w:rFonts w:ascii="宋体" w:eastAsia="宋体" w:hAnsi="宋体" w:cs="Times New Roman" w:hint="eastAsia"/>
                <w:color w:val="000000" w:themeColor="text1"/>
                <w:kern w:val="0"/>
                <w:sz w:val="15"/>
                <w:szCs w:val="15"/>
              </w:rPr>
              <w:t>服中心</w:t>
            </w:r>
            <w:proofErr w:type="gramEnd"/>
            <w:r w:rsidRPr="00AE4368">
              <w:rPr>
                <w:rFonts w:ascii="宋体" w:eastAsia="宋体" w:hAnsi="宋体" w:hint="eastAsia"/>
                <w:sz w:val="15"/>
                <w:szCs w:val="15"/>
              </w:rPr>
              <w:t>&gt;</w:t>
            </w:r>
            <w:r w:rsidRPr="00404C30">
              <w:rPr>
                <w:rFonts w:ascii="宋体" w:eastAsia="宋体" w:hAnsi="宋体" w:cs="Times New Roman"/>
                <w:color w:val="000000" w:themeColor="text1"/>
                <w:kern w:val="0"/>
                <w:sz w:val="15"/>
                <w:szCs w:val="15"/>
              </w:rPr>
              <w:t>4000m</w:t>
            </w:r>
          </w:p>
        </w:tc>
      </w:tr>
      <w:tr w:rsidR="00404C30" w:rsidRPr="00AE4368" w14:paraId="09A13105"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6F0FBAF0"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14:paraId="49837815"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交通</w:t>
            </w:r>
          </w:p>
          <w:p w14:paraId="53A290E0"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条件</w:t>
            </w:r>
          </w:p>
        </w:tc>
        <w:tc>
          <w:tcPr>
            <w:tcW w:w="1417" w:type="dxa"/>
            <w:gridSpan w:val="2"/>
            <w:tcBorders>
              <w:top w:val="nil"/>
              <w:left w:val="nil"/>
              <w:bottom w:val="single" w:sz="4" w:space="0" w:color="auto"/>
              <w:right w:val="single" w:sz="4" w:space="0" w:color="auto"/>
            </w:tcBorders>
            <w:shd w:val="clear" w:color="auto" w:fill="auto"/>
            <w:vAlign w:val="center"/>
            <w:hideMark/>
          </w:tcPr>
          <w:p w14:paraId="1E9CB3A6"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道路通达度</w:t>
            </w:r>
            <w:r w:rsidRPr="007C5C0C">
              <w:rPr>
                <w:rFonts w:ascii="宋体" w:eastAsia="宋体" w:hAnsi="宋体" w:cs="宋体"/>
                <w:color w:val="000000" w:themeColor="text1"/>
                <w:kern w:val="0"/>
                <w:sz w:val="15"/>
                <w:szCs w:val="15"/>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7CA4ABB6" w14:textId="0B5D412B" w:rsidR="00404C30" w:rsidRPr="007C5C0C" w:rsidRDefault="00404C30" w:rsidP="000A4713">
            <w:pPr>
              <w:widowControl/>
              <w:jc w:val="center"/>
              <w:rPr>
                <w:rFonts w:ascii="宋体" w:eastAsia="宋体" w:hAnsi="宋体" w:cs="Times New Roman"/>
                <w:color w:val="000000" w:themeColor="text1"/>
                <w:kern w:val="0"/>
                <w:sz w:val="15"/>
                <w:szCs w:val="15"/>
              </w:rPr>
            </w:pPr>
            <w:r w:rsidRPr="00404C30">
              <w:rPr>
                <w:rFonts w:ascii="宋体" w:eastAsia="宋体" w:hAnsi="宋体" w:cs="Times New Roman" w:hint="eastAsia"/>
                <w:color w:val="000000" w:themeColor="text1"/>
                <w:kern w:val="0"/>
                <w:sz w:val="15"/>
                <w:szCs w:val="15"/>
              </w:rPr>
              <w:t>路网稠密，主干道</w:t>
            </w:r>
            <w:r w:rsidRPr="00404C30">
              <w:rPr>
                <w:rFonts w:ascii="宋体" w:eastAsia="宋体" w:hAnsi="宋体" w:cs="Times New Roman"/>
                <w:color w:val="000000" w:themeColor="text1"/>
                <w:kern w:val="0"/>
                <w:sz w:val="15"/>
                <w:szCs w:val="15"/>
              </w:rPr>
              <w:br/>
            </w:r>
            <w:r w:rsidRPr="00404C30">
              <w:rPr>
                <w:rFonts w:ascii="宋体" w:eastAsia="宋体" w:hAnsi="宋体" w:cs="Times New Roman" w:hint="eastAsia"/>
                <w:color w:val="000000" w:themeColor="text1"/>
                <w:kern w:val="0"/>
                <w:sz w:val="15"/>
                <w:szCs w:val="15"/>
              </w:rPr>
              <w:t>为主</w:t>
            </w:r>
          </w:p>
        </w:tc>
        <w:tc>
          <w:tcPr>
            <w:tcW w:w="1418" w:type="dxa"/>
            <w:tcBorders>
              <w:top w:val="nil"/>
              <w:left w:val="nil"/>
              <w:bottom w:val="single" w:sz="4" w:space="0" w:color="auto"/>
              <w:right w:val="single" w:sz="4" w:space="0" w:color="auto"/>
            </w:tcBorders>
            <w:shd w:val="clear" w:color="auto" w:fill="auto"/>
            <w:vAlign w:val="center"/>
            <w:hideMark/>
          </w:tcPr>
          <w:p w14:paraId="545C5F19" w14:textId="0F05503F" w:rsidR="00404C30" w:rsidRPr="007C5C0C" w:rsidRDefault="00404C30" w:rsidP="000A4713">
            <w:pPr>
              <w:widowControl/>
              <w:jc w:val="center"/>
              <w:rPr>
                <w:rFonts w:ascii="宋体" w:eastAsia="宋体" w:hAnsi="宋体" w:cs="Times New Roman"/>
                <w:color w:val="000000" w:themeColor="text1"/>
                <w:kern w:val="0"/>
                <w:sz w:val="15"/>
                <w:szCs w:val="15"/>
              </w:rPr>
            </w:pPr>
            <w:r w:rsidRPr="00404C30">
              <w:rPr>
                <w:rFonts w:ascii="宋体" w:eastAsia="宋体" w:hAnsi="宋体" w:cs="Times New Roman" w:hint="eastAsia"/>
                <w:color w:val="000000" w:themeColor="text1"/>
                <w:kern w:val="0"/>
                <w:sz w:val="15"/>
                <w:szCs w:val="15"/>
              </w:rPr>
              <w:t>路网稠密，主干道</w:t>
            </w:r>
            <w:r w:rsidRPr="00404C30">
              <w:rPr>
                <w:rFonts w:ascii="宋体" w:eastAsia="宋体" w:hAnsi="宋体" w:cs="Times New Roman"/>
                <w:color w:val="000000" w:themeColor="text1"/>
                <w:kern w:val="0"/>
                <w:sz w:val="15"/>
                <w:szCs w:val="15"/>
              </w:rPr>
              <w:br/>
            </w:r>
            <w:r w:rsidRPr="00404C30">
              <w:rPr>
                <w:rFonts w:ascii="宋体" w:eastAsia="宋体" w:hAnsi="宋体" w:cs="Times New Roman" w:hint="eastAsia"/>
                <w:color w:val="000000" w:themeColor="text1"/>
                <w:kern w:val="0"/>
                <w:sz w:val="15"/>
                <w:szCs w:val="15"/>
              </w:rPr>
              <w:t>与次干道并重</w:t>
            </w:r>
            <w:r w:rsidRPr="00404C30">
              <w:rPr>
                <w:rFonts w:ascii="宋体" w:eastAsia="宋体" w:hAnsi="宋体" w:cs="Times New Roman"/>
                <w:color w:val="000000" w:themeColor="text1"/>
                <w:kern w:val="0"/>
                <w:sz w:val="15"/>
                <w:szCs w:val="15"/>
              </w:rPr>
              <w:t xml:space="preserve"> </w:t>
            </w:r>
          </w:p>
        </w:tc>
        <w:tc>
          <w:tcPr>
            <w:tcW w:w="1248" w:type="dxa"/>
            <w:tcBorders>
              <w:top w:val="nil"/>
              <w:left w:val="nil"/>
              <w:bottom w:val="single" w:sz="4" w:space="0" w:color="auto"/>
              <w:right w:val="single" w:sz="4" w:space="0" w:color="auto"/>
            </w:tcBorders>
            <w:shd w:val="clear" w:color="auto" w:fill="auto"/>
            <w:vAlign w:val="center"/>
            <w:hideMark/>
          </w:tcPr>
          <w:p w14:paraId="76B93731" w14:textId="2288C7A8" w:rsidR="00404C30" w:rsidRPr="007C5C0C" w:rsidRDefault="00404C30" w:rsidP="000A4713">
            <w:pPr>
              <w:widowControl/>
              <w:jc w:val="center"/>
              <w:rPr>
                <w:rFonts w:ascii="宋体" w:eastAsia="宋体" w:hAnsi="宋体" w:cs="Times New Roman"/>
                <w:color w:val="000000" w:themeColor="text1"/>
                <w:kern w:val="0"/>
                <w:sz w:val="15"/>
                <w:szCs w:val="15"/>
              </w:rPr>
            </w:pPr>
            <w:r w:rsidRPr="00404C30">
              <w:rPr>
                <w:rFonts w:ascii="宋体" w:eastAsia="宋体" w:hAnsi="宋体" w:cs="Times New Roman" w:hint="eastAsia"/>
                <w:color w:val="000000" w:themeColor="text1"/>
                <w:kern w:val="0"/>
                <w:sz w:val="15"/>
                <w:szCs w:val="15"/>
              </w:rPr>
              <w:t>路网稠密，次干道为主</w:t>
            </w:r>
            <w:r w:rsidRPr="00404C30">
              <w:rPr>
                <w:rFonts w:ascii="宋体" w:eastAsia="宋体" w:hAnsi="宋体" w:cs="Times New Roman"/>
                <w:color w:val="000000" w:themeColor="text1"/>
                <w:kern w:val="0"/>
                <w:sz w:val="15"/>
                <w:szCs w:val="15"/>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3A874F55" w14:textId="2D2095F9" w:rsidR="00404C30" w:rsidRPr="007C5C0C" w:rsidRDefault="00404C30" w:rsidP="000A4713">
            <w:pPr>
              <w:widowControl/>
              <w:jc w:val="center"/>
              <w:rPr>
                <w:rFonts w:ascii="宋体" w:eastAsia="宋体" w:hAnsi="宋体" w:cs="Times New Roman"/>
                <w:color w:val="000000" w:themeColor="text1"/>
                <w:kern w:val="0"/>
                <w:sz w:val="15"/>
                <w:szCs w:val="15"/>
              </w:rPr>
            </w:pPr>
            <w:r w:rsidRPr="00404C30">
              <w:rPr>
                <w:rFonts w:ascii="宋体" w:eastAsia="宋体" w:hAnsi="宋体" w:cs="Times New Roman" w:hint="eastAsia"/>
                <w:color w:val="000000" w:themeColor="text1"/>
                <w:kern w:val="0"/>
                <w:sz w:val="15"/>
                <w:szCs w:val="15"/>
              </w:rPr>
              <w:t>路网较稠密，次干</w:t>
            </w:r>
            <w:r w:rsidRPr="00404C30">
              <w:rPr>
                <w:rFonts w:ascii="宋体" w:eastAsia="宋体" w:hAnsi="宋体" w:cs="Times New Roman"/>
                <w:color w:val="000000" w:themeColor="text1"/>
                <w:kern w:val="0"/>
                <w:sz w:val="15"/>
                <w:szCs w:val="15"/>
              </w:rPr>
              <w:br/>
            </w:r>
            <w:r w:rsidRPr="00404C30">
              <w:rPr>
                <w:rFonts w:ascii="宋体" w:eastAsia="宋体" w:hAnsi="宋体" w:cs="Times New Roman" w:hint="eastAsia"/>
                <w:color w:val="000000" w:themeColor="text1"/>
                <w:kern w:val="0"/>
                <w:sz w:val="15"/>
                <w:szCs w:val="15"/>
              </w:rPr>
              <w:t>道与支路并重</w:t>
            </w:r>
          </w:p>
        </w:tc>
        <w:tc>
          <w:tcPr>
            <w:tcW w:w="1446" w:type="dxa"/>
            <w:tcBorders>
              <w:top w:val="nil"/>
              <w:left w:val="nil"/>
              <w:bottom w:val="single" w:sz="4" w:space="0" w:color="auto"/>
              <w:right w:val="single" w:sz="4" w:space="0" w:color="auto"/>
            </w:tcBorders>
            <w:shd w:val="clear" w:color="auto" w:fill="auto"/>
            <w:vAlign w:val="center"/>
            <w:hideMark/>
          </w:tcPr>
          <w:p w14:paraId="73FB455F" w14:textId="11832991" w:rsidR="00404C30" w:rsidRPr="007C5C0C" w:rsidRDefault="00404C30" w:rsidP="000A4713">
            <w:pPr>
              <w:widowControl/>
              <w:jc w:val="center"/>
              <w:rPr>
                <w:rFonts w:ascii="宋体" w:eastAsia="宋体" w:hAnsi="宋体" w:cs="Times New Roman"/>
                <w:color w:val="000000" w:themeColor="text1"/>
                <w:kern w:val="0"/>
                <w:sz w:val="15"/>
                <w:szCs w:val="15"/>
              </w:rPr>
            </w:pPr>
            <w:r w:rsidRPr="00404C30">
              <w:rPr>
                <w:rFonts w:ascii="宋体" w:eastAsia="宋体" w:hAnsi="宋体" w:cs="Times New Roman" w:hint="eastAsia"/>
                <w:color w:val="000000" w:themeColor="text1"/>
                <w:kern w:val="0"/>
                <w:sz w:val="15"/>
                <w:szCs w:val="15"/>
              </w:rPr>
              <w:t>路网较稠密，支路为主</w:t>
            </w:r>
          </w:p>
        </w:tc>
      </w:tr>
      <w:tr w:rsidR="00404C30" w:rsidRPr="00AE4368" w14:paraId="614C04F3"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07E248B0"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0F0B4070"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3DB3BA84"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周边</w:t>
            </w:r>
            <w:r w:rsidRPr="007C5C0C">
              <w:rPr>
                <w:rFonts w:ascii="宋体" w:eastAsia="宋体" w:hAnsi="宋体" w:cs="宋体"/>
                <w:color w:val="000000" w:themeColor="text1"/>
                <w:kern w:val="0"/>
                <w:sz w:val="15"/>
                <w:szCs w:val="15"/>
              </w:rPr>
              <w:t>300</w:t>
            </w:r>
            <w:r w:rsidRPr="007C5C0C">
              <w:rPr>
                <w:rFonts w:ascii="宋体" w:eastAsia="宋体" w:hAnsi="宋体" w:cs="宋体" w:hint="eastAsia"/>
                <w:color w:val="000000" w:themeColor="text1"/>
                <w:kern w:val="0"/>
                <w:sz w:val="15"/>
                <w:szCs w:val="15"/>
              </w:rPr>
              <w:t>米内公交线路数</w:t>
            </w:r>
          </w:p>
        </w:tc>
        <w:tc>
          <w:tcPr>
            <w:tcW w:w="1134" w:type="dxa"/>
            <w:tcBorders>
              <w:top w:val="nil"/>
              <w:left w:val="nil"/>
              <w:bottom w:val="single" w:sz="4" w:space="0" w:color="auto"/>
              <w:right w:val="single" w:sz="4" w:space="0" w:color="auto"/>
            </w:tcBorders>
            <w:shd w:val="clear" w:color="auto" w:fill="auto"/>
            <w:vAlign w:val="center"/>
            <w:hideMark/>
          </w:tcPr>
          <w:p w14:paraId="33072BC7" w14:textId="4093008C" w:rsidR="00404C30" w:rsidRPr="007C5C0C" w:rsidRDefault="00404C30" w:rsidP="000A4713">
            <w:pPr>
              <w:widowControl/>
              <w:jc w:val="center"/>
              <w:rPr>
                <w:rFonts w:ascii="宋体" w:eastAsia="宋体" w:hAnsi="宋体" w:cs="Times New Roman"/>
                <w:color w:val="000000" w:themeColor="text1"/>
                <w:kern w:val="0"/>
                <w:sz w:val="15"/>
                <w:szCs w:val="15"/>
              </w:rPr>
            </w:pPr>
            <w:r w:rsidRPr="00404C30">
              <w:rPr>
                <w:rFonts w:ascii="宋体" w:eastAsia="宋体" w:hAnsi="宋体" w:cs="Times New Roman"/>
                <w:color w:val="000000" w:themeColor="text1"/>
                <w:kern w:val="0"/>
                <w:sz w:val="15"/>
                <w:szCs w:val="15"/>
              </w:rPr>
              <w:t xml:space="preserve">≥5 </w:t>
            </w:r>
            <w:r w:rsidRPr="00404C30">
              <w:rPr>
                <w:rFonts w:ascii="宋体" w:eastAsia="宋体" w:hAnsi="宋体" w:cs="Times New Roman" w:hint="eastAsia"/>
                <w:color w:val="000000" w:themeColor="text1"/>
                <w:kern w:val="0"/>
                <w:sz w:val="15"/>
                <w:szCs w:val="15"/>
              </w:rPr>
              <w:t>条或始发站</w:t>
            </w:r>
          </w:p>
        </w:tc>
        <w:tc>
          <w:tcPr>
            <w:tcW w:w="1418" w:type="dxa"/>
            <w:tcBorders>
              <w:top w:val="nil"/>
              <w:left w:val="nil"/>
              <w:bottom w:val="single" w:sz="4" w:space="0" w:color="auto"/>
              <w:right w:val="single" w:sz="4" w:space="0" w:color="auto"/>
            </w:tcBorders>
            <w:shd w:val="clear" w:color="auto" w:fill="auto"/>
            <w:vAlign w:val="center"/>
            <w:hideMark/>
          </w:tcPr>
          <w:p w14:paraId="35273242" w14:textId="332FCCE9" w:rsidR="00404C30" w:rsidRPr="007C5C0C" w:rsidRDefault="00404C30" w:rsidP="000A4713">
            <w:pPr>
              <w:widowControl/>
              <w:jc w:val="center"/>
              <w:rPr>
                <w:rFonts w:ascii="宋体" w:eastAsia="宋体" w:hAnsi="宋体" w:cs="Times New Roman"/>
                <w:color w:val="000000" w:themeColor="text1"/>
                <w:kern w:val="0"/>
                <w:sz w:val="15"/>
                <w:szCs w:val="15"/>
              </w:rPr>
            </w:pPr>
            <w:r w:rsidRPr="00404C30">
              <w:rPr>
                <w:rFonts w:ascii="宋体" w:eastAsia="宋体" w:hAnsi="宋体" w:cs="Times New Roman"/>
                <w:color w:val="000000" w:themeColor="text1"/>
                <w:kern w:val="0"/>
                <w:sz w:val="15"/>
                <w:szCs w:val="15"/>
              </w:rPr>
              <w:t>4</w:t>
            </w:r>
            <w:r w:rsidRPr="00404C30">
              <w:rPr>
                <w:rFonts w:ascii="宋体" w:eastAsia="宋体" w:hAnsi="宋体" w:cs="Times New Roman" w:hint="eastAsia"/>
                <w:color w:val="000000" w:themeColor="text1"/>
                <w:kern w:val="0"/>
                <w:sz w:val="15"/>
                <w:szCs w:val="15"/>
              </w:rPr>
              <w:t>条公交车线路</w:t>
            </w:r>
          </w:p>
        </w:tc>
        <w:tc>
          <w:tcPr>
            <w:tcW w:w="1248" w:type="dxa"/>
            <w:tcBorders>
              <w:top w:val="nil"/>
              <w:left w:val="nil"/>
              <w:bottom w:val="single" w:sz="4" w:space="0" w:color="auto"/>
              <w:right w:val="single" w:sz="4" w:space="0" w:color="auto"/>
            </w:tcBorders>
            <w:shd w:val="clear" w:color="auto" w:fill="auto"/>
            <w:vAlign w:val="center"/>
            <w:hideMark/>
          </w:tcPr>
          <w:p w14:paraId="3BBFD3F6" w14:textId="41168252" w:rsidR="00404C30" w:rsidRPr="007C5C0C" w:rsidRDefault="00404C30" w:rsidP="000A4713">
            <w:pPr>
              <w:widowControl/>
              <w:jc w:val="center"/>
              <w:rPr>
                <w:rFonts w:ascii="宋体" w:eastAsia="宋体" w:hAnsi="宋体" w:cs="Times New Roman"/>
                <w:color w:val="000000" w:themeColor="text1"/>
                <w:kern w:val="0"/>
                <w:sz w:val="15"/>
                <w:szCs w:val="15"/>
              </w:rPr>
            </w:pPr>
            <w:r w:rsidRPr="00404C30">
              <w:rPr>
                <w:rFonts w:ascii="宋体" w:eastAsia="宋体" w:hAnsi="宋体" w:cs="Times New Roman"/>
                <w:color w:val="000000" w:themeColor="text1"/>
                <w:kern w:val="0"/>
                <w:sz w:val="15"/>
                <w:szCs w:val="15"/>
              </w:rPr>
              <w:t>3</w:t>
            </w:r>
            <w:r w:rsidRPr="00404C30">
              <w:rPr>
                <w:rFonts w:ascii="宋体" w:eastAsia="宋体" w:hAnsi="宋体" w:cs="Times New Roman" w:hint="eastAsia"/>
                <w:color w:val="000000" w:themeColor="text1"/>
                <w:kern w:val="0"/>
                <w:sz w:val="15"/>
                <w:szCs w:val="15"/>
              </w:rPr>
              <w:t>条公交车线路</w:t>
            </w:r>
          </w:p>
        </w:tc>
        <w:tc>
          <w:tcPr>
            <w:tcW w:w="1276" w:type="dxa"/>
            <w:tcBorders>
              <w:top w:val="nil"/>
              <w:left w:val="nil"/>
              <w:bottom w:val="single" w:sz="4" w:space="0" w:color="auto"/>
              <w:right w:val="single" w:sz="4" w:space="0" w:color="auto"/>
            </w:tcBorders>
            <w:shd w:val="clear" w:color="auto" w:fill="auto"/>
            <w:vAlign w:val="center"/>
            <w:hideMark/>
          </w:tcPr>
          <w:p w14:paraId="493350DE" w14:textId="670D24EA" w:rsidR="00404C30" w:rsidRPr="007C5C0C" w:rsidRDefault="00404C30" w:rsidP="000A4713">
            <w:pPr>
              <w:widowControl/>
              <w:jc w:val="center"/>
              <w:rPr>
                <w:rFonts w:ascii="宋体" w:eastAsia="宋体" w:hAnsi="宋体" w:cs="Times New Roman"/>
                <w:color w:val="000000" w:themeColor="text1"/>
                <w:kern w:val="0"/>
                <w:sz w:val="15"/>
                <w:szCs w:val="15"/>
              </w:rPr>
            </w:pPr>
            <w:r w:rsidRPr="00404C30">
              <w:rPr>
                <w:rFonts w:ascii="宋体" w:eastAsia="宋体" w:hAnsi="宋体" w:cs="Times New Roman"/>
                <w:color w:val="000000" w:themeColor="text1"/>
                <w:kern w:val="0"/>
                <w:sz w:val="15"/>
                <w:szCs w:val="15"/>
              </w:rPr>
              <w:t>2</w:t>
            </w:r>
            <w:r w:rsidRPr="00404C30">
              <w:rPr>
                <w:rFonts w:ascii="宋体" w:eastAsia="宋体" w:hAnsi="宋体" w:cs="Times New Roman" w:hint="eastAsia"/>
                <w:color w:val="000000" w:themeColor="text1"/>
                <w:kern w:val="0"/>
                <w:sz w:val="15"/>
                <w:szCs w:val="15"/>
              </w:rPr>
              <w:t>条公交车线路</w:t>
            </w:r>
          </w:p>
        </w:tc>
        <w:tc>
          <w:tcPr>
            <w:tcW w:w="1446" w:type="dxa"/>
            <w:tcBorders>
              <w:top w:val="nil"/>
              <w:left w:val="nil"/>
              <w:bottom w:val="single" w:sz="4" w:space="0" w:color="auto"/>
              <w:right w:val="single" w:sz="4" w:space="0" w:color="auto"/>
            </w:tcBorders>
            <w:shd w:val="clear" w:color="auto" w:fill="auto"/>
            <w:vAlign w:val="center"/>
            <w:hideMark/>
          </w:tcPr>
          <w:p w14:paraId="50B23FF2" w14:textId="1427BAA0" w:rsidR="00404C30" w:rsidRPr="007C5C0C" w:rsidRDefault="00404C30" w:rsidP="000A4713">
            <w:pPr>
              <w:widowControl/>
              <w:jc w:val="center"/>
              <w:rPr>
                <w:rFonts w:ascii="宋体" w:eastAsia="宋体" w:hAnsi="宋体" w:cs="Times New Roman"/>
                <w:color w:val="000000" w:themeColor="text1"/>
                <w:kern w:val="0"/>
                <w:sz w:val="15"/>
                <w:szCs w:val="15"/>
              </w:rPr>
            </w:pPr>
            <w:r w:rsidRPr="00404C30">
              <w:rPr>
                <w:rFonts w:ascii="宋体" w:eastAsia="宋体" w:hAnsi="宋体" w:cs="Times New Roman"/>
                <w:color w:val="000000" w:themeColor="text1"/>
                <w:kern w:val="0"/>
                <w:sz w:val="15"/>
                <w:szCs w:val="15"/>
              </w:rPr>
              <w:t xml:space="preserve">1 </w:t>
            </w:r>
            <w:r w:rsidRPr="00404C30">
              <w:rPr>
                <w:rFonts w:ascii="宋体" w:eastAsia="宋体" w:hAnsi="宋体" w:cs="Times New Roman" w:hint="eastAsia"/>
                <w:color w:val="000000" w:themeColor="text1"/>
                <w:kern w:val="0"/>
                <w:sz w:val="15"/>
                <w:szCs w:val="15"/>
              </w:rPr>
              <w:t>条或无站点</w:t>
            </w:r>
          </w:p>
        </w:tc>
      </w:tr>
      <w:tr w:rsidR="00404C30" w:rsidRPr="00AE4368" w14:paraId="750F1CA9" w14:textId="77777777" w:rsidTr="000A4713">
        <w:trPr>
          <w:trHeight w:val="480"/>
          <w:jc w:val="center"/>
        </w:trPr>
        <w:tc>
          <w:tcPr>
            <w:tcW w:w="392" w:type="dxa"/>
            <w:vMerge/>
            <w:tcBorders>
              <w:top w:val="nil"/>
              <w:left w:val="single" w:sz="4" w:space="0" w:color="auto"/>
              <w:bottom w:val="single" w:sz="4" w:space="0" w:color="000000"/>
              <w:right w:val="single" w:sz="4" w:space="0" w:color="auto"/>
            </w:tcBorders>
            <w:vAlign w:val="center"/>
            <w:hideMark/>
          </w:tcPr>
          <w:p w14:paraId="3C66B68B"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14:paraId="4B75CB49"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基础设施条件</w:t>
            </w:r>
          </w:p>
        </w:tc>
        <w:tc>
          <w:tcPr>
            <w:tcW w:w="1417" w:type="dxa"/>
            <w:gridSpan w:val="2"/>
            <w:tcBorders>
              <w:top w:val="nil"/>
              <w:left w:val="nil"/>
              <w:bottom w:val="single" w:sz="4" w:space="0" w:color="auto"/>
              <w:right w:val="single" w:sz="4" w:space="0" w:color="auto"/>
            </w:tcBorders>
            <w:shd w:val="clear" w:color="auto" w:fill="auto"/>
            <w:vAlign w:val="center"/>
            <w:hideMark/>
          </w:tcPr>
          <w:p w14:paraId="010492BB"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供水条件</w:t>
            </w:r>
          </w:p>
        </w:tc>
        <w:tc>
          <w:tcPr>
            <w:tcW w:w="1134" w:type="dxa"/>
            <w:tcBorders>
              <w:top w:val="nil"/>
              <w:left w:val="nil"/>
              <w:bottom w:val="single" w:sz="4" w:space="0" w:color="auto"/>
              <w:right w:val="single" w:sz="4" w:space="0" w:color="auto"/>
            </w:tcBorders>
            <w:shd w:val="clear" w:color="auto" w:fill="auto"/>
            <w:vAlign w:val="center"/>
            <w:hideMark/>
          </w:tcPr>
          <w:p w14:paraId="277DAFEE"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供水设施好，保证率高</w:t>
            </w:r>
          </w:p>
        </w:tc>
        <w:tc>
          <w:tcPr>
            <w:tcW w:w="1418" w:type="dxa"/>
            <w:tcBorders>
              <w:top w:val="nil"/>
              <w:left w:val="nil"/>
              <w:bottom w:val="single" w:sz="4" w:space="0" w:color="auto"/>
              <w:right w:val="single" w:sz="4" w:space="0" w:color="auto"/>
            </w:tcBorders>
            <w:shd w:val="clear" w:color="auto" w:fill="auto"/>
            <w:vAlign w:val="center"/>
            <w:hideMark/>
          </w:tcPr>
          <w:p w14:paraId="1BD30672"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供水设施较好，保证率较高</w:t>
            </w:r>
          </w:p>
        </w:tc>
        <w:tc>
          <w:tcPr>
            <w:tcW w:w="1248" w:type="dxa"/>
            <w:tcBorders>
              <w:top w:val="nil"/>
              <w:left w:val="nil"/>
              <w:bottom w:val="single" w:sz="4" w:space="0" w:color="auto"/>
              <w:right w:val="single" w:sz="4" w:space="0" w:color="auto"/>
            </w:tcBorders>
            <w:shd w:val="clear" w:color="auto" w:fill="auto"/>
            <w:vAlign w:val="center"/>
            <w:hideMark/>
          </w:tcPr>
          <w:p w14:paraId="09AAFF3F"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供水设施一般，保证率一般</w:t>
            </w:r>
          </w:p>
        </w:tc>
        <w:tc>
          <w:tcPr>
            <w:tcW w:w="1276" w:type="dxa"/>
            <w:tcBorders>
              <w:top w:val="nil"/>
              <w:left w:val="nil"/>
              <w:bottom w:val="single" w:sz="4" w:space="0" w:color="auto"/>
              <w:right w:val="single" w:sz="4" w:space="0" w:color="auto"/>
            </w:tcBorders>
            <w:shd w:val="clear" w:color="auto" w:fill="auto"/>
            <w:vAlign w:val="center"/>
            <w:hideMark/>
          </w:tcPr>
          <w:p w14:paraId="000EDC16"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供水设施较差，保证率较低</w:t>
            </w:r>
          </w:p>
        </w:tc>
        <w:tc>
          <w:tcPr>
            <w:tcW w:w="1446" w:type="dxa"/>
            <w:tcBorders>
              <w:top w:val="nil"/>
              <w:left w:val="nil"/>
              <w:bottom w:val="single" w:sz="4" w:space="0" w:color="auto"/>
              <w:right w:val="single" w:sz="4" w:space="0" w:color="auto"/>
            </w:tcBorders>
            <w:shd w:val="clear" w:color="auto" w:fill="auto"/>
            <w:vAlign w:val="center"/>
            <w:hideMark/>
          </w:tcPr>
          <w:p w14:paraId="551DD8B3"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供水设施差，保证率低</w:t>
            </w:r>
          </w:p>
        </w:tc>
      </w:tr>
      <w:tr w:rsidR="00404C30" w:rsidRPr="00AE4368" w14:paraId="1136AE0C"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5FCB7627"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1B80B2A0"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335172A7"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排水条件</w:t>
            </w:r>
          </w:p>
        </w:tc>
        <w:tc>
          <w:tcPr>
            <w:tcW w:w="1134" w:type="dxa"/>
            <w:tcBorders>
              <w:top w:val="nil"/>
              <w:left w:val="nil"/>
              <w:bottom w:val="single" w:sz="4" w:space="0" w:color="auto"/>
              <w:right w:val="single" w:sz="4" w:space="0" w:color="auto"/>
            </w:tcBorders>
            <w:shd w:val="clear" w:color="auto" w:fill="auto"/>
            <w:vAlign w:val="center"/>
            <w:hideMark/>
          </w:tcPr>
          <w:p w14:paraId="56A831EE"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排水设施好，连降大雨无积水</w:t>
            </w:r>
          </w:p>
        </w:tc>
        <w:tc>
          <w:tcPr>
            <w:tcW w:w="1418" w:type="dxa"/>
            <w:tcBorders>
              <w:top w:val="nil"/>
              <w:left w:val="nil"/>
              <w:bottom w:val="single" w:sz="4" w:space="0" w:color="auto"/>
              <w:right w:val="single" w:sz="4" w:space="0" w:color="auto"/>
            </w:tcBorders>
            <w:shd w:val="clear" w:color="auto" w:fill="auto"/>
            <w:vAlign w:val="center"/>
            <w:hideMark/>
          </w:tcPr>
          <w:p w14:paraId="0D905952"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排水设施较好，连降大雨基本无积水</w:t>
            </w:r>
          </w:p>
        </w:tc>
        <w:tc>
          <w:tcPr>
            <w:tcW w:w="1248" w:type="dxa"/>
            <w:tcBorders>
              <w:top w:val="nil"/>
              <w:left w:val="nil"/>
              <w:bottom w:val="single" w:sz="4" w:space="0" w:color="auto"/>
              <w:right w:val="single" w:sz="4" w:space="0" w:color="auto"/>
            </w:tcBorders>
            <w:shd w:val="clear" w:color="auto" w:fill="auto"/>
            <w:vAlign w:val="center"/>
            <w:hideMark/>
          </w:tcPr>
          <w:p w14:paraId="75BF5ACE"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排水设施一般，连降大雨有一定积水</w:t>
            </w:r>
          </w:p>
        </w:tc>
        <w:tc>
          <w:tcPr>
            <w:tcW w:w="1276" w:type="dxa"/>
            <w:tcBorders>
              <w:top w:val="nil"/>
              <w:left w:val="nil"/>
              <w:bottom w:val="single" w:sz="4" w:space="0" w:color="auto"/>
              <w:right w:val="single" w:sz="4" w:space="0" w:color="auto"/>
            </w:tcBorders>
            <w:shd w:val="clear" w:color="auto" w:fill="auto"/>
            <w:vAlign w:val="center"/>
            <w:hideMark/>
          </w:tcPr>
          <w:p w14:paraId="490B7DA2"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排水设施较差，短时大雨有积水</w:t>
            </w:r>
          </w:p>
        </w:tc>
        <w:tc>
          <w:tcPr>
            <w:tcW w:w="1446" w:type="dxa"/>
            <w:tcBorders>
              <w:top w:val="nil"/>
              <w:left w:val="nil"/>
              <w:bottom w:val="single" w:sz="4" w:space="0" w:color="auto"/>
              <w:right w:val="single" w:sz="4" w:space="0" w:color="auto"/>
            </w:tcBorders>
            <w:shd w:val="clear" w:color="auto" w:fill="auto"/>
            <w:vAlign w:val="center"/>
            <w:hideMark/>
          </w:tcPr>
          <w:p w14:paraId="58DF7FCD"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排水设施差，遇雨就积水</w:t>
            </w:r>
          </w:p>
        </w:tc>
      </w:tr>
      <w:tr w:rsidR="00404C30" w:rsidRPr="00AE4368" w14:paraId="14F032D4" w14:textId="77777777" w:rsidTr="000A4713">
        <w:trPr>
          <w:trHeight w:val="480"/>
          <w:jc w:val="center"/>
        </w:trPr>
        <w:tc>
          <w:tcPr>
            <w:tcW w:w="392" w:type="dxa"/>
            <w:vMerge/>
            <w:tcBorders>
              <w:top w:val="nil"/>
              <w:left w:val="single" w:sz="4" w:space="0" w:color="auto"/>
              <w:bottom w:val="single" w:sz="4" w:space="0" w:color="000000"/>
              <w:right w:val="single" w:sz="4" w:space="0" w:color="auto"/>
            </w:tcBorders>
            <w:vAlign w:val="center"/>
            <w:hideMark/>
          </w:tcPr>
          <w:p w14:paraId="79BFBC47"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4BA6D94B"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5AEAE27E"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供气条件</w:t>
            </w:r>
          </w:p>
        </w:tc>
        <w:tc>
          <w:tcPr>
            <w:tcW w:w="1134" w:type="dxa"/>
            <w:tcBorders>
              <w:top w:val="nil"/>
              <w:left w:val="nil"/>
              <w:bottom w:val="single" w:sz="4" w:space="0" w:color="auto"/>
              <w:right w:val="single" w:sz="4" w:space="0" w:color="auto"/>
            </w:tcBorders>
            <w:shd w:val="clear" w:color="auto" w:fill="auto"/>
            <w:vAlign w:val="center"/>
            <w:hideMark/>
          </w:tcPr>
          <w:p w14:paraId="7FFFEA37"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供气设施好，保证率高</w:t>
            </w:r>
          </w:p>
        </w:tc>
        <w:tc>
          <w:tcPr>
            <w:tcW w:w="1418" w:type="dxa"/>
            <w:tcBorders>
              <w:top w:val="nil"/>
              <w:left w:val="nil"/>
              <w:bottom w:val="single" w:sz="4" w:space="0" w:color="auto"/>
              <w:right w:val="single" w:sz="4" w:space="0" w:color="auto"/>
            </w:tcBorders>
            <w:shd w:val="clear" w:color="auto" w:fill="auto"/>
            <w:vAlign w:val="center"/>
            <w:hideMark/>
          </w:tcPr>
          <w:p w14:paraId="17C93625"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供气设施较好，保证率较高</w:t>
            </w:r>
          </w:p>
        </w:tc>
        <w:tc>
          <w:tcPr>
            <w:tcW w:w="1248" w:type="dxa"/>
            <w:tcBorders>
              <w:top w:val="nil"/>
              <w:left w:val="nil"/>
              <w:bottom w:val="single" w:sz="4" w:space="0" w:color="auto"/>
              <w:right w:val="single" w:sz="4" w:space="0" w:color="auto"/>
            </w:tcBorders>
            <w:shd w:val="clear" w:color="auto" w:fill="auto"/>
            <w:vAlign w:val="center"/>
            <w:hideMark/>
          </w:tcPr>
          <w:p w14:paraId="1D2EEE27"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供气设施一般，保证率一般</w:t>
            </w:r>
          </w:p>
        </w:tc>
        <w:tc>
          <w:tcPr>
            <w:tcW w:w="1276" w:type="dxa"/>
            <w:tcBorders>
              <w:top w:val="nil"/>
              <w:left w:val="nil"/>
              <w:bottom w:val="single" w:sz="4" w:space="0" w:color="auto"/>
              <w:right w:val="single" w:sz="4" w:space="0" w:color="auto"/>
            </w:tcBorders>
            <w:shd w:val="clear" w:color="auto" w:fill="auto"/>
            <w:vAlign w:val="center"/>
            <w:hideMark/>
          </w:tcPr>
          <w:p w14:paraId="2C73174D"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供气设施较差，保证率较低</w:t>
            </w:r>
          </w:p>
        </w:tc>
        <w:tc>
          <w:tcPr>
            <w:tcW w:w="1446" w:type="dxa"/>
            <w:tcBorders>
              <w:top w:val="nil"/>
              <w:left w:val="nil"/>
              <w:bottom w:val="single" w:sz="4" w:space="0" w:color="auto"/>
              <w:right w:val="single" w:sz="4" w:space="0" w:color="auto"/>
            </w:tcBorders>
            <w:shd w:val="clear" w:color="auto" w:fill="auto"/>
            <w:vAlign w:val="center"/>
            <w:hideMark/>
          </w:tcPr>
          <w:p w14:paraId="5651A33D"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供气设施差，保证率低</w:t>
            </w:r>
          </w:p>
        </w:tc>
      </w:tr>
      <w:tr w:rsidR="00404C30" w:rsidRPr="00AE4368" w14:paraId="7DFCEBC2" w14:textId="77777777" w:rsidTr="000A4713">
        <w:trPr>
          <w:trHeight w:val="480"/>
          <w:jc w:val="center"/>
        </w:trPr>
        <w:tc>
          <w:tcPr>
            <w:tcW w:w="392" w:type="dxa"/>
            <w:vMerge/>
            <w:tcBorders>
              <w:top w:val="nil"/>
              <w:left w:val="single" w:sz="4" w:space="0" w:color="auto"/>
              <w:bottom w:val="single" w:sz="4" w:space="0" w:color="000000"/>
              <w:right w:val="single" w:sz="4" w:space="0" w:color="auto"/>
            </w:tcBorders>
            <w:vAlign w:val="center"/>
            <w:hideMark/>
          </w:tcPr>
          <w:p w14:paraId="5DDAB66C"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2A952B0C"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37A12EB9"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供电条件</w:t>
            </w:r>
          </w:p>
        </w:tc>
        <w:tc>
          <w:tcPr>
            <w:tcW w:w="1134" w:type="dxa"/>
            <w:tcBorders>
              <w:top w:val="nil"/>
              <w:left w:val="nil"/>
              <w:bottom w:val="single" w:sz="4" w:space="0" w:color="auto"/>
              <w:right w:val="single" w:sz="4" w:space="0" w:color="auto"/>
            </w:tcBorders>
            <w:shd w:val="clear" w:color="auto" w:fill="auto"/>
            <w:vAlign w:val="center"/>
            <w:hideMark/>
          </w:tcPr>
          <w:p w14:paraId="3D8A2DFF"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供电设施好，保证率高</w:t>
            </w:r>
          </w:p>
        </w:tc>
        <w:tc>
          <w:tcPr>
            <w:tcW w:w="1418" w:type="dxa"/>
            <w:tcBorders>
              <w:top w:val="nil"/>
              <w:left w:val="nil"/>
              <w:bottom w:val="single" w:sz="4" w:space="0" w:color="auto"/>
              <w:right w:val="single" w:sz="4" w:space="0" w:color="auto"/>
            </w:tcBorders>
            <w:shd w:val="clear" w:color="auto" w:fill="auto"/>
            <w:vAlign w:val="center"/>
            <w:hideMark/>
          </w:tcPr>
          <w:p w14:paraId="791371B7"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供电设施较好，保证率较高</w:t>
            </w:r>
          </w:p>
        </w:tc>
        <w:tc>
          <w:tcPr>
            <w:tcW w:w="1248" w:type="dxa"/>
            <w:tcBorders>
              <w:top w:val="nil"/>
              <w:left w:val="nil"/>
              <w:bottom w:val="single" w:sz="4" w:space="0" w:color="auto"/>
              <w:right w:val="single" w:sz="4" w:space="0" w:color="auto"/>
            </w:tcBorders>
            <w:shd w:val="clear" w:color="auto" w:fill="auto"/>
            <w:vAlign w:val="center"/>
            <w:hideMark/>
          </w:tcPr>
          <w:p w14:paraId="79FE70C3"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供电设施一般，保证率一般</w:t>
            </w:r>
          </w:p>
        </w:tc>
        <w:tc>
          <w:tcPr>
            <w:tcW w:w="1276" w:type="dxa"/>
            <w:tcBorders>
              <w:top w:val="nil"/>
              <w:left w:val="nil"/>
              <w:bottom w:val="single" w:sz="4" w:space="0" w:color="auto"/>
              <w:right w:val="single" w:sz="4" w:space="0" w:color="auto"/>
            </w:tcBorders>
            <w:shd w:val="clear" w:color="auto" w:fill="auto"/>
            <w:vAlign w:val="center"/>
            <w:hideMark/>
          </w:tcPr>
          <w:p w14:paraId="3138EFA3"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供电设施较差，保证率较低</w:t>
            </w:r>
          </w:p>
        </w:tc>
        <w:tc>
          <w:tcPr>
            <w:tcW w:w="1446" w:type="dxa"/>
            <w:tcBorders>
              <w:top w:val="nil"/>
              <w:left w:val="nil"/>
              <w:bottom w:val="single" w:sz="4" w:space="0" w:color="auto"/>
              <w:right w:val="single" w:sz="4" w:space="0" w:color="auto"/>
            </w:tcBorders>
            <w:shd w:val="clear" w:color="auto" w:fill="auto"/>
            <w:vAlign w:val="center"/>
            <w:hideMark/>
          </w:tcPr>
          <w:p w14:paraId="704E115C"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供电设施差，保证率低</w:t>
            </w:r>
          </w:p>
        </w:tc>
      </w:tr>
      <w:tr w:rsidR="00404C30" w:rsidRPr="00AE4368" w14:paraId="0C9A3CE5"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6AED5C8C"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14:paraId="2F04566E"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公用设施条件</w:t>
            </w:r>
          </w:p>
        </w:tc>
        <w:tc>
          <w:tcPr>
            <w:tcW w:w="1417" w:type="dxa"/>
            <w:gridSpan w:val="2"/>
            <w:tcBorders>
              <w:top w:val="nil"/>
              <w:left w:val="nil"/>
              <w:bottom w:val="single" w:sz="4" w:space="0" w:color="auto"/>
              <w:right w:val="single" w:sz="4" w:space="0" w:color="auto"/>
            </w:tcBorders>
            <w:shd w:val="clear" w:color="auto" w:fill="auto"/>
            <w:vAlign w:val="center"/>
            <w:hideMark/>
          </w:tcPr>
          <w:p w14:paraId="54747F45"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中学</w:t>
            </w:r>
          </w:p>
        </w:tc>
        <w:tc>
          <w:tcPr>
            <w:tcW w:w="1134" w:type="dxa"/>
            <w:tcBorders>
              <w:top w:val="nil"/>
              <w:left w:val="nil"/>
              <w:bottom w:val="single" w:sz="4" w:space="0" w:color="auto"/>
              <w:right w:val="single" w:sz="4" w:space="0" w:color="auto"/>
            </w:tcBorders>
            <w:shd w:val="clear" w:color="auto" w:fill="auto"/>
            <w:noWrap/>
            <w:vAlign w:val="center"/>
            <w:hideMark/>
          </w:tcPr>
          <w:p w14:paraId="14435495" w14:textId="7C9B73DE"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0-500m</w:t>
            </w:r>
          </w:p>
        </w:tc>
        <w:tc>
          <w:tcPr>
            <w:tcW w:w="1418" w:type="dxa"/>
            <w:tcBorders>
              <w:top w:val="nil"/>
              <w:left w:val="nil"/>
              <w:bottom w:val="single" w:sz="4" w:space="0" w:color="auto"/>
              <w:right w:val="single" w:sz="4" w:space="0" w:color="auto"/>
            </w:tcBorders>
            <w:shd w:val="clear" w:color="auto" w:fill="auto"/>
            <w:noWrap/>
            <w:vAlign w:val="center"/>
            <w:hideMark/>
          </w:tcPr>
          <w:p w14:paraId="76109BC9" w14:textId="4086F641"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500-800m</w:t>
            </w:r>
          </w:p>
        </w:tc>
        <w:tc>
          <w:tcPr>
            <w:tcW w:w="1248" w:type="dxa"/>
            <w:tcBorders>
              <w:top w:val="nil"/>
              <w:left w:val="nil"/>
              <w:bottom w:val="single" w:sz="4" w:space="0" w:color="auto"/>
              <w:right w:val="single" w:sz="4" w:space="0" w:color="auto"/>
            </w:tcBorders>
            <w:shd w:val="clear" w:color="auto" w:fill="auto"/>
            <w:noWrap/>
            <w:vAlign w:val="center"/>
            <w:hideMark/>
          </w:tcPr>
          <w:p w14:paraId="76356F0B" w14:textId="2121D98B"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800-1200m</w:t>
            </w:r>
          </w:p>
        </w:tc>
        <w:tc>
          <w:tcPr>
            <w:tcW w:w="1276" w:type="dxa"/>
            <w:tcBorders>
              <w:top w:val="nil"/>
              <w:left w:val="nil"/>
              <w:bottom w:val="single" w:sz="4" w:space="0" w:color="auto"/>
              <w:right w:val="single" w:sz="4" w:space="0" w:color="auto"/>
            </w:tcBorders>
            <w:shd w:val="clear" w:color="auto" w:fill="auto"/>
            <w:noWrap/>
            <w:vAlign w:val="center"/>
            <w:hideMark/>
          </w:tcPr>
          <w:p w14:paraId="7AF1F0F4" w14:textId="5B0CAD4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1200-1600m</w:t>
            </w:r>
          </w:p>
        </w:tc>
        <w:tc>
          <w:tcPr>
            <w:tcW w:w="1446" w:type="dxa"/>
            <w:tcBorders>
              <w:top w:val="nil"/>
              <w:left w:val="nil"/>
              <w:bottom w:val="single" w:sz="4" w:space="0" w:color="auto"/>
              <w:right w:val="single" w:sz="4" w:space="0" w:color="auto"/>
            </w:tcBorders>
            <w:shd w:val="clear" w:color="auto" w:fill="auto"/>
            <w:noWrap/>
            <w:vAlign w:val="center"/>
            <w:hideMark/>
          </w:tcPr>
          <w:p w14:paraId="2EB5B980" w14:textId="5EF327F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&gt;1600m</w:t>
            </w:r>
          </w:p>
        </w:tc>
      </w:tr>
      <w:tr w:rsidR="00404C30" w:rsidRPr="00AE4368" w14:paraId="15B0254F"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141EC50E"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7B7A75D6"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24078516"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小学</w:t>
            </w:r>
          </w:p>
        </w:tc>
        <w:tc>
          <w:tcPr>
            <w:tcW w:w="1134" w:type="dxa"/>
            <w:tcBorders>
              <w:top w:val="nil"/>
              <w:left w:val="nil"/>
              <w:bottom w:val="single" w:sz="4" w:space="0" w:color="auto"/>
              <w:right w:val="single" w:sz="4" w:space="0" w:color="auto"/>
            </w:tcBorders>
            <w:shd w:val="clear" w:color="auto" w:fill="auto"/>
            <w:noWrap/>
            <w:vAlign w:val="center"/>
            <w:hideMark/>
          </w:tcPr>
          <w:p w14:paraId="4F895783" w14:textId="0E9445C3"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0-300m</w:t>
            </w:r>
          </w:p>
        </w:tc>
        <w:tc>
          <w:tcPr>
            <w:tcW w:w="1418" w:type="dxa"/>
            <w:tcBorders>
              <w:top w:val="nil"/>
              <w:left w:val="nil"/>
              <w:bottom w:val="single" w:sz="4" w:space="0" w:color="auto"/>
              <w:right w:val="single" w:sz="4" w:space="0" w:color="auto"/>
            </w:tcBorders>
            <w:shd w:val="clear" w:color="auto" w:fill="auto"/>
            <w:noWrap/>
            <w:vAlign w:val="center"/>
            <w:hideMark/>
          </w:tcPr>
          <w:p w14:paraId="62EF111B" w14:textId="1A15374D"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300-600m</w:t>
            </w:r>
          </w:p>
        </w:tc>
        <w:tc>
          <w:tcPr>
            <w:tcW w:w="1248" w:type="dxa"/>
            <w:tcBorders>
              <w:top w:val="nil"/>
              <w:left w:val="nil"/>
              <w:bottom w:val="single" w:sz="4" w:space="0" w:color="auto"/>
              <w:right w:val="single" w:sz="4" w:space="0" w:color="auto"/>
            </w:tcBorders>
            <w:shd w:val="clear" w:color="auto" w:fill="auto"/>
            <w:noWrap/>
            <w:vAlign w:val="center"/>
            <w:hideMark/>
          </w:tcPr>
          <w:p w14:paraId="087034D2" w14:textId="3D9E7303"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600-900m</w:t>
            </w:r>
          </w:p>
        </w:tc>
        <w:tc>
          <w:tcPr>
            <w:tcW w:w="1276" w:type="dxa"/>
            <w:tcBorders>
              <w:top w:val="nil"/>
              <w:left w:val="nil"/>
              <w:bottom w:val="single" w:sz="4" w:space="0" w:color="auto"/>
              <w:right w:val="single" w:sz="4" w:space="0" w:color="auto"/>
            </w:tcBorders>
            <w:shd w:val="clear" w:color="auto" w:fill="auto"/>
            <w:noWrap/>
            <w:vAlign w:val="center"/>
            <w:hideMark/>
          </w:tcPr>
          <w:p w14:paraId="53A70101" w14:textId="12265CEE"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900-1400m</w:t>
            </w:r>
          </w:p>
        </w:tc>
        <w:tc>
          <w:tcPr>
            <w:tcW w:w="1446" w:type="dxa"/>
            <w:tcBorders>
              <w:top w:val="nil"/>
              <w:left w:val="nil"/>
              <w:bottom w:val="single" w:sz="4" w:space="0" w:color="auto"/>
              <w:right w:val="single" w:sz="4" w:space="0" w:color="auto"/>
            </w:tcBorders>
            <w:shd w:val="clear" w:color="auto" w:fill="auto"/>
            <w:noWrap/>
            <w:vAlign w:val="center"/>
            <w:hideMark/>
          </w:tcPr>
          <w:p w14:paraId="48DE5D5A" w14:textId="5EA3AFFC"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&gt;1400m</w:t>
            </w:r>
          </w:p>
        </w:tc>
      </w:tr>
      <w:tr w:rsidR="00404C30" w:rsidRPr="00AE4368" w14:paraId="2399730D"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2193F27C"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43CA4E05"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432000E4"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幼儿园</w:t>
            </w:r>
          </w:p>
        </w:tc>
        <w:tc>
          <w:tcPr>
            <w:tcW w:w="1134" w:type="dxa"/>
            <w:tcBorders>
              <w:top w:val="nil"/>
              <w:left w:val="nil"/>
              <w:bottom w:val="single" w:sz="4" w:space="0" w:color="auto"/>
              <w:right w:val="single" w:sz="4" w:space="0" w:color="auto"/>
            </w:tcBorders>
            <w:shd w:val="clear" w:color="auto" w:fill="auto"/>
            <w:noWrap/>
            <w:vAlign w:val="center"/>
            <w:hideMark/>
          </w:tcPr>
          <w:p w14:paraId="3DCEF3F5" w14:textId="3775B849"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0-200m</w:t>
            </w:r>
          </w:p>
        </w:tc>
        <w:tc>
          <w:tcPr>
            <w:tcW w:w="1418" w:type="dxa"/>
            <w:tcBorders>
              <w:top w:val="nil"/>
              <w:left w:val="nil"/>
              <w:bottom w:val="single" w:sz="4" w:space="0" w:color="auto"/>
              <w:right w:val="single" w:sz="4" w:space="0" w:color="auto"/>
            </w:tcBorders>
            <w:shd w:val="clear" w:color="auto" w:fill="auto"/>
            <w:noWrap/>
            <w:vAlign w:val="center"/>
            <w:hideMark/>
          </w:tcPr>
          <w:p w14:paraId="4771E2A2" w14:textId="3445F485"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200-400m</w:t>
            </w:r>
          </w:p>
        </w:tc>
        <w:tc>
          <w:tcPr>
            <w:tcW w:w="1248" w:type="dxa"/>
            <w:tcBorders>
              <w:top w:val="nil"/>
              <w:left w:val="nil"/>
              <w:bottom w:val="single" w:sz="4" w:space="0" w:color="auto"/>
              <w:right w:val="single" w:sz="4" w:space="0" w:color="auto"/>
            </w:tcBorders>
            <w:shd w:val="clear" w:color="auto" w:fill="auto"/>
            <w:noWrap/>
            <w:vAlign w:val="center"/>
            <w:hideMark/>
          </w:tcPr>
          <w:p w14:paraId="77103884" w14:textId="10432621"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400-800m</w:t>
            </w:r>
          </w:p>
        </w:tc>
        <w:tc>
          <w:tcPr>
            <w:tcW w:w="1276" w:type="dxa"/>
            <w:tcBorders>
              <w:top w:val="nil"/>
              <w:left w:val="nil"/>
              <w:bottom w:val="single" w:sz="4" w:space="0" w:color="auto"/>
              <w:right w:val="single" w:sz="4" w:space="0" w:color="auto"/>
            </w:tcBorders>
            <w:shd w:val="clear" w:color="auto" w:fill="auto"/>
            <w:noWrap/>
            <w:vAlign w:val="center"/>
            <w:hideMark/>
          </w:tcPr>
          <w:p w14:paraId="44550DB9" w14:textId="407631C8"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800-1200m</w:t>
            </w:r>
          </w:p>
        </w:tc>
        <w:tc>
          <w:tcPr>
            <w:tcW w:w="1446" w:type="dxa"/>
            <w:tcBorders>
              <w:top w:val="nil"/>
              <w:left w:val="nil"/>
              <w:bottom w:val="single" w:sz="4" w:space="0" w:color="auto"/>
              <w:right w:val="single" w:sz="4" w:space="0" w:color="auto"/>
            </w:tcBorders>
            <w:shd w:val="clear" w:color="auto" w:fill="auto"/>
            <w:noWrap/>
            <w:vAlign w:val="center"/>
            <w:hideMark/>
          </w:tcPr>
          <w:p w14:paraId="0DFC5018" w14:textId="440A0ED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&gt;1200m</w:t>
            </w:r>
          </w:p>
        </w:tc>
      </w:tr>
      <w:tr w:rsidR="00404C30" w:rsidRPr="00AE4368" w14:paraId="1542A618"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50DF7464"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278102C9"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1B54A66C"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医院</w:t>
            </w:r>
          </w:p>
        </w:tc>
        <w:tc>
          <w:tcPr>
            <w:tcW w:w="1134" w:type="dxa"/>
            <w:tcBorders>
              <w:top w:val="nil"/>
              <w:left w:val="nil"/>
              <w:bottom w:val="single" w:sz="4" w:space="0" w:color="auto"/>
              <w:right w:val="single" w:sz="4" w:space="0" w:color="auto"/>
            </w:tcBorders>
            <w:shd w:val="clear" w:color="auto" w:fill="auto"/>
            <w:noWrap/>
            <w:vAlign w:val="center"/>
            <w:hideMark/>
          </w:tcPr>
          <w:p w14:paraId="19814911" w14:textId="778A66FA"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0-500m</w:t>
            </w:r>
          </w:p>
        </w:tc>
        <w:tc>
          <w:tcPr>
            <w:tcW w:w="1418" w:type="dxa"/>
            <w:tcBorders>
              <w:top w:val="nil"/>
              <w:left w:val="nil"/>
              <w:bottom w:val="single" w:sz="4" w:space="0" w:color="auto"/>
              <w:right w:val="single" w:sz="4" w:space="0" w:color="auto"/>
            </w:tcBorders>
            <w:shd w:val="clear" w:color="auto" w:fill="auto"/>
            <w:noWrap/>
            <w:vAlign w:val="center"/>
            <w:hideMark/>
          </w:tcPr>
          <w:p w14:paraId="0FDCBDC3" w14:textId="1B671B8D"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500-800m</w:t>
            </w:r>
          </w:p>
        </w:tc>
        <w:tc>
          <w:tcPr>
            <w:tcW w:w="1248" w:type="dxa"/>
            <w:tcBorders>
              <w:top w:val="nil"/>
              <w:left w:val="nil"/>
              <w:bottom w:val="single" w:sz="4" w:space="0" w:color="auto"/>
              <w:right w:val="single" w:sz="4" w:space="0" w:color="auto"/>
            </w:tcBorders>
            <w:shd w:val="clear" w:color="auto" w:fill="auto"/>
            <w:noWrap/>
            <w:vAlign w:val="center"/>
            <w:hideMark/>
          </w:tcPr>
          <w:p w14:paraId="2268983D" w14:textId="4778D169"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800-1500m</w:t>
            </w:r>
          </w:p>
        </w:tc>
        <w:tc>
          <w:tcPr>
            <w:tcW w:w="1276" w:type="dxa"/>
            <w:tcBorders>
              <w:top w:val="nil"/>
              <w:left w:val="nil"/>
              <w:bottom w:val="single" w:sz="4" w:space="0" w:color="auto"/>
              <w:right w:val="single" w:sz="4" w:space="0" w:color="auto"/>
            </w:tcBorders>
            <w:shd w:val="clear" w:color="auto" w:fill="auto"/>
            <w:noWrap/>
            <w:vAlign w:val="center"/>
            <w:hideMark/>
          </w:tcPr>
          <w:p w14:paraId="21A5310E" w14:textId="710FB866"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1500-1800m</w:t>
            </w:r>
          </w:p>
        </w:tc>
        <w:tc>
          <w:tcPr>
            <w:tcW w:w="1446" w:type="dxa"/>
            <w:tcBorders>
              <w:top w:val="nil"/>
              <w:left w:val="nil"/>
              <w:bottom w:val="single" w:sz="4" w:space="0" w:color="auto"/>
              <w:right w:val="single" w:sz="4" w:space="0" w:color="auto"/>
            </w:tcBorders>
            <w:shd w:val="clear" w:color="auto" w:fill="auto"/>
            <w:noWrap/>
            <w:vAlign w:val="center"/>
            <w:hideMark/>
          </w:tcPr>
          <w:p w14:paraId="5957B835" w14:textId="4D2C77AA"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&gt;1800m</w:t>
            </w:r>
          </w:p>
        </w:tc>
      </w:tr>
      <w:tr w:rsidR="00404C30" w:rsidRPr="00AE4368" w14:paraId="66DE2A69"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38EA9C38"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1B77DE59"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6099B32E"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集贸市场</w:t>
            </w:r>
          </w:p>
        </w:tc>
        <w:tc>
          <w:tcPr>
            <w:tcW w:w="1134" w:type="dxa"/>
            <w:tcBorders>
              <w:top w:val="nil"/>
              <w:left w:val="nil"/>
              <w:bottom w:val="single" w:sz="4" w:space="0" w:color="auto"/>
              <w:right w:val="single" w:sz="4" w:space="0" w:color="auto"/>
            </w:tcBorders>
            <w:shd w:val="clear" w:color="auto" w:fill="auto"/>
            <w:noWrap/>
            <w:vAlign w:val="center"/>
            <w:hideMark/>
          </w:tcPr>
          <w:p w14:paraId="037BC40E" w14:textId="5DDB841C"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0-400m</w:t>
            </w:r>
          </w:p>
        </w:tc>
        <w:tc>
          <w:tcPr>
            <w:tcW w:w="1418" w:type="dxa"/>
            <w:tcBorders>
              <w:top w:val="nil"/>
              <w:left w:val="nil"/>
              <w:bottom w:val="single" w:sz="4" w:space="0" w:color="auto"/>
              <w:right w:val="single" w:sz="4" w:space="0" w:color="auto"/>
            </w:tcBorders>
            <w:shd w:val="clear" w:color="auto" w:fill="auto"/>
            <w:noWrap/>
            <w:vAlign w:val="center"/>
            <w:hideMark/>
          </w:tcPr>
          <w:p w14:paraId="3E1D067B" w14:textId="35BE45CC"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400-600m</w:t>
            </w:r>
          </w:p>
        </w:tc>
        <w:tc>
          <w:tcPr>
            <w:tcW w:w="1248" w:type="dxa"/>
            <w:tcBorders>
              <w:top w:val="nil"/>
              <w:left w:val="nil"/>
              <w:bottom w:val="single" w:sz="4" w:space="0" w:color="auto"/>
              <w:right w:val="single" w:sz="4" w:space="0" w:color="auto"/>
            </w:tcBorders>
            <w:shd w:val="clear" w:color="auto" w:fill="auto"/>
            <w:noWrap/>
            <w:vAlign w:val="center"/>
            <w:hideMark/>
          </w:tcPr>
          <w:p w14:paraId="7A8E7BC4" w14:textId="114E120A"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600-1000m</w:t>
            </w:r>
          </w:p>
        </w:tc>
        <w:tc>
          <w:tcPr>
            <w:tcW w:w="1276" w:type="dxa"/>
            <w:tcBorders>
              <w:top w:val="nil"/>
              <w:left w:val="nil"/>
              <w:bottom w:val="single" w:sz="4" w:space="0" w:color="auto"/>
              <w:right w:val="single" w:sz="4" w:space="0" w:color="auto"/>
            </w:tcBorders>
            <w:shd w:val="clear" w:color="auto" w:fill="auto"/>
            <w:noWrap/>
            <w:vAlign w:val="center"/>
            <w:hideMark/>
          </w:tcPr>
          <w:p w14:paraId="472EFB4C" w14:textId="347E1488"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1000-1500m</w:t>
            </w:r>
          </w:p>
        </w:tc>
        <w:tc>
          <w:tcPr>
            <w:tcW w:w="1446" w:type="dxa"/>
            <w:tcBorders>
              <w:top w:val="nil"/>
              <w:left w:val="nil"/>
              <w:bottom w:val="single" w:sz="4" w:space="0" w:color="auto"/>
              <w:right w:val="single" w:sz="4" w:space="0" w:color="auto"/>
            </w:tcBorders>
            <w:shd w:val="clear" w:color="auto" w:fill="auto"/>
            <w:noWrap/>
            <w:vAlign w:val="center"/>
            <w:hideMark/>
          </w:tcPr>
          <w:p w14:paraId="706B7E6E" w14:textId="1B7BB345"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&gt;1500m</w:t>
            </w:r>
          </w:p>
        </w:tc>
      </w:tr>
      <w:tr w:rsidR="00404C30" w:rsidRPr="00AE4368" w14:paraId="4A0F607A"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740DDFEC"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53546282"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7540624"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公园</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7C8905" w14:textId="546ABA56"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0-300m</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A1348C" w14:textId="20AC5240"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300-600m</w:t>
            </w:r>
          </w:p>
        </w:tc>
        <w:tc>
          <w:tcPr>
            <w:tcW w:w="12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69AD63" w14:textId="4F1F74B9"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600-1000m</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2D703A" w14:textId="662A340B"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1000-1600m</w:t>
            </w:r>
          </w:p>
        </w:tc>
        <w:tc>
          <w:tcPr>
            <w:tcW w:w="14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3742EE" w14:textId="4358C8D3"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&gt;1600m</w:t>
            </w:r>
          </w:p>
        </w:tc>
      </w:tr>
      <w:tr w:rsidR="00404C30" w:rsidRPr="00AE4368" w14:paraId="1DA4AA6E"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4AF5151E"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3737EFD9"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7F92A66"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体育馆</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DC91B4" w14:textId="3AA1FA5B"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0-500m</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CE699A" w14:textId="07D0156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500-800m</w:t>
            </w:r>
          </w:p>
        </w:tc>
        <w:tc>
          <w:tcPr>
            <w:tcW w:w="12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B6102A" w14:textId="0D524582"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800-1500m</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96DF37" w14:textId="683BC4D2"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1500-1800m</w:t>
            </w:r>
          </w:p>
        </w:tc>
        <w:tc>
          <w:tcPr>
            <w:tcW w:w="14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FE3784" w14:textId="461CF66E"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hint="eastAsia"/>
                <w:sz w:val="15"/>
                <w:szCs w:val="15"/>
              </w:rPr>
              <w:t>&gt;1800m</w:t>
            </w:r>
          </w:p>
        </w:tc>
      </w:tr>
      <w:tr w:rsidR="00404C30" w:rsidRPr="00AE4368" w14:paraId="322B8B97"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512B11F4"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nil"/>
              <w:bottom w:val="single" w:sz="4" w:space="0" w:color="auto"/>
              <w:right w:val="single" w:sz="4" w:space="0" w:color="000000"/>
            </w:tcBorders>
            <w:shd w:val="clear" w:color="auto" w:fill="auto"/>
            <w:vAlign w:val="center"/>
            <w:hideMark/>
          </w:tcPr>
          <w:p w14:paraId="7C5CAF3B"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人口密度条件</w:t>
            </w:r>
          </w:p>
        </w:tc>
        <w:tc>
          <w:tcPr>
            <w:tcW w:w="1134" w:type="dxa"/>
            <w:tcBorders>
              <w:top w:val="nil"/>
              <w:left w:val="nil"/>
              <w:bottom w:val="single" w:sz="4" w:space="0" w:color="auto"/>
              <w:right w:val="single" w:sz="4" w:space="0" w:color="auto"/>
            </w:tcBorders>
            <w:shd w:val="clear" w:color="auto" w:fill="auto"/>
            <w:vAlign w:val="center"/>
            <w:hideMark/>
          </w:tcPr>
          <w:p w14:paraId="0ABB525D"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人口多，密度大</w:t>
            </w:r>
          </w:p>
        </w:tc>
        <w:tc>
          <w:tcPr>
            <w:tcW w:w="1418" w:type="dxa"/>
            <w:tcBorders>
              <w:top w:val="nil"/>
              <w:left w:val="nil"/>
              <w:bottom w:val="single" w:sz="4" w:space="0" w:color="auto"/>
              <w:right w:val="single" w:sz="4" w:space="0" w:color="auto"/>
            </w:tcBorders>
            <w:shd w:val="clear" w:color="auto" w:fill="auto"/>
            <w:vAlign w:val="center"/>
            <w:hideMark/>
          </w:tcPr>
          <w:p w14:paraId="4F536ADD"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人口较多，密度较大</w:t>
            </w:r>
          </w:p>
        </w:tc>
        <w:tc>
          <w:tcPr>
            <w:tcW w:w="1248" w:type="dxa"/>
            <w:tcBorders>
              <w:top w:val="nil"/>
              <w:left w:val="nil"/>
              <w:bottom w:val="single" w:sz="4" w:space="0" w:color="auto"/>
              <w:right w:val="single" w:sz="4" w:space="0" w:color="auto"/>
            </w:tcBorders>
            <w:shd w:val="clear" w:color="auto" w:fill="auto"/>
            <w:vAlign w:val="center"/>
            <w:hideMark/>
          </w:tcPr>
          <w:p w14:paraId="4E377926"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一般</w:t>
            </w:r>
          </w:p>
        </w:tc>
        <w:tc>
          <w:tcPr>
            <w:tcW w:w="1276" w:type="dxa"/>
            <w:tcBorders>
              <w:top w:val="nil"/>
              <w:left w:val="nil"/>
              <w:bottom w:val="single" w:sz="4" w:space="0" w:color="auto"/>
              <w:right w:val="single" w:sz="4" w:space="0" w:color="auto"/>
            </w:tcBorders>
            <w:shd w:val="clear" w:color="auto" w:fill="auto"/>
            <w:vAlign w:val="center"/>
            <w:hideMark/>
          </w:tcPr>
          <w:p w14:paraId="412F90FA"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人口较稀疏</w:t>
            </w:r>
          </w:p>
        </w:tc>
        <w:tc>
          <w:tcPr>
            <w:tcW w:w="1446" w:type="dxa"/>
            <w:tcBorders>
              <w:top w:val="nil"/>
              <w:left w:val="nil"/>
              <w:bottom w:val="single" w:sz="4" w:space="0" w:color="auto"/>
              <w:right w:val="single" w:sz="4" w:space="0" w:color="auto"/>
            </w:tcBorders>
            <w:shd w:val="clear" w:color="auto" w:fill="auto"/>
            <w:vAlign w:val="center"/>
            <w:hideMark/>
          </w:tcPr>
          <w:p w14:paraId="58D9AF6B"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人口稀疏</w:t>
            </w:r>
          </w:p>
        </w:tc>
      </w:tr>
      <w:tr w:rsidR="00404C30" w:rsidRPr="00AE4368" w14:paraId="3F421970"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4B96F307"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850"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14:paraId="78F61ED8"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环境质量条件</w:t>
            </w:r>
          </w:p>
        </w:tc>
        <w:tc>
          <w:tcPr>
            <w:tcW w:w="1276" w:type="dxa"/>
            <w:tcBorders>
              <w:top w:val="nil"/>
              <w:left w:val="nil"/>
              <w:bottom w:val="single" w:sz="4" w:space="0" w:color="auto"/>
              <w:right w:val="single" w:sz="4" w:space="0" w:color="auto"/>
            </w:tcBorders>
            <w:shd w:val="clear" w:color="auto" w:fill="auto"/>
            <w:vAlign w:val="center"/>
            <w:hideMark/>
          </w:tcPr>
          <w:p w14:paraId="150A335E"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大气环境</w:t>
            </w:r>
          </w:p>
        </w:tc>
        <w:tc>
          <w:tcPr>
            <w:tcW w:w="1134" w:type="dxa"/>
            <w:tcBorders>
              <w:top w:val="nil"/>
              <w:left w:val="nil"/>
              <w:bottom w:val="single" w:sz="4" w:space="0" w:color="auto"/>
              <w:right w:val="single" w:sz="4" w:space="0" w:color="auto"/>
            </w:tcBorders>
            <w:shd w:val="clear" w:color="auto" w:fill="auto"/>
            <w:noWrap/>
            <w:vAlign w:val="center"/>
            <w:hideMark/>
          </w:tcPr>
          <w:p w14:paraId="43614A08"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空气质量好，无大气污染</w:t>
            </w:r>
          </w:p>
        </w:tc>
        <w:tc>
          <w:tcPr>
            <w:tcW w:w="1418" w:type="dxa"/>
            <w:tcBorders>
              <w:top w:val="nil"/>
              <w:left w:val="nil"/>
              <w:bottom w:val="single" w:sz="4" w:space="0" w:color="auto"/>
              <w:right w:val="single" w:sz="4" w:space="0" w:color="auto"/>
            </w:tcBorders>
            <w:shd w:val="clear" w:color="auto" w:fill="auto"/>
            <w:noWrap/>
            <w:vAlign w:val="center"/>
            <w:hideMark/>
          </w:tcPr>
          <w:p w14:paraId="0661E72E"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空气质量较好，有轻微的大气污染</w:t>
            </w:r>
          </w:p>
        </w:tc>
        <w:tc>
          <w:tcPr>
            <w:tcW w:w="1248" w:type="dxa"/>
            <w:tcBorders>
              <w:top w:val="nil"/>
              <w:left w:val="nil"/>
              <w:bottom w:val="single" w:sz="4" w:space="0" w:color="auto"/>
              <w:right w:val="single" w:sz="4" w:space="0" w:color="auto"/>
            </w:tcBorders>
            <w:shd w:val="clear" w:color="auto" w:fill="auto"/>
            <w:noWrap/>
            <w:vAlign w:val="center"/>
            <w:hideMark/>
          </w:tcPr>
          <w:p w14:paraId="74EE941E"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空气质量一般，有轻微的污染</w:t>
            </w:r>
          </w:p>
        </w:tc>
        <w:tc>
          <w:tcPr>
            <w:tcW w:w="1276" w:type="dxa"/>
            <w:tcBorders>
              <w:top w:val="nil"/>
              <w:left w:val="nil"/>
              <w:bottom w:val="single" w:sz="4" w:space="0" w:color="auto"/>
              <w:right w:val="single" w:sz="4" w:space="0" w:color="auto"/>
            </w:tcBorders>
            <w:shd w:val="clear" w:color="auto" w:fill="auto"/>
            <w:noWrap/>
            <w:vAlign w:val="center"/>
            <w:hideMark/>
          </w:tcPr>
          <w:p w14:paraId="7FB53CE1"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空气质量较差，空气污染较重</w:t>
            </w:r>
          </w:p>
        </w:tc>
        <w:tc>
          <w:tcPr>
            <w:tcW w:w="1446" w:type="dxa"/>
            <w:tcBorders>
              <w:top w:val="nil"/>
              <w:left w:val="nil"/>
              <w:bottom w:val="single" w:sz="4" w:space="0" w:color="auto"/>
              <w:right w:val="single" w:sz="4" w:space="0" w:color="auto"/>
            </w:tcBorders>
            <w:shd w:val="clear" w:color="auto" w:fill="auto"/>
            <w:noWrap/>
            <w:vAlign w:val="center"/>
            <w:hideMark/>
          </w:tcPr>
          <w:p w14:paraId="66ED78D9"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空气质量差，大气污染严重</w:t>
            </w:r>
          </w:p>
        </w:tc>
      </w:tr>
      <w:tr w:rsidR="00404C30" w:rsidRPr="00AE4368" w14:paraId="27315A9F"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65D6BA26"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850" w:type="dxa"/>
            <w:gridSpan w:val="2"/>
            <w:vMerge/>
            <w:tcBorders>
              <w:top w:val="nil"/>
              <w:left w:val="single" w:sz="4" w:space="0" w:color="auto"/>
              <w:bottom w:val="single" w:sz="4" w:space="0" w:color="000000"/>
              <w:right w:val="single" w:sz="4" w:space="0" w:color="auto"/>
            </w:tcBorders>
            <w:vAlign w:val="center"/>
            <w:hideMark/>
          </w:tcPr>
          <w:p w14:paraId="79B0232F"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1276" w:type="dxa"/>
            <w:tcBorders>
              <w:top w:val="nil"/>
              <w:left w:val="nil"/>
              <w:bottom w:val="single" w:sz="4" w:space="0" w:color="auto"/>
              <w:right w:val="single" w:sz="4" w:space="0" w:color="auto"/>
            </w:tcBorders>
            <w:shd w:val="clear" w:color="auto" w:fill="auto"/>
            <w:vAlign w:val="center"/>
            <w:hideMark/>
          </w:tcPr>
          <w:p w14:paraId="7542CB0A"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水环境</w:t>
            </w:r>
          </w:p>
        </w:tc>
        <w:tc>
          <w:tcPr>
            <w:tcW w:w="1134" w:type="dxa"/>
            <w:tcBorders>
              <w:top w:val="nil"/>
              <w:left w:val="nil"/>
              <w:bottom w:val="single" w:sz="4" w:space="0" w:color="auto"/>
              <w:right w:val="single" w:sz="4" w:space="0" w:color="auto"/>
            </w:tcBorders>
            <w:shd w:val="clear" w:color="auto" w:fill="auto"/>
            <w:noWrap/>
            <w:vAlign w:val="center"/>
            <w:hideMark/>
          </w:tcPr>
          <w:p w14:paraId="1E744056"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水体质量好，无水污染</w:t>
            </w:r>
          </w:p>
        </w:tc>
        <w:tc>
          <w:tcPr>
            <w:tcW w:w="1418" w:type="dxa"/>
            <w:tcBorders>
              <w:top w:val="nil"/>
              <w:left w:val="nil"/>
              <w:bottom w:val="single" w:sz="4" w:space="0" w:color="auto"/>
              <w:right w:val="single" w:sz="4" w:space="0" w:color="auto"/>
            </w:tcBorders>
            <w:shd w:val="clear" w:color="auto" w:fill="auto"/>
            <w:noWrap/>
            <w:vAlign w:val="center"/>
            <w:hideMark/>
          </w:tcPr>
          <w:p w14:paraId="6CD4E6E6"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水体质量较好，无水污染</w:t>
            </w:r>
          </w:p>
        </w:tc>
        <w:tc>
          <w:tcPr>
            <w:tcW w:w="1248" w:type="dxa"/>
            <w:tcBorders>
              <w:top w:val="nil"/>
              <w:left w:val="nil"/>
              <w:bottom w:val="single" w:sz="4" w:space="0" w:color="auto"/>
              <w:right w:val="single" w:sz="4" w:space="0" w:color="auto"/>
            </w:tcBorders>
            <w:shd w:val="clear" w:color="auto" w:fill="auto"/>
            <w:noWrap/>
            <w:vAlign w:val="center"/>
            <w:hideMark/>
          </w:tcPr>
          <w:p w14:paraId="3EAB0695"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有轻微的水污染</w:t>
            </w:r>
          </w:p>
        </w:tc>
        <w:tc>
          <w:tcPr>
            <w:tcW w:w="1276" w:type="dxa"/>
            <w:tcBorders>
              <w:top w:val="nil"/>
              <w:left w:val="nil"/>
              <w:bottom w:val="single" w:sz="4" w:space="0" w:color="auto"/>
              <w:right w:val="single" w:sz="4" w:space="0" w:color="auto"/>
            </w:tcBorders>
            <w:shd w:val="clear" w:color="auto" w:fill="auto"/>
            <w:noWrap/>
            <w:vAlign w:val="center"/>
            <w:hideMark/>
          </w:tcPr>
          <w:p w14:paraId="422853BA"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水污染较重</w:t>
            </w:r>
          </w:p>
        </w:tc>
        <w:tc>
          <w:tcPr>
            <w:tcW w:w="1446" w:type="dxa"/>
            <w:tcBorders>
              <w:top w:val="nil"/>
              <w:left w:val="nil"/>
              <w:bottom w:val="single" w:sz="4" w:space="0" w:color="auto"/>
              <w:right w:val="single" w:sz="4" w:space="0" w:color="auto"/>
            </w:tcBorders>
            <w:shd w:val="clear" w:color="auto" w:fill="auto"/>
            <w:noWrap/>
            <w:vAlign w:val="center"/>
            <w:hideMark/>
          </w:tcPr>
          <w:p w14:paraId="2020D8FE"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水污染严重</w:t>
            </w:r>
          </w:p>
        </w:tc>
      </w:tr>
      <w:tr w:rsidR="00404C30" w:rsidRPr="00AE4368" w14:paraId="639F954B"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2B6E5124"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850" w:type="dxa"/>
            <w:gridSpan w:val="2"/>
            <w:vMerge/>
            <w:tcBorders>
              <w:top w:val="nil"/>
              <w:left w:val="single" w:sz="4" w:space="0" w:color="auto"/>
              <w:bottom w:val="single" w:sz="4" w:space="0" w:color="000000"/>
              <w:right w:val="single" w:sz="4" w:space="0" w:color="auto"/>
            </w:tcBorders>
            <w:vAlign w:val="center"/>
            <w:hideMark/>
          </w:tcPr>
          <w:p w14:paraId="422BA194"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1276" w:type="dxa"/>
            <w:tcBorders>
              <w:top w:val="nil"/>
              <w:left w:val="nil"/>
              <w:bottom w:val="single" w:sz="4" w:space="0" w:color="auto"/>
              <w:right w:val="single" w:sz="4" w:space="0" w:color="auto"/>
            </w:tcBorders>
            <w:shd w:val="clear" w:color="auto" w:fill="auto"/>
            <w:vAlign w:val="center"/>
            <w:hideMark/>
          </w:tcPr>
          <w:p w14:paraId="1EE279E4"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声环境</w:t>
            </w:r>
          </w:p>
        </w:tc>
        <w:tc>
          <w:tcPr>
            <w:tcW w:w="1134" w:type="dxa"/>
            <w:tcBorders>
              <w:top w:val="nil"/>
              <w:left w:val="nil"/>
              <w:bottom w:val="single" w:sz="4" w:space="0" w:color="auto"/>
              <w:right w:val="single" w:sz="4" w:space="0" w:color="auto"/>
            </w:tcBorders>
            <w:shd w:val="clear" w:color="auto" w:fill="auto"/>
            <w:noWrap/>
            <w:vAlign w:val="center"/>
            <w:hideMark/>
          </w:tcPr>
          <w:p w14:paraId="716AF279"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噪音污染很小</w:t>
            </w:r>
          </w:p>
        </w:tc>
        <w:tc>
          <w:tcPr>
            <w:tcW w:w="1418" w:type="dxa"/>
            <w:tcBorders>
              <w:top w:val="nil"/>
              <w:left w:val="nil"/>
              <w:bottom w:val="single" w:sz="4" w:space="0" w:color="auto"/>
              <w:right w:val="single" w:sz="4" w:space="0" w:color="auto"/>
            </w:tcBorders>
            <w:shd w:val="clear" w:color="auto" w:fill="auto"/>
            <w:noWrap/>
            <w:vAlign w:val="center"/>
            <w:hideMark/>
          </w:tcPr>
          <w:p w14:paraId="2EE4F336"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有轻微的噪音污染</w:t>
            </w:r>
          </w:p>
        </w:tc>
        <w:tc>
          <w:tcPr>
            <w:tcW w:w="1248" w:type="dxa"/>
            <w:tcBorders>
              <w:top w:val="nil"/>
              <w:left w:val="nil"/>
              <w:bottom w:val="single" w:sz="4" w:space="0" w:color="auto"/>
              <w:right w:val="single" w:sz="4" w:space="0" w:color="auto"/>
            </w:tcBorders>
            <w:shd w:val="clear" w:color="auto" w:fill="auto"/>
            <w:noWrap/>
            <w:vAlign w:val="center"/>
            <w:hideMark/>
          </w:tcPr>
          <w:p w14:paraId="20531DA2"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有一定的噪音污染，但不超标</w:t>
            </w:r>
          </w:p>
        </w:tc>
        <w:tc>
          <w:tcPr>
            <w:tcW w:w="1276" w:type="dxa"/>
            <w:tcBorders>
              <w:top w:val="nil"/>
              <w:left w:val="nil"/>
              <w:bottom w:val="single" w:sz="4" w:space="0" w:color="auto"/>
              <w:right w:val="single" w:sz="4" w:space="0" w:color="auto"/>
            </w:tcBorders>
            <w:shd w:val="clear" w:color="auto" w:fill="auto"/>
            <w:noWrap/>
            <w:vAlign w:val="center"/>
            <w:hideMark/>
          </w:tcPr>
          <w:p w14:paraId="2FA4A07A"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噪音污染较严重</w:t>
            </w:r>
          </w:p>
        </w:tc>
        <w:tc>
          <w:tcPr>
            <w:tcW w:w="1446" w:type="dxa"/>
            <w:tcBorders>
              <w:top w:val="nil"/>
              <w:left w:val="nil"/>
              <w:bottom w:val="single" w:sz="4" w:space="0" w:color="auto"/>
              <w:right w:val="single" w:sz="4" w:space="0" w:color="auto"/>
            </w:tcBorders>
            <w:shd w:val="clear" w:color="auto" w:fill="auto"/>
            <w:noWrap/>
            <w:vAlign w:val="center"/>
            <w:hideMark/>
          </w:tcPr>
          <w:p w14:paraId="59AD2CE1"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噪音污染严重超标</w:t>
            </w:r>
          </w:p>
        </w:tc>
      </w:tr>
      <w:tr w:rsidR="00404C30" w:rsidRPr="00AE4368" w14:paraId="34E19AE9"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7C2F4B1D"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850" w:type="dxa"/>
            <w:gridSpan w:val="2"/>
            <w:vMerge/>
            <w:tcBorders>
              <w:top w:val="nil"/>
              <w:left w:val="single" w:sz="4" w:space="0" w:color="auto"/>
              <w:bottom w:val="single" w:sz="4" w:space="0" w:color="000000"/>
              <w:right w:val="single" w:sz="4" w:space="0" w:color="auto"/>
            </w:tcBorders>
            <w:vAlign w:val="center"/>
            <w:hideMark/>
          </w:tcPr>
          <w:p w14:paraId="3D6194D1"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1276" w:type="dxa"/>
            <w:tcBorders>
              <w:top w:val="nil"/>
              <w:left w:val="nil"/>
              <w:bottom w:val="single" w:sz="4" w:space="0" w:color="auto"/>
              <w:right w:val="single" w:sz="4" w:space="0" w:color="auto"/>
            </w:tcBorders>
            <w:shd w:val="clear" w:color="auto" w:fill="auto"/>
            <w:vAlign w:val="center"/>
            <w:hideMark/>
          </w:tcPr>
          <w:p w14:paraId="6396E460"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景观条件优劣度</w:t>
            </w:r>
          </w:p>
        </w:tc>
        <w:tc>
          <w:tcPr>
            <w:tcW w:w="1134" w:type="dxa"/>
            <w:tcBorders>
              <w:top w:val="nil"/>
              <w:left w:val="nil"/>
              <w:bottom w:val="single" w:sz="4" w:space="0" w:color="auto"/>
              <w:right w:val="single" w:sz="4" w:space="0" w:color="auto"/>
            </w:tcBorders>
            <w:shd w:val="clear" w:color="auto" w:fill="auto"/>
            <w:noWrap/>
            <w:vAlign w:val="center"/>
            <w:hideMark/>
          </w:tcPr>
          <w:p w14:paraId="2EC41789"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景观条件优美</w:t>
            </w:r>
          </w:p>
        </w:tc>
        <w:tc>
          <w:tcPr>
            <w:tcW w:w="1418" w:type="dxa"/>
            <w:tcBorders>
              <w:top w:val="nil"/>
              <w:left w:val="nil"/>
              <w:bottom w:val="single" w:sz="4" w:space="0" w:color="auto"/>
              <w:right w:val="single" w:sz="4" w:space="0" w:color="auto"/>
            </w:tcBorders>
            <w:shd w:val="clear" w:color="auto" w:fill="auto"/>
            <w:noWrap/>
            <w:vAlign w:val="center"/>
            <w:hideMark/>
          </w:tcPr>
          <w:p w14:paraId="33C7A262"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景观条件较好</w:t>
            </w:r>
          </w:p>
        </w:tc>
        <w:tc>
          <w:tcPr>
            <w:tcW w:w="1248" w:type="dxa"/>
            <w:tcBorders>
              <w:top w:val="nil"/>
              <w:left w:val="nil"/>
              <w:bottom w:val="single" w:sz="4" w:space="0" w:color="auto"/>
              <w:right w:val="single" w:sz="4" w:space="0" w:color="auto"/>
            </w:tcBorders>
            <w:shd w:val="clear" w:color="auto" w:fill="auto"/>
            <w:noWrap/>
            <w:vAlign w:val="center"/>
            <w:hideMark/>
          </w:tcPr>
          <w:p w14:paraId="0CAD6B9C"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景观条件一般</w:t>
            </w:r>
          </w:p>
        </w:tc>
        <w:tc>
          <w:tcPr>
            <w:tcW w:w="1276" w:type="dxa"/>
            <w:tcBorders>
              <w:top w:val="nil"/>
              <w:left w:val="nil"/>
              <w:bottom w:val="single" w:sz="4" w:space="0" w:color="auto"/>
              <w:right w:val="single" w:sz="4" w:space="0" w:color="auto"/>
            </w:tcBorders>
            <w:shd w:val="clear" w:color="auto" w:fill="auto"/>
            <w:noWrap/>
            <w:vAlign w:val="center"/>
            <w:hideMark/>
          </w:tcPr>
          <w:p w14:paraId="740609A0"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景观条件较差</w:t>
            </w:r>
          </w:p>
        </w:tc>
        <w:tc>
          <w:tcPr>
            <w:tcW w:w="1446" w:type="dxa"/>
            <w:tcBorders>
              <w:top w:val="nil"/>
              <w:left w:val="nil"/>
              <w:bottom w:val="single" w:sz="4" w:space="0" w:color="auto"/>
              <w:right w:val="single" w:sz="4" w:space="0" w:color="auto"/>
            </w:tcBorders>
            <w:shd w:val="clear" w:color="auto" w:fill="auto"/>
            <w:noWrap/>
            <w:vAlign w:val="center"/>
            <w:hideMark/>
          </w:tcPr>
          <w:p w14:paraId="26AC23AE"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景观条件差</w:t>
            </w:r>
          </w:p>
        </w:tc>
      </w:tr>
      <w:tr w:rsidR="00404C30" w:rsidRPr="00AE4368" w14:paraId="4027806B" w14:textId="77777777" w:rsidTr="000A4713">
        <w:trPr>
          <w:trHeight w:val="285"/>
          <w:jc w:val="center"/>
        </w:trPr>
        <w:tc>
          <w:tcPr>
            <w:tcW w:w="392" w:type="dxa"/>
            <w:vMerge w:val="restart"/>
            <w:tcBorders>
              <w:top w:val="nil"/>
              <w:left w:val="single" w:sz="4" w:space="0" w:color="auto"/>
              <w:right w:val="single" w:sz="4" w:space="0" w:color="auto"/>
            </w:tcBorders>
            <w:shd w:val="clear" w:color="auto" w:fill="auto"/>
            <w:textDirection w:val="tbRlV"/>
            <w:vAlign w:val="center"/>
            <w:hideMark/>
          </w:tcPr>
          <w:p w14:paraId="4E00A82C" w14:textId="77777777" w:rsidR="00404C30" w:rsidRPr="00AE4368" w:rsidRDefault="00404C30" w:rsidP="000A4713">
            <w:pPr>
              <w:widowControl/>
              <w:jc w:val="center"/>
              <w:rPr>
                <w:rFonts w:ascii="宋体" w:eastAsia="宋体" w:hAnsi="宋体" w:cs="宋体"/>
                <w:color w:val="000000" w:themeColor="text1"/>
                <w:kern w:val="0"/>
                <w:sz w:val="15"/>
                <w:szCs w:val="15"/>
              </w:rPr>
            </w:pPr>
            <w:proofErr w:type="gramStart"/>
            <w:r w:rsidRPr="00AE4368">
              <w:rPr>
                <w:rFonts w:ascii="宋体" w:eastAsia="宋体" w:hAnsi="宋体" w:cs="宋体" w:hint="eastAsia"/>
                <w:color w:val="000000" w:themeColor="text1"/>
                <w:kern w:val="0"/>
                <w:sz w:val="15"/>
                <w:szCs w:val="15"/>
              </w:rPr>
              <w:t>个</w:t>
            </w:r>
            <w:proofErr w:type="gramEnd"/>
            <w:r w:rsidRPr="00AE4368">
              <w:rPr>
                <w:rFonts w:ascii="宋体" w:eastAsia="宋体" w:hAnsi="宋体" w:cs="宋体" w:hint="eastAsia"/>
                <w:color w:val="000000" w:themeColor="text1"/>
                <w:kern w:val="0"/>
                <w:sz w:val="15"/>
                <w:szCs w:val="15"/>
              </w:rPr>
              <w:t xml:space="preserve"> 别 因 素</w:t>
            </w:r>
          </w:p>
        </w:tc>
        <w:tc>
          <w:tcPr>
            <w:tcW w:w="850" w:type="dxa"/>
            <w:gridSpan w:val="2"/>
            <w:vMerge w:val="restart"/>
            <w:tcBorders>
              <w:top w:val="nil"/>
              <w:left w:val="single" w:sz="4" w:space="0" w:color="auto"/>
              <w:right w:val="single" w:sz="4" w:space="0" w:color="auto"/>
            </w:tcBorders>
            <w:shd w:val="clear" w:color="auto" w:fill="auto"/>
            <w:noWrap/>
            <w:vAlign w:val="center"/>
            <w:hideMark/>
          </w:tcPr>
          <w:p w14:paraId="0A407D6C"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w:t>
            </w:r>
          </w:p>
          <w:p w14:paraId="67185F1D"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条件</w:t>
            </w:r>
          </w:p>
        </w:tc>
        <w:tc>
          <w:tcPr>
            <w:tcW w:w="1276" w:type="dxa"/>
            <w:tcBorders>
              <w:top w:val="nil"/>
              <w:left w:val="nil"/>
              <w:bottom w:val="single" w:sz="4" w:space="0" w:color="auto"/>
              <w:right w:val="nil"/>
            </w:tcBorders>
            <w:shd w:val="clear" w:color="auto" w:fill="auto"/>
            <w:vAlign w:val="center"/>
            <w:hideMark/>
          </w:tcPr>
          <w:p w14:paraId="2D05D54C"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宗地面积</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53D47E74"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宗地规模有利于用地效益的发挥</w:t>
            </w:r>
          </w:p>
        </w:tc>
        <w:tc>
          <w:tcPr>
            <w:tcW w:w="1418" w:type="dxa"/>
            <w:tcBorders>
              <w:top w:val="nil"/>
              <w:left w:val="nil"/>
              <w:bottom w:val="single" w:sz="4" w:space="0" w:color="auto"/>
              <w:right w:val="single" w:sz="4" w:space="0" w:color="auto"/>
            </w:tcBorders>
            <w:shd w:val="clear" w:color="auto" w:fill="auto"/>
            <w:noWrap/>
            <w:vAlign w:val="center"/>
            <w:hideMark/>
          </w:tcPr>
          <w:p w14:paraId="1A040AAD"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宗地规模较有利于用地效益的发挥</w:t>
            </w:r>
          </w:p>
        </w:tc>
        <w:tc>
          <w:tcPr>
            <w:tcW w:w="1248" w:type="dxa"/>
            <w:tcBorders>
              <w:top w:val="nil"/>
              <w:left w:val="nil"/>
              <w:bottom w:val="single" w:sz="4" w:space="0" w:color="auto"/>
              <w:right w:val="single" w:sz="4" w:space="0" w:color="auto"/>
            </w:tcBorders>
            <w:shd w:val="clear" w:color="auto" w:fill="auto"/>
            <w:noWrap/>
            <w:vAlign w:val="center"/>
            <w:hideMark/>
          </w:tcPr>
          <w:p w14:paraId="281A3CDB"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宗地规模对用地效益无影响</w:t>
            </w:r>
          </w:p>
        </w:tc>
        <w:tc>
          <w:tcPr>
            <w:tcW w:w="1276" w:type="dxa"/>
            <w:tcBorders>
              <w:top w:val="nil"/>
              <w:left w:val="nil"/>
              <w:bottom w:val="single" w:sz="4" w:space="0" w:color="auto"/>
              <w:right w:val="single" w:sz="4" w:space="0" w:color="auto"/>
            </w:tcBorders>
            <w:shd w:val="clear" w:color="auto" w:fill="auto"/>
            <w:noWrap/>
            <w:vAlign w:val="center"/>
            <w:hideMark/>
          </w:tcPr>
          <w:p w14:paraId="119D6545"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宗地规模对用地效益的发挥有一定影响</w:t>
            </w:r>
          </w:p>
        </w:tc>
        <w:tc>
          <w:tcPr>
            <w:tcW w:w="1446" w:type="dxa"/>
            <w:tcBorders>
              <w:top w:val="nil"/>
              <w:left w:val="nil"/>
              <w:bottom w:val="single" w:sz="4" w:space="0" w:color="auto"/>
              <w:right w:val="single" w:sz="4" w:space="0" w:color="auto"/>
            </w:tcBorders>
            <w:shd w:val="clear" w:color="auto" w:fill="auto"/>
            <w:noWrap/>
            <w:vAlign w:val="center"/>
            <w:hideMark/>
          </w:tcPr>
          <w:p w14:paraId="5E42B506"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宗地规模严重影响用地效益的发挥</w:t>
            </w:r>
          </w:p>
        </w:tc>
      </w:tr>
      <w:tr w:rsidR="00404C30" w:rsidRPr="00AE4368" w14:paraId="49BCBFAF" w14:textId="77777777" w:rsidTr="000A4713">
        <w:trPr>
          <w:trHeight w:val="285"/>
          <w:jc w:val="center"/>
        </w:trPr>
        <w:tc>
          <w:tcPr>
            <w:tcW w:w="392" w:type="dxa"/>
            <w:vMerge/>
            <w:tcBorders>
              <w:left w:val="single" w:sz="4" w:space="0" w:color="auto"/>
              <w:right w:val="single" w:sz="4" w:space="0" w:color="auto"/>
            </w:tcBorders>
            <w:vAlign w:val="center"/>
            <w:hideMark/>
          </w:tcPr>
          <w:p w14:paraId="46766F86"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850" w:type="dxa"/>
            <w:gridSpan w:val="2"/>
            <w:vMerge/>
            <w:tcBorders>
              <w:left w:val="single" w:sz="4" w:space="0" w:color="auto"/>
              <w:right w:val="single" w:sz="4" w:space="0" w:color="auto"/>
            </w:tcBorders>
            <w:shd w:val="clear" w:color="auto" w:fill="auto"/>
            <w:vAlign w:val="center"/>
            <w:hideMark/>
          </w:tcPr>
          <w:p w14:paraId="48A13BAD"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1276" w:type="dxa"/>
            <w:tcBorders>
              <w:top w:val="nil"/>
              <w:left w:val="nil"/>
              <w:bottom w:val="single" w:sz="4" w:space="0" w:color="auto"/>
              <w:right w:val="nil"/>
            </w:tcBorders>
            <w:shd w:val="clear" w:color="auto" w:fill="auto"/>
            <w:vAlign w:val="center"/>
            <w:hideMark/>
          </w:tcPr>
          <w:p w14:paraId="6C7B2713"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宗地形状</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4B96EBD4" w14:textId="77777777" w:rsidR="00404C30" w:rsidRPr="00C82971" w:rsidRDefault="00404C30" w:rsidP="000A4713">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形状规则，便于宗地利用</w:t>
            </w:r>
          </w:p>
        </w:tc>
        <w:tc>
          <w:tcPr>
            <w:tcW w:w="1418" w:type="dxa"/>
            <w:tcBorders>
              <w:top w:val="nil"/>
              <w:left w:val="nil"/>
              <w:bottom w:val="single" w:sz="4" w:space="0" w:color="auto"/>
              <w:right w:val="single" w:sz="4" w:space="0" w:color="auto"/>
            </w:tcBorders>
            <w:shd w:val="clear" w:color="auto" w:fill="auto"/>
            <w:noWrap/>
            <w:vAlign w:val="center"/>
            <w:hideMark/>
          </w:tcPr>
          <w:p w14:paraId="77E1FB74" w14:textId="77777777" w:rsidR="00404C30" w:rsidRPr="00C82971" w:rsidRDefault="00404C30" w:rsidP="000A4713">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形状较规则，便于宗地利用</w:t>
            </w:r>
          </w:p>
        </w:tc>
        <w:tc>
          <w:tcPr>
            <w:tcW w:w="1248" w:type="dxa"/>
            <w:tcBorders>
              <w:top w:val="nil"/>
              <w:left w:val="nil"/>
              <w:bottom w:val="single" w:sz="4" w:space="0" w:color="auto"/>
              <w:right w:val="single" w:sz="4" w:space="0" w:color="auto"/>
            </w:tcBorders>
            <w:shd w:val="clear" w:color="auto" w:fill="auto"/>
            <w:noWrap/>
            <w:vAlign w:val="center"/>
            <w:hideMark/>
          </w:tcPr>
          <w:p w14:paraId="3378905F" w14:textId="77777777" w:rsidR="00404C30" w:rsidRPr="00C82971" w:rsidRDefault="00404C30" w:rsidP="000A4713">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形状基本规则，不影响宗地利用</w:t>
            </w:r>
          </w:p>
        </w:tc>
        <w:tc>
          <w:tcPr>
            <w:tcW w:w="1276" w:type="dxa"/>
            <w:tcBorders>
              <w:top w:val="nil"/>
              <w:left w:val="nil"/>
              <w:bottom w:val="single" w:sz="4" w:space="0" w:color="auto"/>
              <w:right w:val="single" w:sz="4" w:space="0" w:color="auto"/>
            </w:tcBorders>
            <w:shd w:val="clear" w:color="auto" w:fill="auto"/>
            <w:noWrap/>
            <w:vAlign w:val="center"/>
            <w:hideMark/>
          </w:tcPr>
          <w:p w14:paraId="33475053" w14:textId="77777777" w:rsidR="00404C30" w:rsidRPr="00C82971" w:rsidRDefault="00404C30" w:rsidP="000A4713">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形状不规则，对宗地利用有一定影响</w:t>
            </w:r>
          </w:p>
        </w:tc>
        <w:tc>
          <w:tcPr>
            <w:tcW w:w="1446" w:type="dxa"/>
            <w:tcBorders>
              <w:top w:val="nil"/>
              <w:left w:val="nil"/>
              <w:bottom w:val="single" w:sz="4" w:space="0" w:color="auto"/>
              <w:right w:val="single" w:sz="4" w:space="0" w:color="auto"/>
            </w:tcBorders>
            <w:shd w:val="clear" w:color="auto" w:fill="auto"/>
            <w:noWrap/>
            <w:vAlign w:val="center"/>
            <w:hideMark/>
          </w:tcPr>
          <w:p w14:paraId="51E14263" w14:textId="77777777" w:rsidR="00404C30" w:rsidRPr="00C82971" w:rsidRDefault="00404C30" w:rsidP="000A4713">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形状不规则，对宗地利用有较大影响</w:t>
            </w:r>
          </w:p>
        </w:tc>
      </w:tr>
      <w:tr w:rsidR="00404C30" w:rsidRPr="00AE4368" w14:paraId="0D6812D9" w14:textId="77777777" w:rsidTr="000A4713">
        <w:trPr>
          <w:trHeight w:val="285"/>
          <w:jc w:val="center"/>
        </w:trPr>
        <w:tc>
          <w:tcPr>
            <w:tcW w:w="392" w:type="dxa"/>
            <w:vMerge/>
            <w:tcBorders>
              <w:left w:val="single" w:sz="4" w:space="0" w:color="auto"/>
              <w:right w:val="single" w:sz="4" w:space="0" w:color="auto"/>
            </w:tcBorders>
            <w:vAlign w:val="center"/>
            <w:hideMark/>
          </w:tcPr>
          <w:p w14:paraId="69126FBE"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850" w:type="dxa"/>
            <w:gridSpan w:val="2"/>
            <w:vMerge/>
            <w:tcBorders>
              <w:left w:val="single" w:sz="4" w:space="0" w:color="auto"/>
              <w:bottom w:val="single" w:sz="4" w:space="0" w:color="auto"/>
              <w:right w:val="single" w:sz="4" w:space="0" w:color="auto"/>
            </w:tcBorders>
            <w:shd w:val="clear" w:color="auto" w:fill="auto"/>
            <w:vAlign w:val="center"/>
            <w:hideMark/>
          </w:tcPr>
          <w:p w14:paraId="0355BDB2"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1276" w:type="dxa"/>
            <w:tcBorders>
              <w:top w:val="nil"/>
              <w:left w:val="nil"/>
              <w:bottom w:val="single" w:sz="4" w:space="0" w:color="auto"/>
              <w:right w:val="nil"/>
            </w:tcBorders>
            <w:shd w:val="clear" w:color="auto" w:fill="auto"/>
            <w:vAlign w:val="center"/>
            <w:hideMark/>
          </w:tcPr>
          <w:p w14:paraId="0B5AF7D6"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配套设施完善度</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3BE279A0" w14:textId="77777777" w:rsidR="00404C30" w:rsidRPr="004214D7" w:rsidRDefault="00404C30"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小区配套完善，有独立幼儿园、医院</w:t>
            </w:r>
          </w:p>
        </w:tc>
        <w:tc>
          <w:tcPr>
            <w:tcW w:w="1418" w:type="dxa"/>
            <w:tcBorders>
              <w:top w:val="nil"/>
              <w:left w:val="nil"/>
              <w:bottom w:val="single" w:sz="4" w:space="0" w:color="auto"/>
              <w:right w:val="single" w:sz="4" w:space="0" w:color="auto"/>
            </w:tcBorders>
            <w:shd w:val="clear" w:color="auto" w:fill="auto"/>
            <w:noWrap/>
            <w:vAlign w:val="center"/>
            <w:hideMark/>
          </w:tcPr>
          <w:p w14:paraId="7A60C165" w14:textId="77777777" w:rsidR="00404C30" w:rsidRPr="004214D7" w:rsidRDefault="00404C30"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小区配套设施较完善，附近有较多幼儿园、医院</w:t>
            </w:r>
          </w:p>
        </w:tc>
        <w:tc>
          <w:tcPr>
            <w:tcW w:w="1248" w:type="dxa"/>
            <w:tcBorders>
              <w:top w:val="nil"/>
              <w:left w:val="nil"/>
              <w:bottom w:val="single" w:sz="4" w:space="0" w:color="auto"/>
              <w:right w:val="single" w:sz="4" w:space="0" w:color="auto"/>
            </w:tcBorders>
            <w:shd w:val="clear" w:color="auto" w:fill="auto"/>
            <w:noWrap/>
            <w:vAlign w:val="center"/>
            <w:hideMark/>
          </w:tcPr>
          <w:p w14:paraId="6CE82A76" w14:textId="77777777" w:rsidR="00404C30" w:rsidRPr="004214D7" w:rsidRDefault="00404C30"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小区配套设施一般，附近有幼儿园、医院</w:t>
            </w:r>
          </w:p>
        </w:tc>
        <w:tc>
          <w:tcPr>
            <w:tcW w:w="1276" w:type="dxa"/>
            <w:tcBorders>
              <w:top w:val="nil"/>
              <w:left w:val="nil"/>
              <w:bottom w:val="single" w:sz="4" w:space="0" w:color="auto"/>
              <w:right w:val="single" w:sz="4" w:space="0" w:color="auto"/>
            </w:tcBorders>
            <w:shd w:val="clear" w:color="auto" w:fill="auto"/>
            <w:noWrap/>
            <w:vAlign w:val="center"/>
            <w:hideMark/>
          </w:tcPr>
          <w:p w14:paraId="21B1EAED" w14:textId="77777777" w:rsidR="00404C30" w:rsidRPr="004214D7" w:rsidRDefault="00404C30"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小区配套设施少，附近有较少幼儿园、医院</w:t>
            </w:r>
          </w:p>
        </w:tc>
        <w:tc>
          <w:tcPr>
            <w:tcW w:w="1446" w:type="dxa"/>
            <w:tcBorders>
              <w:top w:val="nil"/>
              <w:left w:val="nil"/>
              <w:bottom w:val="single" w:sz="4" w:space="0" w:color="auto"/>
              <w:right w:val="single" w:sz="4" w:space="0" w:color="auto"/>
            </w:tcBorders>
            <w:shd w:val="clear" w:color="auto" w:fill="auto"/>
            <w:noWrap/>
            <w:vAlign w:val="center"/>
            <w:hideMark/>
          </w:tcPr>
          <w:p w14:paraId="418E5BE4" w14:textId="77777777" w:rsidR="00404C30" w:rsidRPr="004214D7" w:rsidRDefault="00404C30"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无配套设施，附近无幼儿园、医院</w:t>
            </w:r>
          </w:p>
        </w:tc>
      </w:tr>
      <w:tr w:rsidR="00404C30" w:rsidRPr="00AE4368" w14:paraId="2C6DCB57" w14:textId="77777777" w:rsidTr="000A4713">
        <w:trPr>
          <w:trHeight w:val="285"/>
          <w:jc w:val="center"/>
        </w:trPr>
        <w:tc>
          <w:tcPr>
            <w:tcW w:w="392" w:type="dxa"/>
            <w:vMerge/>
            <w:tcBorders>
              <w:left w:val="single" w:sz="4" w:space="0" w:color="auto"/>
              <w:right w:val="single" w:sz="4" w:space="0" w:color="auto"/>
            </w:tcBorders>
            <w:vAlign w:val="center"/>
          </w:tcPr>
          <w:p w14:paraId="6CA7BA37"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99FB056"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临道路类型</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CC3B5" w14:textId="77777777" w:rsidR="00404C30" w:rsidRDefault="00404C30"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临生活型</w:t>
            </w:r>
          </w:p>
          <w:p w14:paraId="7C2CE951" w14:textId="77777777" w:rsidR="00404C30" w:rsidRPr="004214D7" w:rsidRDefault="00404C30"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主干道</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61FFBE49" w14:textId="77777777" w:rsidR="00404C30" w:rsidRPr="004214D7" w:rsidRDefault="00404C30"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临生活型次干道</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2B33EC15" w14:textId="77777777" w:rsidR="00404C30" w:rsidRDefault="00404C30"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临混合型</w:t>
            </w:r>
          </w:p>
          <w:p w14:paraId="01F4BB3F" w14:textId="77777777" w:rsidR="00404C30" w:rsidRPr="004214D7" w:rsidRDefault="00404C30"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主干道</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4C01CA8" w14:textId="77777777" w:rsidR="00404C30" w:rsidRPr="004214D7" w:rsidRDefault="00404C30"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临交通型主干道</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7918186B" w14:textId="77777777" w:rsidR="00404C30" w:rsidRPr="004214D7" w:rsidRDefault="00404C30"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其它</w:t>
            </w:r>
          </w:p>
        </w:tc>
      </w:tr>
      <w:tr w:rsidR="00404C30" w:rsidRPr="00AE4368" w14:paraId="704B33AD" w14:textId="77777777" w:rsidTr="000A4713">
        <w:trPr>
          <w:trHeight w:val="285"/>
          <w:jc w:val="center"/>
        </w:trPr>
        <w:tc>
          <w:tcPr>
            <w:tcW w:w="392" w:type="dxa"/>
            <w:vMerge/>
            <w:tcBorders>
              <w:left w:val="single" w:sz="4" w:space="0" w:color="auto"/>
              <w:right w:val="single" w:sz="4" w:space="0" w:color="auto"/>
            </w:tcBorders>
            <w:vAlign w:val="center"/>
          </w:tcPr>
          <w:p w14:paraId="0B1E95DC"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2F67D6D0"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距最近公交站点距离</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A8C4C0" w14:textId="74502EA8" w:rsidR="00404C30" w:rsidRPr="004214D7" w:rsidRDefault="00404C30"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0-300m</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0E90D5C4" w14:textId="7ACB581C" w:rsidR="00404C30" w:rsidRPr="004214D7" w:rsidRDefault="00404C30"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300-500m</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656575C6" w14:textId="2FC55248" w:rsidR="00404C30" w:rsidRPr="004214D7" w:rsidRDefault="00404C30"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500-1000m</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642844" w14:textId="4F3F662A" w:rsidR="00404C30" w:rsidRPr="004214D7" w:rsidRDefault="00404C30"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1000-1500m</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1D696B6F" w14:textId="6D104FCA" w:rsidR="00404C30" w:rsidRPr="004214D7" w:rsidRDefault="00404C30"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&gt;1500m</w:t>
            </w:r>
          </w:p>
        </w:tc>
      </w:tr>
      <w:tr w:rsidR="00404C30" w:rsidRPr="00AE4368" w14:paraId="0CDA3BFB" w14:textId="77777777" w:rsidTr="000A4713">
        <w:trPr>
          <w:trHeight w:val="285"/>
          <w:jc w:val="center"/>
        </w:trPr>
        <w:tc>
          <w:tcPr>
            <w:tcW w:w="392" w:type="dxa"/>
            <w:vMerge/>
            <w:tcBorders>
              <w:left w:val="single" w:sz="4" w:space="0" w:color="auto"/>
              <w:right w:val="single" w:sz="4" w:space="0" w:color="auto"/>
            </w:tcBorders>
            <w:vAlign w:val="center"/>
          </w:tcPr>
          <w:p w14:paraId="100A5E79"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78D70DB6"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距汽车站距离</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360370" w14:textId="020C91BF" w:rsidR="00404C30" w:rsidRPr="004214D7" w:rsidRDefault="00404C30"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0-500m</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4C2ED759" w14:textId="2ED1613E" w:rsidR="00404C30" w:rsidRPr="004214D7" w:rsidRDefault="00404C30"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500-800m</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3C084E52" w14:textId="70C246FD" w:rsidR="00404C30" w:rsidRPr="004214D7" w:rsidRDefault="00404C30"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800-1500m</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5B1633A" w14:textId="3BF61D1C" w:rsidR="00404C30" w:rsidRPr="004214D7" w:rsidRDefault="00404C30"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1500-2000m</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21386DD5" w14:textId="61F18E2B" w:rsidR="00404C30" w:rsidRPr="004214D7" w:rsidRDefault="00404C30"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&gt;2000m</w:t>
            </w:r>
          </w:p>
        </w:tc>
      </w:tr>
      <w:tr w:rsidR="00404C30" w:rsidRPr="00AE4368" w14:paraId="4E810C09" w14:textId="77777777" w:rsidTr="000A4713">
        <w:trPr>
          <w:trHeight w:val="285"/>
          <w:jc w:val="center"/>
        </w:trPr>
        <w:tc>
          <w:tcPr>
            <w:tcW w:w="392" w:type="dxa"/>
            <w:vMerge/>
            <w:tcBorders>
              <w:left w:val="single" w:sz="4" w:space="0" w:color="auto"/>
              <w:right w:val="single" w:sz="4" w:space="0" w:color="auto"/>
            </w:tcBorders>
            <w:vAlign w:val="center"/>
          </w:tcPr>
          <w:p w14:paraId="2B3BB71E"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2CECD6D0"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距火车站距离</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F9A608" w14:textId="7C98FF59" w:rsidR="00404C30" w:rsidRPr="004214D7" w:rsidRDefault="00404C30"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0-2000m</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48634AC9" w14:textId="62EE7024" w:rsidR="00404C30" w:rsidRPr="004214D7" w:rsidRDefault="00404C30"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2000-3000m</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2438DE9B" w14:textId="6C7D1872" w:rsidR="00404C30" w:rsidRPr="004214D7" w:rsidRDefault="00404C30"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3000-5000m</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4C0B521" w14:textId="5A51587A" w:rsidR="00404C30" w:rsidRPr="004214D7" w:rsidRDefault="00404C30"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5000-8000m</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5FF17E24" w14:textId="3469C6E3" w:rsidR="00404C30" w:rsidRPr="004214D7" w:rsidRDefault="00404C30"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&gt;8000m</w:t>
            </w:r>
          </w:p>
        </w:tc>
      </w:tr>
      <w:tr w:rsidR="00404C30" w:rsidRPr="00AE4368" w14:paraId="5E816B02" w14:textId="77777777" w:rsidTr="000A4713">
        <w:trPr>
          <w:trHeight w:val="285"/>
          <w:jc w:val="center"/>
        </w:trPr>
        <w:tc>
          <w:tcPr>
            <w:tcW w:w="392" w:type="dxa"/>
            <w:vMerge/>
            <w:tcBorders>
              <w:left w:val="single" w:sz="4" w:space="0" w:color="auto"/>
              <w:right w:val="single" w:sz="4" w:space="0" w:color="auto"/>
            </w:tcBorders>
            <w:vAlign w:val="center"/>
          </w:tcPr>
          <w:p w14:paraId="47B790C2"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683933FF"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距高速路口距离</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8CAF73" w14:textId="65F7B8E8" w:rsidR="00404C30" w:rsidRPr="004214D7" w:rsidRDefault="00404C30"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0-3000m</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3133CB9C" w14:textId="4911FEF3" w:rsidR="00404C30" w:rsidRPr="004214D7" w:rsidRDefault="00404C30"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3000-4000m</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2B16EAAD" w14:textId="742304AC" w:rsidR="00404C30" w:rsidRPr="004214D7" w:rsidRDefault="00404C30"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4000-6000m</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935C1DF" w14:textId="3F3B81E0" w:rsidR="00404C30" w:rsidRPr="004214D7" w:rsidRDefault="00404C30"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6000-10000m</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0E5B4562" w14:textId="2FE08DA4" w:rsidR="00404C30" w:rsidRPr="004214D7" w:rsidRDefault="00404C30" w:rsidP="000A4713">
            <w:pPr>
              <w:widowControl/>
              <w:jc w:val="center"/>
              <w:rPr>
                <w:rFonts w:ascii="宋体" w:eastAsia="宋体" w:hAnsi="宋体" w:cs="Times New Roman"/>
                <w:color w:val="000000" w:themeColor="text1"/>
                <w:kern w:val="0"/>
                <w:sz w:val="15"/>
                <w:szCs w:val="15"/>
              </w:rPr>
            </w:pPr>
            <w:r w:rsidRPr="00AE4368">
              <w:rPr>
                <w:rFonts w:ascii="宋体" w:eastAsia="宋体" w:hAnsi="宋体" w:hint="eastAsia"/>
                <w:sz w:val="15"/>
                <w:szCs w:val="15"/>
              </w:rPr>
              <w:t>&gt;10000m</w:t>
            </w:r>
          </w:p>
        </w:tc>
      </w:tr>
      <w:tr w:rsidR="00404C30" w:rsidRPr="00AE4368" w14:paraId="6111DED5" w14:textId="77777777" w:rsidTr="000A4713">
        <w:trPr>
          <w:trHeight w:val="285"/>
          <w:jc w:val="center"/>
        </w:trPr>
        <w:tc>
          <w:tcPr>
            <w:tcW w:w="392" w:type="dxa"/>
            <w:vMerge/>
            <w:tcBorders>
              <w:left w:val="single" w:sz="4" w:space="0" w:color="auto"/>
              <w:right w:val="single" w:sz="4" w:space="0" w:color="auto"/>
            </w:tcBorders>
            <w:vAlign w:val="center"/>
          </w:tcPr>
          <w:p w14:paraId="25F32496"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7BCF67CE"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周边土地利用状况</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CE3774" w14:textId="77777777" w:rsidR="00404C30" w:rsidRPr="004214D7" w:rsidRDefault="00404C30"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居住</w:t>
            </w:r>
            <w:r w:rsidRPr="004214D7">
              <w:rPr>
                <w:rFonts w:ascii="宋体" w:eastAsia="宋体" w:hAnsi="宋体" w:cs="Times New Roman"/>
                <w:color w:val="000000" w:themeColor="text1"/>
                <w:kern w:val="0"/>
                <w:sz w:val="15"/>
                <w:szCs w:val="15"/>
              </w:rPr>
              <w:t xml:space="preserve"> </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28325374" w14:textId="77777777" w:rsidR="00404C30" w:rsidRPr="004214D7" w:rsidRDefault="00404C30"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行政文教</w:t>
            </w:r>
            <w:r w:rsidRPr="004214D7">
              <w:rPr>
                <w:rFonts w:ascii="宋体" w:eastAsia="宋体" w:hAnsi="宋体" w:cs="Times New Roman"/>
                <w:color w:val="000000" w:themeColor="text1"/>
                <w:kern w:val="0"/>
                <w:sz w:val="15"/>
                <w:szCs w:val="15"/>
              </w:rPr>
              <w:t xml:space="preserve"> </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2DB85BB7" w14:textId="77777777" w:rsidR="00404C30" w:rsidRPr="004214D7" w:rsidRDefault="00404C30"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商服</w:t>
            </w:r>
            <w:r w:rsidRPr="004214D7">
              <w:rPr>
                <w:rFonts w:ascii="宋体" w:eastAsia="宋体" w:hAnsi="宋体" w:cs="Times New Roman"/>
                <w:color w:val="000000" w:themeColor="text1"/>
                <w:kern w:val="0"/>
                <w:sz w:val="15"/>
                <w:szCs w:val="15"/>
              </w:rPr>
              <w:t xml:space="preserve"> </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14A33567" w14:textId="77777777" w:rsidR="00404C30" w:rsidRPr="004214D7" w:rsidRDefault="00404C30"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工业仓储</w:t>
            </w:r>
            <w:r w:rsidRPr="004214D7">
              <w:rPr>
                <w:rFonts w:ascii="宋体" w:eastAsia="宋体" w:hAnsi="宋体" w:cs="Times New Roman"/>
                <w:color w:val="000000" w:themeColor="text1"/>
                <w:kern w:val="0"/>
                <w:sz w:val="15"/>
                <w:szCs w:val="15"/>
              </w:rPr>
              <w:t xml:space="preserve"> </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5444738E" w14:textId="77777777" w:rsidR="00404C30" w:rsidRPr="004214D7" w:rsidRDefault="00404C30"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特殊用地</w:t>
            </w:r>
          </w:p>
        </w:tc>
      </w:tr>
      <w:tr w:rsidR="00404C30" w:rsidRPr="00AE4368" w14:paraId="68DC02DA" w14:textId="77777777" w:rsidTr="000A4713">
        <w:trPr>
          <w:trHeight w:val="285"/>
          <w:jc w:val="center"/>
        </w:trPr>
        <w:tc>
          <w:tcPr>
            <w:tcW w:w="392" w:type="dxa"/>
            <w:vMerge/>
            <w:tcBorders>
              <w:left w:val="single" w:sz="4" w:space="0" w:color="auto"/>
              <w:bottom w:val="single" w:sz="4" w:space="0" w:color="auto"/>
              <w:right w:val="single" w:sz="4" w:space="0" w:color="auto"/>
            </w:tcBorders>
            <w:vAlign w:val="center"/>
          </w:tcPr>
          <w:p w14:paraId="059E7FD4" w14:textId="77777777" w:rsidR="00404C30" w:rsidRPr="00AE4368" w:rsidRDefault="00404C30"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2C9A9174"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规划限制</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CAD3C6"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与规划用途一致，土地利用强度限制小</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402B3B74"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与规划用途一致，土地利用强度限制较小</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5594B9E4"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与规划用途基本一致，土地利用强度限制适中</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5AC371F"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与规划用途不一致，土地利用强度限制较大</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7ACB6B30" w14:textId="77777777" w:rsidR="00404C30" w:rsidRPr="00AE4368" w:rsidRDefault="00404C30"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与规划用途不一致，土地利用强度限制大</w:t>
            </w:r>
          </w:p>
        </w:tc>
      </w:tr>
    </w:tbl>
    <w:p w14:paraId="209F1350" w14:textId="77777777" w:rsidR="00404C30" w:rsidRPr="00404C30" w:rsidRDefault="00404C30" w:rsidP="00D00641">
      <w:pPr>
        <w:spacing w:line="360" w:lineRule="auto"/>
        <w:jc w:val="center"/>
        <w:rPr>
          <w:rFonts w:asciiTheme="minorEastAsia" w:hAnsiTheme="minorEastAsia"/>
          <w:szCs w:val="21"/>
        </w:rPr>
      </w:pPr>
    </w:p>
    <w:p w14:paraId="11B4AE18" w14:textId="77777777" w:rsidR="00404C30" w:rsidRDefault="00404C30" w:rsidP="00D00641">
      <w:pPr>
        <w:spacing w:line="360" w:lineRule="auto"/>
        <w:jc w:val="center"/>
        <w:rPr>
          <w:rFonts w:asciiTheme="minorEastAsia" w:hAnsiTheme="minorEastAsia"/>
          <w:szCs w:val="21"/>
        </w:rPr>
      </w:pPr>
    </w:p>
    <w:p w14:paraId="2900196D" w14:textId="06C9FA24" w:rsidR="00D00641" w:rsidRDefault="00D00641" w:rsidP="00D00641">
      <w:pPr>
        <w:spacing w:line="360" w:lineRule="auto"/>
        <w:jc w:val="center"/>
        <w:rPr>
          <w:rFonts w:asciiTheme="minorEastAsia" w:hAnsiTheme="minorEastAsia"/>
          <w:szCs w:val="21"/>
        </w:rPr>
      </w:pPr>
      <w:r w:rsidRPr="00D40D53">
        <w:rPr>
          <w:rFonts w:asciiTheme="minorEastAsia" w:hAnsiTheme="minorEastAsia" w:hint="eastAsia"/>
          <w:szCs w:val="21"/>
        </w:rPr>
        <w:lastRenderedPageBreak/>
        <w:t>表</w:t>
      </w:r>
      <w:r w:rsidR="00E24B49">
        <w:rPr>
          <w:rFonts w:ascii="Times New Roman" w:hAnsi="Times New Roman" w:cs="Times New Roman" w:hint="eastAsia"/>
          <w:szCs w:val="21"/>
        </w:rPr>
        <w:t>4</w:t>
      </w:r>
      <w:r w:rsidRPr="00D40D53">
        <w:rPr>
          <w:rFonts w:ascii="Times New Roman" w:hAnsi="Times New Roman" w:cs="Times New Roman"/>
          <w:szCs w:val="21"/>
        </w:rPr>
        <w:t>-</w:t>
      </w:r>
      <w:r>
        <w:rPr>
          <w:rFonts w:ascii="Times New Roman" w:hAnsi="Times New Roman" w:cs="Times New Roman"/>
          <w:szCs w:val="21"/>
        </w:rPr>
        <w:t>2</w:t>
      </w:r>
      <w:r w:rsidRPr="00D40D53">
        <w:rPr>
          <w:rFonts w:ascii="Times New Roman" w:hAnsi="Times New Roman" w:cs="Times New Roman"/>
          <w:szCs w:val="21"/>
        </w:rPr>
        <w:t>-</w:t>
      </w:r>
      <w:r>
        <w:rPr>
          <w:rFonts w:ascii="Times New Roman" w:hAnsi="Times New Roman" w:cs="Times New Roman"/>
          <w:szCs w:val="21"/>
        </w:rPr>
        <w:t>5</w:t>
      </w:r>
      <w:r w:rsidRPr="00D40D53">
        <w:rPr>
          <w:rFonts w:asciiTheme="minorEastAsia" w:hAnsiTheme="minorEastAsia" w:hint="eastAsia"/>
          <w:szCs w:val="21"/>
        </w:rPr>
        <w:t xml:space="preserve">  </w:t>
      </w:r>
      <w:r w:rsidRPr="005726AA">
        <w:rPr>
          <w:rFonts w:asciiTheme="minorEastAsia" w:hAnsiTheme="minorEastAsia" w:hint="eastAsia"/>
          <w:szCs w:val="21"/>
        </w:rPr>
        <w:t>Ⅴ</w:t>
      </w:r>
      <w:proofErr w:type="gramStart"/>
      <w:r w:rsidRPr="00D40D53">
        <w:rPr>
          <w:rFonts w:asciiTheme="minorEastAsia" w:hAnsiTheme="minorEastAsia" w:hint="eastAsia"/>
          <w:szCs w:val="21"/>
        </w:rPr>
        <w:t>级住宅</w:t>
      </w:r>
      <w:proofErr w:type="gramEnd"/>
      <w:r w:rsidRPr="00D40D53">
        <w:rPr>
          <w:rFonts w:asciiTheme="minorEastAsia" w:hAnsiTheme="minorEastAsia" w:hint="eastAsia"/>
          <w:szCs w:val="21"/>
        </w:rPr>
        <w:t>用地宗地地价因素因子指标说明表</w:t>
      </w:r>
    </w:p>
    <w:tbl>
      <w:tblPr>
        <w:tblW w:w="5300" w:type="pct"/>
        <w:jc w:val="center"/>
        <w:tblLayout w:type="fixed"/>
        <w:tblLook w:val="04A0" w:firstRow="1" w:lastRow="0" w:firstColumn="1" w:lastColumn="0" w:noHBand="0" w:noVBand="1"/>
      </w:tblPr>
      <w:tblGrid>
        <w:gridCol w:w="392"/>
        <w:gridCol w:w="709"/>
        <w:gridCol w:w="141"/>
        <w:gridCol w:w="1276"/>
        <w:gridCol w:w="1134"/>
        <w:gridCol w:w="1418"/>
        <w:gridCol w:w="1248"/>
        <w:gridCol w:w="1276"/>
        <w:gridCol w:w="1446"/>
      </w:tblGrid>
      <w:tr w:rsidR="00E24B49" w:rsidRPr="00AE4368" w14:paraId="04E1D7C9" w14:textId="77777777" w:rsidTr="000A4713">
        <w:trPr>
          <w:trHeight w:val="285"/>
          <w:jc w:val="center"/>
        </w:trPr>
        <w:tc>
          <w:tcPr>
            <w:tcW w:w="2518"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C960C9"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影响因素</w:t>
            </w:r>
          </w:p>
        </w:tc>
        <w:tc>
          <w:tcPr>
            <w:tcW w:w="6522" w:type="dxa"/>
            <w:gridSpan w:val="5"/>
            <w:tcBorders>
              <w:top w:val="single" w:sz="4" w:space="0" w:color="auto"/>
              <w:left w:val="nil"/>
              <w:bottom w:val="single" w:sz="4" w:space="0" w:color="auto"/>
              <w:right w:val="single" w:sz="4" w:space="0" w:color="auto"/>
            </w:tcBorders>
            <w:shd w:val="clear" w:color="auto" w:fill="auto"/>
            <w:noWrap/>
            <w:vAlign w:val="center"/>
            <w:hideMark/>
          </w:tcPr>
          <w:p w14:paraId="5192B976" w14:textId="3A7DCD8C" w:rsidR="00E24B49" w:rsidRPr="00AE4368" w:rsidRDefault="00E24B49" w:rsidP="000A4713">
            <w:pPr>
              <w:widowControl/>
              <w:jc w:val="center"/>
              <w:rPr>
                <w:rFonts w:ascii="宋体" w:eastAsia="宋体" w:hAnsi="宋体" w:cs="宋体"/>
                <w:color w:val="000000" w:themeColor="text1"/>
                <w:kern w:val="0"/>
                <w:sz w:val="15"/>
                <w:szCs w:val="15"/>
              </w:rPr>
            </w:pPr>
            <w:r>
              <w:rPr>
                <w:rFonts w:ascii="宋体" w:eastAsia="宋体" w:hAnsi="宋体" w:cs="宋体" w:hint="eastAsia"/>
                <w:color w:val="000000" w:themeColor="text1"/>
                <w:kern w:val="0"/>
                <w:sz w:val="15"/>
                <w:szCs w:val="15"/>
              </w:rPr>
              <w:t>五</w:t>
            </w:r>
            <w:r w:rsidRPr="00AE4368">
              <w:rPr>
                <w:rFonts w:ascii="宋体" w:eastAsia="宋体" w:hAnsi="宋体" w:cs="宋体" w:hint="eastAsia"/>
                <w:color w:val="000000" w:themeColor="text1"/>
                <w:kern w:val="0"/>
                <w:sz w:val="15"/>
                <w:szCs w:val="15"/>
              </w:rPr>
              <w:t xml:space="preserve">      级      地</w:t>
            </w:r>
          </w:p>
        </w:tc>
      </w:tr>
      <w:tr w:rsidR="00E24B49" w:rsidRPr="00AE4368" w14:paraId="4ACEA991" w14:textId="77777777" w:rsidTr="000A4713">
        <w:trPr>
          <w:trHeight w:val="285"/>
          <w:jc w:val="center"/>
        </w:trPr>
        <w:tc>
          <w:tcPr>
            <w:tcW w:w="2518" w:type="dxa"/>
            <w:gridSpan w:val="4"/>
            <w:vMerge/>
            <w:tcBorders>
              <w:top w:val="single" w:sz="4" w:space="0" w:color="auto"/>
              <w:left w:val="single" w:sz="4" w:space="0" w:color="auto"/>
              <w:bottom w:val="single" w:sz="4" w:space="0" w:color="auto"/>
              <w:right w:val="single" w:sz="4" w:space="0" w:color="auto"/>
            </w:tcBorders>
            <w:vAlign w:val="center"/>
            <w:hideMark/>
          </w:tcPr>
          <w:p w14:paraId="671FED6B"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1134" w:type="dxa"/>
            <w:tcBorders>
              <w:top w:val="nil"/>
              <w:left w:val="nil"/>
              <w:bottom w:val="single" w:sz="4" w:space="0" w:color="auto"/>
              <w:right w:val="single" w:sz="4" w:space="0" w:color="auto"/>
            </w:tcBorders>
            <w:shd w:val="clear" w:color="auto" w:fill="auto"/>
            <w:noWrap/>
            <w:vAlign w:val="center"/>
            <w:hideMark/>
          </w:tcPr>
          <w:p w14:paraId="4EE412F0"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优</w:t>
            </w:r>
          </w:p>
        </w:tc>
        <w:tc>
          <w:tcPr>
            <w:tcW w:w="1418" w:type="dxa"/>
            <w:tcBorders>
              <w:top w:val="nil"/>
              <w:left w:val="nil"/>
              <w:bottom w:val="single" w:sz="4" w:space="0" w:color="auto"/>
              <w:right w:val="single" w:sz="4" w:space="0" w:color="auto"/>
            </w:tcBorders>
            <w:shd w:val="clear" w:color="auto" w:fill="auto"/>
            <w:noWrap/>
            <w:vAlign w:val="center"/>
            <w:hideMark/>
          </w:tcPr>
          <w:p w14:paraId="1EB75EB3"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较优</w:t>
            </w:r>
          </w:p>
        </w:tc>
        <w:tc>
          <w:tcPr>
            <w:tcW w:w="1248" w:type="dxa"/>
            <w:tcBorders>
              <w:top w:val="nil"/>
              <w:left w:val="nil"/>
              <w:bottom w:val="single" w:sz="4" w:space="0" w:color="auto"/>
              <w:right w:val="single" w:sz="4" w:space="0" w:color="auto"/>
            </w:tcBorders>
            <w:shd w:val="clear" w:color="auto" w:fill="auto"/>
            <w:noWrap/>
            <w:vAlign w:val="center"/>
            <w:hideMark/>
          </w:tcPr>
          <w:p w14:paraId="7BB8C6E0"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一般</w:t>
            </w:r>
          </w:p>
        </w:tc>
        <w:tc>
          <w:tcPr>
            <w:tcW w:w="1276" w:type="dxa"/>
            <w:tcBorders>
              <w:top w:val="nil"/>
              <w:left w:val="nil"/>
              <w:bottom w:val="single" w:sz="4" w:space="0" w:color="auto"/>
              <w:right w:val="single" w:sz="4" w:space="0" w:color="auto"/>
            </w:tcBorders>
            <w:shd w:val="clear" w:color="auto" w:fill="auto"/>
            <w:noWrap/>
            <w:vAlign w:val="center"/>
            <w:hideMark/>
          </w:tcPr>
          <w:p w14:paraId="7AB27502"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较劣</w:t>
            </w:r>
          </w:p>
        </w:tc>
        <w:tc>
          <w:tcPr>
            <w:tcW w:w="1446" w:type="dxa"/>
            <w:tcBorders>
              <w:top w:val="nil"/>
              <w:left w:val="nil"/>
              <w:bottom w:val="single" w:sz="4" w:space="0" w:color="auto"/>
              <w:right w:val="single" w:sz="4" w:space="0" w:color="auto"/>
            </w:tcBorders>
            <w:shd w:val="clear" w:color="auto" w:fill="auto"/>
            <w:noWrap/>
            <w:vAlign w:val="center"/>
            <w:hideMark/>
          </w:tcPr>
          <w:p w14:paraId="2B3FD4AD"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劣</w:t>
            </w:r>
          </w:p>
        </w:tc>
      </w:tr>
      <w:tr w:rsidR="00E24B49" w:rsidRPr="00AE4368" w14:paraId="75571175" w14:textId="77777777" w:rsidTr="000A4713">
        <w:trPr>
          <w:trHeight w:val="285"/>
          <w:jc w:val="center"/>
        </w:trPr>
        <w:tc>
          <w:tcPr>
            <w:tcW w:w="392" w:type="dxa"/>
            <w:vMerge w:val="restart"/>
            <w:tcBorders>
              <w:top w:val="nil"/>
              <w:left w:val="single" w:sz="4" w:space="0" w:color="auto"/>
              <w:bottom w:val="single" w:sz="4" w:space="0" w:color="000000"/>
              <w:right w:val="single" w:sz="4" w:space="0" w:color="auto"/>
            </w:tcBorders>
            <w:shd w:val="clear" w:color="auto" w:fill="auto"/>
            <w:textDirection w:val="tbRlV"/>
            <w:vAlign w:val="center"/>
            <w:hideMark/>
          </w:tcPr>
          <w:p w14:paraId="754C0CC5"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区 域 因 素</w:t>
            </w:r>
          </w:p>
        </w:tc>
        <w:tc>
          <w:tcPr>
            <w:tcW w:w="709" w:type="dxa"/>
            <w:tcBorders>
              <w:top w:val="nil"/>
              <w:left w:val="single" w:sz="4" w:space="0" w:color="auto"/>
              <w:bottom w:val="single" w:sz="4" w:space="0" w:color="auto"/>
              <w:right w:val="single" w:sz="4" w:space="0" w:color="auto"/>
            </w:tcBorders>
            <w:shd w:val="clear" w:color="auto" w:fill="auto"/>
            <w:vAlign w:val="center"/>
            <w:hideMark/>
          </w:tcPr>
          <w:p w14:paraId="0192CD64"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商服</w:t>
            </w:r>
            <w:proofErr w:type="gramStart"/>
            <w:r w:rsidRPr="00AE4368">
              <w:rPr>
                <w:rFonts w:ascii="宋体" w:eastAsia="宋体" w:hAnsi="宋体" w:cs="宋体" w:hint="eastAsia"/>
                <w:color w:val="000000" w:themeColor="text1"/>
                <w:kern w:val="0"/>
                <w:sz w:val="15"/>
                <w:szCs w:val="15"/>
              </w:rPr>
              <w:t>繁华条件</w:t>
            </w:r>
            <w:proofErr w:type="gramEnd"/>
          </w:p>
        </w:tc>
        <w:tc>
          <w:tcPr>
            <w:tcW w:w="1417" w:type="dxa"/>
            <w:gridSpan w:val="2"/>
            <w:tcBorders>
              <w:top w:val="nil"/>
              <w:left w:val="nil"/>
              <w:bottom w:val="single" w:sz="4" w:space="0" w:color="auto"/>
              <w:right w:val="single" w:sz="4" w:space="0" w:color="auto"/>
            </w:tcBorders>
            <w:shd w:val="clear" w:color="auto" w:fill="auto"/>
            <w:vAlign w:val="center"/>
            <w:hideMark/>
          </w:tcPr>
          <w:p w14:paraId="77DE377D" w14:textId="77777777" w:rsidR="00E24B49" w:rsidRPr="00AE4368" w:rsidRDefault="00E24B49" w:rsidP="000A4713">
            <w:pPr>
              <w:widowControl/>
              <w:jc w:val="center"/>
              <w:rPr>
                <w:rFonts w:ascii="宋体" w:eastAsia="宋体" w:hAnsi="宋体" w:cs="宋体"/>
                <w:color w:val="000000" w:themeColor="text1"/>
                <w:kern w:val="0"/>
                <w:sz w:val="15"/>
                <w:szCs w:val="15"/>
              </w:rPr>
            </w:pPr>
            <w:r>
              <w:rPr>
                <w:rFonts w:ascii="宋体" w:eastAsia="宋体" w:hAnsi="宋体" w:cs="宋体" w:hint="eastAsia"/>
                <w:color w:val="000000" w:themeColor="text1"/>
                <w:kern w:val="0"/>
                <w:sz w:val="15"/>
                <w:szCs w:val="15"/>
              </w:rPr>
              <w:t>商</w:t>
            </w:r>
            <w:proofErr w:type="gramStart"/>
            <w:r>
              <w:rPr>
                <w:rFonts w:ascii="宋体" w:eastAsia="宋体" w:hAnsi="宋体" w:cs="宋体" w:hint="eastAsia"/>
                <w:color w:val="000000" w:themeColor="text1"/>
                <w:kern w:val="0"/>
                <w:sz w:val="15"/>
                <w:szCs w:val="15"/>
              </w:rPr>
              <w:t>服中心</w:t>
            </w:r>
            <w:proofErr w:type="gramEnd"/>
            <w:r>
              <w:rPr>
                <w:rFonts w:ascii="宋体" w:eastAsia="宋体" w:hAnsi="宋体" w:cs="宋体" w:hint="eastAsia"/>
                <w:color w:val="000000" w:themeColor="text1"/>
                <w:kern w:val="0"/>
                <w:sz w:val="15"/>
                <w:szCs w:val="15"/>
              </w:rPr>
              <w:t>级别</w:t>
            </w:r>
          </w:p>
        </w:tc>
        <w:tc>
          <w:tcPr>
            <w:tcW w:w="1134" w:type="dxa"/>
            <w:tcBorders>
              <w:top w:val="nil"/>
              <w:left w:val="nil"/>
              <w:bottom w:val="single" w:sz="4" w:space="0" w:color="auto"/>
              <w:right w:val="single" w:sz="4" w:space="0" w:color="auto"/>
            </w:tcBorders>
            <w:shd w:val="clear" w:color="auto" w:fill="auto"/>
            <w:noWrap/>
            <w:vAlign w:val="center"/>
            <w:hideMark/>
          </w:tcPr>
          <w:p w14:paraId="23039F2A" w14:textId="5D7DB681" w:rsidR="00E24B49" w:rsidRPr="007C5C0C" w:rsidRDefault="00E24B49" w:rsidP="000A4713">
            <w:pPr>
              <w:widowControl/>
              <w:jc w:val="center"/>
              <w:rPr>
                <w:rFonts w:ascii="宋体" w:eastAsia="宋体" w:hAnsi="宋体" w:cs="Times New Roman"/>
                <w:color w:val="000000" w:themeColor="text1"/>
                <w:kern w:val="0"/>
                <w:sz w:val="15"/>
                <w:szCs w:val="15"/>
              </w:rPr>
            </w:pPr>
            <w:r w:rsidRPr="00E24B49">
              <w:rPr>
                <w:rFonts w:ascii="宋体" w:eastAsia="宋体" w:hAnsi="宋体" w:cs="Times New Roman" w:hint="eastAsia"/>
                <w:color w:val="000000" w:themeColor="text1"/>
                <w:kern w:val="0"/>
                <w:sz w:val="15"/>
                <w:szCs w:val="15"/>
              </w:rPr>
              <w:t>距离最近商</w:t>
            </w:r>
            <w:proofErr w:type="gramStart"/>
            <w:r w:rsidRPr="00E24B49">
              <w:rPr>
                <w:rFonts w:ascii="宋体" w:eastAsia="宋体" w:hAnsi="宋体" w:cs="Times New Roman" w:hint="eastAsia"/>
                <w:color w:val="000000" w:themeColor="text1"/>
                <w:kern w:val="0"/>
                <w:sz w:val="15"/>
                <w:szCs w:val="15"/>
              </w:rPr>
              <w:t>服中心</w:t>
            </w:r>
            <w:proofErr w:type="gramEnd"/>
            <w:r w:rsidRPr="00E24B49">
              <w:rPr>
                <w:rFonts w:ascii="宋体" w:eastAsia="宋体" w:hAnsi="宋体" w:cs="Times New Roman" w:hint="eastAsia"/>
                <w:color w:val="000000" w:themeColor="text1"/>
                <w:kern w:val="0"/>
                <w:sz w:val="15"/>
                <w:szCs w:val="15"/>
              </w:rPr>
              <w:t>0-1000 米</w:t>
            </w:r>
          </w:p>
        </w:tc>
        <w:tc>
          <w:tcPr>
            <w:tcW w:w="1418" w:type="dxa"/>
            <w:tcBorders>
              <w:top w:val="nil"/>
              <w:left w:val="nil"/>
              <w:bottom w:val="single" w:sz="4" w:space="0" w:color="auto"/>
              <w:right w:val="single" w:sz="4" w:space="0" w:color="auto"/>
            </w:tcBorders>
            <w:shd w:val="clear" w:color="auto" w:fill="auto"/>
            <w:noWrap/>
            <w:vAlign w:val="center"/>
            <w:hideMark/>
          </w:tcPr>
          <w:p w14:paraId="5CFDCAB9" w14:textId="3F455579" w:rsidR="00E24B49" w:rsidRPr="007C5C0C" w:rsidRDefault="00E24B49" w:rsidP="000A4713">
            <w:pPr>
              <w:widowControl/>
              <w:jc w:val="center"/>
              <w:rPr>
                <w:rFonts w:ascii="宋体" w:eastAsia="宋体" w:hAnsi="宋体" w:cs="Times New Roman"/>
                <w:color w:val="000000" w:themeColor="text1"/>
                <w:kern w:val="0"/>
                <w:sz w:val="15"/>
                <w:szCs w:val="15"/>
              </w:rPr>
            </w:pPr>
            <w:r w:rsidRPr="00E24B49">
              <w:rPr>
                <w:rFonts w:ascii="宋体" w:eastAsia="宋体" w:hAnsi="宋体" w:cs="Times New Roman" w:hint="eastAsia"/>
                <w:color w:val="000000" w:themeColor="text1"/>
                <w:kern w:val="0"/>
                <w:sz w:val="15"/>
                <w:szCs w:val="15"/>
              </w:rPr>
              <w:t>距离最近商</w:t>
            </w:r>
            <w:proofErr w:type="gramStart"/>
            <w:r w:rsidRPr="00E24B49">
              <w:rPr>
                <w:rFonts w:ascii="宋体" w:eastAsia="宋体" w:hAnsi="宋体" w:cs="Times New Roman" w:hint="eastAsia"/>
                <w:color w:val="000000" w:themeColor="text1"/>
                <w:kern w:val="0"/>
                <w:sz w:val="15"/>
                <w:szCs w:val="15"/>
              </w:rPr>
              <w:t>服中心</w:t>
            </w:r>
            <w:proofErr w:type="gramEnd"/>
            <w:r w:rsidRPr="00E24B49">
              <w:rPr>
                <w:rFonts w:ascii="宋体" w:eastAsia="宋体" w:hAnsi="宋体" w:cs="Times New Roman"/>
                <w:color w:val="000000" w:themeColor="text1"/>
                <w:kern w:val="0"/>
                <w:sz w:val="15"/>
                <w:szCs w:val="15"/>
              </w:rPr>
              <w:t xml:space="preserve">2000-3000 </w:t>
            </w:r>
            <w:r w:rsidRPr="00E24B49">
              <w:rPr>
                <w:rFonts w:ascii="宋体" w:eastAsia="宋体" w:hAnsi="宋体" w:cs="Times New Roman" w:hint="eastAsia"/>
                <w:color w:val="000000" w:themeColor="text1"/>
                <w:kern w:val="0"/>
                <w:sz w:val="15"/>
                <w:szCs w:val="15"/>
              </w:rPr>
              <w:t>米</w:t>
            </w:r>
          </w:p>
        </w:tc>
        <w:tc>
          <w:tcPr>
            <w:tcW w:w="1248" w:type="dxa"/>
            <w:tcBorders>
              <w:top w:val="nil"/>
              <w:left w:val="nil"/>
              <w:bottom w:val="single" w:sz="4" w:space="0" w:color="auto"/>
              <w:right w:val="single" w:sz="4" w:space="0" w:color="auto"/>
            </w:tcBorders>
            <w:shd w:val="clear" w:color="auto" w:fill="auto"/>
            <w:noWrap/>
            <w:vAlign w:val="center"/>
            <w:hideMark/>
          </w:tcPr>
          <w:p w14:paraId="0F570B74" w14:textId="590CF6B1" w:rsidR="00E24B49" w:rsidRPr="007C5C0C" w:rsidRDefault="00E24B49" w:rsidP="000A4713">
            <w:pPr>
              <w:widowControl/>
              <w:jc w:val="center"/>
              <w:rPr>
                <w:rFonts w:ascii="宋体" w:eastAsia="宋体" w:hAnsi="宋体" w:cs="Times New Roman"/>
                <w:color w:val="000000" w:themeColor="text1"/>
                <w:kern w:val="0"/>
                <w:sz w:val="15"/>
                <w:szCs w:val="15"/>
              </w:rPr>
            </w:pPr>
            <w:r w:rsidRPr="00E24B49">
              <w:rPr>
                <w:rFonts w:ascii="宋体" w:eastAsia="宋体" w:hAnsi="宋体" w:cs="Times New Roman" w:hint="eastAsia"/>
                <w:color w:val="000000" w:themeColor="text1"/>
                <w:kern w:val="0"/>
                <w:sz w:val="15"/>
                <w:szCs w:val="15"/>
              </w:rPr>
              <w:t>离最近商</w:t>
            </w:r>
            <w:proofErr w:type="gramStart"/>
            <w:r w:rsidRPr="00E24B49">
              <w:rPr>
                <w:rFonts w:ascii="宋体" w:eastAsia="宋体" w:hAnsi="宋体" w:cs="Times New Roman" w:hint="eastAsia"/>
                <w:color w:val="000000" w:themeColor="text1"/>
                <w:kern w:val="0"/>
                <w:sz w:val="15"/>
                <w:szCs w:val="15"/>
              </w:rPr>
              <w:t>服中心</w:t>
            </w:r>
            <w:proofErr w:type="gramEnd"/>
            <w:r w:rsidRPr="00E24B49">
              <w:rPr>
                <w:rFonts w:ascii="宋体" w:eastAsia="宋体" w:hAnsi="宋体" w:cs="Times New Roman"/>
                <w:color w:val="000000" w:themeColor="text1"/>
                <w:kern w:val="0"/>
                <w:sz w:val="15"/>
                <w:szCs w:val="15"/>
              </w:rPr>
              <w:t xml:space="preserve">3000-4500 </w:t>
            </w:r>
            <w:r w:rsidRPr="00E24B49">
              <w:rPr>
                <w:rFonts w:ascii="宋体" w:eastAsia="宋体" w:hAnsi="宋体" w:cs="Times New Roman" w:hint="eastAsia"/>
                <w:color w:val="000000" w:themeColor="text1"/>
                <w:kern w:val="0"/>
                <w:sz w:val="15"/>
                <w:szCs w:val="15"/>
              </w:rPr>
              <w:t>米</w:t>
            </w:r>
          </w:p>
        </w:tc>
        <w:tc>
          <w:tcPr>
            <w:tcW w:w="1276" w:type="dxa"/>
            <w:tcBorders>
              <w:top w:val="nil"/>
              <w:left w:val="nil"/>
              <w:bottom w:val="single" w:sz="4" w:space="0" w:color="auto"/>
              <w:right w:val="single" w:sz="4" w:space="0" w:color="auto"/>
            </w:tcBorders>
            <w:shd w:val="clear" w:color="auto" w:fill="auto"/>
            <w:noWrap/>
            <w:vAlign w:val="center"/>
            <w:hideMark/>
          </w:tcPr>
          <w:p w14:paraId="195F185E" w14:textId="5845B2EC" w:rsidR="00E24B49" w:rsidRPr="007C5C0C" w:rsidRDefault="00E24B49" w:rsidP="000A4713">
            <w:pPr>
              <w:widowControl/>
              <w:jc w:val="center"/>
              <w:rPr>
                <w:rFonts w:ascii="宋体" w:eastAsia="宋体" w:hAnsi="宋体" w:cs="Times New Roman"/>
                <w:color w:val="000000" w:themeColor="text1"/>
                <w:kern w:val="0"/>
                <w:sz w:val="15"/>
                <w:szCs w:val="15"/>
              </w:rPr>
            </w:pPr>
            <w:r w:rsidRPr="00E24B49">
              <w:rPr>
                <w:rFonts w:ascii="宋体" w:eastAsia="宋体" w:hAnsi="宋体" w:cs="Times New Roman" w:hint="eastAsia"/>
                <w:color w:val="000000" w:themeColor="text1"/>
                <w:kern w:val="0"/>
                <w:sz w:val="15"/>
                <w:szCs w:val="15"/>
              </w:rPr>
              <w:t>离最近商</w:t>
            </w:r>
            <w:proofErr w:type="gramStart"/>
            <w:r w:rsidRPr="00E24B49">
              <w:rPr>
                <w:rFonts w:ascii="宋体" w:eastAsia="宋体" w:hAnsi="宋体" w:cs="Times New Roman" w:hint="eastAsia"/>
                <w:color w:val="000000" w:themeColor="text1"/>
                <w:kern w:val="0"/>
                <w:sz w:val="15"/>
                <w:szCs w:val="15"/>
              </w:rPr>
              <w:t>服中心</w:t>
            </w:r>
            <w:proofErr w:type="gramEnd"/>
            <w:r w:rsidRPr="00E24B49">
              <w:rPr>
                <w:rFonts w:ascii="宋体" w:eastAsia="宋体" w:hAnsi="宋体" w:cs="Times New Roman"/>
                <w:color w:val="000000" w:themeColor="text1"/>
                <w:kern w:val="0"/>
                <w:sz w:val="15"/>
                <w:szCs w:val="15"/>
              </w:rPr>
              <w:t xml:space="preserve">4500-6000 </w:t>
            </w:r>
            <w:r w:rsidRPr="00E24B49">
              <w:rPr>
                <w:rFonts w:ascii="宋体" w:eastAsia="宋体" w:hAnsi="宋体" w:cs="Times New Roman" w:hint="eastAsia"/>
                <w:color w:val="000000" w:themeColor="text1"/>
                <w:kern w:val="0"/>
                <w:sz w:val="15"/>
                <w:szCs w:val="15"/>
              </w:rPr>
              <w:t>米</w:t>
            </w:r>
          </w:p>
        </w:tc>
        <w:tc>
          <w:tcPr>
            <w:tcW w:w="1446" w:type="dxa"/>
            <w:tcBorders>
              <w:top w:val="nil"/>
              <w:left w:val="nil"/>
              <w:bottom w:val="single" w:sz="4" w:space="0" w:color="auto"/>
              <w:right w:val="single" w:sz="4" w:space="0" w:color="auto"/>
            </w:tcBorders>
            <w:shd w:val="clear" w:color="auto" w:fill="auto"/>
            <w:noWrap/>
            <w:vAlign w:val="center"/>
            <w:hideMark/>
          </w:tcPr>
          <w:p w14:paraId="70367C9A" w14:textId="0B17DB61" w:rsidR="00E24B49" w:rsidRPr="007C5C0C" w:rsidRDefault="00E24B49" w:rsidP="000A4713">
            <w:pPr>
              <w:widowControl/>
              <w:jc w:val="center"/>
              <w:rPr>
                <w:rFonts w:ascii="宋体" w:eastAsia="宋体" w:hAnsi="宋体" w:cs="Times New Roman"/>
                <w:color w:val="000000" w:themeColor="text1"/>
                <w:kern w:val="0"/>
                <w:sz w:val="15"/>
                <w:szCs w:val="15"/>
              </w:rPr>
            </w:pPr>
            <w:r w:rsidRPr="00E24B49">
              <w:rPr>
                <w:rFonts w:ascii="宋体" w:eastAsia="宋体" w:hAnsi="宋体" w:cs="Times New Roman" w:hint="eastAsia"/>
                <w:color w:val="000000" w:themeColor="text1"/>
                <w:kern w:val="0"/>
                <w:sz w:val="15"/>
                <w:szCs w:val="15"/>
              </w:rPr>
              <w:t>距离最近商</w:t>
            </w:r>
            <w:proofErr w:type="gramStart"/>
            <w:r w:rsidRPr="00E24B49">
              <w:rPr>
                <w:rFonts w:ascii="宋体" w:eastAsia="宋体" w:hAnsi="宋体" w:cs="Times New Roman" w:hint="eastAsia"/>
                <w:color w:val="000000" w:themeColor="text1"/>
                <w:kern w:val="0"/>
                <w:sz w:val="15"/>
                <w:szCs w:val="15"/>
              </w:rPr>
              <w:t>服中心</w:t>
            </w:r>
            <w:proofErr w:type="gramEnd"/>
            <w:r w:rsidRPr="00AE4368">
              <w:rPr>
                <w:rFonts w:ascii="宋体" w:eastAsia="宋体" w:hAnsi="宋体" w:hint="eastAsia"/>
                <w:sz w:val="15"/>
                <w:szCs w:val="15"/>
              </w:rPr>
              <w:t>&gt;</w:t>
            </w:r>
            <w:r w:rsidRPr="00E24B49">
              <w:rPr>
                <w:rFonts w:ascii="宋体" w:eastAsia="宋体" w:hAnsi="宋体" w:cs="Times New Roman"/>
                <w:color w:val="000000" w:themeColor="text1"/>
                <w:kern w:val="0"/>
                <w:sz w:val="15"/>
                <w:szCs w:val="15"/>
              </w:rPr>
              <w:t xml:space="preserve">6000 </w:t>
            </w:r>
            <w:r w:rsidRPr="00E24B49">
              <w:rPr>
                <w:rFonts w:ascii="宋体" w:eastAsia="宋体" w:hAnsi="宋体" w:cs="Times New Roman" w:hint="eastAsia"/>
                <w:color w:val="000000" w:themeColor="text1"/>
                <w:kern w:val="0"/>
                <w:sz w:val="15"/>
                <w:szCs w:val="15"/>
              </w:rPr>
              <w:t>米</w:t>
            </w:r>
          </w:p>
        </w:tc>
      </w:tr>
      <w:tr w:rsidR="00E24B49" w:rsidRPr="00AE4368" w14:paraId="1BC16591"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2845BCE7"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14:paraId="166CA617"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交通</w:t>
            </w:r>
          </w:p>
          <w:p w14:paraId="612C6E5C"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条件</w:t>
            </w:r>
          </w:p>
        </w:tc>
        <w:tc>
          <w:tcPr>
            <w:tcW w:w="1417" w:type="dxa"/>
            <w:gridSpan w:val="2"/>
            <w:tcBorders>
              <w:top w:val="nil"/>
              <w:left w:val="nil"/>
              <w:bottom w:val="single" w:sz="4" w:space="0" w:color="auto"/>
              <w:right w:val="single" w:sz="4" w:space="0" w:color="auto"/>
            </w:tcBorders>
            <w:shd w:val="clear" w:color="auto" w:fill="auto"/>
            <w:vAlign w:val="center"/>
            <w:hideMark/>
          </w:tcPr>
          <w:p w14:paraId="0092AD7F"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道路通达度</w:t>
            </w:r>
            <w:r w:rsidRPr="007C5C0C">
              <w:rPr>
                <w:rFonts w:ascii="宋体" w:eastAsia="宋体" w:hAnsi="宋体" w:cs="宋体"/>
                <w:color w:val="000000" w:themeColor="text1"/>
                <w:kern w:val="0"/>
                <w:sz w:val="15"/>
                <w:szCs w:val="15"/>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16168E19" w14:textId="2D47C84E" w:rsidR="00E24B49" w:rsidRPr="007C5C0C" w:rsidRDefault="00E24B49" w:rsidP="000A4713">
            <w:pPr>
              <w:widowControl/>
              <w:jc w:val="center"/>
              <w:rPr>
                <w:rFonts w:ascii="宋体" w:eastAsia="宋体" w:hAnsi="宋体" w:cs="Times New Roman"/>
                <w:color w:val="000000" w:themeColor="text1"/>
                <w:kern w:val="0"/>
                <w:sz w:val="15"/>
                <w:szCs w:val="15"/>
              </w:rPr>
            </w:pPr>
            <w:r w:rsidRPr="00E24B49">
              <w:rPr>
                <w:rFonts w:ascii="宋体" w:eastAsia="宋体" w:hAnsi="宋体" w:cs="Times New Roman" w:hint="eastAsia"/>
                <w:color w:val="000000" w:themeColor="text1"/>
                <w:kern w:val="0"/>
                <w:sz w:val="15"/>
                <w:szCs w:val="15"/>
              </w:rPr>
              <w:t>路网稠密，主干道为主</w:t>
            </w:r>
          </w:p>
        </w:tc>
        <w:tc>
          <w:tcPr>
            <w:tcW w:w="1418" w:type="dxa"/>
            <w:tcBorders>
              <w:top w:val="nil"/>
              <w:left w:val="nil"/>
              <w:bottom w:val="single" w:sz="4" w:space="0" w:color="auto"/>
              <w:right w:val="single" w:sz="4" w:space="0" w:color="auto"/>
            </w:tcBorders>
            <w:shd w:val="clear" w:color="auto" w:fill="auto"/>
            <w:vAlign w:val="center"/>
            <w:hideMark/>
          </w:tcPr>
          <w:p w14:paraId="7A5607F5" w14:textId="50343897" w:rsidR="00E24B49" w:rsidRPr="007C5C0C" w:rsidRDefault="00E24B49" w:rsidP="000A4713">
            <w:pPr>
              <w:widowControl/>
              <w:jc w:val="center"/>
              <w:rPr>
                <w:rFonts w:ascii="宋体" w:eastAsia="宋体" w:hAnsi="宋体" w:cs="Times New Roman"/>
                <w:color w:val="000000" w:themeColor="text1"/>
                <w:kern w:val="0"/>
                <w:sz w:val="15"/>
                <w:szCs w:val="15"/>
              </w:rPr>
            </w:pPr>
            <w:r w:rsidRPr="00E24B49">
              <w:rPr>
                <w:rFonts w:ascii="宋体" w:eastAsia="宋体" w:hAnsi="宋体" w:cs="Times New Roman" w:hint="eastAsia"/>
                <w:color w:val="000000" w:themeColor="text1"/>
                <w:kern w:val="0"/>
                <w:sz w:val="15"/>
                <w:szCs w:val="15"/>
              </w:rPr>
              <w:t>路网稠密，主干道</w:t>
            </w:r>
            <w:r w:rsidRPr="00E24B49">
              <w:rPr>
                <w:rFonts w:ascii="宋体" w:eastAsia="宋体" w:hAnsi="宋体" w:cs="Times New Roman"/>
                <w:color w:val="000000" w:themeColor="text1"/>
                <w:kern w:val="0"/>
                <w:sz w:val="15"/>
                <w:szCs w:val="15"/>
              </w:rPr>
              <w:br/>
            </w:r>
            <w:r w:rsidRPr="00E24B49">
              <w:rPr>
                <w:rFonts w:ascii="宋体" w:eastAsia="宋体" w:hAnsi="宋体" w:cs="Times New Roman" w:hint="eastAsia"/>
                <w:color w:val="000000" w:themeColor="text1"/>
                <w:kern w:val="0"/>
                <w:sz w:val="15"/>
                <w:szCs w:val="15"/>
              </w:rPr>
              <w:t>与次干道并重</w:t>
            </w:r>
            <w:r w:rsidRPr="00E24B49">
              <w:rPr>
                <w:rFonts w:ascii="宋体" w:eastAsia="宋体" w:hAnsi="宋体" w:cs="Times New Roman"/>
                <w:color w:val="000000" w:themeColor="text1"/>
                <w:kern w:val="0"/>
                <w:sz w:val="15"/>
                <w:szCs w:val="15"/>
              </w:rPr>
              <w:t xml:space="preserve"> </w:t>
            </w:r>
          </w:p>
        </w:tc>
        <w:tc>
          <w:tcPr>
            <w:tcW w:w="1248" w:type="dxa"/>
            <w:tcBorders>
              <w:top w:val="nil"/>
              <w:left w:val="nil"/>
              <w:bottom w:val="single" w:sz="4" w:space="0" w:color="auto"/>
              <w:right w:val="single" w:sz="4" w:space="0" w:color="auto"/>
            </w:tcBorders>
            <w:shd w:val="clear" w:color="auto" w:fill="auto"/>
            <w:vAlign w:val="center"/>
            <w:hideMark/>
          </w:tcPr>
          <w:p w14:paraId="517C3428" w14:textId="0953AA48" w:rsidR="00E24B49" w:rsidRPr="007C5C0C" w:rsidRDefault="00E24B49" w:rsidP="000A4713">
            <w:pPr>
              <w:widowControl/>
              <w:jc w:val="center"/>
              <w:rPr>
                <w:rFonts w:ascii="宋体" w:eastAsia="宋体" w:hAnsi="宋体" w:cs="Times New Roman"/>
                <w:color w:val="000000" w:themeColor="text1"/>
                <w:kern w:val="0"/>
                <w:sz w:val="15"/>
                <w:szCs w:val="15"/>
              </w:rPr>
            </w:pPr>
            <w:r w:rsidRPr="00E24B49">
              <w:rPr>
                <w:rFonts w:ascii="宋体" w:eastAsia="宋体" w:hAnsi="宋体" w:cs="Times New Roman" w:hint="eastAsia"/>
                <w:color w:val="000000" w:themeColor="text1"/>
                <w:kern w:val="0"/>
                <w:sz w:val="15"/>
                <w:szCs w:val="15"/>
              </w:rPr>
              <w:t>路网稠密，次干道为主</w:t>
            </w:r>
            <w:r w:rsidRPr="00E24B49">
              <w:rPr>
                <w:rFonts w:ascii="宋体" w:eastAsia="宋体" w:hAnsi="宋体" w:cs="Times New Roman"/>
                <w:color w:val="000000" w:themeColor="text1"/>
                <w:kern w:val="0"/>
                <w:sz w:val="15"/>
                <w:szCs w:val="15"/>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24E9C537" w14:textId="35DC330A" w:rsidR="00E24B49" w:rsidRPr="007C5C0C" w:rsidRDefault="00E24B49" w:rsidP="000A4713">
            <w:pPr>
              <w:widowControl/>
              <w:jc w:val="center"/>
              <w:rPr>
                <w:rFonts w:ascii="宋体" w:eastAsia="宋体" w:hAnsi="宋体" w:cs="Times New Roman"/>
                <w:color w:val="000000" w:themeColor="text1"/>
                <w:kern w:val="0"/>
                <w:sz w:val="15"/>
                <w:szCs w:val="15"/>
              </w:rPr>
            </w:pPr>
            <w:r w:rsidRPr="00E24B49">
              <w:rPr>
                <w:rFonts w:ascii="宋体" w:eastAsia="宋体" w:hAnsi="宋体" w:cs="Times New Roman" w:hint="eastAsia"/>
                <w:color w:val="000000" w:themeColor="text1"/>
                <w:kern w:val="0"/>
                <w:sz w:val="15"/>
                <w:szCs w:val="15"/>
              </w:rPr>
              <w:t>路网较稠密，次干道与支路并重</w:t>
            </w:r>
          </w:p>
        </w:tc>
        <w:tc>
          <w:tcPr>
            <w:tcW w:w="1446" w:type="dxa"/>
            <w:tcBorders>
              <w:top w:val="nil"/>
              <w:left w:val="nil"/>
              <w:bottom w:val="single" w:sz="4" w:space="0" w:color="auto"/>
              <w:right w:val="single" w:sz="4" w:space="0" w:color="auto"/>
            </w:tcBorders>
            <w:shd w:val="clear" w:color="auto" w:fill="auto"/>
            <w:vAlign w:val="center"/>
            <w:hideMark/>
          </w:tcPr>
          <w:p w14:paraId="373F8AED" w14:textId="42332066" w:rsidR="00E24B49" w:rsidRPr="007C5C0C" w:rsidRDefault="00E24B49" w:rsidP="000A4713">
            <w:pPr>
              <w:widowControl/>
              <w:jc w:val="center"/>
              <w:rPr>
                <w:rFonts w:ascii="宋体" w:eastAsia="宋体" w:hAnsi="宋体" w:cs="Times New Roman"/>
                <w:color w:val="000000" w:themeColor="text1"/>
                <w:kern w:val="0"/>
                <w:sz w:val="15"/>
                <w:szCs w:val="15"/>
              </w:rPr>
            </w:pPr>
            <w:r w:rsidRPr="00E24B49">
              <w:rPr>
                <w:rFonts w:ascii="宋体" w:eastAsia="宋体" w:hAnsi="宋体" w:cs="Times New Roman" w:hint="eastAsia"/>
                <w:color w:val="000000" w:themeColor="text1"/>
                <w:kern w:val="0"/>
                <w:sz w:val="15"/>
                <w:szCs w:val="15"/>
              </w:rPr>
              <w:t>路网较稠密，支路为主</w:t>
            </w:r>
          </w:p>
        </w:tc>
      </w:tr>
      <w:tr w:rsidR="00E24B49" w:rsidRPr="00AE4368" w14:paraId="38199DD1"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65621961"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7F7496CB"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36C9F3EA"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周边</w:t>
            </w:r>
            <w:r w:rsidRPr="007C5C0C">
              <w:rPr>
                <w:rFonts w:ascii="宋体" w:eastAsia="宋体" w:hAnsi="宋体" w:cs="宋体"/>
                <w:color w:val="000000" w:themeColor="text1"/>
                <w:kern w:val="0"/>
                <w:sz w:val="15"/>
                <w:szCs w:val="15"/>
              </w:rPr>
              <w:t>300</w:t>
            </w:r>
            <w:r w:rsidRPr="007C5C0C">
              <w:rPr>
                <w:rFonts w:ascii="宋体" w:eastAsia="宋体" w:hAnsi="宋体" w:cs="宋体" w:hint="eastAsia"/>
                <w:color w:val="000000" w:themeColor="text1"/>
                <w:kern w:val="0"/>
                <w:sz w:val="15"/>
                <w:szCs w:val="15"/>
              </w:rPr>
              <w:t>米内公交线路数</w:t>
            </w:r>
          </w:p>
        </w:tc>
        <w:tc>
          <w:tcPr>
            <w:tcW w:w="1134" w:type="dxa"/>
            <w:tcBorders>
              <w:top w:val="nil"/>
              <w:left w:val="nil"/>
              <w:bottom w:val="single" w:sz="4" w:space="0" w:color="auto"/>
              <w:right w:val="single" w:sz="4" w:space="0" w:color="auto"/>
            </w:tcBorders>
            <w:shd w:val="clear" w:color="auto" w:fill="auto"/>
            <w:vAlign w:val="center"/>
            <w:hideMark/>
          </w:tcPr>
          <w:p w14:paraId="7C9F2FBF" w14:textId="39E0B688" w:rsidR="00E24B49" w:rsidRPr="007C5C0C" w:rsidRDefault="00E24B49" w:rsidP="00E24B49">
            <w:pPr>
              <w:widowControl/>
              <w:jc w:val="center"/>
              <w:rPr>
                <w:rFonts w:ascii="宋体" w:eastAsia="宋体" w:hAnsi="宋体" w:cs="Times New Roman"/>
                <w:color w:val="000000" w:themeColor="text1"/>
                <w:kern w:val="0"/>
                <w:sz w:val="15"/>
                <w:szCs w:val="15"/>
              </w:rPr>
            </w:pPr>
            <w:r w:rsidRPr="00E24B49">
              <w:rPr>
                <w:rFonts w:ascii="宋体" w:eastAsia="宋体" w:hAnsi="宋体" w:cs="Times New Roman"/>
                <w:color w:val="000000" w:themeColor="text1"/>
                <w:kern w:val="0"/>
                <w:sz w:val="15"/>
                <w:szCs w:val="15"/>
              </w:rPr>
              <w:t>≥5</w:t>
            </w:r>
            <w:r w:rsidRPr="00E24B49">
              <w:rPr>
                <w:rFonts w:ascii="宋体" w:eastAsia="宋体" w:hAnsi="宋体" w:cs="Times New Roman" w:hint="eastAsia"/>
                <w:color w:val="000000" w:themeColor="text1"/>
                <w:kern w:val="0"/>
                <w:sz w:val="15"/>
                <w:szCs w:val="15"/>
              </w:rPr>
              <w:t>条或始发站</w:t>
            </w:r>
          </w:p>
        </w:tc>
        <w:tc>
          <w:tcPr>
            <w:tcW w:w="1418" w:type="dxa"/>
            <w:tcBorders>
              <w:top w:val="nil"/>
              <w:left w:val="nil"/>
              <w:bottom w:val="single" w:sz="4" w:space="0" w:color="auto"/>
              <w:right w:val="single" w:sz="4" w:space="0" w:color="auto"/>
            </w:tcBorders>
            <w:shd w:val="clear" w:color="auto" w:fill="auto"/>
            <w:vAlign w:val="center"/>
            <w:hideMark/>
          </w:tcPr>
          <w:p w14:paraId="01F7A721" w14:textId="54329762" w:rsidR="00E24B49" w:rsidRPr="007C5C0C" w:rsidRDefault="00E24B49" w:rsidP="000A4713">
            <w:pPr>
              <w:widowControl/>
              <w:jc w:val="center"/>
              <w:rPr>
                <w:rFonts w:ascii="宋体" w:eastAsia="宋体" w:hAnsi="宋体" w:cs="Times New Roman"/>
                <w:color w:val="000000" w:themeColor="text1"/>
                <w:kern w:val="0"/>
                <w:sz w:val="15"/>
                <w:szCs w:val="15"/>
              </w:rPr>
            </w:pPr>
            <w:r w:rsidRPr="00E24B49">
              <w:rPr>
                <w:rFonts w:ascii="宋体" w:eastAsia="宋体" w:hAnsi="宋体" w:cs="Times New Roman"/>
                <w:color w:val="000000" w:themeColor="text1"/>
                <w:kern w:val="0"/>
                <w:sz w:val="15"/>
                <w:szCs w:val="15"/>
              </w:rPr>
              <w:t>4</w:t>
            </w:r>
            <w:r w:rsidRPr="00E24B49">
              <w:rPr>
                <w:rFonts w:ascii="宋体" w:eastAsia="宋体" w:hAnsi="宋体" w:cs="Times New Roman" w:hint="eastAsia"/>
                <w:color w:val="000000" w:themeColor="text1"/>
                <w:kern w:val="0"/>
                <w:sz w:val="15"/>
                <w:szCs w:val="15"/>
              </w:rPr>
              <w:t>条公交车线路</w:t>
            </w:r>
          </w:p>
        </w:tc>
        <w:tc>
          <w:tcPr>
            <w:tcW w:w="1248" w:type="dxa"/>
            <w:tcBorders>
              <w:top w:val="nil"/>
              <w:left w:val="nil"/>
              <w:bottom w:val="single" w:sz="4" w:space="0" w:color="auto"/>
              <w:right w:val="single" w:sz="4" w:space="0" w:color="auto"/>
            </w:tcBorders>
            <w:shd w:val="clear" w:color="auto" w:fill="auto"/>
            <w:vAlign w:val="center"/>
            <w:hideMark/>
          </w:tcPr>
          <w:p w14:paraId="14D35051" w14:textId="272CA5CC" w:rsidR="00E24B49" w:rsidRPr="007C5C0C" w:rsidRDefault="00E24B49" w:rsidP="000A4713">
            <w:pPr>
              <w:widowControl/>
              <w:jc w:val="center"/>
              <w:rPr>
                <w:rFonts w:ascii="宋体" w:eastAsia="宋体" w:hAnsi="宋体" w:cs="Times New Roman"/>
                <w:color w:val="000000" w:themeColor="text1"/>
                <w:kern w:val="0"/>
                <w:sz w:val="15"/>
                <w:szCs w:val="15"/>
              </w:rPr>
            </w:pPr>
            <w:r w:rsidRPr="00E24B49">
              <w:rPr>
                <w:rFonts w:ascii="宋体" w:eastAsia="宋体" w:hAnsi="宋体" w:cs="Times New Roman"/>
                <w:color w:val="000000" w:themeColor="text1"/>
                <w:kern w:val="0"/>
                <w:sz w:val="15"/>
                <w:szCs w:val="15"/>
              </w:rPr>
              <w:t>3</w:t>
            </w:r>
            <w:r w:rsidRPr="00E24B49">
              <w:rPr>
                <w:rFonts w:ascii="宋体" w:eastAsia="宋体" w:hAnsi="宋体" w:cs="Times New Roman" w:hint="eastAsia"/>
                <w:color w:val="000000" w:themeColor="text1"/>
                <w:kern w:val="0"/>
                <w:sz w:val="15"/>
                <w:szCs w:val="15"/>
              </w:rPr>
              <w:t>条公交车线路</w:t>
            </w:r>
          </w:p>
        </w:tc>
        <w:tc>
          <w:tcPr>
            <w:tcW w:w="1276" w:type="dxa"/>
            <w:tcBorders>
              <w:top w:val="nil"/>
              <w:left w:val="nil"/>
              <w:bottom w:val="single" w:sz="4" w:space="0" w:color="auto"/>
              <w:right w:val="single" w:sz="4" w:space="0" w:color="auto"/>
            </w:tcBorders>
            <w:shd w:val="clear" w:color="auto" w:fill="auto"/>
            <w:vAlign w:val="center"/>
            <w:hideMark/>
          </w:tcPr>
          <w:p w14:paraId="09BCF72B" w14:textId="39EF1F0B" w:rsidR="00E24B49" w:rsidRPr="007C5C0C" w:rsidRDefault="00E24B49" w:rsidP="000A4713">
            <w:pPr>
              <w:widowControl/>
              <w:jc w:val="center"/>
              <w:rPr>
                <w:rFonts w:ascii="宋体" w:eastAsia="宋体" w:hAnsi="宋体" w:cs="Times New Roman"/>
                <w:color w:val="000000" w:themeColor="text1"/>
                <w:kern w:val="0"/>
                <w:sz w:val="15"/>
                <w:szCs w:val="15"/>
              </w:rPr>
            </w:pPr>
            <w:r w:rsidRPr="00E24B49">
              <w:rPr>
                <w:rFonts w:ascii="宋体" w:eastAsia="宋体" w:hAnsi="宋体" w:cs="Times New Roman"/>
                <w:color w:val="000000" w:themeColor="text1"/>
                <w:kern w:val="0"/>
                <w:sz w:val="15"/>
                <w:szCs w:val="15"/>
              </w:rPr>
              <w:t>2</w:t>
            </w:r>
            <w:r w:rsidRPr="00E24B49">
              <w:rPr>
                <w:rFonts w:ascii="宋体" w:eastAsia="宋体" w:hAnsi="宋体" w:cs="Times New Roman" w:hint="eastAsia"/>
                <w:color w:val="000000" w:themeColor="text1"/>
                <w:kern w:val="0"/>
                <w:sz w:val="15"/>
                <w:szCs w:val="15"/>
              </w:rPr>
              <w:t>条公交车线路</w:t>
            </w:r>
          </w:p>
        </w:tc>
        <w:tc>
          <w:tcPr>
            <w:tcW w:w="1446" w:type="dxa"/>
            <w:tcBorders>
              <w:top w:val="nil"/>
              <w:left w:val="nil"/>
              <w:bottom w:val="single" w:sz="4" w:space="0" w:color="auto"/>
              <w:right w:val="single" w:sz="4" w:space="0" w:color="auto"/>
            </w:tcBorders>
            <w:shd w:val="clear" w:color="auto" w:fill="auto"/>
            <w:vAlign w:val="center"/>
            <w:hideMark/>
          </w:tcPr>
          <w:p w14:paraId="3162D888" w14:textId="07433F51" w:rsidR="00E24B49" w:rsidRPr="007C5C0C" w:rsidRDefault="00E24B49" w:rsidP="00E24B49">
            <w:pPr>
              <w:widowControl/>
              <w:jc w:val="center"/>
              <w:rPr>
                <w:rFonts w:ascii="宋体" w:eastAsia="宋体" w:hAnsi="宋体" w:cs="Times New Roman"/>
                <w:color w:val="000000" w:themeColor="text1"/>
                <w:kern w:val="0"/>
                <w:sz w:val="15"/>
                <w:szCs w:val="15"/>
              </w:rPr>
            </w:pPr>
            <w:r w:rsidRPr="00E24B49">
              <w:rPr>
                <w:rFonts w:ascii="宋体" w:eastAsia="宋体" w:hAnsi="宋体" w:cs="Times New Roman"/>
                <w:color w:val="000000" w:themeColor="text1"/>
                <w:kern w:val="0"/>
                <w:sz w:val="15"/>
                <w:szCs w:val="15"/>
              </w:rPr>
              <w:t>1</w:t>
            </w:r>
            <w:r w:rsidRPr="00E24B49">
              <w:rPr>
                <w:rFonts w:ascii="宋体" w:eastAsia="宋体" w:hAnsi="宋体" w:cs="Times New Roman" w:hint="eastAsia"/>
                <w:color w:val="000000" w:themeColor="text1"/>
                <w:kern w:val="0"/>
                <w:sz w:val="15"/>
                <w:szCs w:val="15"/>
              </w:rPr>
              <w:t>条或无站点</w:t>
            </w:r>
          </w:p>
        </w:tc>
      </w:tr>
      <w:tr w:rsidR="00E24B49" w:rsidRPr="00AE4368" w14:paraId="6F7ED278" w14:textId="77777777" w:rsidTr="000A4713">
        <w:trPr>
          <w:trHeight w:val="480"/>
          <w:jc w:val="center"/>
        </w:trPr>
        <w:tc>
          <w:tcPr>
            <w:tcW w:w="392" w:type="dxa"/>
            <w:vMerge/>
            <w:tcBorders>
              <w:top w:val="nil"/>
              <w:left w:val="single" w:sz="4" w:space="0" w:color="auto"/>
              <w:bottom w:val="single" w:sz="4" w:space="0" w:color="000000"/>
              <w:right w:val="single" w:sz="4" w:space="0" w:color="auto"/>
            </w:tcBorders>
            <w:vAlign w:val="center"/>
            <w:hideMark/>
          </w:tcPr>
          <w:p w14:paraId="49C82E8C"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14:paraId="1FAE7F9C"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基础设施条件</w:t>
            </w:r>
          </w:p>
        </w:tc>
        <w:tc>
          <w:tcPr>
            <w:tcW w:w="1417" w:type="dxa"/>
            <w:gridSpan w:val="2"/>
            <w:tcBorders>
              <w:top w:val="nil"/>
              <w:left w:val="nil"/>
              <w:bottom w:val="single" w:sz="4" w:space="0" w:color="auto"/>
              <w:right w:val="single" w:sz="4" w:space="0" w:color="auto"/>
            </w:tcBorders>
            <w:shd w:val="clear" w:color="auto" w:fill="auto"/>
            <w:vAlign w:val="center"/>
            <w:hideMark/>
          </w:tcPr>
          <w:p w14:paraId="046259D8"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供水条件</w:t>
            </w:r>
          </w:p>
        </w:tc>
        <w:tc>
          <w:tcPr>
            <w:tcW w:w="1134" w:type="dxa"/>
            <w:tcBorders>
              <w:top w:val="nil"/>
              <w:left w:val="nil"/>
              <w:bottom w:val="single" w:sz="4" w:space="0" w:color="auto"/>
              <w:right w:val="single" w:sz="4" w:space="0" w:color="auto"/>
            </w:tcBorders>
            <w:shd w:val="clear" w:color="auto" w:fill="auto"/>
            <w:vAlign w:val="center"/>
            <w:hideMark/>
          </w:tcPr>
          <w:p w14:paraId="4C1D6299"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供水设施好，保证率高</w:t>
            </w:r>
          </w:p>
        </w:tc>
        <w:tc>
          <w:tcPr>
            <w:tcW w:w="1418" w:type="dxa"/>
            <w:tcBorders>
              <w:top w:val="nil"/>
              <w:left w:val="nil"/>
              <w:bottom w:val="single" w:sz="4" w:space="0" w:color="auto"/>
              <w:right w:val="single" w:sz="4" w:space="0" w:color="auto"/>
            </w:tcBorders>
            <w:shd w:val="clear" w:color="auto" w:fill="auto"/>
            <w:vAlign w:val="center"/>
            <w:hideMark/>
          </w:tcPr>
          <w:p w14:paraId="1E5C6B17"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供水设施较好，保证率较高</w:t>
            </w:r>
          </w:p>
        </w:tc>
        <w:tc>
          <w:tcPr>
            <w:tcW w:w="1248" w:type="dxa"/>
            <w:tcBorders>
              <w:top w:val="nil"/>
              <w:left w:val="nil"/>
              <w:bottom w:val="single" w:sz="4" w:space="0" w:color="auto"/>
              <w:right w:val="single" w:sz="4" w:space="0" w:color="auto"/>
            </w:tcBorders>
            <w:shd w:val="clear" w:color="auto" w:fill="auto"/>
            <w:vAlign w:val="center"/>
            <w:hideMark/>
          </w:tcPr>
          <w:p w14:paraId="5A850D39"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供水设施一般，保证率一般</w:t>
            </w:r>
          </w:p>
        </w:tc>
        <w:tc>
          <w:tcPr>
            <w:tcW w:w="1276" w:type="dxa"/>
            <w:tcBorders>
              <w:top w:val="nil"/>
              <w:left w:val="nil"/>
              <w:bottom w:val="single" w:sz="4" w:space="0" w:color="auto"/>
              <w:right w:val="single" w:sz="4" w:space="0" w:color="auto"/>
            </w:tcBorders>
            <w:shd w:val="clear" w:color="auto" w:fill="auto"/>
            <w:vAlign w:val="center"/>
            <w:hideMark/>
          </w:tcPr>
          <w:p w14:paraId="3D592291"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供水设施较差，保证率较低</w:t>
            </w:r>
          </w:p>
        </w:tc>
        <w:tc>
          <w:tcPr>
            <w:tcW w:w="1446" w:type="dxa"/>
            <w:tcBorders>
              <w:top w:val="nil"/>
              <w:left w:val="nil"/>
              <w:bottom w:val="single" w:sz="4" w:space="0" w:color="auto"/>
              <w:right w:val="single" w:sz="4" w:space="0" w:color="auto"/>
            </w:tcBorders>
            <w:shd w:val="clear" w:color="auto" w:fill="auto"/>
            <w:vAlign w:val="center"/>
            <w:hideMark/>
          </w:tcPr>
          <w:p w14:paraId="1F8FECDE"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供水设施差，保证率低</w:t>
            </w:r>
          </w:p>
        </w:tc>
      </w:tr>
      <w:tr w:rsidR="00E24B49" w:rsidRPr="00AE4368" w14:paraId="502E31EB"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6F5D2CEB"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64911FCA"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2E7D824B"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排水条件</w:t>
            </w:r>
          </w:p>
        </w:tc>
        <w:tc>
          <w:tcPr>
            <w:tcW w:w="1134" w:type="dxa"/>
            <w:tcBorders>
              <w:top w:val="nil"/>
              <w:left w:val="nil"/>
              <w:bottom w:val="single" w:sz="4" w:space="0" w:color="auto"/>
              <w:right w:val="single" w:sz="4" w:space="0" w:color="auto"/>
            </w:tcBorders>
            <w:shd w:val="clear" w:color="auto" w:fill="auto"/>
            <w:vAlign w:val="center"/>
            <w:hideMark/>
          </w:tcPr>
          <w:p w14:paraId="1FFC3F08"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排水设施好，连降大雨无积水</w:t>
            </w:r>
          </w:p>
        </w:tc>
        <w:tc>
          <w:tcPr>
            <w:tcW w:w="1418" w:type="dxa"/>
            <w:tcBorders>
              <w:top w:val="nil"/>
              <w:left w:val="nil"/>
              <w:bottom w:val="single" w:sz="4" w:space="0" w:color="auto"/>
              <w:right w:val="single" w:sz="4" w:space="0" w:color="auto"/>
            </w:tcBorders>
            <w:shd w:val="clear" w:color="auto" w:fill="auto"/>
            <w:vAlign w:val="center"/>
            <w:hideMark/>
          </w:tcPr>
          <w:p w14:paraId="2B0AC9D5"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排水设施较好，连降大雨基本无积水</w:t>
            </w:r>
          </w:p>
        </w:tc>
        <w:tc>
          <w:tcPr>
            <w:tcW w:w="1248" w:type="dxa"/>
            <w:tcBorders>
              <w:top w:val="nil"/>
              <w:left w:val="nil"/>
              <w:bottom w:val="single" w:sz="4" w:space="0" w:color="auto"/>
              <w:right w:val="single" w:sz="4" w:space="0" w:color="auto"/>
            </w:tcBorders>
            <w:shd w:val="clear" w:color="auto" w:fill="auto"/>
            <w:vAlign w:val="center"/>
            <w:hideMark/>
          </w:tcPr>
          <w:p w14:paraId="57EDC57F"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排水设施一般，连降大雨有一定积水</w:t>
            </w:r>
          </w:p>
        </w:tc>
        <w:tc>
          <w:tcPr>
            <w:tcW w:w="1276" w:type="dxa"/>
            <w:tcBorders>
              <w:top w:val="nil"/>
              <w:left w:val="nil"/>
              <w:bottom w:val="single" w:sz="4" w:space="0" w:color="auto"/>
              <w:right w:val="single" w:sz="4" w:space="0" w:color="auto"/>
            </w:tcBorders>
            <w:shd w:val="clear" w:color="auto" w:fill="auto"/>
            <w:vAlign w:val="center"/>
            <w:hideMark/>
          </w:tcPr>
          <w:p w14:paraId="57BE8029"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排水设施较差，短时大雨有积水</w:t>
            </w:r>
          </w:p>
        </w:tc>
        <w:tc>
          <w:tcPr>
            <w:tcW w:w="1446" w:type="dxa"/>
            <w:tcBorders>
              <w:top w:val="nil"/>
              <w:left w:val="nil"/>
              <w:bottom w:val="single" w:sz="4" w:space="0" w:color="auto"/>
              <w:right w:val="single" w:sz="4" w:space="0" w:color="auto"/>
            </w:tcBorders>
            <w:shd w:val="clear" w:color="auto" w:fill="auto"/>
            <w:vAlign w:val="center"/>
            <w:hideMark/>
          </w:tcPr>
          <w:p w14:paraId="42479BBB"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排水设施差，遇雨就积水</w:t>
            </w:r>
          </w:p>
        </w:tc>
      </w:tr>
      <w:tr w:rsidR="00E24B49" w:rsidRPr="00AE4368" w14:paraId="3DC8B137" w14:textId="77777777" w:rsidTr="000A4713">
        <w:trPr>
          <w:trHeight w:val="480"/>
          <w:jc w:val="center"/>
        </w:trPr>
        <w:tc>
          <w:tcPr>
            <w:tcW w:w="392" w:type="dxa"/>
            <w:vMerge/>
            <w:tcBorders>
              <w:top w:val="nil"/>
              <w:left w:val="single" w:sz="4" w:space="0" w:color="auto"/>
              <w:bottom w:val="single" w:sz="4" w:space="0" w:color="000000"/>
              <w:right w:val="single" w:sz="4" w:space="0" w:color="auto"/>
            </w:tcBorders>
            <w:vAlign w:val="center"/>
            <w:hideMark/>
          </w:tcPr>
          <w:p w14:paraId="173DEE2C"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3DE6D3BE"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5B55FDFB"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供气条件</w:t>
            </w:r>
          </w:p>
        </w:tc>
        <w:tc>
          <w:tcPr>
            <w:tcW w:w="1134" w:type="dxa"/>
            <w:tcBorders>
              <w:top w:val="nil"/>
              <w:left w:val="nil"/>
              <w:bottom w:val="single" w:sz="4" w:space="0" w:color="auto"/>
              <w:right w:val="single" w:sz="4" w:space="0" w:color="auto"/>
            </w:tcBorders>
            <w:shd w:val="clear" w:color="auto" w:fill="auto"/>
            <w:vAlign w:val="center"/>
            <w:hideMark/>
          </w:tcPr>
          <w:p w14:paraId="0CFD7DD9"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供气设施好，保证率高</w:t>
            </w:r>
          </w:p>
        </w:tc>
        <w:tc>
          <w:tcPr>
            <w:tcW w:w="1418" w:type="dxa"/>
            <w:tcBorders>
              <w:top w:val="nil"/>
              <w:left w:val="nil"/>
              <w:bottom w:val="single" w:sz="4" w:space="0" w:color="auto"/>
              <w:right w:val="single" w:sz="4" w:space="0" w:color="auto"/>
            </w:tcBorders>
            <w:shd w:val="clear" w:color="auto" w:fill="auto"/>
            <w:vAlign w:val="center"/>
            <w:hideMark/>
          </w:tcPr>
          <w:p w14:paraId="73D1A461"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供气设施较好，保证率较高</w:t>
            </w:r>
          </w:p>
        </w:tc>
        <w:tc>
          <w:tcPr>
            <w:tcW w:w="1248" w:type="dxa"/>
            <w:tcBorders>
              <w:top w:val="nil"/>
              <w:left w:val="nil"/>
              <w:bottom w:val="single" w:sz="4" w:space="0" w:color="auto"/>
              <w:right w:val="single" w:sz="4" w:space="0" w:color="auto"/>
            </w:tcBorders>
            <w:shd w:val="clear" w:color="auto" w:fill="auto"/>
            <w:vAlign w:val="center"/>
            <w:hideMark/>
          </w:tcPr>
          <w:p w14:paraId="4C9C0011"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供气设施一般，保证率一般</w:t>
            </w:r>
          </w:p>
        </w:tc>
        <w:tc>
          <w:tcPr>
            <w:tcW w:w="1276" w:type="dxa"/>
            <w:tcBorders>
              <w:top w:val="nil"/>
              <w:left w:val="nil"/>
              <w:bottom w:val="single" w:sz="4" w:space="0" w:color="auto"/>
              <w:right w:val="single" w:sz="4" w:space="0" w:color="auto"/>
            </w:tcBorders>
            <w:shd w:val="clear" w:color="auto" w:fill="auto"/>
            <w:vAlign w:val="center"/>
            <w:hideMark/>
          </w:tcPr>
          <w:p w14:paraId="17BB7C7F"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供气设施较差，保证率较低</w:t>
            </w:r>
          </w:p>
        </w:tc>
        <w:tc>
          <w:tcPr>
            <w:tcW w:w="1446" w:type="dxa"/>
            <w:tcBorders>
              <w:top w:val="nil"/>
              <w:left w:val="nil"/>
              <w:bottom w:val="single" w:sz="4" w:space="0" w:color="auto"/>
              <w:right w:val="single" w:sz="4" w:space="0" w:color="auto"/>
            </w:tcBorders>
            <w:shd w:val="clear" w:color="auto" w:fill="auto"/>
            <w:vAlign w:val="center"/>
            <w:hideMark/>
          </w:tcPr>
          <w:p w14:paraId="0EA3D255"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供气设施差，保证率低</w:t>
            </w:r>
          </w:p>
        </w:tc>
      </w:tr>
      <w:tr w:rsidR="00E24B49" w:rsidRPr="00AE4368" w14:paraId="7A30E91B" w14:textId="77777777" w:rsidTr="000A4713">
        <w:trPr>
          <w:trHeight w:val="480"/>
          <w:jc w:val="center"/>
        </w:trPr>
        <w:tc>
          <w:tcPr>
            <w:tcW w:w="392" w:type="dxa"/>
            <w:vMerge/>
            <w:tcBorders>
              <w:top w:val="nil"/>
              <w:left w:val="single" w:sz="4" w:space="0" w:color="auto"/>
              <w:bottom w:val="single" w:sz="4" w:space="0" w:color="000000"/>
              <w:right w:val="single" w:sz="4" w:space="0" w:color="auto"/>
            </w:tcBorders>
            <w:vAlign w:val="center"/>
            <w:hideMark/>
          </w:tcPr>
          <w:p w14:paraId="57435682"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4D5A96A9"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2752BEA4"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供电条件</w:t>
            </w:r>
          </w:p>
        </w:tc>
        <w:tc>
          <w:tcPr>
            <w:tcW w:w="1134" w:type="dxa"/>
            <w:tcBorders>
              <w:top w:val="nil"/>
              <w:left w:val="nil"/>
              <w:bottom w:val="single" w:sz="4" w:space="0" w:color="auto"/>
              <w:right w:val="single" w:sz="4" w:space="0" w:color="auto"/>
            </w:tcBorders>
            <w:shd w:val="clear" w:color="auto" w:fill="auto"/>
            <w:vAlign w:val="center"/>
            <w:hideMark/>
          </w:tcPr>
          <w:p w14:paraId="2C686CFA"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供电设施好，保证率高</w:t>
            </w:r>
          </w:p>
        </w:tc>
        <w:tc>
          <w:tcPr>
            <w:tcW w:w="1418" w:type="dxa"/>
            <w:tcBorders>
              <w:top w:val="nil"/>
              <w:left w:val="nil"/>
              <w:bottom w:val="single" w:sz="4" w:space="0" w:color="auto"/>
              <w:right w:val="single" w:sz="4" w:space="0" w:color="auto"/>
            </w:tcBorders>
            <w:shd w:val="clear" w:color="auto" w:fill="auto"/>
            <w:vAlign w:val="center"/>
            <w:hideMark/>
          </w:tcPr>
          <w:p w14:paraId="3D296CAA"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供电设施较好，保证率较高</w:t>
            </w:r>
          </w:p>
        </w:tc>
        <w:tc>
          <w:tcPr>
            <w:tcW w:w="1248" w:type="dxa"/>
            <w:tcBorders>
              <w:top w:val="nil"/>
              <w:left w:val="nil"/>
              <w:bottom w:val="single" w:sz="4" w:space="0" w:color="auto"/>
              <w:right w:val="single" w:sz="4" w:space="0" w:color="auto"/>
            </w:tcBorders>
            <w:shd w:val="clear" w:color="auto" w:fill="auto"/>
            <w:vAlign w:val="center"/>
            <w:hideMark/>
          </w:tcPr>
          <w:p w14:paraId="793A9849"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供电设施一般，保证率一般</w:t>
            </w:r>
          </w:p>
        </w:tc>
        <w:tc>
          <w:tcPr>
            <w:tcW w:w="1276" w:type="dxa"/>
            <w:tcBorders>
              <w:top w:val="nil"/>
              <w:left w:val="nil"/>
              <w:bottom w:val="single" w:sz="4" w:space="0" w:color="auto"/>
              <w:right w:val="single" w:sz="4" w:space="0" w:color="auto"/>
            </w:tcBorders>
            <w:shd w:val="clear" w:color="auto" w:fill="auto"/>
            <w:vAlign w:val="center"/>
            <w:hideMark/>
          </w:tcPr>
          <w:p w14:paraId="57F12340"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供电设施较差，保证率较低</w:t>
            </w:r>
          </w:p>
        </w:tc>
        <w:tc>
          <w:tcPr>
            <w:tcW w:w="1446" w:type="dxa"/>
            <w:tcBorders>
              <w:top w:val="nil"/>
              <w:left w:val="nil"/>
              <w:bottom w:val="single" w:sz="4" w:space="0" w:color="auto"/>
              <w:right w:val="single" w:sz="4" w:space="0" w:color="auto"/>
            </w:tcBorders>
            <w:shd w:val="clear" w:color="auto" w:fill="auto"/>
            <w:vAlign w:val="center"/>
            <w:hideMark/>
          </w:tcPr>
          <w:p w14:paraId="58E23C52"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Times New Roman" w:hint="eastAsia"/>
                <w:color w:val="000000" w:themeColor="text1"/>
                <w:kern w:val="0"/>
                <w:sz w:val="15"/>
                <w:szCs w:val="15"/>
              </w:rPr>
              <w:t>供电设施差，保证率低</w:t>
            </w:r>
          </w:p>
        </w:tc>
      </w:tr>
      <w:tr w:rsidR="00E24B49" w:rsidRPr="00AE4368" w14:paraId="5F531DDA"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416BB069"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14:paraId="5B5B92DF"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公用设施条件</w:t>
            </w:r>
          </w:p>
        </w:tc>
        <w:tc>
          <w:tcPr>
            <w:tcW w:w="1417" w:type="dxa"/>
            <w:gridSpan w:val="2"/>
            <w:tcBorders>
              <w:top w:val="nil"/>
              <w:left w:val="nil"/>
              <w:bottom w:val="single" w:sz="4" w:space="0" w:color="auto"/>
              <w:right w:val="single" w:sz="4" w:space="0" w:color="auto"/>
            </w:tcBorders>
            <w:shd w:val="clear" w:color="auto" w:fill="auto"/>
            <w:vAlign w:val="center"/>
            <w:hideMark/>
          </w:tcPr>
          <w:p w14:paraId="631E4FF9"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中学</w:t>
            </w:r>
          </w:p>
        </w:tc>
        <w:tc>
          <w:tcPr>
            <w:tcW w:w="1134" w:type="dxa"/>
            <w:tcBorders>
              <w:top w:val="nil"/>
              <w:left w:val="nil"/>
              <w:bottom w:val="single" w:sz="4" w:space="0" w:color="auto"/>
              <w:right w:val="single" w:sz="4" w:space="0" w:color="auto"/>
            </w:tcBorders>
            <w:shd w:val="clear" w:color="auto" w:fill="auto"/>
            <w:noWrap/>
            <w:vAlign w:val="center"/>
            <w:hideMark/>
          </w:tcPr>
          <w:p w14:paraId="1CEEF0EE" w14:textId="769BE8F2"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0-600m</w:t>
            </w:r>
          </w:p>
        </w:tc>
        <w:tc>
          <w:tcPr>
            <w:tcW w:w="1418" w:type="dxa"/>
            <w:tcBorders>
              <w:top w:val="nil"/>
              <w:left w:val="nil"/>
              <w:bottom w:val="single" w:sz="4" w:space="0" w:color="auto"/>
              <w:right w:val="single" w:sz="4" w:space="0" w:color="auto"/>
            </w:tcBorders>
            <w:shd w:val="clear" w:color="auto" w:fill="auto"/>
            <w:noWrap/>
            <w:vAlign w:val="center"/>
            <w:hideMark/>
          </w:tcPr>
          <w:p w14:paraId="159D9C67" w14:textId="1D0B404E"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600-1000m</w:t>
            </w:r>
          </w:p>
        </w:tc>
        <w:tc>
          <w:tcPr>
            <w:tcW w:w="1248" w:type="dxa"/>
            <w:tcBorders>
              <w:top w:val="nil"/>
              <w:left w:val="nil"/>
              <w:bottom w:val="single" w:sz="4" w:space="0" w:color="auto"/>
              <w:right w:val="single" w:sz="4" w:space="0" w:color="auto"/>
            </w:tcBorders>
            <w:shd w:val="clear" w:color="auto" w:fill="auto"/>
            <w:noWrap/>
            <w:vAlign w:val="center"/>
            <w:hideMark/>
          </w:tcPr>
          <w:p w14:paraId="5A85C8E6" w14:textId="70AC3341"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1000-1400m</w:t>
            </w:r>
          </w:p>
        </w:tc>
        <w:tc>
          <w:tcPr>
            <w:tcW w:w="1276" w:type="dxa"/>
            <w:tcBorders>
              <w:top w:val="nil"/>
              <w:left w:val="nil"/>
              <w:bottom w:val="single" w:sz="4" w:space="0" w:color="auto"/>
              <w:right w:val="single" w:sz="4" w:space="0" w:color="auto"/>
            </w:tcBorders>
            <w:shd w:val="clear" w:color="auto" w:fill="auto"/>
            <w:noWrap/>
            <w:vAlign w:val="center"/>
            <w:hideMark/>
          </w:tcPr>
          <w:p w14:paraId="59790335" w14:textId="7604D25D"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1400-1800m</w:t>
            </w:r>
          </w:p>
        </w:tc>
        <w:tc>
          <w:tcPr>
            <w:tcW w:w="1446" w:type="dxa"/>
            <w:tcBorders>
              <w:top w:val="nil"/>
              <w:left w:val="nil"/>
              <w:bottom w:val="single" w:sz="4" w:space="0" w:color="auto"/>
              <w:right w:val="single" w:sz="4" w:space="0" w:color="auto"/>
            </w:tcBorders>
            <w:shd w:val="clear" w:color="auto" w:fill="auto"/>
            <w:noWrap/>
            <w:vAlign w:val="center"/>
            <w:hideMark/>
          </w:tcPr>
          <w:p w14:paraId="127CF86D" w14:textId="5B9301B5"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&gt;1800m</w:t>
            </w:r>
          </w:p>
        </w:tc>
      </w:tr>
      <w:tr w:rsidR="00E24B49" w:rsidRPr="00AE4368" w14:paraId="047E6A84"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12AD0D23"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13DDC27F"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3D7B4041"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小学</w:t>
            </w:r>
          </w:p>
        </w:tc>
        <w:tc>
          <w:tcPr>
            <w:tcW w:w="1134" w:type="dxa"/>
            <w:tcBorders>
              <w:top w:val="nil"/>
              <w:left w:val="nil"/>
              <w:bottom w:val="single" w:sz="4" w:space="0" w:color="auto"/>
              <w:right w:val="single" w:sz="4" w:space="0" w:color="auto"/>
            </w:tcBorders>
            <w:shd w:val="clear" w:color="auto" w:fill="auto"/>
            <w:noWrap/>
            <w:vAlign w:val="center"/>
            <w:hideMark/>
          </w:tcPr>
          <w:p w14:paraId="3C5CC758" w14:textId="186E0CDD"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0-300m</w:t>
            </w:r>
          </w:p>
        </w:tc>
        <w:tc>
          <w:tcPr>
            <w:tcW w:w="1418" w:type="dxa"/>
            <w:tcBorders>
              <w:top w:val="nil"/>
              <w:left w:val="nil"/>
              <w:bottom w:val="single" w:sz="4" w:space="0" w:color="auto"/>
              <w:right w:val="single" w:sz="4" w:space="0" w:color="auto"/>
            </w:tcBorders>
            <w:shd w:val="clear" w:color="auto" w:fill="auto"/>
            <w:noWrap/>
            <w:vAlign w:val="center"/>
            <w:hideMark/>
          </w:tcPr>
          <w:p w14:paraId="4E584A9E" w14:textId="29887E78"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300-600m</w:t>
            </w:r>
          </w:p>
        </w:tc>
        <w:tc>
          <w:tcPr>
            <w:tcW w:w="1248" w:type="dxa"/>
            <w:tcBorders>
              <w:top w:val="nil"/>
              <w:left w:val="nil"/>
              <w:bottom w:val="single" w:sz="4" w:space="0" w:color="auto"/>
              <w:right w:val="single" w:sz="4" w:space="0" w:color="auto"/>
            </w:tcBorders>
            <w:shd w:val="clear" w:color="auto" w:fill="auto"/>
            <w:noWrap/>
            <w:vAlign w:val="center"/>
            <w:hideMark/>
          </w:tcPr>
          <w:p w14:paraId="2C336C76" w14:textId="6AF7B050"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600-1000m</w:t>
            </w:r>
          </w:p>
        </w:tc>
        <w:tc>
          <w:tcPr>
            <w:tcW w:w="1276" w:type="dxa"/>
            <w:tcBorders>
              <w:top w:val="nil"/>
              <w:left w:val="nil"/>
              <w:bottom w:val="single" w:sz="4" w:space="0" w:color="auto"/>
              <w:right w:val="single" w:sz="4" w:space="0" w:color="auto"/>
            </w:tcBorders>
            <w:shd w:val="clear" w:color="auto" w:fill="auto"/>
            <w:noWrap/>
            <w:vAlign w:val="center"/>
            <w:hideMark/>
          </w:tcPr>
          <w:p w14:paraId="4BD4B545" w14:textId="527297D4"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1000-1500m</w:t>
            </w:r>
          </w:p>
        </w:tc>
        <w:tc>
          <w:tcPr>
            <w:tcW w:w="1446" w:type="dxa"/>
            <w:tcBorders>
              <w:top w:val="nil"/>
              <w:left w:val="nil"/>
              <w:bottom w:val="single" w:sz="4" w:space="0" w:color="auto"/>
              <w:right w:val="single" w:sz="4" w:space="0" w:color="auto"/>
            </w:tcBorders>
            <w:shd w:val="clear" w:color="auto" w:fill="auto"/>
            <w:noWrap/>
            <w:vAlign w:val="center"/>
            <w:hideMark/>
          </w:tcPr>
          <w:p w14:paraId="3A3B0011" w14:textId="19392D80"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&gt;1500m</w:t>
            </w:r>
          </w:p>
        </w:tc>
      </w:tr>
      <w:tr w:rsidR="00E24B49" w:rsidRPr="00AE4368" w14:paraId="62366DD6"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00C8F15F"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37E06B74"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378725D9"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幼儿园</w:t>
            </w:r>
          </w:p>
        </w:tc>
        <w:tc>
          <w:tcPr>
            <w:tcW w:w="1134" w:type="dxa"/>
            <w:tcBorders>
              <w:top w:val="nil"/>
              <w:left w:val="nil"/>
              <w:bottom w:val="single" w:sz="4" w:space="0" w:color="auto"/>
              <w:right w:val="single" w:sz="4" w:space="0" w:color="auto"/>
            </w:tcBorders>
            <w:shd w:val="clear" w:color="auto" w:fill="auto"/>
            <w:noWrap/>
            <w:vAlign w:val="center"/>
            <w:hideMark/>
          </w:tcPr>
          <w:p w14:paraId="56C3B991" w14:textId="48B4B5B5"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0-200m</w:t>
            </w:r>
          </w:p>
        </w:tc>
        <w:tc>
          <w:tcPr>
            <w:tcW w:w="1418" w:type="dxa"/>
            <w:tcBorders>
              <w:top w:val="nil"/>
              <w:left w:val="nil"/>
              <w:bottom w:val="single" w:sz="4" w:space="0" w:color="auto"/>
              <w:right w:val="single" w:sz="4" w:space="0" w:color="auto"/>
            </w:tcBorders>
            <w:shd w:val="clear" w:color="auto" w:fill="auto"/>
            <w:noWrap/>
            <w:vAlign w:val="center"/>
            <w:hideMark/>
          </w:tcPr>
          <w:p w14:paraId="2DB2D14F" w14:textId="723649FC"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200-500m</w:t>
            </w:r>
          </w:p>
        </w:tc>
        <w:tc>
          <w:tcPr>
            <w:tcW w:w="1248" w:type="dxa"/>
            <w:tcBorders>
              <w:top w:val="nil"/>
              <w:left w:val="nil"/>
              <w:bottom w:val="single" w:sz="4" w:space="0" w:color="auto"/>
              <w:right w:val="single" w:sz="4" w:space="0" w:color="auto"/>
            </w:tcBorders>
            <w:shd w:val="clear" w:color="auto" w:fill="auto"/>
            <w:noWrap/>
            <w:vAlign w:val="center"/>
            <w:hideMark/>
          </w:tcPr>
          <w:p w14:paraId="4014912D" w14:textId="38ACD1FD"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500-900m</w:t>
            </w:r>
          </w:p>
        </w:tc>
        <w:tc>
          <w:tcPr>
            <w:tcW w:w="1276" w:type="dxa"/>
            <w:tcBorders>
              <w:top w:val="nil"/>
              <w:left w:val="nil"/>
              <w:bottom w:val="single" w:sz="4" w:space="0" w:color="auto"/>
              <w:right w:val="single" w:sz="4" w:space="0" w:color="auto"/>
            </w:tcBorders>
            <w:shd w:val="clear" w:color="auto" w:fill="auto"/>
            <w:noWrap/>
            <w:vAlign w:val="center"/>
            <w:hideMark/>
          </w:tcPr>
          <w:p w14:paraId="70123E24" w14:textId="0A7B2812"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900-1300m</w:t>
            </w:r>
          </w:p>
        </w:tc>
        <w:tc>
          <w:tcPr>
            <w:tcW w:w="1446" w:type="dxa"/>
            <w:tcBorders>
              <w:top w:val="nil"/>
              <w:left w:val="nil"/>
              <w:bottom w:val="single" w:sz="4" w:space="0" w:color="auto"/>
              <w:right w:val="single" w:sz="4" w:space="0" w:color="auto"/>
            </w:tcBorders>
            <w:shd w:val="clear" w:color="auto" w:fill="auto"/>
            <w:noWrap/>
            <w:vAlign w:val="center"/>
            <w:hideMark/>
          </w:tcPr>
          <w:p w14:paraId="06E6E045" w14:textId="3B091E56"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&gt;1300m</w:t>
            </w:r>
          </w:p>
        </w:tc>
      </w:tr>
      <w:tr w:rsidR="00E24B49" w:rsidRPr="00AE4368" w14:paraId="0AF30778"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5D20A27A"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48060633"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2A28B13D"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医院</w:t>
            </w:r>
          </w:p>
        </w:tc>
        <w:tc>
          <w:tcPr>
            <w:tcW w:w="1134" w:type="dxa"/>
            <w:tcBorders>
              <w:top w:val="nil"/>
              <w:left w:val="nil"/>
              <w:bottom w:val="single" w:sz="4" w:space="0" w:color="auto"/>
              <w:right w:val="single" w:sz="4" w:space="0" w:color="auto"/>
            </w:tcBorders>
            <w:shd w:val="clear" w:color="auto" w:fill="auto"/>
            <w:noWrap/>
            <w:vAlign w:val="center"/>
            <w:hideMark/>
          </w:tcPr>
          <w:p w14:paraId="76243B69" w14:textId="3D4D4839"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0-600m</w:t>
            </w:r>
          </w:p>
        </w:tc>
        <w:tc>
          <w:tcPr>
            <w:tcW w:w="1418" w:type="dxa"/>
            <w:tcBorders>
              <w:top w:val="nil"/>
              <w:left w:val="nil"/>
              <w:bottom w:val="single" w:sz="4" w:space="0" w:color="auto"/>
              <w:right w:val="single" w:sz="4" w:space="0" w:color="auto"/>
            </w:tcBorders>
            <w:shd w:val="clear" w:color="auto" w:fill="auto"/>
            <w:noWrap/>
            <w:vAlign w:val="center"/>
            <w:hideMark/>
          </w:tcPr>
          <w:p w14:paraId="67082B92" w14:textId="063B8C8B"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600-1000m</w:t>
            </w:r>
          </w:p>
        </w:tc>
        <w:tc>
          <w:tcPr>
            <w:tcW w:w="1248" w:type="dxa"/>
            <w:tcBorders>
              <w:top w:val="nil"/>
              <w:left w:val="nil"/>
              <w:bottom w:val="single" w:sz="4" w:space="0" w:color="auto"/>
              <w:right w:val="single" w:sz="4" w:space="0" w:color="auto"/>
            </w:tcBorders>
            <w:shd w:val="clear" w:color="auto" w:fill="auto"/>
            <w:noWrap/>
            <w:vAlign w:val="center"/>
            <w:hideMark/>
          </w:tcPr>
          <w:p w14:paraId="3F7C669E" w14:textId="415BA40D"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1000-1600m</w:t>
            </w:r>
          </w:p>
        </w:tc>
        <w:tc>
          <w:tcPr>
            <w:tcW w:w="1276" w:type="dxa"/>
            <w:tcBorders>
              <w:top w:val="nil"/>
              <w:left w:val="nil"/>
              <w:bottom w:val="single" w:sz="4" w:space="0" w:color="auto"/>
              <w:right w:val="single" w:sz="4" w:space="0" w:color="auto"/>
            </w:tcBorders>
            <w:shd w:val="clear" w:color="auto" w:fill="auto"/>
            <w:noWrap/>
            <w:vAlign w:val="center"/>
            <w:hideMark/>
          </w:tcPr>
          <w:p w14:paraId="2279886D" w14:textId="73D2C883"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1600-2000m</w:t>
            </w:r>
          </w:p>
        </w:tc>
        <w:tc>
          <w:tcPr>
            <w:tcW w:w="1446" w:type="dxa"/>
            <w:tcBorders>
              <w:top w:val="nil"/>
              <w:left w:val="nil"/>
              <w:bottom w:val="single" w:sz="4" w:space="0" w:color="auto"/>
              <w:right w:val="single" w:sz="4" w:space="0" w:color="auto"/>
            </w:tcBorders>
            <w:shd w:val="clear" w:color="auto" w:fill="auto"/>
            <w:noWrap/>
            <w:vAlign w:val="center"/>
            <w:hideMark/>
          </w:tcPr>
          <w:p w14:paraId="2B738CF3" w14:textId="122FD839"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&gt;2000m</w:t>
            </w:r>
          </w:p>
        </w:tc>
      </w:tr>
      <w:tr w:rsidR="00E24B49" w:rsidRPr="00AE4368" w14:paraId="72370AE9"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28723B1F"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4152D467"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1417" w:type="dxa"/>
            <w:gridSpan w:val="2"/>
            <w:tcBorders>
              <w:top w:val="nil"/>
              <w:left w:val="nil"/>
              <w:bottom w:val="single" w:sz="4" w:space="0" w:color="auto"/>
              <w:right w:val="single" w:sz="4" w:space="0" w:color="auto"/>
            </w:tcBorders>
            <w:shd w:val="clear" w:color="auto" w:fill="auto"/>
            <w:vAlign w:val="center"/>
            <w:hideMark/>
          </w:tcPr>
          <w:p w14:paraId="21AB397A"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集贸市场</w:t>
            </w:r>
          </w:p>
        </w:tc>
        <w:tc>
          <w:tcPr>
            <w:tcW w:w="1134" w:type="dxa"/>
            <w:tcBorders>
              <w:top w:val="nil"/>
              <w:left w:val="nil"/>
              <w:bottom w:val="single" w:sz="4" w:space="0" w:color="auto"/>
              <w:right w:val="single" w:sz="4" w:space="0" w:color="auto"/>
            </w:tcBorders>
            <w:shd w:val="clear" w:color="auto" w:fill="auto"/>
            <w:noWrap/>
            <w:vAlign w:val="center"/>
            <w:hideMark/>
          </w:tcPr>
          <w:p w14:paraId="40C8D0CA" w14:textId="5C49EC43"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0-500m</w:t>
            </w:r>
          </w:p>
        </w:tc>
        <w:tc>
          <w:tcPr>
            <w:tcW w:w="1418" w:type="dxa"/>
            <w:tcBorders>
              <w:top w:val="nil"/>
              <w:left w:val="nil"/>
              <w:bottom w:val="single" w:sz="4" w:space="0" w:color="auto"/>
              <w:right w:val="single" w:sz="4" w:space="0" w:color="auto"/>
            </w:tcBorders>
            <w:shd w:val="clear" w:color="auto" w:fill="auto"/>
            <w:noWrap/>
            <w:vAlign w:val="center"/>
            <w:hideMark/>
          </w:tcPr>
          <w:p w14:paraId="72FEBC8E" w14:textId="7543993A"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500-800m</w:t>
            </w:r>
          </w:p>
        </w:tc>
        <w:tc>
          <w:tcPr>
            <w:tcW w:w="1248" w:type="dxa"/>
            <w:tcBorders>
              <w:top w:val="nil"/>
              <w:left w:val="nil"/>
              <w:bottom w:val="single" w:sz="4" w:space="0" w:color="auto"/>
              <w:right w:val="single" w:sz="4" w:space="0" w:color="auto"/>
            </w:tcBorders>
            <w:shd w:val="clear" w:color="auto" w:fill="auto"/>
            <w:noWrap/>
            <w:vAlign w:val="center"/>
            <w:hideMark/>
          </w:tcPr>
          <w:p w14:paraId="3194985C" w14:textId="478C681D"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800-1200m</w:t>
            </w:r>
          </w:p>
        </w:tc>
        <w:tc>
          <w:tcPr>
            <w:tcW w:w="1276" w:type="dxa"/>
            <w:tcBorders>
              <w:top w:val="nil"/>
              <w:left w:val="nil"/>
              <w:bottom w:val="single" w:sz="4" w:space="0" w:color="auto"/>
              <w:right w:val="single" w:sz="4" w:space="0" w:color="auto"/>
            </w:tcBorders>
            <w:shd w:val="clear" w:color="auto" w:fill="auto"/>
            <w:noWrap/>
            <w:vAlign w:val="center"/>
            <w:hideMark/>
          </w:tcPr>
          <w:p w14:paraId="2CA5D62B" w14:textId="6AD7B18A"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1200-1800m</w:t>
            </w:r>
          </w:p>
        </w:tc>
        <w:tc>
          <w:tcPr>
            <w:tcW w:w="1446" w:type="dxa"/>
            <w:tcBorders>
              <w:top w:val="nil"/>
              <w:left w:val="nil"/>
              <w:bottom w:val="single" w:sz="4" w:space="0" w:color="auto"/>
              <w:right w:val="single" w:sz="4" w:space="0" w:color="auto"/>
            </w:tcBorders>
            <w:shd w:val="clear" w:color="auto" w:fill="auto"/>
            <w:noWrap/>
            <w:vAlign w:val="center"/>
            <w:hideMark/>
          </w:tcPr>
          <w:p w14:paraId="7115F3CE" w14:textId="21235E30"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&gt;1800m</w:t>
            </w:r>
          </w:p>
        </w:tc>
      </w:tr>
      <w:tr w:rsidR="00E24B49" w:rsidRPr="00AE4368" w14:paraId="442D4642"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44AA8E32"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5E1DF040"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D96AA28"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公园</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0A9161" w14:textId="2B5DA2CC"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0-400m</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780FB4" w14:textId="7611574B"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400-800m</w:t>
            </w:r>
          </w:p>
        </w:tc>
        <w:tc>
          <w:tcPr>
            <w:tcW w:w="12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FF4196" w14:textId="736B6132"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800-1200m</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83DF1F" w14:textId="4215AC58"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1200-1800m</w:t>
            </w:r>
          </w:p>
        </w:tc>
        <w:tc>
          <w:tcPr>
            <w:tcW w:w="14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139AFB" w14:textId="09A094BC"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&gt;1800m</w:t>
            </w:r>
          </w:p>
        </w:tc>
      </w:tr>
      <w:tr w:rsidR="00E24B49" w:rsidRPr="00AE4368" w14:paraId="05FC3691"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17ED18DD"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709" w:type="dxa"/>
            <w:vMerge/>
            <w:tcBorders>
              <w:top w:val="nil"/>
              <w:left w:val="single" w:sz="4" w:space="0" w:color="auto"/>
              <w:bottom w:val="single" w:sz="4" w:space="0" w:color="auto"/>
              <w:right w:val="single" w:sz="4" w:space="0" w:color="auto"/>
            </w:tcBorders>
            <w:vAlign w:val="center"/>
            <w:hideMark/>
          </w:tcPr>
          <w:p w14:paraId="7DDF8350"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2BD9AA3"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体育馆</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E21B62" w14:textId="12F9EEA8"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0-600m</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4152FA" w14:textId="145987CC"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600-1000m</w:t>
            </w:r>
          </w:p>
        </w:tc>
        <w:tc>
          <w:tcPr>
            <w:tcW w:w="12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18F92A" w14:textId="346B0102"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1000-1600m</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1BB0E0" w14:textId="4606C91C"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1600-2000m</w:t>
            </w:r>
          </w:p>
        </w:tc>
        <w:tc>
          <w:tcPr>
            <w:tcW w:w="14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5D7270" w14:textId="6ECA9A39" w:rsidR="00E24B49" w:rsidRPr="00AE4368" w:rsidRDefault="00E24B49" w:rsidP="000A4713">
            <w:pPr>
              <w:widowControl/>
              <w:jc w:val="center"/>
              <w:rPr>
                <w:rFonts w:ascii="宋体" w:eastAsia="宋体" w:hAnsi="宋体" w:cs="宋体"/>
                <w:color w:val="000000" w:themeColor="text1"/>
                <w:kern w:val="0"/>
                <w:sz w:val="15"/>
                <w:szCs w:val="15"/>
              </w:rPr>
            </w:pPr>
            <w:r w:rsidRPr="000E10F7">
              <w:rPr>
                <w:rFonts w:ascii="宋体" w:eastAsia="宋体" w:hAnsi="宋体" w:hint="eastAsia"/>
                <w:sz w:val="15"/>
                <w:szCs w:val="15"/>
              </w:rPr>
              <w:t>&gt;2000m</w:t>
            </w:r>
          </w:p>
        </w:tc>
      </w:tr>
      <w:tr w:rsidR="00E24B49" w:rsidRPr="00AE4368" w14:paraId="61EC6BAB"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37C6002A"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nil"/>
              <w:bottom w:val="single" w:sz="4" w:space="0" w:color="auto"/>
              <w:right w:val="single" w:sz="4" w:space="0" w:color="000000"/>
            </w:tcBorders>
            <w:shd w:val="clear" w:color="auto" w:fill="auto"/>
            <w:vAlign w:val="center"/>
            <w:hideMark/>
          </w:tcPr>
          <w:p w14:paraId="42011A88"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人口密度条件</w:t>
            </w:r>
          </w:p>
        </w:tc>
        <w:tc>
          <w:tcPr>
            <w:tcW w:w="1134" w:type="dxa"/>
            <w:tcBorders>
              <w:top w:val="nil"/>
              <w:left w:val="nil"/>
              <w:bottom w:val="single" w:sz="4" w:space="0" w:color="auto"/>
              <w:right w:val="single" w:sz="4" w:space="0" w:color="auto"/>
            </w:tcBorders>
            <w:shd w:val="clear" w:color="auto" w:fill="auto"/>
            <w:vAlign w:val="center"/>
            <w:hideMark/>
          </w:tcPr>
          <w:p w14:paraId="3F63B3FD"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人口多，密度大</w:t>
            </w:r>
          </w:p>
        </w:tc>
        <w:tc>
          <w:tcPr>
            <w:tcW w:w="1418" w:type="dxa"/>
            <w:tcBorders>
              <w:top w:val="nil"/>
              <w:left w:val="nil"/>
              <w:bottom w:val="single" w:sz="4" w:space="0" w:color="auto"/>
              <w:right w:val="single" w:sz="4" w:space="0" w:color="auto"/>
            </w:tcBorders>
            <w:shd w:val="clear" w:color="auto" w:fill="auto"/>
            <w:vAlign w:val="center"/>
            <w:hideMark/>
          </w:tcPr>
          <w:p w14:paraId="6EFCCFEB"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人口较多，密度较大</w:t>
            </w:r>
          </w:p>
        </w:tc>
        <w:tc>
          <w:tcPr>
            <w:tcW w:w="1248" w:type="dxa"/>
            <w:tcBorders>
              <w:top w:val="nil"/>
              <w:left w:val="nil"/>
              <w:bottom w:val="single" w:sz="4" w:space="0" w:color="auto"/>
              <w:right w:val="single" w:sz="4" w:space="0" w:color="auto"/>
            </w:tcBorders>
            <w:shd w:val="clear" w:color="auto" w:fill="auto"/>
            <w:vAlign w:val="center"/>
            <w:hideMark/>
          </w:tcPr>
          <w:p w14:paraId="73C1507F"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一般</w:t>
            </w:r>
          </w:p>
        </w:tc>
        <w:tc>
          <w:tcPr>
            <w:tcW w:w="1276" w:type="dxa"/>
            <w:tcBorders>
              <w:top w:val="nil"/>
              <w:left w:val="nil"/>
              <w:bottom w:val="single" w:sz="4" w:space="0" w:color="auto"/>
              <w:right w:val="single" w:sz="4" w:space="0" w:color="auto"/>
            </w:tcBorders>
            <w:shd w:val="clear" w:color="auto" w:fill="auto"/>
            <w:vAlign w:val="center"/>
            <w:hideMark/>
          </w:tcPr>
          <w:p w14:paraId="5A3A0827"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人口较稀疏</w:t>
            </w:r>
          </w:p>
        </w:tc>
        <w:tc>
          <w:tcPr>
            <w:tcW w:w="1446" w:type="dxa"/>
            <w:tcBorders>
              <w:top w:val="nil"/>
              <w:left w:val="nil"/>
              <w:bottom w:val="single" w:sz="4" w:space="0" w:color="auto"/>
              <w:right w:val="single" w:sz="4" w:space="0" w:color="auto"/>
            </w:tcBorders>
            <w:shd w:val="clear" w:color="auto" w:fill="auto"/>
            <w:vAlign w:val="center"/>
            <w:hideMark/>
          </w:tcPr>
          <w:p w14:paraId="7F57AF48"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人口稀疏</w:t>
            </w:r>
          </w:p>
        </w:tc>
      </w:tr>
      <w:tr w:rsidR="00E24B49" w:rsidRPr="00AE4368" w14:paraId="5194C633"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45EB6B64"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850"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14:paraId="7383C739"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环境质量条件</w:t>
            </w:r>
          </w:p>
        </w:tc>
        <w:tc>
          <w:tcPr>
            <w:tcW w:w="1276" w:type="dxa"/>
            <w:tcBorders>
              <w:top w:val="nil"/>
              <w:left w:val="nil"/>
              <w:bottom w:val="single" w:sz="4" w:space="0" w:color="auto"/>
              <w:right w:val="single" w:sz="4" w:space="0" w:color="auto"/>
            </w:tcBorders>
            <w:shd w:val="clear" w:color="auto" w:fill="auto"/>
            <w:vAlign w:val="center"/>
            <w:hideMark/>
          </w:tcPr>
          <w:p w14:paraId="217EC521"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大气环境</w:t>
            </w:r>
          </w:p>
        </w:tc>
        <w:tc>
          <w:tcPr>
            <w:tcW w:w="1134" w:type="dxa"/>
            <w:tcBorders>
              <w:top w:val="nil"/>
              <w:left w:val="nil"/>
              <w:bottom w:val="single" w:sz="4" w:space="0" w:color="auto"/>
              <w:right w:val="single" w:sz="4" w:space="0" w:color="auto"/>
            </w:tcBorders>
            <w:shd w:val="clear" w:color="auto" w:fill="auto"/>
            <w:noWrap/>
            <w:vAlign w:val="center"/>
            <w:hideMark/>
          </w:tcPr>
          <w:p w14:paraId="175D3A5D"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空气质量好，无大气污染</w:t>
            </w:r>
          </w:p>
        </w:tc>
        <w:tc>
          <w:tcPr>
            <w:tcW w:w="1418" w:type="dxa"/>
            <w:tcBorders>
              <w:top w:val="nil"/>
              <w:left w:val="nil"/>
              <w:bottom w:val="single" w:sz="4" w:space="0" w:color="auto"/>
              <w:right w:val="single" w:sz="4" w:space="0" w:color="auto"/>
            </w:tcBorders>
            <w:shd w:val="clear" w:color="auto" w:fill="auto"/>
            <w:noWrap/>
            <w:vAlign w:val="center"/>
            <w:hideMark/>
          </w:tcPr>
          <w:p w14:paraId="6E94BE2D"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空气质量较好，有轻微的大气污染</w:t>
            </w:r>
          </w:p>
        </w:tc>
        <w:tc>
          <w:tcPr>
            <w:tcW w:w="1248" w:type="dxa"/>
            <w:tcBorders>
              <w:top w:val="nil"/>
              <w:left w:val="nil"/>
              <w:bottom w:val="single" w:sz="4" w:space="0" w:color="auto"/>
              <w:right w:val="single" w:sz="4" w:space="0" w:color="auto"/>
            </w:tcBorders>
            <w:shd w:val="clear" w:color="auto" w:fill="auto"/>
            <w:noWrap/>
            <w:vAlign w:val="center"/>
            <w:hideMark/>
          </w:tcPr>
          <w:p w14:paraId="5B50AD9F"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空气质量一般，有轻微的污染</w:t>
            </w:r>
          </w:p>
        </w:tc>
        <w:tc>
          <w:tcPr>
            <w:tcW w:w="1276" w:type="dxa"/>
            <w:tcBorders>
              <w:top w:val="nil"/>
              <w:left w:val="nil"/>
              <w:bottom w:val="single" w:sz="4" w:space="0" w:color="auto"/>
              <w:right w:val="single" w:sz="4" w:space="0" w:color="auto"/>
            </w:tcBorders>
            <w:shd w:val="clear" w:color="auto" w:fill="auto"/>
            <w:noWrap/>
            <w:vAlign w:val="center"/>
            <w:hideMark/>
          </w:tcPr>
          <w:p w14:paraId="41218E8B"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空气质量较差，空气污染较重</w:t>
            </w:r>
          </w:p>
        </w:tc>
        <w:tc>
          <w:tcPr>
            <w:tcW w:w="1446" w:type="dxa"/>
            <w:tcBorders>
              <w:top w:val="nil"/>
              <w:left w:val="nil"/>
              <w:bottom w:val="single" w:sz="4" w:space="0" w:color="auto"/>
              <w:right w:val="single" w:sz="4" w:space="0" w:color="auto"/>
            </w:tcBorders>
            <w:shd w:val="clear" w:color="auto" w:fill="auto"/>
            <w:noWrap/>
            <w:vAlign w:val="center"/>
            <w:hideMark/>
          </w:tcPr>
          <w:p w14:paraId="3F6645E9"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空气质量差，大气污染严重</w:t>
            </w:r>
          </w:p>
        </w:tc>
      </w:tr>
      <w:tr w:rsidR="00E24B49" w:rsidRPr="00AE4368" w14:paraId="34B9413D"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5384621A"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850" w:type="dxa"/>
            <w:gridSpan w:val="2"/>
            <w:vMerge/>
            <w:tcBorders>
              <w:top w:val="nil"/>
              <w:left w:val="single" w:sz="4" w:space="0" w:color="auto"/>
              <w:bottom w:val="single" w:sz="4" w:space="0" w:color="000000"/>
              <w:right w:val="single" w:sz="4" w:space="0" w:color="auto"/>
            </w:tcBorders>
            <w:vAlign w:val="center"/>
            <w:hideMark/>
          </w:tcPr>
          <w:p w14:paraId="18B4558A"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1276" w:type="dxa"/>
            <w:tcBorders>
              <w:top w:val="nil"/>
              <w:left w:val="nil"/>
              <w:bottom w:val="single" w:sz="4" w:space="0" w:color="auto"/>
              <w:right w:val="single" w:sz="4" w:space="0" w:color="auto"/>
            </w:tcBorders>
            <w:shd w:val="clear" w:color="auto" w:fill="auto"/>
            <w:vAlign w:val="center"/>
            <w:hideMark/>
          </w:tcPr>
          <w:p w14:paraId="59425DA8"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水环境</w:t>
            </w:r>
          </w:p>
        </w:tc>
        <w:tc>
          <w:tcPr>
            <w:tcW w:w="1134" w:type="dxa"/>
            <w:tcBorders>
              <w:top w:val="nil"/>
              <w:left w:val="nil"/>
              <w:bottom w:val="single" w:sz="4" w:space="0" w:color="auto"/>
              <w:right w:val="single" w:sz="4" w:space="0" w:color="auto"/>
            </w:tcBorders>
            <w:shd w:val="clear" w:color="auto" w:fill="auto"/>
            <w:noWrap/>
            <w:vAlign w:val="center"/>
            <w:hideMark/>
          </w:tcPr>
          <w:p w14:paraId="620FDDA8"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水体质量好，无水污染</w:t>
            </w:r>
          </w:p>
        </w:tc>
        <w:tc>
          <w:tcPr>
            <w:tcW w:w="1418" w:type="dxa"/>
            <w:tcBorders>
              <w:top w:val="nil"/>
              <w:left w:val="nil"/>
              <w:bottom w:val="single" w:sz="4" w:space="0" w:color="auto"/>
              <w:right w:val="single" w:sz="4" w:space="0" w:color="auto"/>
            </w:tcBorders>
            <w:shd w:val="clear" w:color="auto" w:fill="auto"/>
            <w:noWrap/>
            <w:vAlign w:val="center"/>
            <w:hideMark/>
          </w:tcPr>
          <w:p w14:paraId="15B757E4"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水体质量较好，无水污染</w:t>
            </w:r>
          </w:p>
        </w:tc>
        <w:tc>
          <w:tcPr>
            <w:tcW w:w="1248" w:type="dxa"/>
            <w:tcBorders>
              <w:top w:val="nil"/>
              <w:left w:val="nil"/>
              <w:bottom w:val="single" w:sz="4" w:space="0" w:color="auto"/>
              <w:right w:val="single" w:sz="4" w:space="0" w:color="auto"/>
            </w:tcBorders>
            <w:shd w:val="clear" w:color="auto" w:fill="auto"/>
            <w:noWrap/>
            <w:vAlign w:val="center"/>
            <w:hideMark/>
          </w:tcPr>
          <w:p w14:paraId="35B381D9"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有轻微的水污染</w:t>
            </w:r>
          </w:p>
        </w:tc>
        <w:tc>
          <w:tcPr>
            <w:tcW w:w="1276" w:type="dxa"/>
            <w:tcBorders>
              <w:top w:val="nil"/>
              <w:left w:val="nil"/>
              <w:bottom w:val="single" w:sz="4" w:space="0" w:color="auto"/>
              <w:right w:val="single" w:sz="4" w:space="0" w:color="auto"/>
            </w:tcBorders>
            <w:shd w:val="clear" w:color="auto" w:fill="auto"/>
            <w:noWrap/>
            <w:vAlign w:val="center"/>
            <w:hideMark/>
          </w:tcPr>
          <w:p w14:paraId="42892844"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水污染较重</w:t>
            </w:r>
          </w:p>
        </w:tc>
        <w:tc>
          <w:tcPr>
            <w:tcW w:w="1446" w:type="dxa"/>
            <w:tcBorders>
              <w:top w:val="nil"/>
              <w:left w:val="nil"/>
              <w:bottom w:val="single" w:sz="4" w:space="0" w:color="auto"/>
              <w:right w:val="single" w:sz="4" w:space="0" w:color="auto"/>
            </w:tcBorders>
            <w:shd w:val="clear" w:color="auto" w:fill="auto"/>
            <w:noWrap/>
            <w:vAlign w:val="center"/>
            <w:hideMark/>
          </w:tcPr>
          <w:p w14:paraId="22DA88A7"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水污染严重</w:t>
            </w:r>
          </w:p>
        </w:tc>
      </w:tr>
      <w:tr w:rsidR="00E24B49" w:rsidRPr="00AE4368" w14:paraId="4A7451FC"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4208A171"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850" w:type="dxa"/>
            <w:gridSpan w:val="2"/>
            <w:vMerge/>
            <w:tcBorders>
              <w:top w:val="nil"/>
              <w:left w:val="single" w:sz="4" w:space="0" w:color="auto"/>
              <w:bottom w:val="single" w:sz="4" w:space="0" w:color="000000"/>
              <w:right w:val="single" w:sz="4" w:space="0" w:color="auto"/>
            </w:tcBorders>
            <w:vAlign w:val="center"/>
            <w:hideMark/>
          </w:tcPr>
          <w:p w14:paraId="6026558C"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1276" w:type="dxa"/>
            <w:tcBorders>
              <w:top w:val="nil"/>
              <w:left w:val="nil"/>
              <w:bottom w:val="single" w:sz="4" w:space="0" w:color="auto"/>
              <w:right w:val="single" w:sz="4" w:space="0" w:color="auto"/>
            </w:tcBorders>
            <w:shd w:val="clear" w:color="auto" w:fill="auto"/>
            <w:vAlign w:val="center"/>
            <w:hideMark/>
          </w:tcPr>
          <w:p w14:paraId="39ACD279"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声环境</w:t>
            </w:r>
          </w:p>
        </w:tc>
        <w:tc>
          <w:tcPr>
            <w:tcW w:w="1134" w:type="dxa"/>
            <w:tcBorders>
              <w:top w:val="nil"/>
              <w:left w:val="nil"/>
              <w:bottom w:val="single" w:sz="4" w:space="0" w:color="auto"/>
              <w:right w:val="single" w:sz="4" w:space="0" w:color="auto"/>
            </w:tcBorders>
            <w:shd w:val="clear" w:color="auto" w:fill="auto"/>
            <w:noWrap/>
            <w:vAlign w:val="center"/>
            <w:hideMark/>
          </w:tcPr>
          <w:p w14:paraId="3613340A"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噪音污染很小</w:t>
            </w:r>
          </w:p>
        </w:tc>
        <w:tc>
          <w:tcPr>
            <w:tcW w:w="1418" w:type="dxa"/>
            <w:tcBorders>
              <w:top w:val="nil"/>
              <w:left w:val="nil"/>
              <w:bottom w:val="single" w:sz="4" w:space="0" w:color="auto"/>
              <w:right w:val="single" w:sz="4" w:space="0" w:color="auto"/>
            </w:tcBorders>
            <w:shd w:val="clear" w:color="auto" w:fill="auto"/>
            <w:noWrap/>
            <w:vAlign w:val="center"/>
            <w:hideMark/>
          </w:tcPr>
          <w:p w14:paraId="19C0336F"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有轻微的噪音污染</w:t>
            </w:r>
          </w:p>
        </w:tc>
        <w:tc>
          <w:tcPr>
            <w:tcW w:w="1248" w:type="dxa"/>
            <w:tcBorders>
              <w:top w:val="nil"/>
              <w:left w:val="nil"/>
              <w:bottom w:val="single" w:sz="4" w:space="0" w:color="auto"/>
              <w:right w:val="single" w:sz="4" w:space="0" w:color="auto"/>
            </w:tcBorders>
            <w:shd w:val="clear" w:color="auto" w:fill="auto"/>
            <w:noWrap/>
            <w:vAlign w:val="center"/>
            <w:hideMark/>
          </w:tcPr>
          <w:p w14:paraId="7D81EDF5"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有一定的噪音污染，但不超标</w:t>
            </w:r>
          </w:p>
        </w:tc>
        <w:tc>
          <w:tcPr>
            <w:tcW w:w="1276" w:type="dxa"/>
            <w:tcBorders>
              <w:top w:val="nil"/>
              <w:left w:val="nil"/>
              <w:bottom w:val="single" w:sz="4" w:space="0" w:color="auto"/>
              <w:right w:val="single" w:sz="4" w:space="0" w:color="auto"/>
            </w:tcBorders>
            <w:shd w:val="clear" w:color="auto" w:fill="auto"/>
            <w:noWrap/>
            <w:vAlign w:val="center"/>
            <w:hideMark/>
          </w:tcPr>
          <w:p w14:paraId="7C92B887"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噪音污染较严重</w:t>
            </w:r>
          </w:p>
        </w:tc>
        <w:tc>
          <w:tcPr>
            <w:tcW w:w="1446" w:type="dxa"/>
            <w:tcBorders>
              <w:top w:val="nil"/>
              <w:left w:val="nil"/>
              <w:bottom w:val="single" w:sz="4" w:space="0" w:color="auto"/>
              <w:right w:val="single" w:sz="4" w:space="0" w:color="auto"/>
            </w:tcBorders>
            <w:shd w:val="clear" w:color="auto" w:fill="auto"/>
            <w:noWrap/>
            <w:vAlign w:val="center"/>
            <w:hideMark/>
          </w:tcPr>
          <w:p w14:paraId="23BDFBDF"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噪音污染严重超标</w:t>
            </w:r>
          </w:p>
        </w:tc>
      </w:tr>
      <w:tr w:rsidR="00E24B49" w:rsidRPr="00AE4368" w14:paraId="441487B0" w14:textId="77777777" w:rsidTr="000A4713">
        <w:trPr>
          <w:trHeight w:val="285"/>
          <w:jc w:val="center"/>
        </w:trPr>
        <w:tc>
          <w:tcPr>
            <w:tcW w:w="392" w:type="dxa"/>
            <w:vMerge/>
            <w:tcBorders>
              <w:top w:val="nil"/>
              <w:left w:val="single" w:sz="4" w:space="0" w:color="auto"/>
              <w:bottom w:val="single" w:sz="4" w:space="0" w:color="000000"/>
              <w:right w:val="single" w:sz="4" w:space="0" w:color="auto"/>
            </w:tcBorders>
            <w:vAlign w:val="center"/>
            <w:hideMark/>
          </w:tcPr>
          <w:p w14:paraId="6B79FE52"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850" w:type="dxa"/>
            <w:gridSpan w:val="2"/>
            <w:vMerge/>
            <w:tcBorders>
              <w:top w:val="nil"/>
              <w:left w:val="single" w:sz="4" w:space="0" w:color="auto"/>
              <w:bottom w:val="single" w:sz="4" w:space="0" w:color="000000"/>
              <w:right w:val="single" w:sz="4" w:space="0" w:color="auto"/>
            </w:tcBorders>
            <w:vAlign w:val="center"/>
            <w:hideMark/>
          </w:tcPr>
          <w:p w14:paraId="421E7E75"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1276" w:type="dxa"/>
            <w:tcBorders>
              <w:top w:val="nil"/>
              <w:left w:val="nil"/>
              <w:bottom w:val="single" w:sz="4" w:space="0" w:color="auto"/>
              <w:right w:val="single" w:sz="4" w:space="0" w:color="auto"/>
            </w:tcBorders>
            <w:shd w:val="clear" w:color="auto" w:fill="auto"/>
            <w:vAlign w:val="center"/>
            <w:hideMark/>
          </w:tcPr>
          <w:p w14:paraId="26E63349"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景观条件优劣度</w:t>
            </w:r>
          </w:p>
        </w:tc>
        <w:tc>
          <w:tcPr>
            <w:tcW w:w="1134" w:type="dxa"/>
            <w:tcBorders>
              <w:top w:val="nil"/>
              <w:left w:val="nil"/>
              <w:bottom w:val="single" w:sz="4" w:space="0" w:color="auto"/>
              <w:right w:val="single" w:sz="4" w:space="0" w:color="auto"/>
            </w:tcBorders>
            <w:shd w:val="clear" w:color="auto" w:fill="auto"/>
            <w:noWrap/>
            <w:vAlign w:val="center"/>
            <w:hideMark/>
          </w:tcPr>
          <w:p w14:paraId="684A36C2"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景观条件优美</w:t>
            </w:r>
          </w:p>
        </w:tc>
        <w:tc>
          <w:tcPr>
            <w:tcW w:w="1418" w:type="dxa"/>
            <w:tcBorders>
              <w:top w:val="nil"/>
              <w:left w:val="nil"/>
              <w:bottom w:val="single" w:sz="4" w:space="0" w:color="auto"/>
              <w:right w:val="single" w:sz="4" w:space="0" w:color="auto"/>
            </w:tcBorders>
            <w:shd w:val="clear" w:color="auto" w:fill="auto"/>
            <w:noWrap/>
            <w:vAlign w:val="center"/>
            <w:hideMark/>
          </w:tcPr>
          <w:p w14:paraId="02239602"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景观条件较好</w:t>
            </w:r>
          </w:p>
        </w:tc>
        <w:tc>
          <w:tcPr>
            <w:tcW w:w="1248" w:type="dxa"/>
            <w:tcBorders>
              <w:top w:val="nil"/>
              <w:left w:val="nil"/>
              <w:bottom w:val="single" w:sz="4" w:space="0" w:color="auto"/>
              <w:right w:val="single" w:sz="4" w:space="0" w:color="auto"/>
            </w:tcBorders>
            <w:shd w:val="clear" w:color="auto" w:fill="auto"/>
            <w:noWrap/>
            <w:vAlign w:val="center"/>
            <w:hideMark/>
          </w:tcPr>
          <w:p w14:paraId="2A3E82ED"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景观条件一般</w:t>
            </w:r>
          </w:p>
        </w:tc>
        <w:tc>
          <w:tcPr>
            <w:tcW w:w="1276" w:type="dxa"/>
            <w:tcBorders>
              <w:top w:val="nil"/>
              <w:left w:val="nil"/>
              <w:bottom w:val="single" w:sz="4" w:space="0" w:color="auto"/>
              <w:right w:val="single" w:sz="4" w:space="0" w:color="auto"/>
            </w:tcBorders>
            <w:shd w:val="clear" w:color="auto" w:fill="auto"/>
            <w:noWrap/>
            <w:vAlign w:val="center"/>
            <w:hideMark/>
          </w:tcPr>
          <w:p w14:paraId="3B317A6B"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景观条件较差</w:t>
            </w:r>
          </w:p>
        </w:tc>
        <w:tc>
          <w:tcPr>
            <w:tcW w:w="1446" w:type="dxa"/>
            <w:tcBorders>
              <w:top w:val="nil"/>
              <w:left w:val="nil"/>
              <w:bottom w:val="single" w:sz="4" w:space="0" w:color="auto"/>
              <w:right w:val="single" w:sz="4" w:space="0" w:color="auto"/>
            </w:tcBorders>
            <w:shd w:val="clear" w:color="auto" w:fill="auto"/>
            <w:noWrap/>
            <w:vAlign w:val="center"/>
            <w:hideMark/>
          </w:tcPr>
          <w:p w14:paraId="74322DD0"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景观条件差</w:t>
            </w:r>
          </w:p>
        </w:tc>
      </w:tr>
      <w:tr w:rsidR="00E24B49" w:rsidRPr="00AE4368" w14:paraId="2C465A78" w14:textId="77777777" w:rsidTr="000A4713">
        <w:trPr>
          <w:trHeight w:val="285"/>
          <w:jc w:val="center"/>
        </w:trPr>
        <w:tc>
          <w:tcPr>
            <w:tcW w:w="392" w:type="dxa"/>
            <w:vMerge w:val="restart"/>
            <w:tcBorders>
              <w:top w:val="nil"/>
              <w:left w:val="single" w:sz="4" w:space="0" w:color="auto"/>
              <w:right w:val="single" w:sz="4" w:space="0" w:color="auto"/>
            </w:tcBorders>
            <w:shd w:val="clear" w:color="auto" w:fill="auto"/>
            <w:textDirection w:val="tbRlV"/>
            <w:vAlign w:val="center"/>
            <w:hideMark/>
          </w:tcPr>
          <w:p w14:paraId="62A63FD4" w14:textId="77777777" w:rsidR="00E24B49" w:rsidRPr="00AE4368" w:rsidRDefault="00E24B49" w:rsidP="000A4713">
            <w:pPr>
              <w:widowControl/>
              <w:jc w:val="center"/>
              <w:rPr>
                <w:rFonts w:ascii="宋体" w:eastAsia="宋体" w:hAnsi="宋体" w:cs="宋体"/>
                <w:color w:val="000000" w:themeColor="text1"/>
                <w:kern w:val="0"/>
                <w:sz w:val="15"/>
                <w:szCs w:val="15"/>
              </w:rPr>
            </w:pPr>
            <w:proofErr w:type="gramStart"/>
            <w:r w:rsidRPr="00AE4368">
              <w:rPr>
                <w:rFonts w:ascii="宋体" w:eastAsia="宋体" w:hAnsi="宋体" w:cs="宋体" w:hint="eastAsia"/>
                <w:color w:val="000000" w:themeColor="text1"/>
                <w:kern w:val="0"/>
                <w:sz w:val="15"/>
                <w:szCs w:val="15"/>
              </w:rPr>
              <w:t>个</w:t>
            </w:r>
            <w:proofErr w:type="gramEnd"/>
            <w:r w:rsidRPr="00AE4368">
              <w:rPr>
                <w:rFonts w:ascii="宋体" w:eastAsia="宋体" w:hAnsi="宋体" w:cs="宋体" w:hint="eastAsia"/>
                <w:color w:val="000000" w:themeColor="text1"/>
                <w:kern w:val="0"/>
                <w:sz w:val="15"/>
                <w:szCs w:val="15"/>
              </w:rPr>
              <w:t xml:space="preserve"> 别 因 素</w:t>
            </w:r>
          </w:p>
        </w:tc>
        <w:tc>
          <w:tcPr>
            <w:tcW w:w="850" w:type="dxa"/>
            <w:gridSpan w:val="2"/>
            <w:vMerge w:val="restart"/>
            <w:tcBorders>
              <w:top w:val="nil"/>
              <w:left w:val="single" w:sz="4" w:space="0" w:color="auto"/>
              <w:right w:val="single" w:sz="4" w:space="0" w:color="auto"/>
            </w:tcBorders>
            <w:shd w:val="clear" w:color="auto" w:fill="auto"/>
            <w:noWrap/>
            <w:vAlign w:val="center"/>
            <w:hideMark/>
          </w:tcPr>
          <w:p w14:paraId="1EEBA081"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w:t>
            </w:r>
          </w:p>
          <w:p w14:paraId="50792B56"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条件</w:t>
            </w:r>
          </w:p>
        </w:tc>
        <w:tc>
          <w:tcPr>
            <w:tcW w:w="1276" w:type="dxa"/>
            <w:tcBorders>
              <w:top w:val="nil"/>
              <w:left w:val="nil"/>
              <w:bottom w:val="single" w:sz="4" w:space="0" w:color="auto"/>
              <w:right w:val="nil"/>
            </w:tcBorders>
            <w:shd w:val="clear" w:color="auto" w:fill="auto"/>
            <w:vAlign w:val="center"/>
            <w:hideMark/>
          </w:tcPr>
          <w:p w14:paraId="53805E1A"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宗地面积</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7EA6FFCE"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宗地规模有利于用地效益的发挥</w:t>
            </w:r>
          </w:p>
        </w:tc>
        <w:tc>
          <w:tcPr>
            <w:tcW w:w="1418" w:type="dxa"/>
            <w:tcBorders>
              <w:top w:val="nil"/>
              <w:left w:val="nil"/>
              <w:bottom w:val="single" w:sz="4" w:space="0" w:color="auto"/>
              <w:right w:val="single" w:sz="4" w:space="0" w:color="auto"/>
            </w:tcBorders>
            <w:shd w:val="clear" w:color="auto" w:fill="auto"/>
            <w:noWrap/>
            <w:vAlign w:val="center"/>
            <w:hideMark/>
          </w:tcPr>
          <w:p w14:paraId="67B08568"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宗地规模较有利于用地效益的发挥</w:t>
            </w:r>
          </w:p>
        </w:tc>
        <w:tc>
          <w:tcPr>
            <w:tcW w:w="1248" w:type="dxa"/>
            <w:tcBorders>
              <w:top w:val="nil"/>
              <w:left w:val="nil"/>
              <w:bottom w:val="single" w:sz="4" w:space="0" w:color="auto"/>
              <w:right w:val="single" w:sz="4" w:space="0" w:color="auto"/>
            </w:tcBorders>
            <w:shd w:val="clear" w:color="auto" w:fill="auto"/>
            <w:noWrap/>
            <w:vAlign w:val="center"/>
            <w:hideMark/>
          </w:tcPr>
          <w:p w14:paraId="79FAE57B"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宗地规模对用地效益无影响</w:t>
            </w:r>
          </w:p>
        </w:tc>
        <w:tc>
          <w:tcPr>
            <w:tcW w:w="1276" w:type="dxa"/>
            <w:tcBorders>
              <w:top w:val="nil"/>
              <w:left w:val="nil"/>
              <w:bottom w:val="single" w:sz="4" w:space="0" w:color="auto"/>
              <w:right w:val="single" w:sz="4" w:space="0" w:color="auto"/>
            </w:tcBorders>
            <w:shd w:val="clear" w:color="auto" w:fill="auto"/>
            <w:noWrap/>
            <w:vAlign w:val="center"/>
            <w:hideMark/>
          </w:tcPr>
          <w:p w14:paraId="2942A5CF"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宗地规模对用地效益的发挥有一定影响</w:t>
            </w:r>
          </w:p>
        </w:tc>
        <w:tc>
          <w:tcPr>
            <w:tcW w:w="1446" w:type="dxa"/>
            <w:tcBorders>
              <w:top w:val="nil"/>
              <w:left w:val="nil"/>
              <w:bottom w:val="single" w:sz="4" w:space="0" w:color="auto"/>
              <w:right w:val="single" w:sz="4" w:space="0" w:color="auto"/>
            </w:tcBorders>
            <w:shd w:val="clear" w:color="auto" w:fill="auto"/>
            <w:noWrap/>
            <w:vAlign w:val="center"/>
            <w:hideMark/>
          </w:tcPr>
          <w:p w14:paraId="7CDFAEEB"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宗地规模严重影响用地效益的发挥</w:t>
            </w:r>
          </w:p>
        </w:tc>
      </w:tr>
      <w:tr w:rsidR="00E24B49" w:rsidRPr="00AE4368" w14:paraId="0431703A" w14:textId="77777777" w:rsidTr="000A4713">
        <w:trPr>
          <w:trHeight w:val="285"/>
          <w:jc w:val="center"/>
        </w:trPr>
        <w:tc>
          <w:tcPr>
            <w:tcW w:w="392" w:type="dxa"/>
            <w:vMerge/>
            <w:tcBorders>
              <w:left w:val="single" w:sz="4" w:space="0" w:color="auto"/>
              <w:right w:val="single" w:sz="4" w:space="0" w:color="auto"/>
            </w:tcBorders>
            <w:vAlign w:val="center"/>
            <w:hideMark/>
          </w:tcPr>
          <w:p w14:paraId="2209730E"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850" w:type="dxa"/>
            <w:gridSpan w:val="2"/>
            <w:vMerge/>
            <w:tcBorders>
              <w:left w:val="single" w:sz="4" w:space="0" w:color="auto"/>
              <w:right w:val="single" w:sz="4" w:space="0" w:color="auto"/>
            </w:tcBorders>
            <w:shd w:val="clear" w:color="auto" w:fill="auto"/>
            <w:vAlign w:val="center"/>
            <w:hideMark/>
          </w:tcPr>
          <w:p w14:paraId="5F8FA22C"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1276" w:type="dxa"/>
            <w:tcBorders>
              <w:top w:val="nil"/>
              <w:left w:val="nil"/>
              <w:bottom w:val="single" w:sz="4" w:space="0" w:color="auto"/>
              <w:right w:val="nil"/>
            </w:tcBorders>
            <w:shd w:val="clear" w:color="auto" w:fill="auto"/>
            <w:vAlign w:val="center"/>
            <w:hideMark/>
          </w:tcPr>
          <w:p w14:paraId="244D53C5"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宗地形状</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4593619E" w14:textId="77777777" w:rsidR="00E24B49" w:rsidRPr="00C82971" w:rsidRDefault="00E24B49" w:rsidP="000A4713">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形状规则，便于宗地利用</w:t>
            </w:r>
          </w:p>
        </w:tc>
        <w:tc>
          <w:tcPr>
            <w:tcW w:w="1418" w:type="dxa"/>
            <w:tcBorders>
              <w:top w:val="nil"/>
              <w:left w:val="nil"/>
              <w:bottom w:val="single" w:sz="4" w:space="0" w:color="auto"/>
              <w:right w:val="single" w:sz="4" w:space="0" w:color="auto"/>
            </w:tcBorders>
            <w:shd w:val="clear" w:color="auto" w:fill="auto"/>
            <w:noWrap/>
            <w:vAlign w:val="center"/>
            <w:hideMark/>
          </w:tcPr>
          <w:p w14:paraId="4214B4F4" w14:textId="77777777" w:rsidR="00E24B49" w:rsidRPr="00C82971" w:rsidRDefault="00E24B49" w:rsidP="000A4713">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形状较规则，便于宗地利用</w:t>
            </w:r>
          </w:p>
        </w:tc>
        <w:tc>
          <w:tcPr>
            <w:tcW w:w="1248" w:type="dxa"/>
            <w:tcBorders>
              <w:top w:val="nil"/>
              <w:left w:val="nil"/>
              <w:bottom w:val="single" w:sz="4" w:space="0" w:color="auto"/>
              <w:right w:val="single" w:sz="4" w:space="0" w:color="auto"/>
            </w:tcBorders>
            <w:shd w:val="clear" w:color="auto" w:fill="auto"/>
            <w:noWrap/>
            <w:vAlign w:val="center"/>
            <w:hideMark/>
          </w:tcPr>
          <w:p w14:paraId="2F6EC437" w14:textId="77777777" w:rsidR="00E24B49" w:rsidRPr="00C82971" w:rsidRDefault="00E24B49" w:rsidP="000A4713">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形状基本规则，不影响宗地利用</w:t>
            </w:r>
          </w:p>
        </w:tc>
        <w:tc>
          <w:tcPr>
            <w:tcW w:w="1276" w:type="dxa"/>
            <w:tcBorders>
              <w:top w:val="nil"/>
              <w:left w:val="nil"/>
              <w:bottom w:val="single" w:sz="4" w:space="0" w:color="auto"/>
              <w:right w:val="single" w:sz="4" w:space="0" w:color="auto"/>
            </w:tcBorders>
            <w:shd w:val="clear" w:color="auto" w:fill="auto"/>
            <w:noWrap/>
            <w:vAlign w:val="center"/>
            <w:hideMark/>
          </w:tcPr>
          <w:p w14:paraId="476A4813" w14:textId="77777777" w:rsidR="00E24B49" w:rsidRPr="00C82971" w:rsidRDefault="00E24B49" w:rsidP="000A4713">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形状不规则，对宗地利用有一定影响</w:t>
            </w:r>
          </w:p>
        </w:tc>
        <w:tc>
          <w:tcPr>
            <w:tcW w:w="1446" w:type="dxa"/>
            <w:tcBorders>
              <w:top w:val="nil"/>
              <w:left w:val="nil"/>
              <w:bottom w:val="single" w:sz="4" w:space="0" w:color="auto"/>
              <w:right w:val="single" w:sz="4" w:space="0" w:color="auto"/>
            </w:tcBorders>
            <w:shd w:val="clear" w:color="auto" w:fill="auto"/>
            <w:noWrap/>
            <w:vAlign w:val="center"/>
            <w:hideMark/>
          </w:tcPr>
          <w:p w14:paraId="535BCF6D" w14:textId="77777777" w:rsidR="00E24B49" w:rsidRPr="00C82971" w:rsidRDefault="00E24B49" w:rsidP="000A4713">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形状不规则，对宗地利用有较大影响</w:t>
            </w:r>
          </w:p>
        </w:tc>
      </w:tr>
      <w:tr w:rsidR="00E24B49" w:rsidRPr="00AE4368" w14:paraId="14F3EB67" w14:textId="77777777" w:rsidTr="000A4713">
        <w:trPr>
          <w:trHeight w:val="285"/>
          <w:jc w:val="center"/>
        </w:trPr>
        <w:tc>
          <w:tcPr>
            <w:tcW w:w="392" w:type="dxa"/>
            <w:vMerge/>
            <w:tcBorders>
              <w:left w:val="single" w:sz="4" w:space="0" w:color="auto"/>
              <w:right w:val="single" w:sz="4" w:space="0" w:color="auto"/>
            </w:tcBorders>
            <w:vAlign w:val="center"/>
            <w:hideMark/>
          </w:tcPr>
          <w:p w14:paraId="77AB1C8F"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850" w:type="dxa"/>
            <w:gridSpan w:val="2"/>
            <w:vMerge/>
            <w:tcBorders>
              <w:left w:val="single" w:sz="4" w:space="0" w:color="auto"/>
              <w:bottom w:val="single" w:sz="4" w:space="0" w:color="auto"/>
              <w:right w:val="single" w:sz="4" w:space="0" w:color="auto"/>
            </w:tcBorders>
            <w:shd w:val="clear" w:color="auto" w:fill="auto"/>
            <w:vAlign w:val="center"/>
            <w:hideMark/>
          </w:tcPr>
          <w:p w14:paraId="7A73A2B1"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1276" w:type="dxa"/>
            <w:tcBorders>
              <w:top w:val="nil"/>
              <w:left w:val="nil"/>
              <w:bottom w:val="single" w:sz="4" w:space="0" w:color="auto"/>
              <w:right w:val="nil"/>
            </w:tcBorders>
            <w:shd w:val="clear" w:color="auto" w:fill="auto"/>
            <w:vAlign w:val="center"/>
            <w:hideMark/>
          </w:tcPr>
          <w:p w14:paraId="41354D2C"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配套设施完善度</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34DE67FA" w14:textId="77777777" w:rsidR="00E24B49" w:rsidRPr="004214D7" w:rsidRDefault="00E24B49"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小区配套完善，有独立幼儿园、医院</w:t>
            </w:r>
          </w:p>
        </w:tc>
        <w:tc>
          <w:tcPr>
            <w:tcW w:w="1418" w:type="dxa"/>
            <w:tcBorders>
              <w:top w:val="nil"/>
              <w:left w:val="nil"/>
              <w:bottom w:val="single" w:sz="4" w:space="0" w:color="auto"/>
              <w:right w:val="single" w:sz="4" w:space="0" w:color="auto"/>
            </w:tcBorders>
            <w:shd w:val="clear" w:color="auto" w:fill="auto"/>
            <w:noWrap/>
            <w:vAlign w:val="center"/>
            <w:hideMark/>
          </w:tcPr>
          <w:p w14:paraId="5347B73D" w14:textId="77777777" w:rsidR="00E24B49" w:rsidRPr="004214D7" w:rsidRDefault="00E24B49"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小区配套设施较完善，附近有较多幼儿园、医院</w:t>
            </w:r>
          </w:p>
        </w:tc>
        <w:tc>
          <w:tcPr>
            <w:tcW w:w="1248" w:type="dxa"/>
            <w:tcBorders>
              <w:top w:val="nil"/>
              <w:left w:val="nil"/>
              <w:bottom w:val="single" w:sz="4" w:space="0" w:color="auto"/>
              <w:right w:val="single" w:sz="4" w:space="0" w:color="auto"/>
            </w:tcBorders>
            <w:shd w:val="clear" w:color="auto" w:fill="auto"/>
            <w:noWrap/>
            <w:vAlign w:val="center"/>
            <w:hideMark/>
          </w:tcPr>
          <w:p w14:paraId="014D7BB3" w14:textId="77777777" w:rsidR="00E24B49" w:rsidRPr="004214D7" w:rsidRDefault="00E24B49"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小区配套设施一般，附近有幼儿园、医院</w:t>
            </w:r>
          </w:p>
        </w:tc>
        <w:tc>
          <w:tcPr>
            <w:tcW w:w="1276" w:type="dxa"/>
            <w:tcBorders>
              <w:top w:val="nil"/>
              <w:left w:val="nil"/>
              <w:bottom w:val="single" w:sz="4" w:space="0" w:color="auto"/>
              <w:right w:val="single" w:sz="4" w:space="0" w:color="auto"/>
            </w:tcBorders>
            <w:shd w:val="clear" w:color="auto" w:fill="auto"/>
            <w:noWrap/>
            <w:vAlign w:val="center"/>
            <w:hideMark/>
          </w:tcPr>
          <w:p w14:paraId="148F4205" w14:textId="77777777" w:rsidR="00E24B49" w:rsidRPr="004214D7" w:rsidRDefault="00E24B49"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小区配套设施少，附近有较少幼儿园、医院</w:t>
            </w:r>
          </w:p>
        </w:tc>
        <w:tc>
          <w:tcPr>
            <w:tcW w:w="1446" w:type="dxa"/>
            <w:tcBorders>
              <w:top w:val="nil"/>
              <w:left w:val="nil"/>
              <w:bottom w:val="single" w:sz="4" w:space="0" w:color="auto"/>
              <w:right w:val="single" w:sz="4" w:space="0" w:color="auto"/>
            </w:tcBorders>
            <w:shd w:val="clear" w:color="auto" w:fill="auto"/>
            <w:noWrap/>
            <w:vAlign w:val="center"/>
            <w:hideMark/>
          </w:tcPr>
          <w:p w14:paraId="56E471F0" w14:textId="77777777" w:rsidR="00E24B49" w:rsidRPr="004214D7" w:rsidRDefault="00E24B49"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无配套设施，附近无幼儿园、医院</w:t>
            </w:r>
          </w:p>
        </w:tc>
      </w:tr>
      <w:tr w:rsidR="00E24B49" w:rsidRPr="00AE4368" w14:paraId="3F6FB2D2" w14:textId="77777777" w:rsidTr="000A4713">
        <w:trPr>
          <w:trHeight w:val="285"/>
          <w:jc w:val="center"/>
        </w:trPr>
        <w:tc>
          <w:tcPr>
            <w:tcW w:w="392" w:type="dxa"/>
            <w:vMerge/>
            <w:tcBorders>
              <w:left w:val="single" w:sz="4" w:space="0" w:color="auto"/>
              <w:right w:val="single" w:sz="4" w:space="0" w:color="auto"/>
            </w:tcBorders>
            <w:vAlign w:val="center"/>
          </w:tcPr>
          <w:p w14:paraId="6C9A9D2A"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28C50CB"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临道路类型</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042AE0" w14:textId="77777777" w:rsidR="00E24B49" w:rsidRDefault="00E24B49"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临生活型</w:t>
            </w:r>
          </w:p>
          <w:p w14:paraId="26EDB6E2" w14:textId="77777777" w:rsidR="00E24B49" w:rsidRPr="004214D7" w:rsidRDefault="00E24B49"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主干道</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088DCEFA" w14:textId="77777777" w:rsidR="00E24B49" w:rsidRPr="004214D7" w:rsidRDefault="00E24B49"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临生活型次干道</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4349FC40" w14:textId="77777777" w:rsidR="00E24B49" w:rsidRDefault="00E24B49"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临混合型</w:t>
            </w:r>
          </w:p>
          <w:p w14:paraId="085EFC45" w14:textId="77777777" w:rsidR="00E24B49" w:rsidRPr="004214D7" w:rsidRDefault="00E24B49"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主干道</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F008E73" w14:textId="77777777" w:rsidR="00E24B49" w:rsidRPr="004214D7" w:rsidRDefault="00E24B49"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临交通型主干道</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1365B223" w14:textId="77777777" w:rsidR="00E24B49" w:rsidRPr="004214D7" w:rsidRDefault="00E24B49"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其它</w:t>
            </w:r>
          </w:p>
        </w:tc>
      </w:tr>
      <w:tr w:rsidR="00E24B49" w:rsidRPr="00AE4368" w14:paraId="78A56E2F" w14:textId="77777777" w:rsidTr="000A4713">
        <w:trPr>
          <w:trHeight w:val="285"/>
          <w:jc w:val="center"/>
        </w:trPr>
        <w:tc>
          <w:tcPr>
            <w:tcW w:w="392" w:type="dxa"/>
            <w:vMerge/>
            <w:tcBorders>
              <w:left w:val="single" w:sz="4" w:space="0" w:color="auto"/>
              <w:right w:val="single" w:sz="4" w:space="0" w:color="auto"/>
            </w:tcBorders>
            <w:vAlign w:val="center"/>
          </w:tcPr>
          <w:p w14:paraId="3B2BEE6B"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1F664754"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距最近公交站点距离</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CB2DCB" w14:textId="351CB09C" w:rsidR="00E24B49" w:rsidRPr="004214D7" w:rsidRDefault="00E24B49" w:rsidP="000A4713">
            <w:pPr>
              <w:widowControl/>
              <w:jc w:val="center"/>
              <w:rPr>
                <w:rFonts w:ascii="宋体" w:eastAsia="宋体" w:hAnsi="宋体" w:cs="Times New Roman"/>
                <w:color w:val="000000" w:themeColor="text1"/>
                <w:kern w:val="0"/>
                <w:sz w:val="15"/>
                <w:szCs w:val="15"/>
              </w:rPr>
            </w:pPr>
            <w:r w:rsidRPr="000E10F7">
              <w:rPr>
                <w:rFonts w:ascii="宋体" w:eastAsia="宋体" w:hAnsi="宋体" w:hint="eastAsia"/>
                <w:sz w:val="15"/>
                <w:szCs w:val="15"/>
              </w:rPr>
              <w:t>0-500m</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5AA89B23" w14:textId="068755DB" w:rsidR="00E24B49" w:rsidRPr="004214D7" w:rsidRDefault="00E24B49" w:rsidP="000A4713">
            <w:pPr>
              <w:widowControl/>
              <w:jc w:val="center"/>
              <w:rPr>
                <w:rFonts w:ascii="宋体" w:eastAsia="宋体" w:hAnsi="宋体" w:cs="Times New Roman"/>
                <w:color w:val="000000" w:themeColor="text1"/>
                <w:kern w:val="0"/>
                <w:sz w:val="15"/>
                <w:szCs w:val="15"/>
              </w:rPr>
            </w:pPr>
            <w:r w:rsidRPr="000E10F7">
              <w:rPr>
                <w:rFonts w:ascii="宋体" w:eastAsia="宋体" w:hAnsi="宋体" w:hint="eastAsia"/>
                <w:sz w:val="15"/>
                <w:szCs w:val="15"/>
              </w:rPr>
              <w:t>500-800m</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1154781E" w14:textId="31AE7510" w:rsidR="00E24B49" w:rsidRPr="004214D7" w:rsidRDefault="00E24B49" w:rsidP="000A4713">
            <w:pPr>
              <w:widowControl/>
              <w:jc w:val="center"/>
              <w:rPr>
                <w:rFonts w:ascii="宋体" w:eastAsia="宋体" w:hAnsi="宋体" w:cs="Times New Roman"/>
                <w:color w:val="000000" w:themeColor="text1"/>
                <w:kern w:val="0"/>
                <w:sz w:val="15"/>
                <w:szCs w:val="15"/>
              </w:rPr>
            </w:pPr>
            <w:r w:rsidRPr="000E10F7">
              <w:rPr>
                <w:rFonts w:ascii="宋体" w:eastAsia="宋体" w:hAnsi="宋体" w:hint="eastAsia"/>
                <w:sz w:val="15"/>
                <w:szCs w:val="15"/>
              </w:rPr>
              <w:t>800-1200m</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7090C7AD" w14:textId="4B0BA7DC" w:rsidR="00E24B49" w:rsidRPr="004214D7" w:rsidRDefault="00E24B49" w:rsidP="000A4713">
            <w:pPr>
              <w:widowControl/>
              <w:jc w:val="center"/>
              <w:rPr>
                <w:rFonts w:ascii="宋体" w:eastAsia="宋体" w:hAnsi="宋体" w:cs="Times New Roman"/>
                <w:color w:val="000000" w:themeColor="text1"/>
                <w:kern w:val="0"/>
                <w:sz w:val="15"/>
                <w:szCs w:val="15"/>
              </w:rPr>
            </w:pPr>
            <w:r w:rsidRPr="000E10F7">
              <w:rPr>
                <w:rFonts w:ascii="宋体" w:eastAsia="宋体" w:hAnsi="宋体" w:hint="eastAsia"/>
                <w:sz w:val="15"/>
                <w:szCs w:val="15"/>
              </w:rPr>
              <w:t>1200-1800m</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7D491B33" w14:textId="6693DE87" w:rsidR="00E24B49" w:rsidRPr="004214D7" w:rsidRDefault="00E24B49" w:rsidP="000A4713">
            <w:pPr>
              <w:widowControl/>
              <w:jc w:val="center"/>
              <w:rPr>
                <w:rFonts w:ascii="宋体" w:eastAsia="宋体" w:hAnsi="宋体" w:cs="Times New Roman"/>
                <w:color w:val="000000" w:themeColor="text1"/>
                <w:kern w:val="0"/>
                <w:sz w:val="15"/>
                <w:szCs w:val="15"/>
              </w:rPr>
            </w:pPr>
            <w:r w:rsidRPr="000E10F7">
              <w:rPr>
                <w:rFonts w:ascii="宋体" w:eastAsia="宋体" w:hAnsi="宋体" w:hint="eastAsia"/>
                <w:sz w:val="15"/>
                <w:szCs w:val="15"/>
              </w:rPr>
              <w:t>&gt;1800m</w:t>
            </w:r>
          </w:p>
        </w:tc>
      </w:tr>
      <w:tr w:rsidR="00E24B49" w:rsidRPr="00AE4368" w14:paraId="4C7197F9" w14:textId="77777777" w:rsidTr="000A4713">
        <w:trPr>
          <w:trHeight w:val="285"/>
          <w:jc w:val="center"/>
        </w:trPr>
        <w:tc>
          <w:tcPr>
            <w:tcW w:w="392" w:type="dxa"/>
            <w:vMerge/>
            <w:tcBorders>
              <w:left w:val="single" w:sz="4" w:space="0" w:color="auto"/>
              <w:right w:val="single" w:sz="4" w:space="0" w:color="auto"/>
            </w:tcBorders>
            <w:vAlign w:val="center"/>
          </w:tcPr>
          <w:p w14:paraId="7D80E83F"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555ABDBC"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距汽车站距离</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2DB116" w14:textId="39E496D7" w:rsidR="00E24B49" w:rsidRPr="004214D7" w:rsidRDefault="00E24B49" w:rsidP="000A4713">
            <w:pPr>
              <w:widowControl/>
              <w:jc w:val="center"/>
              <w:rPr>
                <w:rFonts w:ascii="宋体" w:eastAsia="宋体" w:hAnsi="宋体" w:cs="Times New Roman"/>
                <w:color w:val="000000" w:themeColor="text1"/>
                <w:kern w:val="0"/>
                <w:sz w:val="15"/>
                <w:szCs w:val="15"/>
              </w:rPr>
            </w:pPr>
            <w:r w:rsidRPr="000E10F7">
              <w:rPr>
                <w:rFonts w:ascii="宋体" w:eastAsia="宋体" w:hAnsi="宋体" w:hint="eastAsia"/>
                <w:sz w:val="15"/>
                <w:szCs w:val="15"/>
              </w:rPr>
              <w:t>0-500m</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14EF6007" w14:textId="486B7555" w:rsidR="00E24B49" w:rsidRPr="004214D7" w:rsidRDefault="00E24B49" w:rsidP="000A4713">
            <w:pPr>
              <w:widowControl/>
              <w:jc w:val="center"/>
              <w:rPr>
                <w:rFonts w:ascii="宋体" w:eastAsia="宋体" w:hAnsi="宋体" w:cs="Times New Roman"/>
                <w:color w:val="000000" w:themeColor="text1"/>
                <w:kern w:val="0"/>
                <w:sz w:val="15"/>
                <w:szCs w:val="15"/>
              </w:rPr>
            </w:pPr>
            <w:r w:rsidRPr="000E10F7">
              <w:rPr>
                <w:rFonts w:ascii="宋体" w:eastAsia="宋体" w:hAnsi="宋体" w:hint="eastAsia"/>
                <w:sz w:val="15"/>
                <w:szCs w:val="15"/>
              </w:rPr>
              <w:t>500-800m</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3E43A783" w14:textId="3D5DB52C" w:rsidR="00E24B49" w:rsidRPr="004214D7" w:rsidRDefault="00E24B49" w:rsidP="000A4713">
            <w:pPr>
              <w:widowControl/>
              <w:jc w:val="center"/>
              <w:rPr>
                <w:rFonts w:ascii="宋体" w:eastAsia="宋体" w:hAnsi="宋体" w:cs="Times New Roman"/>
                <w:color w:val="000000" w:themeColor="text1"/>
                <w:kern w:val="0"/>
                <w:sz w:val="15"/>
                <w:szCs w:val="15"/>
              </w:rPr>
            </w:pPr>
            <w:r w:rsidRPr="000E10F7">
              <w:rPr>
                <w:rFonts w:ascii="宋体" w:eastAsia="宋体" w:hAnsi="宋体" w:hint="eastAsia"/>
                <w:sz w:val="15"/>
                <w:szCs w:val="15"/>
              </w:rPr>
              <w:t>800-1500m</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47E248E" w14:textId="38BB826A" w:rsidR="00E24B49" w:rsidRPr="004214D7" w:rsidRDefault="00E24B49" w:rsidP="000A4713">
            <w:pPr>
              <w:widowControl/>
              <w:jc w:val="center"/>
              <w:rPr>
                <w:rFonts w:ascii="宋体" w:eastAsia="宋体" w:hAnsi="宋体" w:cs="Times New Roman"/>
                <w:color w:val="000000" w:themeColor="text1"/>
                <w:kern w:val="0"/>
                <w:sz w:val="15"/>
                <w:szCs w:val="15"/>
              </w:rPr>
            </w:pPr>
            <w:r w:rsidRPr="000E10F7">
              <w:rPr>
                <w:rFonts w:ascii="宋体" w:eastAsia="宋体" w:hAnsi="宋体" w:hint="eastAsia"/>
                <w:sz w:val="15"/>
                <w:szCs w:val="15"/>
              </w:rPr>
              <w:t>1500-2200m</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364D3EDE" w14:textId="324EF2DD" w:rsidR="00E24B49" w:rsidRPr="004214D7" w:rsidRDefault="00E24B49" w:rsidP="000A4713">
            <w:pPr>
              <w:widowControl/>
              <w:jc w:val="center"/>
              <w:rPr>
                <w:rFonts w:ascii="宋体" w:eastAsia="宋体" w:hAnsi="宋体" w:cs="Times New Roman"/>
                <w:color w:val="000000" w:themeColor="text1"/>
                <w:kern w:val="0"/>
                <w:sz w:val="15"/>
                <w:szCs w:val="15"/>
              </w:rPr>
            </w:pPr>
            <w:r w:rsidRPr="000E10F7">
              <w:rPr>
                <w:rFonts w:ascii="宋体" w:eastAsia="宋体" w:hAnsi="宋体" w:hint="eastAsia"/>
                <w:sz w:val="15"/>
                <w:szCs w:val="15"/>
              </w:rPr>
              <w:t>&gt;2200m</w:t>
            </w:r>
          </w:p>
        </w:tc>
      </w:tr>
      <w:tr w:rsidR="00E24B49" w:rsidRPr="00AE4368" w14:paraId="58C89E2B" w14:textId="77777777" w:rsidTr="000A4713">
        <w:trPr>
          <w:trHeight w:val="285"/>
          <w:jc w:val="center"/>
        </w:trPr>
        <w:tc>
          <w:tcPr>
            <w:tcW w:w="392" w:type="dxa"/>
            <w:vMerge/>
            <w:tcBorders>
              <w:left w:val="single" w:sz="4" w:space="0" w:color="auto"/>
              <w:right w:val="single" w:sz="4" w:space="0" w:color="auto"/>
            </w:tcBorders>
            <w:vAlign w:val="center"/>
          </w:tcPr>
          <w:p w14:paraId="3CE016AE"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7BD2E846"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距火车站距离</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25C82D" w14:textId="24BEF15A" w:rsidR="00E24B49" w:rsidRPr="004214D7" w:rsidRDefault="00E24B49" w:rsidP="000A4713">
            <w:pPr>
              <w:widowControl/>
              <w:jc w:val="center"/>
              <w:rPr>
                <w:rFonts w:ascii="宋体" w:eastAsia="宋体" w:hAnsi="宋体" w:cs="Times New Roman"/>
                <w:color w:val="000000" w:themeColor="text1"/>
                <w:kern w:val="0"/>
                <w:sz w:val="15"/>
                <w:szCs w:val="15"/>
              </w:rPr>
            </w:pPr>
            <w:r w:rsidRPr="000E10F7">
              <w:rPr>
                <w:rFonts w:ascii="宋体" w:eastAsia="宋体" w:hAnsi="宋体" w:hint="eastAsia"/>
                <w:sz w:val="15"/>
                <w:szCs w:val="15"/>
              </w:rPr>
              <w:t>0-2000m</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757D6533" w14:textId="77D40F8D" w:rsidR="00E24B49" w:rsidRPr="004214D7" w:rsidRDefault="00E24B49" w:rsidP="000A4713">
            <w:pPr>
              <w:widowControl/>
              <w:jc w:val="center"/>
              <w:rPr>
                <w:rFonts w:ascii="宋体" w:eastAsia="宋体" w:hAnsi="宋体" w:cs="Times New Roman"/>
                <w:color w:val="000000" w:themeColor="text1"/>
                <w:kern w:val="0"/>
                <w:sz w:val="15"/>
                <w:szCs w:val="15"/>
              </w:rPr>
            </w:pPr>
            <w:r w:rsidRPr="000E10F7">
              <w:rPr>
                <w:rFonts w:ascii="宋体" w:eastAsia="宋体" w:hAnsi="宋体" w:hint="eastAsia"/>
                <w:sz w:val="15"/>
                <w:szCs w:val="15"/>
              </w:rPr>
              <w:t>2000-3000m</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66A04338" w14:textId="5997D266" w:rsidR="00E24B49" w:rsidRPr="004214D7" w:rsidRDefault="00E24B49" w:rsidP="000A4713">
            <w:pPr>
              <w:widowControl/>
              <w:jc w:val="center"/>
              <w:rPr>
                <w:rFonts w:ascii="宋体" w:eastAsia="宋体" w:hAnsi="宋体" w:cs="Times New Roman"/>
                <w:color w:val="000000" w:themeColor="text1"/>
                <w:kern w:val="0"/>
                <w:sz w:val="15"/>
                <w:szCs w:val="15"/>
              </w:rPr>
            </w:pPr>
            <w:r w:rsidRPr="000E10F7">
              <w:rPr>
                <w:rFonts w:ascii="宋体" w:eastAsia="宋体" w:hAnsi="宋体" w:hint="eastAsia"/>
                <w:sz w:val="15"/>
                <w:szCs w:val="15"/>
              </w:rPr>
              <w:t>3000-5000m</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D3FB88D" w14:textId="41351662" w:rsidR="00E24B49" w:rsidRPr="004214D7" w:rsidRDefault="00E24B49" w:rsidP="000A4713">
            <w:pPr>
              <w:widowControl/>
              <w:jc w:val="center"/>
              <w:rPr>
                <w:rFonts w:ascii="宋体" w:eastAsia="宋体" w:hAnsi="宋体" w:cs="Times New Roman"/>
                <w:color w:val="000000" w:themeColor="text1"/>
                <w:kern w:val="0"/>
                <w:sz w:val="15"/>
                <w:szCs w:val="15"/>
              </w:rPr>
            </w:pPr>
            <w:r w:rsidRPr="000E10F7">
              <w:rPr>
                <w:rFonts w:ascii="宋体" w:eastAsia="宋体" w:hAnsi="宋体" w:hint="eastAsia"/>
                <w:sz w:val="15"/>
                <w:szCs w:val="15"/>
              </w:rPr>
              <w:t>5000-8000m</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0097C0B5" w14:textId="5A7A538A" w:rsidR="00E24B49" w:rsidRPr="004214D7" w:rsidRDefault="00E24B49" w:rsidP="000A4713">
            <w:pPr>
              <w:widowControl/>
              <w:jc w:val="center"/>
              <w:rPr>
                <w:rFonts w:ascii="宋体" w:eastAsia="宋体" w:hAnsi="宋体" w:cs="Times New Roman"/>
                <w:color w:val="000000" w:themeColor="text1"/>
                <w:kern w:val="0"/>
                <w:sz w:val="15"/>
                <w:szCs w:val="15"/>
              </w:rPr>
            </w:pPr>
            <w:r w:rsidRPr="000E10F7">
              <w:rPr>
                <w:rFonts w:ascii="宋体" w:eastAsia="宋体" w:hAnsi="宋体" w:hint="eastAsia"/>
                <w:sz w:val="15"/>
                <w:szCs w:val="15"/>
              </w:rPr>
              <w:t>&gt;8000m</w:t>
            </w:r>
          </w:p>
        </w:tc>
      </w:tr>
      <w:tr w:rsidR="00E24B49" w:rsidRPr="00AE4368" w14:paraId="494E0AB8" w14:textId="77777777" w:rsidTr="000A4713">
        <w:trPr>
          <w:trHeight w:val="285"/>
          <w:jc w:val="center"/>
        </w:trPr>
        <w:tc>
          <w:tcPr>
            <w:tcW w:w="392" w:type="dxa"/>
            <w:vMerge/>
            <w:tcBorders>
              <w:left w:val="single" w:sz="4" w:space="0" w:color="auto"/>
              <w:right w:val="single" w:sz="4" w:space="0" w:color="auto"/>
            </w:tcBorders>
            <w:vAlign w:val="center"/>
          </w:tcPr>
          <w:p w14:paraId="2368BD3A"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043024B4"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距高速路口距离</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FCBD92" w14:textId="3629BEBA" w:rsidR="00E24B49" w:rsidRPr="004214D7" w:rsidRDefault="00E24B49" w:rsidP="000A4713">
            <w:pPr>
              <w:widowControl/>
              <w:jc w:val="center"/>
              <w:rPr>
                <w:rFonts w:ascii="宋体" w:eastAsia="宋体" w:hAnsi="宋体" w:cs="Times New Roman"/>
                <w:color w:val="000000" w:themeColor="text1"/>
                <w:kern w:val="0"/>
                <w:sz w:val="15"/>
                <w:szCs w:val="15"/>
              </w:rPr>
            </w:pPr>
            <w:r w:rsidRPr="000E10F7">
              <w:rPr>
                <w:rFonts w:ascii="宋体" w:eastAsia="宋体" w:hAnsi="宋体" w:hint="eastAsia"/>
                <w:sz w:val="15"/>
                <w:szCs w:val="15"/>
              </w:rPr>
              <w:t>0-3000m</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0C015C04" w14:textId="1B593420" w:rsidR="00E24B49" w:rsidRPr="004214D7" w:rsidRDefault="00E24B49" w:rsidP="000A4713">
            <w:pPr>
              <w:widowControl/>
              <w:jc w:val="center"/>
              <w:rPr>
                <w:rFonts w:ascii="宋体" w:eastAsia="宋体" w:hAnsi="宋体" w:cs="Times New Roman"/>
                <w:color w:val="000000" w:themeColor="text1"/>
                <w:kern w:val="0"/>
                <w:sz w:val="15"/>
                <w:szCs w:val="15"/>
              </w:rPr>
            </w:pPr>
            <w:r w:rsidRPr="000E10F7">
              <w:rPr>
                <w:rFonts w:ascii="宋体" w:eastAsia="宋体" w:hAnsi="宋体" w:hint="eastAsia"/>
                <w:sz w:val="15"/>
                <w:szCs w:val="15"/>
              </w:rPr>
              <w:t>3000-4000m</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2B33ADFE" w14:textId="2B85592B" w:rsidR="00E24B49" w:rsidRPr="004214D7" w:rsidRDefault="00E24B49" w:rsidP="000A4713">
            <w:pPr>
              <w:widowControl/>
              <w:jc w:val="center"/>
              <w:rPr>
                <w:rFonts w:ascii="宋体" w:eastAsia="宋体" w:hAnsi="宋体" w:cs="Times New Roman"/>
                <w:color w:val="000000" w:themeColor="text1"/>
                <w:kern w:val="0"/>
                <w:sz w:val="15"/>
                <w:szCs w:val="15"/>
              </w:rPr>
            </w:pPr>
            <w:r w:rsidRPr="000E10F7">
              <w:rPr>
                <w:rFonts w:ascii="宋体" w:eastAsia="宋体" w:hAnsi="宋体" w:hint="eastAsia"/>
                <w:sz w:val="15"/>
                <w:szCs w:val="15"/>
              </w:rPr>
              <w:t>4000-6000m</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78A6A703" w14:textId="51493BF5" w:rsidR="00E24B49" w:rsidRPr="004214D7" w:rsidRDefault="00E24B49" w:rsidP="000A4713">
            <w:pPr>
              <w:widowControl/>
              <w:jc w:val="center"/>
              <w:rPr>
                <w:rFonts w:ascii="宋体" w:eastAsia="宋体" w:hAnsi="宋体" w:cs="Times New Roman"/>
                <w:color w:val="000000" w:themeColor="text1"/>
                <w:kern w:val="0"/>
                <w:sz w:val="15"/>
                <w:szCs w:val="15"/>
              </w:rPr>
            </w:pPr>
            <w:r w:rsidRPr="000E10F7">
              <w:rPr>
                <w:rFonts w:ascii="宋体" w:eastAsia="宋体" w:hAnsi="宋体" w:hint="eastAsia"/>
                <w:sz w:val="15"/>
                <w:szCs w:val="15"/>
              </w:rPr>
              <w:t>6000-10000m</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2C6211B5" w14:textId="3E3E22EB" w:rsidR="00E24B49" w:rsidRPr="004214D7" w:rsidRDefault="00E24B49" w:rsidP="000A4713">
            <w:pPr>
              <w:widowControl/>
              <w:jc w:val="center"/>
              <w:rPr>
                <w:rFonts w:ascii="宋体" w:eastAsia="宋体" w:hAnsi="宋体" w:cs="Times New Roman"/>
                <w:color w:val="000000" w:themeColor="text1"/>
                <w:kern w:val="0"/>
                <w:sz w:val="15"/>
                <w:szCs w:val="15"/>
              </w:rPr>
            </w:pPr>
            <w:r w:rsidRPr="000E10F7">
              <w:rPr>
                <w:rFonts w:ascii="宋体" w:eastAsia="宋体" w:hAnsi="宋体" w:hint="eastAsia"/>
                <w:sz w:val="15"/>
                <w:szCs w:val="15"/>
              </w:rPr>
              <w:t>&gt;10000m</w:t>
            </w:r>
          </w:p>
        </w:tc>
      </w:tr>
      <w:tr w:rsidR="00E24B49" w:rsidRPr="00AE4368" w14:paraId="67E7AD6D" w14:textId="77777777" w:rsidTr="000A4713">
        <w:trPr>
          <w:trHeight w:val="285"/>
          <w:jc w:val="center"/>
        </w:trPr>
        <w:tc>
          <w:tcPr>
            <w:tcW w:w="392" w:type="dxa"/>
            <w:vMerge/>
            <w:tcBorders>
              <w:left w:val="single" w:sz="4" w:space="0" w:color="auto"/>
              <w:right w:val="single" w:sz="4" w:space="0" w:color="auto"/>
            </w:tcBorders>
            <w:vAlign w:val="center"/>
          </w:tcPr>
          <w:p w14:paraId="51FE1700"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1BC532E5"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周边土地利用状况</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3E3123" w14:textId="77777777" w:rsidR="00E24B49" w:rsidRPr="004214D7" w:rsidRDefault="00E24B49"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居住</w:t>
            </w:r>
            <w:r w:rsidRPr="004214D7">
              <w:rPr>
                <w:rFonts w:ascii="宋体" w:eastAsia="宋体" w:hAnsi="宋体" w:cs="Times New Roman"/>
                <w:color w:val="000000" w:themeColor="text1"/>
                <w:kern w:val="0"/>
                <w:sz w:val="15"/>
                <w:szCs w:val="15"/>
              </w:rPr>
              <w:t xml:space="preserve"> </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27F00387" w14:textId="77777777" w:rsidR="00E24B49" w:rsidRPr="004214D7" w:rsidRDefault="00E24B49"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行政文教</w:t>
            </w:r>
            <w:r w:rsidRPr="004214D7">
              <w:rPr>
                <w:rFonts w:ascii="宋体" w:eastAsia="宋体" w:hAnsi="宋体" w:cs="Times New Roman"/>
                <w:color w:val="000000" w:themeColor="text1"/>
                <w:kern w:val="0"/>
                <w:sz w:val="15"/>
                <w:szCs w:val="15"/>
              </w:rPr>
              <w:t xml:space="preserve"> </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3DC4169A" w14:textId="77777777" w:rsidR="00E24B49" w:rsidRPr="004214D7" w:rsidRDefault="00E24B49"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商服</w:t>
            </w:r>
            <w:r w:rsidRPr="004214D7">
              <w:rPr>
                <w:rFonts w:ascii="宋体" w:eastAsia="宋体" w:hAnsi="宋体" w:cs="Times New Roman"/>
                <w:color w:val="000000" w:themeColor="text1"/>
                <w:kern w:val="0"/>
                <w:sz w:val="15"/>
                <w:szCs w:val="15"/>
              </w:rPr>
              <w:t xml:space="preserve"> </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6A3F381" w14:textId="77777777" w:rsidR="00E24B49" w:rsidRPr="004214D7" w:rsidRDefault="00E24B49"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工业仓储</w:t>
            </w:r>
            <w:r w:rsidRPr="004214D7">
              <w:rPr>
                <w:rFonts w:ascii="宋体" w:eastAsia="宋体" w:hAnsi="宋体" w:cs="Times New Roman"/>
                <w:color w:val="000000" w:themeColor="text1"/>
                <w:kern w:val="0"/>
                <w:sz w:val="15"/>
                <w:szCs w:val="15"/>
              </w:rPr>
              <w:t xml:space="preserve"> </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7AC1625E" w14:textId="77777777" w:rsidR="00E24B49" w:rsidRPr="004214D7" w:rsidRDefault="00E24B49" w:rsidP="000A4713">
            <w:pPr>
              <w:widowControl/>
              <w:jc w:val="center"/>
              <w:rPr>
                <w:rFonts w:ascii="宋体" w:eastAsia="宋体" w:hAnsi="宋体" w:cs="Times New Roman"/>
                <w:color w:val="000000" w:themeColor="text1"/>
                <w:kern w:val="0"/>
                <w:sz w:val="15"/>
                <w:szCs w:val="15"/>
              </w:rPr>
            </w:pPr>
            <w:r w:rsidRPr="004214D7">
              <w:rPr>
                <w:rFonts w:ascii="宋体" w:eastAsia="宋体" w:hAnsi="宋体" w:cs="Times New Roman" w:hint="eastAsia"/>
                <w:color w:val="000000" w:themeColor="text1"/>
                <w:kern w:val="0"/>
                <w:sz w:val="15"/>
                <w:szCs w:val="15"/>
              </w:rPr>
              <w:t>特殊用地</w:t>
            </w:r>
          </w:p>
        </w:tc>
      </w:tr>
      <w:tr w:rsidR="00E24B49" w:rsidRPr="00AE4368" w14:paraId="3BEBC1D8" w14:textId="77777777" w:rsidTr="000A4713">
        <w:trPr>
          <w:trHeight w:val="285"/>
          <w:jc w:val="center"/>
        </w:trPr>
        <w:tc>
          <w:tcPr>
            <w:tcW w:w="392" w:type="dxa"/>
            <w:vMerge/>
            <w:tcBorders>
              <w:left w:val="single" w:sz="4" w:space="0" w:color="auto"/>
              <w:bottom w:val="single" w:sz="4" w:space="0" w:color="auto"/>
              <w:right w:val="single" w:sz="4" w:space="0" w:color="auto"/>
            </w:tcBorders>
            <w:vAlign w:val="center"/>
          </w:tcPr>
          <w:p w14:paraId="3DF52369" w14:textId="77777777" w:rsidR="00E24B49" w:rsidRPr="00AE4368" w:rsidRDefault="00E24B49" w:rsidP="000A4713">
            <w:pPr>
              <w:widowControl/>
              <w:jc w:val="center"/>
              <w:rPr>
                <w:rFonts w:ascii="宋体" w:eastAsia="宋体" w:hAnsi="宋体" w:cs="宋体"/>
                <w:color w:val="000000" w:themeColor="text1"/>
                <w:kern w:val="0"/>
                <w:sz w:val="15"/>
                <w:szCs w:val="15"/>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005C53CE"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规划限制</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07C573"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与规划用途一致，土地利用强度限制小</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522EAEC9"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与规划用途一致，土地利用强度限制较小</w:t>
            </w:r>
          </w:p>
        </w:tc>
        <w:tc>
          <w:tcPr>
            <w:tcW w:w="1248" w:type="dxa"/>
            <w:tcBorders>
              <w:top w:val="single" w:sz="4" w:space="0" w:color="auto"/>
              <w:left w:val="nil"/>
              <w:bottom w:val="single" w:sz="4" w:space="0" w:color="auto"/>
              <w:right w:val="single" w:sz="4" w:space="0" w:color="auto"/>
            </w:tcBorders>
            <w:shd w:val="clear" w:color="auto" w:fill="auto"/>
            <w:noWrap/>
            <w:vAlign w:val="center"/>
          </w:tcPr>
          <w:p w14:paraId="63F42D5C"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与规划用途基本一致，土地利用强度限制适中</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97D022F"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与规划用途不一致，土地利用强度限制较大</w:t>
            </w:r>
          </w:p>
        </w:tc>
        <w:tc>
          <w:tcPr>
            <w:tcW w:w="1446" w:type="dxa"/>
            <w:tcBorders>
              <w:top w:val="single" w:sz="4" w:space="0" w:color="auto"/>
              <w:left w:val="nil"/>
              <w:bottom w:val="single" w:sz="4" w:space="0" w:color="auto"/>
              <w:right w:val="single" w:sz="4" w:space="0" w:color="auto"/>
            </w:tcBorders>
            <w:shd w:val="clear" w:color="auto" w:fill="auto"/>
            <w:noWrap/>
            <w:vAlign w:val="center"/>
          </w:tcPr>
          <w:p w14:paraId="3BC97DCC" w14:textId="77777777" w:rsidR="00E24B49" w:rsidRPr="00AE4368" w:rsidRDefault="00E24B49" w:rsidP="000A4713">
            <w:pPr>
              <w:widowControl/>
              <w:jc w:val="center"/>
              <w:rPr>
                <w:rFonts w:ascii="宋体" w:eastAsia="宋体" w:hAnsi="宋体" w:cs="宋体"/>
                <w:color w:val="000000" w:themeColor="text1"/>
                <w:kern w:val="0"/>
                <w:sz w:val="15"/>
                <w:szCs w:val="15"/>
              </w:rPr>
            </w:pPr>
            <w:r w:rsidRPr="00AE4368">
              <w:rPr>
                <w:rFonts w:ascii="宋体" w:eastAsia="宋体" w:hAnsi="宋体" w:cs="宋体" w:hint="eastAsia"/>
                <w:color w:val="000000" w:themeColor="text1"/>
                <w:kern w:val="0"/>
                <w:sz w:val="15"/>
                <w:szCs w:val="15"/>
              </w:rPr>
              <w:t>与规划用途不一致，土地利用强度限制大</w:t>
            </w:r>
          </w:p>
        </w:tc>
      </w:tr>
    </w:tbl>
    <w:p w14:paraId="79A4985E" w14:textId="77777777" w:rsidR="00E24B49" w:rsidRPr="00E24B49" w:rsidRDefault="00E24B49" w:rsidP="00D00641">
      <w:pPr>
        <w:spacing w:line="360" w:lineRule="auto"/>
        <w:jc w:val="center"/>
        <w:rPr>
          <w:rFonts w:asciiTheme="minorEastAsia" w:hAnsiTheme="minorEastAsia"/>
          <w:szCs w:val="21"/>
        </w:rPr>
      </w:pPr>
    </w:p>
    <w:p w14:paraId="0BDC553F" w14:textId="77777777" w:rsidR="002D47CC" w:rsidRDefault="002D47CC" w:rsidP="002D47CC">
      <w:pPr>
        <w:spacing w:line="360" w:lineRule="auto"/>
        <w:rPr>
          <w:b/>
          <w:sz w:val="24"/>
          <w:szCs w:val="24"/>
        </w:rPr>
      </w:pPr>
    </w:p>
    <w:p w14:paraId="349A5BD6" w14:textId="08E4B783" w:rsidR="00D00641" w:rsidRDefault="00D00641" w:rsidP="00D00641">
      <w:pPr>
        <w:spacing w:line="360" w:lineRule="auto"/>
        <w:jc w:val="center"/>
        <w:rPr>
          <w:rFonts w:asciiTheme="minorEastAsia" w:hAnsiTheme="minorEastAsia"/>
          <w:szCs w:val="21"/>
        </w:rPr>
      </w:pPr>
      <w:r w:rsidRPr="00BD47CA">
        <w:rPr>
          <w:rFonts w:asciiTheme="minorEastAsia" w:hAnsiTheme="minorEastAsia" w:hint="eastAsia"/>
          <w:szCs w:val="21"/>
        </w:rPr>
        <w:lastRenderedPageBreak/>
        <w:t>表</w:t>
      </w:r>
      <w:r w:rsidR="00253755">
        <w:rPr>
          <w:rFonts w:ascii="Times New Roman" w:hAnsi="Times New Roman" w:cs="Times New Roman" w:hint="eastAsia"/>
          <w:szCs w:val="21"/>
        </w:rPr>
        <w:t>4</w:t>
      </w:r>
      <w:r w:rsidRPr="00BD47CA">
        <w:rPr>
          <w:rFonts w:ascii="Times New Roman" w:hAnsi="Times New Roman" w:cs="Times New Roman"/>
          <w:szCs w:val="21"/>
        </w:rPr>
        <w:t>-2-6</w:t>
      </w:r>
      <w:r w:rsidRPr="00BD47CA">
        <w:rPr>
          <w:rFonts w:asciiTheme="minorEastAsia" w:hAnsiTheme="minorEastAsia" w:hint="eastAsia"/>
          <w:szCs w:val="21"/>
        </w:rPr>
        <w:t xml:space="preserve">  Ⅰ</w:t>
      </w:r>
      <w:proofErr w:type="gramStart"/>
      <w:r w:rsidRPr="00BD47CA">
        <w:rPr>
          <w:rFonts w:asciiTheme="minorEastAsia" w:hAnsiTheme="minorEastAsia" w:hint="eastAsia"/>
          <w:szCs w:val="21"/>
        </w:rPr>
        <w:t>级住宅</w:t>
      </w:r>
      <w:proofErr w:type="gramEnd"/>
      <w:r w:rsidRPr="00BD47CA">
        <w:rPr>
          <w:rFonts w:asciiTheme="minorEastAsia" w:hAnsiTheme="minorEastAsia" w:hint="eastAsia"/>
          <w:szCs w:val="21"/>
        </w:rPr>
        <w:t>用地宗地地价因素因子修正系数表</w:t>
      </w:r>
    </w:p>
    <w:tbl>
      <w:tblPr>
        <w:tblW w:w="8500" w:type="dxa"/>
        <w:tblInd w:w="113" w:type="dxa"/>
        <w:tblLook w:val="04A0" w:firstRow="1" w:lastRow="0" w:firstColumn="1" w:lastColumn="0" w:noHBand="0" w:noVBand="1"/>
      </w:tblPr>
      <w:tblGrid>
        <w:gridCol w:w="400"/>
        <w:gridCol w:w="860"/>
        <w:gridCol w:w="2300"/>
        <w:gridCol w:w="940"/>
        <w:gridCol w:w="940"/>
        <w:gridCol w:w="940"/>
        <w:gridCol w:w="1060"/>
        <w:gridCol w:w="1060"/>
      </w:tblGrid>
      <w:tr w:rsidR="00491307" w:rsidRPr="00491307" w14:paraId="5E6BCD73" w14:textId="77777777" w:rsidTr="00491307">
        <w:trPr>
          <w:trHeight w:val="360"/>
        </w:trPr>
        <w:tc>
          <w:tcPr>
            <w:tcW w:w="356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71BA29" w14:textId="77777777" w:rsidR="00491307" w:rsidRPr="00491307" w:rsidRDefault="00491307" w:rsidP="00491307">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影响因素</w:t>
            </w:r>
          </w:p>
        </w:tc>
        <w:tc>
          <w:tcPr>
            <w:tcW w:w="4940" w:type="dxa"/>
            <w:gridSpan w:val="5"/>
            <w:tcBorders>
              <w:top w:val="single" w:sz="4" w:space="0" w:color="auto"/>
              <w:left w:val="nil"/>
              <w:bottom w:val="single" w:sz="4" w:space="0" w:color="auto"/>
              <w:right w:val="single" w:sz="4" w:space="0" w:color="auto"/>
            </w:tcBorders>
            <w:shd w:val="clear" w:color="auto" w:fill="auto"/>
            <w:vAlign w:val="center"/>
            <w:hideMark/>
          </w:tcPr>
          <w:p w14:paraId="63FF9108" w14:textId="77777777" w:rsidR="00491307" w:rsidRPr="00491307" w:rsidRDefault="00491307" w:rsidP="00491307">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一    级    地</w:t>
            </w:r>
          </w:p>
        </w:tc>
      </w:tr>
      <w:tr w:rsidR="00491307" w:rsidRPr="00491307" w14:paraId="6AB301D9" w14:textId="77777777" w:rsidTr="00491307">
        <w:trPr>
          <w:trHeight w:val="360"/>
        </w:trPr>
        <w:tc>
          <w:tcPr>
            <w:tcW w:w="3560" w:type="dxa"/>
            <w:gridSpan w:val="3"/>
            <w:vMerge/>
            <w:tcBorders>
              <w:top w:val="single" w:sz="4" w:space="0" w:color="auto"/>
              <w:left w:val="single" w:sz="4" w:space="0" w:color="auto"/>
              <w:bottom w:val="single" w:sz="4" w:space="0" w:color="auto"/>
              <w:right w:val="single" w:sz="4" w:space="0" w:color="auto"/>
            </w:tcBorders>
            <w:vAlign w:val="center"/>
            <w:hideMark/>
          </w:tcPr>
          <w:p w14:paraId="68B5A40B" w14:textId="77777777" w:rsidR="00491307" w:rsidRPr="00491307" w:rsidRDefault="00491307" w:rsidP="00491307">
            <w:pPr>
              <w:widowControl/>
              <w:jc w:val="left"/>
              <w:rPr>
                <w:rFonts w:ascii="宋体" w:eastAsia="宋体" w:hAnsi="宋体" w:cs="宋体"/>
                <w:color w:val="000000" w:themeColor="text1"/>
                <w:kern w:val="0"/>
                <w:sz w:val="18"/>
                <w:szCs w:val="18"/>
              </w:rPr>
            </w:pPr>
          </w:p>
        </w:tc>
        <w:tc>
          <w:tcPr>
            <w:tcW w:w="940" w:type="dxa"/>
            <w:tcBorders>
              <w:top w:val="nil"/>
              <w:left w:val="nil"/>
              <w:bottom w:val="single" w:sz="4" w:space="0" w:color="auto"/>
              <w:right w:val="single" w:sz="4" w:space="0" w:color="auto"/>
            </w:tcBorders>
            <w:shd w:val="clear" w:color="auto" w:fill="auto"/>
            <w:vAlign w:val="center"/>
            <w:hideMark/>
          </w:tcPr>
          <w:p w14:paraId="1B633016" w14:textId="77777777" w:rsidR="00491307" w:rsidRPr="00491307" w:rsidRDefault="00491307" w:rsidP="00491307">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优</w:t>
            </w:r>
          </w:p>
        </w:tc>
        <w:tc>
          <w:tcPr>
            <w:tcW w:w="940" w:type="dxa"/>
            <w:tcBorders>
              <w:top w:val="nil"/>
              <w:left w:val="nil"/>
              <w:bottom w:val="single" w:sz="4" w:space="0" w:color="auto"/>
              <w:right w:val="single" w:sz="4" w:space="0" w:color="auto"/>
            </w:tcBorders>
            <w:shd w:val="clear" w:color="auto" w:fill="auto"/>
            <w:vAlign w:val="center"/>
            <w:hideMark/>
          </w:tcPr>
          <w:p w14:paraId="473879A8" w14:textId="77777777" w:rsidR="00491307" w:rsidRPr="00491307" w:rsidRDefault="00491307" w:rsidP="00491307">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较优</w:t>
            </w:r>
          </w:p>
        </w:tc>
        <w:tc>
          <w:tcPr>
            <w:tcW w:w="940" w:type="dxa"/>
            <w:tcBorders>
              <w:top w:val="nil"/>
              <w:left w:val="nil"/>
              <w:bottom w:val="single" w:sz="4" w:space="0" w:color="auto"/>
              <w:right w:val="single" w:sz="4" w:space="0" w:color="auto"/>
            </w:tcBorders>
            <w:shd w:val="clear" w:color="auto" w:fill="auto"/>
            <w:vAlign w:val="center"/>
            <w:hideMark/>
          </w:tcPr>
          <w:p w14:paraId="5CA00EAD" w14:textId="77777777" w:rsidR="00491307" w:rsidRPr="00491307" w:rsidRDefault="00491307" w:rsidP="00491307">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一般</w:t>
            </w:r>
          </w:p>
        </w:tc>
        <w:tc>
          <w:tcPr>
            <w:tcW w:w="1060" w:type="dxa"/>
            <w:tcBorders>
              <w:top w:val="nil"/>
              <w:left w:val="nil"/>
              <w:bottom w:val="single" w:sz="4" w:space="0" w:color="auto"/>
              <w:right w:val="single" w:sz="4" w:space="0" w:color="auto"/>
            </w:tcBorders>
            <w:shd w:val="clear" w:color="auto" w:fill="auto"/>
            <w:vAlign w:val="center"/>
            <w:hideMark/>
          </w:tcPr>
          <w:p w14:paraId="035FEB3A" w14:textId="77777777" w:rsidR="00491307" w:rsidRPr="00491307" w:rsidRDefault="00491307" w:rsidP="00491307">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较劣</w:t>
            </w:r>
          </w:p>
        </w:tc>
        <w:tc>
          <w:tcPr>
            <w:tcW w:w="1060" w:type="dxa"/>
            <w:tcBorders>
              <w:top w:val="nil"/>
              <w:left w:val="nil"/>
              <w:bottom w:val="single" w:sz="4" w:space="0" w:color="auto"/>
              <w:right w:val="single" w:sz="4" w:space="0" w:color="auto"/>
            </w:tcBorders>
            <w:shd w:val="clear" w:color="auto" w:fill="auto"/>
            <w:vAlign w:val="center"/>
            <w:hideMark/>
          </w:tcPr>
          <w:p w14:paraId="11CFC486" w14:textId="77777777" w:rsidR="00491307" w:rsidRPr="00491307" w:rsidRDefault="00491307" w:rsidP="00491307">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劣</w:t>
            </w:r>
          </w:p>
        </w:tc>
      </w:tr>
      <w:tr w:rsidR="00116DEB" w:rsidRPr="00491307" w14:paraId="094B885E" w14:textId="77777777" w:rsidTr="00491307">
        <w:trPr>
          <w:trHeight w:val="360"/>
        </w:trPr>
        <w:tc>
          <w:tcPr>
            <w:tcW w:w="400" w:type="dxa"/>
            <w:vMerge w:val="restart"/>
            <w:tcBorders>
              <w:top w:val="nil"/>
              <w:left w:val="single" w:sz="4" w:space="0" w:color="auto"/>
              <w:bottom w:val="single" w:sz="4" w:space="0" w:color="000000"/>
              <w:right w:val="single" w:sz="4" w:space="0" w:color="auto"/>
            </w:tcBorders>
            <w:shd w:val="clear" w:color="auto" w:fill="auto"/>
            <w:vAlign w:val="center"/>
            <w:hideMark/>
          </w:tcPr>
          <w:p w14:paraId="705AD25F" w14:textId="77777777" w:rsidR="00116DEB" w:rsidRPr="00491307" w:rsidRDefault="00116DEB" w:rsidP="00491307">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区</w:t>
            </w:r>
            <w:r w:rsidRPr="00491307">
              <w:rPr>
                <w:rFonts w:ascii="宋体" w:eastAsia="宋体" w:hAnsi="宋体" w:cs="宋体" w:hint="eastAsia"/>
                <w:color w:val="000000" w:themeColor="text1"/>
                <w:kern w:val="0"/>
                <w:sz w:val="18"/>
                <w:szCs w:val="18"/>
              </w:rPr>
              <w:br/>
              <w:t>域</w:t>
            </w:r>
            <w:r w:rsidRPr="00491307">
              <w:rPr>
                <w:rFonts w:ascii="宋体" w:eastAsia="宋体" w:hAnsi="宋体" w:cs="宋体" w:hint="eastAsia"/>
                <w:color w:val="000000" w:themeColor="text1"/>
                <w:kern w:val="0"/>
                <w:sz w:val="18"/>
                <w:szCs w:val="18"/>
              </w:rPr>
              <w:br/>
              <w:t>因</w:t>
            </w:r>
            <w:r w:rsidRPr="00491307">
              <w:rPr>
                <w:rFonts w:ascii="宋体" w:eastAsia="宋体" w:hAnsi="宋体" w:cs="宋体" w:hint="eastAsia"/>
                <w:color w:val="000000" w:themeColor="text1"/>
                <w:kern w:val="0"/>
                <w:sz w:val="18"/>
                <w:szCs w:val="18"/>
              </w:rPr>
              <w:br/>
              <w:t>素</w:t>
            </w:r>
          </w:p>
        </w:tc>
        <w:tc>
          <w:tcPr>
            <w:tcW w:w="860" w:type="dxa"/>
            <w:tcBorders>
              <w:top w:val="nil"/>
              <w:left w:val="single" w:sz="4" w:space="0" w:color="auto"/>
              <w:bottom w:val="single" w:sz="4" w:space="0" w:color="000000"/>
              <w:right w:val="single" w:sz="4" w:space="0" w:color="auto"/>
            </w:tcBorders>
            <w:shd w:val="clear" w:color="auto" w:fill="auto"/>
            <w:vAlign w:val="center"/>
            <w:hideMark/>
          </w:tcPr>
          <w:p w14:paraId="67457FF8" w14:textId="77777777" w:rsidR="00116DEB" w:rsidRPr="00491307" w:rsidRDefault="00116DEB" w:rsidP="00491307">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商服</w:t>
            </w:r>
            <w:proofErr w:type="gramStart"/>
            <w:r w:rsidRPr="00491307">
              <w:rPr>
                <w:rFonts w:ascii="宋体" w:eastAsia="宋体" w:hAnsi="宋体" w:cs="宋体" w:hint="eastAsia"/>
                <w:color w:val="000000" w:themeColor="text1"/>
                <w:kern w:val="0"/>
                <w:sz w:val="18"/>
                <w:szCs w:val="18"/>
              </w:rPr>
              <w:t>繁华条件</w:t>
            </w:r>
            <w:proofErr w:type="gramEnd"/>
          </w:p>
        </w:tc>
        <w:tc>
          <w:tcPr>
            <w:tcW w:w="2300" w:type="dxa"/>
            <w:tcBorders>
              <w:top w:val="nil"/>
              <w:left w:val="nil"/>
              <w:bottom w:val="single" w:sz="4" w:space="0" w:color="auto"/>
              <w:right w:val="single" w:sz="4" w:space="0" w:color="auto"/>
            </w:tcBorders>
            <w:shd w:val="clear" w:color="auto" w:fill="auto"/>
            <w:vAlign w:val="center"/>
            <w:hideMark/>
          </w:tcPr>
          <w:p w14:paraId="704B37DD" w14:textId="6DAE7C63" w:rsidR="00116DEB" w:rsidRPr="00491307" w:rsidRDefault="00116DEB" w:rsidP="0049130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商</w:t>
            </w:r>
            <w:proofErr w:type="gramStart"/>
            <w:r>
              <w:rPr>
                <w:rFonts w:ascii="宋体" w:eastAsia="宋体" w:hAnsi="宋体" w:cs="宋体" w:hint="eastAsia"/>
                <w:color w:val="000000" w:themeColor="text1"/>
                <w:kern w:val="0"/>
                <w:sz w:val="18"/>
                <w:szCs w:val="18"/>
              </w:rPr>
              <w:t>服中心</w:t>
            </w:r>
            <w:proofErr w:type="gramEnd"/>
            <w:r>
              <w:rPr>
                <w:rFonts w:ascii="宋体" w:eastAsia="宋体" w:hAnsi="宋体" w:cs="宋体" w:hint="eastAsia"/>
                <w:color w:val="000000" w:themeColor="text1"/>
                <w:kern w:val="0"/>
                <w:sz w:val="18"/>
                <w:szCs w:val="18"/>
              </w:rPr>
              <w:t>级别</w:t>
            </w:r>
          </w:p>
        </w:tc>
        <w:tc>
          <w:tcPr>
            <w:tcW w:w="940" w:type="dxa"/>
            <w:tcBorders>
              <w:top w:val="nil"/>
              <w:left w:val="nil"/>
              <w:bottom w:val="single" w:sz="4" w:space="0" w:color="auto"/>
              <w:right w:val="single" w:sz="4" w:space="0" w:color="auto"/>
            </w:tcBorders>
            <w:shd w:val="clear" w:color="auto" w:fill="auto"/>
            <w:vAlign w:val="center"/>
            <w:hideMark/>
          </w:tcPr>
          <w:p w14:paraId="10AB1346" w14:textId="714A8ED3"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0.0151 </w:t>
            </w:r>
          </w:p>
        </w:tc>
        <w:tc>
          <w:tcPr>
            <w:tcW w:w="940" w:type="dxa"/>
            <w:tcBorders>
              <w:top w:val="nil"/>
              <w:left w:val="nil"/>
              <w:bottom w:val="single" w:sz="4" w:space="0" w:color="auto"/>
              <w:right w:val="single" w:sz="4" w:space="0" w:color="auto"/>
            </w:tcBorders>
            <w:shd w:val="clear" w:color="auto" w:fill="auto"/>
            <w:vAlign w:val="center"/>
            <w:hideMark/>
          </w:tcPr>
          <w:p w14:paraId="0E0F0CD2" w14:textId="0A36874F"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0.0076 </w:t>
            </w:r>
          </w:p>
        </w:tc>
        <w:tc>
          <w:tcPr>
            <w:tcW w:w="940" w:type="dxa"/>
            <w:tcBorders>
              <w:top w:val="nil"/>
              <w:left w:val="nil"/>
              <w:bottom w:val="single" w:sz="4" w:space="0" w:color="auto"/>
              <w:right w:val="single" w:sz="4" w:space="0" w:color="auto"/>
            </w:tcBorders>
            <w:shd w:val="clear" w:color="auto" w:fill="auto"/>
            <w:vAlign w:val="center"/>
            <w:hideMark/>
          </w:tcPr>
          <w:p w14:paraId="726B8417" w14:textId="17EEC5C5"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21B76237" w14:textId="4E768F1F"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-0.0093 </w:t>
            </w:r>
          </w:p>
        </w:tc>
        <w:tc>
          <w:tcPr>
            <w:tcW w:w="1060" w:type="dxa"/>
            <w:tcBorders>
              <w:top w:val="nil"/>
              <w:left w:val="nil"/>
              <w:bottom w:val="single" w:sz="4" w:space="0" w:color="auto"/>
              <w:right w:val="single" w:sz="4" w:space="0" w:color="auto"/>
            </w:tcBorders>
            <w:shd w:val="clear" w:color="auto" w:fill="auto"/>
            <w:vAlign w:val="center"/>
            <w:hideMark/>
          </w:tcPr>
          <w:p w14:paraId="133F9533" w14:textId="5AE6D886"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-0.0186 </w:t>
            </w:r>
          </w:p>
        </w:tc>
      </w:tr>
      <w:tr w:rsidR="00116DEB" w:rsidRPr="00491307" w14:paraId="346875BF" w14:textId="77777777" w:rsidTr="00491307">
        <w:trPr>
          <w:trHeight w:val="360"/>
        </w:trPr>
        <w:tc>
          <w:tcPr>
            <w:tcW w:w="400" w:type="dxa"/>
            <w:vMerge/>
            <w:tcBorders>
              <w:top w:val="nil"/>
              <w:left w:val="single" w:sz="4" w:space="0" w:color="auto"/>
              <w:bottom w:val="single" w:sz="4" w:space="0" w:color="000000"/>
              <w:right w:val="single" w:sz="4" w:space="0" w:color="auto"/>
            </w:tcBorders>
            <w:vAlign w:val="center"/>
            <w:hideMark/>
          </w:tcPr>
          <w:p w14:paraId="3F3EE5A9"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14:paraId="6AFD5E75" w14:textId="77777777" w:rsidR="00116DEB" w:rsidRPr="00491307" w:rsidRDefault="00116DEB" w:rsidP="00491307">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交通</w:t>
            </w:r>
            <w:r w:rsidRPr="00491307">
              <w:rPr>
                <w:rFonts w:ascii="宋体" w:eastAsia="宋体" w:hAnsi="宋体" w:cs="宋体" w:hint="eastAsia"/>
                <w:color w:val="000000" w:themeColor="text1"/>
                <w:kern w:val="0"/>
                <w:sz w:val="18"/>
                <w:szCs w:val="18"/>
              </w:rPr>
              <w:br/>
              <w:t>条件</w:t>
            </w:r>
          </w:p>
        </w:tc>
        <w:tc>
          <w:tcPr>
            <w:tcW w:w="2300" w:type="dxa"/>
            <w:tcBorders>
              <w:top w:val="nil"/>
              <w:left w:val="nil"/>
              <w:bottom w:val="single" w:sz="4" w:space="0" w:color="auto"/>
              <w:right w:val="single" w:sz="4" w:space="0" w:color="auto"/>
            </w:tcBorders>
            <w:shd w:val="clear" w:color="auto" w:fill="auto"/>
            <w:vAlign w:val="center"/>
            <w:hideMark/>
          </w:tcPr>
          <w:p w14:paraId="151D9515" w14:textId="28BD6F1D" w:rsidR="00116DEB" w:rsidRPr="00491307" w:rsidRDefault="00116DEB" w:rsidP="00491307">
            <w:pPr>
              <w:widowControl/>
              <w:jc w:val="center"/>
              <w:rPr>
                <w:rFonts w:ascii="宋体" w:eastAsia="宋体" w:hAnsi="宋体" w:cs="宋体"/>
                <w:color w:val="000000" w:themeColor="text1"/>
                <w:kern w:val="0"/>
                <w:sz w:val="18"/>
                <w:szCs w:val="18"/>
              </w:rPr>
            </w:pPr>
            <w:r w:rsidRPr="00545A82">
              <w:rPr>
                <w:rFonts w:ascii="宋体" w:eastAsia="宋体" w:hAnsi="宋体" w:cs="Times New Roman" w:hint="eastAsia"/>
                <w:color w:val="000000" w:themeColor="text1"/>
                <w:kern w:val="0"/>
                <w:sz w:val="18"/>
                <w:szCs w:val="18"/>
              </w:rPr>
              <w:t>道路通达度</w:t>
            </w:r>
            <w:r w:rsidRPr="00545A82">
              <w:rPr>
                <w:rFonts w:ascii="宋体" w:eastAsia="宋体" w:hAnsi="宋体" w:cs="Times New Roman"/>
                <w:color w:val="000000" w:themeColor="text1"/>
                <w:kern w:val="0"/>
                <w:sz w:val="18"/>
                <w:szCs w:val="18"/>
              </w:rPr>
              <w:t xml:space="preserve"> </w:t>
            </w:r>
          </w:p>
        </w:tc>
        <w:tc>
          <w:tcPr>
            <w:tcW w:w="940" w:type="dxa"/>
            <w:tcBorders>
              <w:top w:val="nil"/>
              <w:left w:val="nil"/>
              <w:bottom w:val="single" w:sz="4" w:space="0" w:color="auto"/>
              <w:right w:val="single" w:sz="4" w:space="0" w:color="auto"/>
            </w:tcBorders>
            <w:shd w:val="clear" w:color="auto" w:fill="auto"/>
            <w:vAlign w:val="center"/>
            <w:hideMark/>
          </w:tcPr>
          <w:p w14:paraId="2AED13BB" w14:textId="509E1168"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0.0061 </w:t>
            </w:r>
          </w:p>
        </w:tc>
        <w:tc>
          <w:tcPr>
            <w:tcW w:w="940" w:type="dxa"/>
            <w:tcBorders>
              <w:top w:val="nil"/>
              <w:left w:val="nil"/>
              <w:bottom w:val="single" w:sz="4" w:space="0" w:color="auto"/>
              <w:right w:val="single" w:sz="4" w:space="0" w:color="auto"/>
            </w:tcBorders>
            <w:shd w:val="clear" w:color="auto" w:fill="auto"/>
            <w:vAlign w:val="center"/>
            <w:hideMark/>
          </w:tcPr>
          <w:p w14:paraId="641AC340" w14:textId="5C086102"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0.0031 </w:t>
            </w:r>
          </w:p>
        </w:tc>
        <w:tc>
          <w:tcPr>
            <w:tcW w:w="940" w:type="dxa"/>
            <w:tcBorders>
              <w:top w:val="nil"/>
              <w:left w:val="nil"/>
              <w:bottom w:val="single" w:sz="4" w:space="0" w:color="auto"/>
              <w:right w:val="single" w:sz="4" w:space="0" w:color="auto"/>
            </w:tcBorders>
            <w:shd w:val="clear" w:color="auto" w:fill="auto"/>
            <w:vAlign w:val="center"/>
            <w:hideMark/>
          </w:tcPr>
          <w:p w14:paraId="71C151AD" w14:textId="35BB4C75"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20675B7A" w14:textId="22B4E953"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-0.0038 </w:t>
            </w:r>
          </w:p>
        </w:tc>
        <w:tc>
          <w:tcPr>
            <w:tcW w:w="1060" w:type="dxa"/>
            <w:tcBorders>
              <w:top w:val="nil"/>
              <w:left w:val="nil"/>
              <w:bottom w:val="single" w:sz="4" w:space="0" w:color="auto"/>
              <w:right w:val="single" w:sz="4" w:space="0" w:color="auto"/>
            </w:tcBorders>
            <w:shd w:val="clear" w:color="auto" w:fill="auto"/>
            <w:vAlign w:val="center"/>
            <w:hideMark/>
          </w:tcPr>
          <w:p w14:paraId="382D1417" w14:textId="57C1C08D"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-0.0075 </w:t>
            </w:r>
          </w:p>
        </w:tc>
      </w:tr>
      <w:tr w:rsidR="00116DEB" w:rsidRPr="00491307" w14:paraId="625B7945" w14:textId="77777777" w:rsidTr="00491307">
        <w:trPr>
          <w:trHeight w:val="360"/>
        </w:trPr>
        <w:tc>
          <w:tcPr>
            <w:tcW w:w="400" w:type="dxa"/>
            <w:vMerge/>
            <w:tcBorders>
              <w:top w:val="nil"/>
              <w:left w:val="single" w:sz="4" w:space="0" w:color="auto"/>
              <w:bottom w:val="single" w:sz="4" w:space="0" w:color="000000"/>
              <w:right w:val="single" w:sz="4" w:space="0" w:color="auto"/>
            </w:tcBorders>
            <w:vAlign w:val="center"/>
            <w:hideMark/>
          </w:tcPr>
          <w:p w14:paraId="2679ED7D"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2E98AABB"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31DA8500" w14:textId="269803FF" w:rsidR="00116DEB" w:rsidRPr="00491307" w:rsidRDefault="00116DEB" w:rsidP="00491307">
            <w:pPr>
              <w:widowControl/>
              <w:jc w:val="center"/>
              <w:rPr>
                <w:rFonts w:ascii="宋体" w:eastAsia="宋体" w:hAnsi="宋体" w:cs="宋体"/>
                <w:color w:val="000000" w:themeColor="text1"/>
                <w:kern w:val="0"/>
                <w:sz w:val="18"/>
                <w:szCs w:val="18"/>
              </w:rPr>
            </w:pPr>
            <w:r w:rsidRPr="00545A82">
              <w:rPr>
                <w:rFonts w:ascii="宋体" w:eastAsia="宋体" w:hAnsi="宋体" w:cs="Times New Roman" w:hint="eastAsia"/>
                <w:color w:val="000000" w:themeColor="text1"/>
                <w:kern w:val="0"/>
                <w:sz w:val="18"/>
                <w:szCs w:val="18"/>
              </w:rPr>
              <w:t>周边</w:t>
            </w:r>
            <w:r w:rsidRPr="00545A82">
              <w:rPr>
                <w:rFonts w:ascii="宋体" w:eastAsia="宋体" w:hAnsi="宋体" w:cs="Times New Roman"/>
                <w:color w:val="000000" w:themeColor="text1"/>
                <w:kern w:val="0"/>
                <w:sz w:val="18"/>
                <w:szCs w:val="18"/>
              </w:rPr>
              <w:t>300</w:t>
            </w:r>
            <w:r w:rsidRPr="00545A82">
              <w:rPr>
                <w:rFonts w:ascii="宋体" w:eastAsia="宋体" w:hAnsi="宋体" w:cs="Times New Roman" w:hint="eastAsia"/>
                <w:color w:val="000000" w:themeColor="text1"/>
                <w:kern w:val="0"/>
                <w:sz w:val="18"/>
                <w:szCs w:val="18"/>
              </w:rPr>
              <w:t>米内公交线路数</w:t>
            </w:r>
          </w:p>
        </w:tc>
        <w:tc>
          <w:tcPr>
            <w:tcW w:w="940" w:type="dxa"/>
            <w:tcBorders>
              <w:top w:val="nil"/>
              <w:left w:val="nil"/>
              <w:bottom w:val="single" w:sz="4" w:space="0" w:color="auto"/>
              <w:right w:val="single" w:sz="4" w:space="0" w:color="auto"/>
            </w:tcBorders>
            <w:shd w:val="clear" w:color="auto" w:fill="auto"/>
            <w:vAlign w:val="center"/>
            <w:hideMark/>
          </w:tcPr>
          <w:p w14:paraId="272D2C44" w14:textId="37AAF6E5"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0.0118 </w:t>
            </w:r>
          </w:p>
        </w:tc>
        <w:tc>
          <w:tcPr>
            <w:tcW w:w="940" w:type="dxa"/>
            <w:tcBorders>
              <w:top w:val="nil"/>
              <w:left w:val="nil"/>
              <w:bottom w:val="single" w:sz="4" w:space="0" w:color="auto"/>
              <w:right w:val="single" w:sz="4" w:space="0" w:color="auto"/>
            </w:tcBorders>
            <w:shd w:val="clear" w:color="auto" w:fill="auto"/>
            <w:vAlign w:val="center"/>
            <w:hideMark/>
          </w:tcPr>
          <w:p w14:paraId="0B07E953" w14:textId="6F4CAD87"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0.0059 </w:t>
            </w:r>
          </w:p>
        </w:tc>
        <w:tc>
          <w:tcPr>
            <w:tcW w:w="940" w:type="dxa"/>
            <w:tcBorders>
              <w:top w:val="nil"/>
              <w:left w:val="nil"/>
              <w:bottom w:val="single" w:sz="4" w:space="0" w:color="auto"/>
              <w:right w:val="single" w:sz="4" w:space="0" w:color="auto"/>
            </w:tcBorders>
            <w:shd w:val="clear" w:color="auto" w:fill="auto"/>
            <w:vAlign w:val="center"/>
            <w:hideMark/>
          </w:tcPr>
          <w:p w14:paraId="498EC69B" w14:textId="75FD1076"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0565FDA8" w14:textId="67DF5341"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-0.0073 </w:t>
            </w:r>
          </w:p>
        </w:tc>
        <w:tc>
          <w:tcPr>
            <w:tcW w:w="1060" w:type="dxa"/>
            <w:tcBorders>
              <w:top w:val="nil"/>
              <w:left w:val="nil"/>
              <w:bottom w:val="single" w:sz="4" w:space="0" w:color="auto"/>
              <w:right w:val="single" w:sz="4" w:space="0" w:color="auto"/>
            </w:tcBorders>
            <w:shd w:val="clear" w:color="auto" w:fill="auto"/>
            <w:vAlign w:val="center"/>
            <w:hideMark/>
          </w:tcPr>
          <w:p w14:paraId="34C0C53D" w14:textId="2C58ABE7"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-0.0146 </w:t>
            </w:r>
          </w:p>
        </w:tc>
      </w:tr>
      <w:tr w:rsidR="00116DEB" w:rsidRPr="00491307" w14:paraId="6280DB12" w14:textId="77777777" w:rsidTr="00491307">
        <w:trPr>
          <w:trHeight w:val="360"/>
        </w:trPr>
        <w:tc>
          <w:tcPr>
            <w:tcW w:w="400" w:type="dxa"/>
            <w:vMerge/>
            <w:tcBorders>
              <w:top w:val="nil"/>
              <w:left w:val="single" w:sz="4" w:space="0" w:color="auto"/>
              <w:bottom w:val="single" w:sz="4" w:space="0" w:color="000000"/>
              <w:right w:val="single" w:sz="4" w:space="0" w:color="auto"/>
            </w:tcBorders>
            <w:vAlign w:val="center"/>
            <w:hideMark/>
          </w:tcPr>
          <w:p w14:paraId="5AA62E18"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14:paraId="3443257D" w14:textId="77777777" w:rsidR="00116DEB" w:rsidRPr="00491307" w:rsidRDefault="00116DEB" w:rsidP="00491307">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基础设施条件</w:t>
            </w:r>
          </w:p>
        </w:tc>
        <w:tc>
          <w:tcPr>
            <w:tcW w:w="2300" w:type="dxa"/>
            <w:tcBorders>
              <w:top w:val="nil"/>
              <w:left w:val="nil"/>
              <w:bottom w:val="single" w:sz="4" w:space="0" w:color="auto"/>
              <w:right w:val="single" w:sz="4" w:space="0" w:color="auto"/>
            </w:tcBorders>
            <w:shd w:val="clear" w:color="auto" w:fill="auto"/>
            <w:vAlign w:val="center"/>
            <w:hideMark/>
          </w:tcPr>
          <w:p w14:paraId="0F01ECED" w14:textId="77777777" w:rsidR="00116DEB" w:rsidRPr="00491307" w:rsidRDefault="00116DEB" w:rsidP="00491307">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供水条件</w:t>
            </w:r>
          </w:p>
        </w:tc>
        <w:tc>
          <w:tcPr>
            <w:tcW w:w="940" w:type="dxa"/>
            <w:tcBorders>
              <w:top w:val="nil"/>
              <w:left w:val="nil"/>
              <w:bottom w:val="single" w:sz="4" w:space="0" w:color="auto"/>
              <w:right w:val="single" w:sz="4" w:space="0" w:color="auto"/>
            </w:tcBorders>
            <w:shd w:val="clear" w:color="auto" w:fill="auto"/>
            <w:vAlign w:val="center"/>
            <w:hideMark/>
          </w:tcPr>
          <w:p w14:paraId="57EB02A2" w14:textId="631AABB7"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0.0061 </w:t>
            </w:r>
          </w:p>
        </w:tc>
        <w:tc>
          <w:tcPr>
            <w:tcW w:w="940" w:type="dxa"/>
            <w:tcBorders>
              <w:top w:val="nil"/>
              <w:left w:val="nil"/>
              <w:bottom w:val="single" w:sz="4" w:space="0" w:color="auto"/>
              <w:right w:val="single" w:sz="4" w:space="0" w:color="auto"/>
            </w:tcBorders>
            <w:shd w:val="clear" w:color="auto" w:fill="auto"/>
            <w:vAlign w:val="center"/>
            <w:hideMark/>
          </w:tcPr>
          <w:p w14:paraId="6DD0E614" w14:textId="0DB18E63"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0.0031 </w:t>
            </w:r>
          </w:p>
        </w:tc>
        <w:tc>
          <w:tcPr>
            <w:tcW w:w="940" w:type="dxa"/>
            <w:tcBorders>
              <w:top w:val="nil"/>
              <w:left w:val="nil"/>
              <w:bottom w:val="single" w:sz="4" w:space="0" w:color="auto"/>
              <w:right w:val="single" w:sz="4" w:space="0" w:color="auto"/>
            </w:tcBorders>
            <w:shd w:val="clear" w:color="auto" w:fill="auto"/>
            <w:vAlign w:val="center"/>
            <w:hideMark/>
          </w:tcPr>
          <w:p w14:paraId="02177652" w14:textId="5525A787"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5922CE60" w14:textId="224D6D03"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-0.0038 </w:t>
            </w:r>
          </w:p>
        </w:tc>
        <w:tc>
          <w:tcPr>
            <w:tcW w:w="1060" w:type="dxa"/>
            <w:tcBorders>
              <w:top w:val="nil"/>
              <w:left w:val="nil"/>
              <w:bottom w:val="single" w:sz="4" w:space="0" w:color="auto"/>
              <w:right w:val="single" w:sz="4" w:space="0" w:color="auto"/>
            </w:tcBorders>
            <w:shd w:val="clear" w:color="auto" w:fill="auto"/>
            <w:vAlign w:val="center"/>
            <w:hideMark/>
          </w:tcPr>
          <w:p w14:paraId="275427A0" w14:textId="51630639"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-0.0075 </w:t>
            </w:r>
          </w:p>
        </w:tc>
      </w:tr>
      <w:tr w:rsidR="00116DEB" w:rsidRPr="00491307" w14:paraId="7316E38F" w14:textId="77777777" w:rsidTr="00491307">
        <w:trPr>
          <w:trHeight w:val="360"/>
        </w:trPr>
        <w:tc>
          <w:tcPr>
            <w:tcW w:w="400" w:type="dxa"/>
            <w:vMerge/>
            <w:tcBorders>
              <w:top w:val="nil"/>
              <w:left w:val="single" w:sz="4" w:space="0" w:color="auto"/>
              <w:bottom w:val="single" w:sz="4" w:space="0" w:color="000000"/>
              <w:right w:val="single" w:sz="4" w:space="0" w:color="auto"/>
            </w:tcBorders>
            <w:vAlign w:val="center"/>
            <w:hideMark/>
          </w:tcPr>
          <w:p w14:paraId="0461395A"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20E1F62F"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17AE1D4D" w14:textId="77777777" w:rsidR="00116DEB" w:rsidRPr="00491307" w:rsidRDefault="00116DEB" w:rsidP="00491307">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排水条件</w:t>
            </w:r>
          </w:p>
        </w:tc>
        <w:tc>
          <w:tcPr>
            <w:tcW w:w="940" w:type="dxa"/>
            <w:tcBorders>
              <w:top w:val="nil"/>
              <w:left w:val="nil"/>
              <w:bottom w:val="single" w:sz="4" w:space="0" w:color="auto"/>
              <w:right w:val="single" w:sz="4" w:space="0" w:color="auto"/>
            </w:tcBorders>
            <w:shd w:val="clear" w:color="auto" w:fill="auto"/>
            <w:vAlign w:val="center"/>
            <w:hideMark/>
          </w:tcPr>
          <w:p w14:paraId="0DA6DD9B" w14:textId="19EFE1EA"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0.0066 </w:t>
            </w:r>
          </w:p>
        </w:tc>
        <w:tc>
          <w:tcPr>
            <w:tcW w:w="940" w:type="dxa"/>
            <w:tcBorders>
              <w:top w:val="nil"/>
              <w:left w:val="nil"/>
              <w:bottom w:val="single" w:sz="4" w:space="0" w:color="auto"/>
              <w:right w:val="single" w:sz="4" w:space="0" w:color="auto"/>
            </w:tcBorders>
            <w:shd w:val="clear" w:color="auto" w:fill="auto"/>
            <w:vAlign w:val="center"/>
            <w:hideMark/>
          </w:tcPr>
          <w:p w14:paraId="5590337D" w14:textId="6A8FE67D"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0.0033 </w:t>
            </w:r>
          </w:p>
        </w:tc>
        <w:tc>
          <w:tcPr>
            <w:tcW w:w="940" w:type="dxa"/>
            <w:tcBorders>
              <w:top w:val="nil"/>
              <w:left w:val="nil"/>
              <w:bottom w:val="single" w:sz="4" w:space="0" w:color="auto"/>
              <w:right w:val="single" w:sz="4" w:space="0" w:color="auto"/>
            </w:tcBorders>
            <w:shd w:val="clear" w:color="auto" w:fill="auto"/>
            <w:vAlign w:val="center"/>
            <w:hideMark/>
          </w:tcPr>
          <w:p w14:paraId="18141462" w14:textId="2B8D70D9"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555EC280" w14:textId="63ABF5A8"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-0.0041 </w:t>
            </w:r>
          </w:p>
        </w:tc>
        <w:tc>
          <w:tcPr>
            <w:tcW w:w="1060" w:type="dxa"/>
            <w:tcBorders>
              <w:top w:val="nil"/>
              <w:left w:val="nil"/>
              <w:bottom w:val="single" w:sz="4" w:space="0" w:color="auto"/>
              <w:right w:val="single" w:sz="4" w:space="0" w:color="auto"/>
            </w:tcBorders>
            <w:shd w:val="clear" w:color="auto" w:fill="auto"/>
            <w:vAlign w:val="center"/>
            <w:hideMark/>
          </w:tcPr>
          <w:p w14:paraId="2F588C9B" w14:textId="1F08B934"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-0.0082 </w:t>
            </w:r>
          </w:p>
        </w:tc>
      </w:tr>
      <w:tr w:rsidR="00116DEB" w:rsidRPr="00491307" w14:paraId="70EB5135" w14:textId="77777777" w:rsidTr="00491307">
        <w:trPr>
          <w:trHeight w:val="360"/>
        </w:trPr>
        <w:tc>
          <w:tcPr>
            <w:tcW w:w="400" w:type="dxa"/>
            <w:vMerge/>
            <w:tcBorders>
              <w:top w:val="nil"/>
              <w:left w:val="single" w:sz="4" w:space="0" w:color="auto"/>
              <w:bottom w:val="single" w:sz="4" w:space="0" w:color="000000"/>
              <w:right w:val="single" w:sz="4" w:space="0" w:color="auto"/>
            </w:tcBorders>
            <w:vAlign w:val="center"/>
            <w:hideMark/>
          </w:tcPr>
          <w:p w14:paraId="5024C934"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2E47AB3B"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0E80BA06" w14:textId="77777777" w:rsidR="00116DEB" w:rsidRPr="00491307" w:rsidRDefault="00116DEB" w:rsidP="00491307">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供气条件</w:t>
            </w:r>
          </w:p>
        </w:tc>
        <w:tc>
          <w:tcPr>
            <w:tcW w:w="940" w:type="dxa"/>
            <w:tcBorders>
              <w:top w:val="nil"/>
              <w:left w:val="nil"/>
              <w:bottom w:val="single" w:sz="4" w:space="0" w:color="auto"/>
              <w:right w:val="single" w:sz="4" w:space="0" w:color="auto"/>
            </w:tcBorders>
            <w:shd w:val="clear" w:color="auto" w:fill="auto"/>
            <w:vAlign w:val="center"/>
            <w:hideMark/>
          </w:tcPr>
          <w:p w14:paraId="7B6D2582" w14:textId="516FB1AA"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0.0069 </w:t>
            </w:r>
          </w:p>
        </w:tc>
        <w:tc>
          <w:tcPr>
            <w:tcW w:w="940" w:type="dxa"/>
            <w:tcBorders>
              <w:top w:val="nil"/>
              <w:left w:val="nil"/>
              <w:bottom w:val="single" w:sz="4" w:space="0" w:color="auto"/>
              <w:right w:val="single" w:sz="4" w:space="0" w:color="auto"/>
            </w:tcBorders>
            <w:shd w:val="clear" w:color="auto" w:fill="auto"/>
            <w:vAlign w:val="center"/>
            <w:hideMark/>
          </w:tcPr>
          <w:p w14:paraId="2544E84F" w14:textId="1FC647FA"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0.0034 </w:t>
            </w:r>
          </w:p>
        </w:tc>
        <w:tc>
          <w:tcPr>
            <w:tcW w:w="940" w:type="dxa"/>
            <w:tcBorders>
              <w:top w:val="nil"/>
              <w:left w:val="nil"/>
              <w:bottom w:val="single" w:sz="4" w:space="0" w:color="auto"/>
              <w:right w:val="single" w:sz="4" w:space="0" w:color="auto"/>
            </w:tcBorders>
            <w:shd w:val="clear" w:color="auto" w:fill="auto"/>
            <w:vAlign w:val="center"/>
            <w:hideMark/>
          </w:tcPr>
          <w:p w14:paraId="5F90F0BE" w14:textId="40664B16"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5670A541" w14:textId="60D909CF"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-0.0042 </w:t>
            </w:r>
          </w:p>
        </w:tc>
        <w:tc>
          <w:tcPr>
            <w:tcW w:w="1060" w:type="dxa"/>
            <w:tcBorders>
              <w:top w:val="nil"/>
              <w:left w:val="nil"/>
              <w:bottom w:val="single" w:sz="4" w:space="0" w:color="auto"/>
              <w:right w:val="single" w:sz="4" w:space="0" w:color="auto"/>
            </w:tcBorders>
            <w:shd w:val="clear" w:color="auto" w:fill="auto"/>
            <w:vAlign w:val="center"/>
            <w:hideMark/>
          </w:tcPr>
          <w:p w14:paraId="3A808E99" w14:textId="79FD271D"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-0.0085 </w:t>
            </w:r>
          </w:p>
        </w:tc>
      </w:tr>
      <w:tr w:rsidR="00116DEB" w:rsidRPr="00491307" w14:paraId="27438DD8" w14:textId="77777777" w:rsidTr="00491307">
        <w:trPr>
          <w:trHeight w:val="360"/>
        </w:trPr>
        <w:tc>
          <w:tcPr>
            <w:tcW w:w="400" w:type="dxa"/>
            <w:vMerge/>
            <w:tcBorders>
              <w:top w:val="nil"/>
              <w:left w:val="single" w:sz="4" w:space="0" w:color="auto"/>
              <w:bottom w:val="single" w:sz="4" w:space="0" w:color="000000"/>
              <w:right w:val="single" w:sz="4" w:space="0" w:color="auto"/>
            </w:tcBorders>
            <w:vAlign w:val="center"/>
            <w:hideMark/>
          </w:tcPr>
          <w:p w14:paraId="0E973EFD"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5B583691"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62323D87" w14:textId="77777777" w:rsidR="00116DEB" w:rsidRPr="00491307" w:rsidRDefault="00116DEB" w:rsidP="00491307">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供电条件</w:t>
            </w:r>
          </w:p>
        </w:tc>
        <w:tc>
          <w:tcPr>
            <w:tcW w:w="940" w:type="dxa"/>
            <w:tcBorders>
              <w:top w:val="nil"/>
              <w:left w:val="nil"/>
              <w:bottom w:val="single" w:sz="4" w:space="0" w:color="auto"/>
              <w:right w:val="single" w:sz="4" w:space="0" w:color="auto"/>
            </w:tcBorders>
            <w:shd w:val="clear" w:color="auto" w:fill="auto"/>
            <w:vAlign w:val="center"/>
            <w:hideMark/>
          </w:tcPr>
          <w:p w14:paraId="3C6F509D" w14:textId="4729686C"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0.0059 </w:t>
            </w:r>
          </w:p>
        </w:tc>
        <w:tc>
          <w:tcPr>
            <w:tcW w:w="940" w:type="dxa"/>
            <w:tcBorders>
              <w:top w:val="nil"/>
              <w:left w:val="nil"/>
              <w:bottom w:val="single" w:sz="4" w:space="0" w:color="auto"/>
              <w:right w:val="single" w:sz="4" w:space="0" w:color="auto"/>
            </w:tcBorders>
            <w:shd w:val="clear" w:color="auto" w:fill="auto"/>
            <w:vAlign w:val="center"/>
            <w:hideMark/>
          </w:tcPr>
          <w:p w14:paraId="15747872" w14:textId="4B932AB7"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0.0029 </w:t>
            </w:r>
          </w:p>
        </w:tc>
        <w:tc>
          <w:tcPr>
            <w:tcW w:w="940" w:type="dxa"/>
            <w:tcBorders>
              <w:top w:val="nil"/>
              <w:left w:val="nil"/>
              <w:bottom w:val="single" w:sz="4" w:space="0" w:color="auto"/>
              <w:right w:val="single" w:sz="4" w:space="0" w:color="auto"/>
            </w:tcBorders>
            <w:shd w:val="clear" w:color="auto" w:fill="auto"/>
            <w:vAlign w:val="center"/>
            <w:hideMark/>
          </w:tcPr>
          <w:p w14:paraId="303D65FC" w14:textId="4505CAF6"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3E7E53B5" w14:textId="0C3DC972"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-0.0036 </w:t>
            </w:r>
          </w:p>
        </w:tc>
        <w:tc>
          <w:tcPr>
            <w:tcW w:w="1060" w:type="dxa"/>
            <w:tcBorders>
              <w:top w:val="nil"/>
              <w:left w:val="nil"/>
              <w:bottom w:val="single" w:sz="4" w:space="0" w:color="auto"/>
              <w:right w:val="single" w:sz="4" w:space="0" w:color="auto"/>
            </w:tcBorders>
            <w:shd w:val="clear" w:color="auto" w:fill="auto"/>
            <w:vAlign w:val="center"/>
            <w:hideMark/>
          </w:tcPr>
          <w:p w14:paraId="0F5E1475" w14:textId="11593859"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-0.0072 </w:t>
            </w:r>
          </w:p>
        </w:tc>
      </w:tr>
      <w:tr w:rsidR="00116DEB" w:rsidRPr="00491307" w14:paraId="36F09E30" w14:textId="77777777" w:rsidTr="00491307">
        <w:trPr>
          <w:trHeight w:val="360"/>
        </w:trPr>
        <w:tc>
          <w:tcPr>
            <w:tcW w:w="400" w:type="dxa"/>
            <w:vMerge/>
            <w:tcBorders>
              <w:top w:val="nil"/>
              <w:left w:val="single" w:sz="4" w:space="0" w:color="auto"/>
              <w:bottom w:val="single" w:sz="4" w:space="0" w:color="000000"/>
              <w:right w:val="single" w:sz="4" w:space="0" w:color="auto"/>
            </w:tcBorders>
            <w:vAlign w:val="center"/>
            <w:hideMark/>
          </w:tcPr>
          <w:p w14:paraId="65A559EE"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14:paraId="1377DDB9" w14:textId="77777777" w:rsidR="00116DEB" w:rsidRPr="00491307" w:rsidRDefault="00116DEB" w:rsidP="00491307">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公用</w:t>
            </w:r>
            <w:r w:rsidRPr="00491307">
              <w:rPr>
                <w:rFonts w:ascii="宋体" w:eastAsia="宋体" w:hAnsi="宋体" w:cs="宋体" w:hint="eastAsia"/>
                <w:color w:val="000000" w:themeColor="text1"/>
                <w:kern w:val="0"/>
                <w:sz w:val="18"/>
                <w:szCs w:val="18"/>
              </w:rPr>
              <w:br/>
              <w:t>设施</w:t>
            </w:r>
            <w:r w:rsidRPr="00491307">
              <w:rPr>
                <w:rFonts w:ascii="宋体" w:eastAsia="宋体" w:hAnsi="宋体" w:cs="宋体" w:hint="eastAsia"/>
                <w:color w:val="000000" w:themeColor="text1"/>
                <w:kern w:val="0"/>
                <w:sz w:val="18"/>
                <w:szCs w:val="18"/>
              </w:rPr>
              <w:br/>
              <w:t>条件</w:t>
            </w:r>
          </w:p>
        </w:tc>
        <w:tc>
          <w:tcPr>
            <w:tcW w:w="2300" w:type="dxa"/>
            <w:tcBorders>
              <w:top w:val="nil"/>
              <w:left w:val="nil"/>
              <w:bottom w:val="single" w:sz="4" w:space="0" w:color="auto"/>
              <w:right w:val="single" w:sz="4" w:space="0" w:color="auto"/>
            </w:tcBorders>
            <w:shd w:val="clear" w:color="auto" w:fill="auto"/>
            <w:vAlign w:val="center"/>
            <w:hideMark/>
          </w:tcPr>
          <w:p w14:paraId="7881C903" w14:textId="53E298E8" w:rsidR="00116DEB" w:rsidRPr="00491307" w:rsidRDefault="00116DEB" w:rsidP="00253755">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中学</w:t>
            </w:r>
          </w:p>
        </w:tc>
        <w:tc>
          <w:tcPr>
            <w:tcW w:w="940" w:type="dxa"/>
            <w:tcBorders>
              <w:top w:val="nil"/>
              <w:left w:val="nil"/>
              <w:bottom w:val="single" w:sz="4" w:space="0" w:color="auto"/>
              <w:right w:val="single" w:sz="4" w:space="0" w:color="auto"/>
            </w:tcBorders>
            <w:shd w:val="clear" w:color="auto" w:fill="auto"/>
            <w:vAlign w:val="center"/>
            <w:hideMark/>
          </w:tcPr>
          <w:p w14:paraId="26096AE2" w14:textId="18617C98"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0.0022 </w:t>
            </w:r>
          </w:p>
        </w:tc>
        <w:tc>
          <w:tcPr>
            <w:tcW w:w="940" w:type="dxa"/>
            <w:tcBorders>
              <w:top w:val="nil"/>
              <w:left w:val="nil"/>
              <w:bottom w:val="single" w:sz="4" w:space="0" w:color="auto"/>
              <w:right w:val="single" w:sz="4" w:space="0" w:color="auto"/>
            </w:tcBorders>
            <w:shd w:val="clear" w:color="auto" w:fill="auto"/>
            <w:vAlign w:val="center"/>
            <w:hideMark/>
          </w:tcPr>
          <w:p w14:paraId="52561E11" w14:textId="5FFD4124"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0.0011 </w:t>
            </w:r>
          </w:p>
        </w:tc>
        <w:tc>
          <w:tcPr>
            <w:tcW w:w="940" w:type="dxa"/>
            <w:tcBorders>
              <w:top w:val="nil"/>
              <w:left w:val="nil"/>
              <w:bottom w:val="single" w:sz="4" w:space="0" w:color="auto"/>
              <w:right w:val="single" w:sz="4" w:space="0" w:color="auto"/>
            </w:tcBorders>
            <w:shd w:val="clear" w:color="auto" w:fill="auto"/>
            <w:vAlign w:val="center"/>
            <w:hideMark/>
          </w:tcPr>
          <w:p w14:paraId="4CCC5455" w14:textId="7C7A90CC"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55CC18C5" w14:textId="19FBAA9F"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-0.0014 </w:t>
            </w:r>
          </w:p>
        </w:tc>
        <w:tc>
          <w:tcPr>
            <w:tcW w:w="1060" w:type="dxa"/>
            <w:tcBorders>
              <w:top w:val="nil"/>
              <w:left w:val="nil"/>
              <w:bottom w:val="single" w:sz="4" w:space="0" w:color="auto"/>
              <w:right w:val="single" w:sz="4" w:space="0" w:color="auto"/>
            </w:tcBorders>
            <w:shd w:val="clear" w:color="auto" w:fill="auto"/>
            <w:vAlign w:val="center"/>
            <w:hideMark/>
          </w:tcPr>
          <w:p w14:paraId="11DF19E2" w14:textId="705F2E36"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-0.0027 </w:t>
            </w:r>
          </w:p>
        </w:tc>
      </w:tr>
      <w:tr w:rsidR="00116DEB" w:rsidRPr="00491307" w14:paraId="3FBA15B2" w14:textId="77777777" w:rsidTr="00491307">
        <w:trPr>
          <w:trHeight w:val="360"/>
        </w:trPr>
        <w:tc>
          <w:tcPr>
            <w:tcW w:w="400" w:type="dxa"/>
            <w:vMerge/>
            <w:tcBorders>
              <w:top w:val="nil"/>
              <w:left w:val="single" w:sz="4" w:space="0" w:color="auto"/>
              <w:bottom w:val="single" w:sz="4" w:space="0" w:color="000000"/>
              <w:right w:val="single" w:sz="4" w:space="0" w:color="auto"/>
            </w:tcBorders>
            <w:vAlign w:val="center"/>
            <w:hideMark/>
          </w:tcPr>
          <w:p w14:paraId="47F15BEC"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11604753"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359D05C8" w14:textId="1F0111C2" w:rsidR="00116DEB" w:rsidRPr="00491307" w:rsidRDefault="00116DEB" w:rsidP="00253755">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小学</w:t>
            </w:r>
          </w:p>
        </w:tc>
        <w:tc>
          <w:tcPr>
            <w:tcW w:w="940" w:type="dxa"/>
            <w:tcBorders>
              <w:top w:val="nil"/>
              <w:left w:val="nil"/>
              <w:bottom w:val="single" w:sz="4" w:space="0" w:color="auto"/>
              <w:right w:val="single" w:sz="4" w:space="0" w:color="auto"/>
            </w:tcBorders>
            <w:shd w:val="clear" w:color="auto" w:fill="auto"/>
            <w:vAlign w:val="center"/>
            <w:hideMark/>
          </w:tcPr>
          <w:p w14:paraId="63F3A032" w14:textId="648667BE"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0.0015 </w:t>
            </w:r>
          </w:p>
        </w:tc>
        <w:tc>
          <w:tcPr>
            <w:tcW w:w="940" w:type="dxa"/>
            <w:tcBorders>
              <w:top w:val="nil"/>
              <w:left w:val="nil"/>
              <w:bottom w:val="single" w:sz="4" w:space="0" w:color="auto"/>
              <w:right w:val="single" w:sz="4" w:space="0" w:color="auto"/>
            </w:tcBorders>
            <w:shd w:val="clear" w:color="auto" w:fill="auto"/>
            <w:vAlign w:val="center"/>
            <w:hideMark/>
          </w:tcPr>
          <w:p w14:paraId="14559680" w14:textId="2177B934"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0.0007 </w:t>
            </w:r>
          </w:p>
        </w:tc>
        <w:tc>
          <w:tcPr>
            <w:tcW w:w="940" w:type="dxa"/>
            <w:tcBorders>
              <w:top w:val="nil"/>
              <w:left w:val="nil"/>
              <w:bottom w:val="single" w:sz="4" w:space="0" w:color="auto"/>
              <w:right w:val="single" w:sz="4" w:space="0" w:color="auto"/>
            </w:tcBorders>
            <w:shd w:val="clear" w:color="auto" w:fill="auto"/>
            <w:vAlign w:val="center"/>
            <w:hideMark/>
          </w:tcPr>
          <w:p w14:paraId="327B7B67" w14:textId="2E010CE2"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4639DC29" w14:textId="3F6CDF7A"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-0.0009 </w:t>
            </w:r>
          </w:p>
        </w:tc>
        <w:tc>
          <w:tcPr>
            <w:tcW w:w="1060" w:type="dxa"/>
            <w:tcBorders>
              <w:top w:val="nil"/>
              <w:left w:val="nil"/>
              <w:bottom w:val="single" w:sz="4" w:space="0" w:color="auto"/>
              <w:right w:val="single" w:sz="4" w:space="0" w:color="auto"/>
            </w:tcBorders>
            <w:shd w:val="clear" w:color="auto" w:fill="auto"/>
            <w:vAlign w:val="center"/>
            <w:hideMark/>
          </w:tcPr>
          <w:p w14:paraId="34BFDE26" w14:textId="2407D67F"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-0.0018 </w:t>
            </w:r>
          </w:p>
        </w:tc>
      </w:tr>
      <w:tr w:rsidR="00116DEB" w:rsidRPr="00491307" w14:paraId="7D7EDFE4" w14:textId="77777777" w:rsidTr="00491307">
        <w:trPr>
          <w:trHeight w:val="360"/>
        </w:trPr>
        <w:tc>
          <w:tcPr>
            <w:tcW w:w="400" w:type="dxa"/>
            <w:vMerge/>
            <w:tcBorders>
              <w:top w:val="nil"/>
              <w:left w:val="single" w:sz="4" w:space="0" w:color="auto"/>
              <w:bottom w:val="single" w:sz="4" w:space="0" w:color="000000"/>
              <w:right w:val="single" w:sz="4" w:space="0" w:color="auto"/>
            </w:tcBorders>
            <w:vAlign w:val="center"/>
            <w:hideMark/>
          </w:tcPr>
          <w:p w14:paraId="60DF28DA"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6C2F0F34"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64674030" w14:textId="016BD95D" w:rsidR="00116DEB" w:rsidRPr="00491307" w:rsidRDefault="00116DEB" w:rsidP="00253755">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幼儿园</w:t>
            </w:r>
          </w:p>
        </w:tc>
        <w:tc>
          <w:tcPr>
            <w:tcW w:w="940" w:type="dxa"/>
            <w:tcBorders>
              <w:top w:val="nil"/>
              <w:left w:val="nil"/>
              <w:bottom w:val="single" w:sz="4" w:space="0" w:color="auto"/>
              <w:right w:val="single" w:sz="4" w:space="0" w:color="auto"/>
            </w:tcBorders>
            <w:shd w:val="clear" w:color="auto" w:fill="auto"/>
            <w:vAlign w:val="center"/>
            <w:hideMark/>
          </w:tcPr>
          <w:p w14:paraId="68166CD8" w14:textId="6D38582A"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0.0020 </w:t>
            </w:r>
          </w:p>
        </w:tc>
        <w:tc>
          <w:tcPr>
            <w:tcW w:w="940" w:type="dxa"/>
            <w:tcBorders>
              <w:top w:val="nil"/>
              <w:left w:val="nil"/>
              <w:bottom w:val="single" w:sz="4" w:space="0" w:color="auto"/>
              <w:right w:val="single" w:sz="4" w:space="0" w:color="auto"/>
            </w:tcBorders>
            <w:shd w:val="clear" w:color="auto" w:fill="auto"/>
            <w:vAlign w:val="center"/>
            <w:hideMark/>
          </w:tcPr>
          <w:p w14:paraId="3F5A7A87" w14:textId="4DAEF7B0"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0.0010 </w:t>
            </w:r>
          </w:p>
        </w:tc>
        <w:tc>
          <w:tcPr>
            <w:tcW w:w="940" w:type="dxa"/>
            <w:tcBorders>
              <w:top w:val="nil"/>
              <w:left w:val="nil"/>
              <w:bottom w:val="single" w:sz="4" w:space="0" w:color="auto"/>
              <w:right w:val="single" w:sz="4" w:space="0" w:color="auto"/>
            </w:tcBorders>
            <w:shd w:val="clear" w:color="auto" w:fill="auto"/>
            <w:vAlign w:val="center"/>
            <w:hideMark/>
          </w:tcPr>
          <w:p w14:paraId="0D1B61A4" w14:textId="3D847483"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6E7D86D3" w14:textId="676817D1"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-0.0012 </w:t>
            </w:r>
          </w:p>
        </w:tc>
        <w:tc>
          <w:tcPr>
            <w:tcW w:w="1060" w:type="dxa"/>
            <w:tcBorders>
              <w:top w:val="nil"/>
              <w:left w:val="nil"/>
              <w:bottom w:val="single" w:sz="4" w:space="0" w:color="auto"/>
              <w:right w:val="single" w:sz="4" w:space="0" w:color="auto"/>
            </w:tcBorders>
            <w:shd w:val="clear" w:color="auto" w:fill="auto"/>
            <w:vAlign w:val="center"/>
            <w:hideMark/>
          </w:tcPr>
          <w:p w14:paraId="60AA39F9" w14:textId="3E635B50"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-0.0024 </w:t>
            </w:r>
          </w:p>
        </w:tc>
      </w:tr>
      <w:tr w:rsidR="00116DEB" w:rsidRPr="00491307" w14:paraId="7BEDFA2C" w14:textId="77777777" w:rsidTr="00491307">
        <w:trPr>
          <w:trHeight w:val="360"/>
        </w:trPr>
        <w:tc>
          <w:tcPr>
            <w:tcW w:w="400" w:type="dxa"/>
            <w:vMerge/>
            <w:tcBorders>
              <w:top w:val="nil"/>
              <w:left w:val="single" w:sz="4" w:space="0" w:color="auto"/>
              <w:bottom w:val="single" w:sz="4" w:space="0" w:color="000000"/>
              <w:right w:val="single" w:sz="4" w:space="0" w:color="auto"/>
            </w:tcBorders>
            <w:vAlign w:val="center"/>
            <w:hideMark/>
          </w:tcPr>
          <w:p w14:paraId="07603740"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11344AD3"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1E273973" w14:textId="09EA0A43" w:rsidR="00116DEB" w:rsidRPr="00491307" w:rsidRDefault="00116DEB" w:rsidP="00253755">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医院</w:t>
            </w:r>
          </w:p>
        </w:tc>
        <w:tc>
          <w:tcPr>
            <w:tcW w:w="940" w:type="dxa"/>
            <w:tcBorders>
              <w:top w:val="nil"/>
              <w:left w:val="nil"/>
              <w:bottom w:val="single" w:sz="4" w:space="0" w:color="auto"/>
              <w:right w:val="single" w:sz="4" w:space="0" w:color="auto"/>
            </w:tcBorders>
            <w:shd w:val="clear" w:color="auto" w:fill="auto"/>
            <w:vAlign w:val="center"/>
            <w:hideMark/>
          </w:tcPr>
          <w:p w14:paraId="61D3BE7A" w14:textId="5AFD2530"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0.0023 </w:t>
            </w:r>
          </w:p>
        </w:tc>
        <w:tc>
          <w:tcPr>
            <w:tcW w:w="940" w:type="dxa"/>
            <w:tcBorders>
              <w:top w:val="nil"/>
              <w:left w:val="nil"/>
              <w:bottom w:val="single" w:sz="4" w:space="0" w:color="auto"/>
              <w:right w:val="single" w:sz="4" w:space="0" w:color="auto"/>
            </w:tcBorders>
            <w:shd w:val="clear" w:color="auto" w:fill="auto"/>
            <w:vAlign w:val="center"/>
            <w:hideMark/>
          </w:tcPr>
          <w:p w14:paraId="133F3606" w14:textId="5D5087BA"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0.0012 </w:t>
            </w:r>
          </w:p>
        </w:tc>
        <w:tc>
          <w:tcPr>
            <w:tcW w:w="940" w:type="dxa"/>
            <w:tcBorders>
              <w:top w:val="nil"/>
              <w:left w:val="nil"/>
              <w:bottom w:val="single" w:sz="4" w:space="0" w:color="auto"/>
              <w:right w:val="single" w:sz="4" w:space="0" w:color="auto"/>
            </w:tcBorders>
            <w:shd w:val="clear" w:color="auto" w:fill="auto"/>
            <w:vAlign w:val="center"/>
            <w:hideMark/>
          </w:tcPr>
          <w:p w14:paraId="7B0846A3" w14:textId="78C67956"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078ADFD7" w14:textId="69BE090F"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-0.0014 </w:t>
            </w:r>
          </w:p>
        </w:tc>
        <w:tc>
          <w:tcPr>
            <w:tcW w:w="1060" w:type="dxa"/>
            <w:tcBorders>
              <w:top w:val="nil"/>
              <w:left w:val="nil"/>
              <w:bottom w:val="single" w:sz="4" w:space="0" w:color="auto"/>
              <w:right w:val="single" w:sz="4" w:space="0" w:color="auto"/>
            </w:tcBorders>
            <w:shd w:val="clear" w:color="auto" w:fill="auto"/>
            <w:vAlign w:val="center"/>
            <w:hideMark/>
          </w:tcPr>
          <w:p w14:paraId="75BA020F" w14:textId="3CC14DE4"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-0.0029 </w:t>
            </w:r>
          </w:p>
        </w:tc>
      </w:tr>
      <w:tr w:rsidR="00116DEB" w:rsidRPr="00491307" w14:paraId="15DA3339" w14:textId="77777777" w:rsidTr="00491307">
        <w:trPr>
          <w:trHeight w:val="360"/>
        </w:trPr>
        <w:tc>
          <w:tcPr>
            <w:tcW w:w="400" w:type="dxa"/>
            <w:vMerge/>
            <w:tcBorders>
              <w:top w:val="nil"/>
              <w:left w:val="single" w:sz="4" w:space="0" w:color="auto"/>
              <w:bottom w:val="single" w:sz="4" w:space="0" w:color="000000"/>
              <w:right w:val="single" w:sz="4" w:space="0" w:color="auto"/>
            </w:tcBorders>
            <w:vAlign w:val="center"/>
            <w:hideMark/>
          </w:tcPr>
          <w:p w14:paraId="73A36C95"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5F89810B"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39287902" w14:textId="5946462E" w:rsidR="00116DEB" w:rsidRPr="00491307" w:rsidRDefault="00116DEB" w:rsidP="00253755">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集贸市场</w:t>
            </w:r>
          </w:p>
        </w:tc>
        <w:tc>
          <w:tcPr>
            <w:tcW w:w="940" w:type="dxa"/>
            <w:tcBorders>
              <w:top w:val="nil"/>
              <w:left w:val="nil"/>
              <w:bottom w:val="single" w:sz="4" w:space="0" w:color="auto"/>
              <w:right w:val="single" w:sz="4" w:space="0" w:color="auto"/>
            </w:tcBorders>
            <w:shd w:val="clear" w:color="auto" w:fill="auto"/>
            <w:vAlign w:val="center"/>
            <w:hideMark/>
          </w:tcPr>
          <w:p w14:paraId="60B71EC9" w14:textId="5409886E"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0.0016 </w:t>
            </w:r>
          </w:p>
        </w:tc>
        <w:tc>
          <w:tcPr>
            <w:tcW w:w="940" w:type="dxa"/>
            <w:tcBorders>
              <w:top w:val="nil"/>
              <w:left w:val="nil"/>
              <w:bottom w:val="single" w:sz="4" w:space="0" w:color="auto"/>
              <w:right w:val="single" w:sz="4" w:space="0" w:color="auto"/>
            </w:tcBorders>
            <w:shd w:val="clear" w:color="auto" w:fill="auto"/>
            <w:vAlign w:val="center"/>
            <w:hideMark/>
          </w:tcPr>
          <w:p w14:paraId="6C24F5C9" w14:textId="4ACE44BC"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0.0008 </w:t>
            </w:r>
          </w:p>
        </w:tc>
        <w:tc>
          <w:tcPr>
            <w:tcW w:w="940" w:type="dxa"/>
            <w:tcBorders>
              <w:top w:val="nil"/>
              <w:left w:val="nil"/>
              <w:bottom w:val="single" w:sz="4" w:space="0" w:color="auto"/>
              <w:right w:val="single" w:sz="4" w:space="0" w:color="auto"/>
            </w:tcBorders>
            <w:shd w:val="clear" w:color="auto" w:fill="auto"/>
            <w:vAlign w:val="center"/>
            <w:hideMark/>
          </w:tcPr>
          <w:p w14:paraId="60F60805" w14:textId="4DB47D07"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599E8626" w14:textId="05F7AC85"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-0.0010 </w:t>
            </w:r>
          </w:p>
        </w:tc>
        <w:tc>
          <w:tcPr>
            <w:tcW w:w="1060" w:type="dxa"/>
            <w:tcBorders>
              <w:top w:val="nil"/>
              <w:left w:val="nil"/>
              <w:bottom w:val="single" w:sz="4" w:space="0" w:color="auto"/>
              <w:right w:val="single" w:sz="4" w:space="0" w:color="auto"/>
            </w:tcBorders>
            <w:shd w:val="clear" w:color="auto" w:fill="auto"/>
            <w:vAlign w:val="center"/>
            <w:hideMark/>
          </w:tcPr>
          <w:p w14:paraId="318D53F2" w14:textId="28BD24AF"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-0.0020 </w:t>
            </w:r>
          </w:p>
        </w:tc>
      </w:tr>
      <w:tr w:rsidR="00116DEB" w:rsidRPr="00491307" w14:paraId="31FD0690" w14:textId="77777777" w:rsidTr="00491307">
        <w:trPr>
          <w:trHeight w:val="360"/>
        </w:trPr>
        <w:tc>
          <w:tcPr>
            <w:tcW w:w="400" w:type="dxa"/>
            <w:vMerge/>
            <w:tcBorders>
              <w:top w:val="nil"/>
              <w:left w:val="single" w:sz="4" w:space="0" w:color="auto"/>
              <w:bottom w:val="single" w:sz="4" w:space="0" w:color="000000"/>
              <w:right w:val="single" w:sz="4" w:space="0" w:color="auto"/>
            </w:tcBorders>
            <w:vAlign w:val="center"/>
            <w:hideMark/>
          </w:tcPr>
          <w:p w14:paraId="6EEBD00B"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67993AFE"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7C790BFE" w14:textId="15DB1230" w:rsidR="00116DEB" w:rsidRPr="00491307" w:rsidRDefault="00116DEB" w:rsidP="00253755">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公园</w:t>
            </w:r>
          </w:p>
        </w:tc>
        <w:tc>
          <w:tcPr>
            <w:tcW w:w="940" w:type="dxa"/>
            <w:tcBorders>
              <w:top w:val="nil"/>
              <w:left w:val="nil"/>
              <w:bottom w:val="single" w:sz="4" w:space="0" w:color="auto"/>
              <w:right w:val="single" w:sz="4" w:space="0" w:color="auto"/>
            </w:tcBorders>
            <w:shd w:val="clear" w:color="auto" w:fill="auto"/>
            <w:vAlign w:val="center"/>
            <w:hideMark/>
          </w:tcPr>
          <w:p w14:paraId="4ACE1ACA" w14:textId="3C2E191E"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0.0021 </w:t>
            </w:r>
          </w:p>
        </w:tc>
        <w:tc>
          <w:tcPr>
            <w:tcW w:w="940" w:type="dxa"/>
            <w:tcBorders>
              <w:top w:val="nil"/>
              <w:left w:val="nil"/>
              <w:bottom w:val="single" w:sz="4" w:space="0" w:color="auto"/>
              <w:right w:val="single" w:sz="4" w:space="0" w:color="auto"/>
            </w:tcBorders>
            <w:shd w:val="clear" w:color="auto" w:fill="auto"/>
            <w:vAlign w:val="center"/>
            <w:hideMark/>
          </w:tcPr>
          <w:p w14:paraId="5FE6999D" w14:textId="73D375D4"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0.0010 </w:t>
            </w:r>
          </w:p>
        </w:tc>
        <w:tc>
          <w:tcPr>
            <w:tcW w:w="940" w:type="dxa"/>
            <w:tcBorders>
              <w:top w:val="nil"/>
              <w:left w:val="nil"/>
              <w:bottom w:val="single" w:sz="4" w:space="0" w:color="auto"/>
              <w:right w:val="single" w:sz="4" w:space="0" w:color="auto"/>
            </w:tcBorders>
            <w:shd w:val="clear" w:color="auto" w:fill="auto"/>
            <w:vAlign w:val="center"/>
            <w:hideMark/>
          </w:tcPr>
          <w:p w14:paraId="2C9FFAE5" w14:textId="779A3420"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1068FB63" w14:textId="1E4DEB72"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-0.0013 </w:t>
            </w:r>
          </w:p>
        </w:tc>
        <w:tc>
          <w:tcPr>
            <w:tcW w:w="1060" w:type="dxa"/>
            <w:tcBorders>
              <w:top w:val="nil"/>
              <w:left w:val="nil"/>
              <w:bottom w:val="single" w:sz="4" w:space="0" w:color="auto"/>
              <w:right w:val="single" w:sz="4" w:space="0" w:color="auto"/>
            </w:tcBorders>
            <w:shd w:val="clear" w:color="auto" w:fill="auto"/>
            <w:vAlign w:val="center"/>
            <w:hideMark/>
          </w:tcPr>
          <w:p w14:paraId="2680B06D" w14:textId="078565B1"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-0.0026 </w:t>
            </w:r>
          </w:p>
        </w:tc>
      </w:tr>
      <w:tr w:rsidR="00116DEB" w:rsidRPr="00491307" w14:paraId="2151ABAE" w14:textId="77777777" w:rsidTr="00491307">
        <w:trPr>
          <w:trHeight w:val="360"/>
        </w:trPr>
        <w:tc>
          <w:tcPr>
            <w:tcW w:w="400" w:type="dxa"/>
            <w:vMerge/>
            <w:tcBorders>
              <w:top w:val="nil"/>
              <w:left w:val="single" w:sz="4" w:space="0" w:color="auto"/>
              <w:bottom w:val="single" w:sz="4" w:space="0" w:color="000000"/>
              <w:right w:val="single" w:sz="4" w:space="0" w:color="auto"/>
            </w:tcBorders>
            <w:vAlign w:val="center"/>
            <w:hideMark/>
          </w:tcPr>
          <w:p w14:paraId="52F1884B"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1706981D"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73065577" w14:textId="395BCF5E" w:rsidR="00116DEB" w:rsidRPr="00491307" w:rsidRDefault="00116DEB" w:rsidP="00253755">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体育馆</w:t>
            </w:r>
          </w:p>
        </w:tc>
        <w:tc>
          <w:tcPr>
            <w:tcW w:w="940" w:type="dxa"/>
            <w:tcBorders>
              <w:top w:val="nil"/>
              <w:left w:val="nil"/>
              <w:bottom w:val="single" w:sz="4" w:space="0" w:color="auto"/>
              <w:right w:val="single" w:sz="4" w:space="0" w:color="auto"/>
            </w:tcBorders>
            <w:shd w:val="clear" w:color="auto" w:fill="auto"/>
            <w:vAlign w:val="center"/>
            <w:hideMark/>
          </w:tcPr>
          <w:p w14:paraId="5509BAA1" w14:textId="0BF685E5"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0.0006 </w:t>
            </w:r>
          </w:p>
        </w:tc>
        <w:tc>
          <w:tcPr>
            <w:tcW w:w="940" w:type="dxa"/>
            <w:tcBorders>
              <w:top w:val="nil"/>
              <w:left w:val="nil"/>
              <w:bottom w:val="single" w:sz="4" w:space="0" w:color="auto"/>
              <w:right w:val="single" w:sz="4" w:space="0" w:color="auto"/>
            </w:tcBorders>
            <w:shd w:val="clear" w:color="auto" w:fill="auto"/>
            <w:vAlign w:val="center"/>
            <w:hideMark/>
          </w:tcPr>
          <w:p w14:paraId="71498AD3" w14:textId="1791FBC7"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0.0003 </w:t>
            </w:r>
          </w:p>
        </w:tc>
        <w:tc>
          <w:tcPr>
            <w:tcW w:w="940" w:type="dxa"/>
            <w:tcBorders>
              <w:top w:val="nil"/>
              <w:left w:val="nil"/>
              <w:bottom w:val="single" w:sz="4" w:space="0" w:color="auto"/>
              <w:right w:val="single" w:sz="4" w:space="0" w:color="auto"/>
            </w:tcBorders>
            <w:shd w:val="clear" w:color="auto" w:fill="auto"/>
            <w:vAlign w:val="center"/>
            <w:hideMark/>
          </w:tcPr>
          <w:p w14:paraId="2D5FC6C7" w14:textId="55844408"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4E59792A" w14:textId="0DC85DAA"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-0.0004 </w:t>
            </w:r>
          </w:p>
        </w:tc>
        <w:tc>
          <w:tcPr>
            <w:tcW w:w="1060" w:type="dxa"/>
            <w:tcBorders>
              <w:top w:val="nil"/>
              <w:left w:val="nil"/>
              <w:bottom w:val="single" w:sz="4" w:space="0" w:color="auto"/>
              <w:right w:val="single" w:sz="4" w:space="0" w:color="auto"/>
            </w:tcBorders>
            <w:shd w:val="clear" w:color="auto" w:fill="auto"/>
            <w:vAlign w:val="center"/>
            <w:hideMark/>
          </w:tcPr>
          <w:p w14:paraId="598A14ED" w14:textId="43E435BF"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-0.0008 </w:t>
            </w:r>
          </w:p>
        </w:tc>
      </w:tr>
      <w:tr w:rsidR="00116DEB" w:rsidRPr="00491307" w14:paraId="6855268E" w14:textId="77777777" w:rsidTr="00491307">
        <w:trPr>
          <w:trHeight w:val="360"/>
        </w:trPr>
        <w:tc>
          <w:tcPr>
            <w:tcW w:w="400" w:type="dxa"/>
            <w:vMerge/>
            <w:tcBorders>
              <w:top w:val="nil"/>
              <w:left w:val="single" w:sz="4" w:space="0" w:color="auto"/>
              <w:bottom w:val="single" w:sz="4" w:space="0" w:color="000000"/>
              <w:right w:val="single" w:sz="4" w:space="0" w:color="auto"/>
            </w:tcBorders>
            <w:vAlign w:val="center"/>
            <w:hideMark/>
          </w:tcPr>
          <w:p w14:paraId="5533F50C"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14:paraId="454CA819" w14:textId="77777777" w:rsidR="00116DEB" w:rsidRPr="00491307" w:rsidRDefault="00116DEB" w:rsidP="00491307">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环境</w:t>
            </w:r>
            <w:r w:rsidRPr="00491307">
              <w:rPr>
                <w:rFonts w:ascii="宋体" w:eastAsia="宋体" w:hAnsi="宋体" w:cs="宋体" w:hint="eastAsia"/>
                <w:color w:val="000000" w:themeColor="text1"/>
                <w:kern w:val="0"/>
                <w:sz w:val="18"/>
                <w:szCs w:val="18"/>
              </w:rPr>
              <w:br/>
              <w:t>质量</w:t>
            </w:r>
            <w:r w:rsidRPr="00491307">
              <w:rPr>
                <w:rFonts w:ascii="宋体" w:eastAsia="宋体" w:hAnsi="宋体" w:cs="宋体" w:hint="eastAsia"/>
                <w:color w:val="000000" w:themeColor="text1"/>
                <w:kern w:val="0"/>
                <w:sz w:val="18"/>
                <w:szCs w:val="18"/>
              </w:rPr>
              <w:br/>
              <w:t>条件</w:t>
            </w:r>
          </w:p>
        </w:tc>
        <w:tc>
          <w:tcPr>
            <w:tcW w:w="2300" w:type="dxa"/>
            <w:tcBorders>
              <w:top w:val="nil"/>
              <w:left w:val="nil"/>
              <w:bottom w:val="single" w:sz="4" w:space="0" w:color="auto"/>
              <w:right w:val="single" w:sz="4" w:space="0" w:color="auto"/>
            </w:tcBorders>
            <w:shd w:val="clear" w:color="auto" w:fill="auto"/>
            <w:vAlign w:val="center"/>
            <w:hideMark/>
          </w:tcPr>
          <w:p w14:paraId="28D99FA6" w14:textId="77777777" w:rsidR="00116DEB" w:rsidRPr="00491307" w:rsidRDefault="00116DEB" w:rsidP="00491307">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大气环境</w:t>
            </w:r>
          </w:p>
        </w:tc>
        <w:tc>
          <w:tcPr>
            <w:tcW w:w="940" w:type="dxa"/>
            <w:tcBorders>
              <w:top w:val="nil"/>
              <w:left w:val="nil"/>
              <w:bottom w:val="single" w:sz="4" w:space="0" w:color="auto"/>
              <w:right w:val="single" w:sz="4" w:space="0" w:color="auto"/>
            </w:tcBorders>
            <w:shd w:val="clear" w:color="auto" w:fill="auto"/>
            <w:vAlign w:val="center"/>
            <w:hideMark/>
          </w:tcPr>
          <w:p w14:paraId="3FCE719B" w14:textId="74A1DDCB"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0.0029 </w:t>
            </w:r>
          </w:p>
        </w:tc>
        <w:tc>
          <w:tcPr>
            <w:tcW w:w="940" w:type="dxa"/>
            <w:tcBorders>
              <w:top w:val="nil"/>
              <w:left w:val="nil"/>
              <w:bottom w:val="single" w:sz="4" w:space="0" w:color="auto"/>
              <w:right w:val="single" w:sz="4" w:space="0" w:color="auto"/>
            </w:tcBorders>
            <w:shd w:val="clear" w:color="auto" w:fill="auto"/>
            <w:vAlign w:val="center"/>
            <w:hideMark/>
          </w:tcPr>
          <w:p w14:paraId="6DE91A07" w14:textId="5F44409D"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0.0015 </w:t>
            </w:r>
          </w:p>
        </w:tc>
        <w:tc>
          <w:tcPr>
            <w:tcW w:w="940" w:type="dxa"/>
            <w:tcBorders>
              <w:top w:val="nil"/>
              <w:left w:val="nil"/>
              <w:bottom w:val="single" w:sz="4" w:space="0" w:color="auto"/>
              <w:right w:val="single" w:sz="4" w:space="0" w:color="auto"/>
            </w:tcBorders>
            <w:shd w:val="clear" w:color="auto" w:fill="auto"/>
            <w:vAlign w:val="center"/>
            <w:hideMark/>
          </w:tcPr>
          <w:p w14:paraId="22986CC4" w14:textId="4EDD1E9A"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4C91562C" w14:textId="5C6A322F"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-0.0018 </w:t>
            </w:r>
          </w:p>
        </w:tc>
        <w:tc>
          <w:tcPr>
            <w:tcW w:w="1060" w:type="dxa"/>
            <w:tcBorders>
              <w:top w:val="nil"/>
              <w:left w:val="nil"/>
              <w:bottom w:val="single" w:sz="4" w:space="0" w:color="auto"/>
              <w:right w:val="single" w:sz="4" w:space="0" w:color="auto"/>
            </w:tcBorders>
            <w:shd w:val="clear" w:color="auto" w:fill="auto"/>
            <w:vAlign w:val="center"/>
            <w:hideMark/>
          </w:tcPr>
          <w:p w14:paraId="7EA3ADF2" w14:textId="2E5B4154"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-0.0036 </w:t>
            </w:r>
          </w:p>
        </w:tc>
      </w:tr>
      <w:tr w:rsidR="00116DEB" w:rsidRPr="00491307" w14:paraId="2C4CE62D" w14:textId="77777777" w:rsidTr="00491307">
        <w:trPr>
          <w:trHeight w:val="360"/>
        </w:trPr>
        <w:tc>
          <w:tcPr>
            <w:tcW w:w="400" w:type="dxa"/>
            <w:vMerge/>
            <w:tcBorders>
              <w:top w:val="nil"/>
              <w:left w:val="single" w:sz="4" w:space="0" w:color="auto"/>
              <w:bottom w:val="single" w:sz="4" w:space="0" w:color="000000"/>
              <w:right w:val="single" w:sz="4" w:space="0" w:color="auto"/>
            </w:tcBorders>
            <w:vAlign w:val="center"/>
            <w:hideMark/>
          </w:tcPr>
          <w:p w14:paraId="25B5095A"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2D348D86"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542620A0" w14:textId="77777777" w:rsidR="00116DEB" w:rsidRPr="00491307" w:rsidRDefault="00116DEB" w:rsidP="00491307">
            <w:pPr>
              <w:widowControl/>
              <w:jc w:val="center"/>
              <w:rPr>
                <w:rFonts w:ascii="宋体" w:eastAsia="宋体" w:hAnsi="宋体" w:cs="宋体"/>
                <w:color w:val="000000" w:themeColor="text1"/>
                <w:kern w:val="0"/>
                <w:sz w:val="18"/>
                <w:szCs w:val="18"/>
              </w:rPr>
            </w:pPr>
            <w:proofErr w:type="gramStart"/>
            <w:r w:rsidRPr="00491307">
              <w:rPr>
                <w:rFonts w:ascii="宋体" w:eastAsia="宋体" w:hAnsi="宋体" w:cs="宋体" w:hint="eastAsia"/>
                <w:color w:val="000000" w:themeColor="text1"/>
                <w:kern w:val="0"/>
                <w:sz w:val="18"/>
                <w:szCs w:val="18"/>
              </w:rPr>
              <w:t>水坏境</w:t>
            </w:r>
            <w:proofErr w:type="gramEnd"/>
          </w:p>
        </w:tc>
        <w:tc>
          <w:tcPr>
            <w:tcW w:w="940" w:type="dxa"/>
            <w:tcBorders>
              <w:top w:val="nil"/>
              <w:left w:val="nil"/>
              <w:bottom w:val="single" w:sz="4" w:space="0" w:color="auto"/>
              <w:right w:val="single" w:sz="4" w:space="0" w:color="auto"/>
            </w:tcBorders>
            <w:shd w:val="clear" w:color="auto" w:fill="auto"/>
            <w:vAlign w:val="center"/>
            <w:hideMark/>
          </w:tcPr>
          <w:p w14:paraId="55BE76E3" w14:textId="7DAC6CF3"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0.0024 </w:t>
            </w:r>
          </w:p>
        </w:tc>
        <w:tc>
          <w:tcPr>
            <w:tcW w:w="940" w:type="dxa"/>
            <w:tcBorders>
              <w:top w:val="nil"/>
              <w:left w:val="nil"/>
              <w:bottom w:val="single" w:sz="4" w:space="0" w:color="auto"/>
              <w:right w:val="single" w:sz="4" w:space="0" w:color="auto"/>
            </w:tcBorders>
            <w:shd w:val="clear" w:color="auto" w:fill="auto"/>
            <w:vAlign w:val="center"/>
            <w:hideMark/>
          </w:tcPr>
          <w:p w14:paraId="06E3B75D" w14:textId="5FE577AB"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0.0012 </w:t>
            </w:r>
          </w:p>
        </w:tc>
        <w:tc>
          <w:tcPr>
            <w:tcW w:w="940" w:type="dxa"/>
            <w:tcBorders>
              <w:top w:val="nil"/>
              <w:left w:val="nil"/>
              <w:bottom w:val="single" w:sz="4" w:space="0" w:color="auto"/>
              <w:right w:val="single" w:sz="4" w:space="0" w:color="auto"/>
            </w:tcBorders>
            <w:shd w:val="clear" w:color="auto" w:fill="auto"/>
            <w:vAlign w:val="center"/>
            <w:hideMark/>
          </w:tcPr>
          <w:p w14:paraId="68FE168B" w14:textId="2CAB2195"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76B3AF54" w14:textId="356D4B48"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-0.0015 </w:t>
            </w:r>
          </w:p>
        </w:tc>
        <w:tc>
          <w:tcPr>
            <w:tcW w:w="1060" w:type="dxa"/>
            <w:tcBorders>
              <w:top w:val="nil"/>
              <w:left w:val="nil"/>
              <w:bottom w:val="single" w:sz="4" w:space="0" w:color="auto"/>
              <w:right w:val="single" w:sz="4" w:space="0" w:color="auto"/>
            </w:tcBorders>
            <w:shd w:val="clear" w:color="auto" w:fill="auto"/>
            <w:vAlign w:val="center"/>
            <w:hideMark/>
          </w:tcPr>
          <w:p w14:paraId="665A2BBD" w14:textId="0AFF5B46"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-0.0029 </w:t>
            </w:r>
          </w:p>
        </w:tc>
      </w:tr>
      <w:tr w:rsidR="00116DEB" w:rsidRPr="00491307" w14:paraId="191E39AD" w14:textId="77777777" w:rsidTr="00491307">
        <w:trPr>
          <w:trHeight w:val="360"/>
        </w:trPr>
        <w:tc>
          <w:tcPr>
            <w:tcW w:w="400" w:type="dxa"/>
            <w:vMerge/>
            <w:tcBorders>
              <w:top w:val="nil"/>
              <w:left w:val="single" w:sz="4" w:space="0" w:color="auto"/>
              <w:bottom w:val="single" w:sz="4" w:space="0" w:color="000000"/>
              <w:right w:val="single" w:sz="4" w:space="0" w:color="auto"/>
            </w:tcBorders>
            <w:vAlign w:val="center"/>
            <w:hideMark/>
          </w:tcPr>
          <w:p w14:paraId="1D271122"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7EC91572"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0348BD4A" w14:textId="77777777" w:rsidR="00116DEB" w:rsidRPr="00491307" w:rsidRDefault="00116DEB" w:rsidP="00491307">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声环境</w:t>
            </w:r>
          </w:p>
        </w:tc>
        <w:tc>
          <w:tcPr>
            <w:tcW w:w="940" w:type="dxa"/>
            <w:tcBorders>
              <w:top w:val="nil"/>
              <w:left w:val="nil"/>
              <w:bottom w:val="single" w:sz="4" w:space="0" w:color="auto"/>
              <w:right w:val="single" w:sz="4" w:space="0" w:color="auto"/>
            </w:tcBorders>
            <w:shd w:val="clear" w:color="auto" w:fill="auto"/>
            <w:vAlign w:val="center"/>
            <w:hideMark/>
          </w:tcPr>
          <w:p w14:paraId="18927190" w14:textId="6FCE6B72"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0.0054 </w:t>
            </w:r>
          </w:p>
        </w:tc>
        <w:tc>
          <w:tcPr>
            <w:tcW w:w="940" w:type="dxa"/>
            <w:tcBorders>
              <w:top w:val="nil"/>
              <w:left w:val="nil"/>
              <w:bottom w:val="single" w:sz="4" w:space="0" w:color="auto"/>
              <w:right w:val="single" w:sz="4" w:space="0" w:color="auto"/>
            </w:tcBorders>
            <w:shd w:val="clear" w:color="auto" w:fill="auto"/>
            <w:vAlign w:val="center"/>
            <w:hideMark/>
          </w:tcPr>
          <w:p w14:paraId="451B6533" w14:textId="6B83F9AC"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0.0027 </w:t>
            </w:r>
          </w:p>
        </w:tc>
        <w:tc>
          <w:tcPr>
            <w:tcW w:w="940" w:type="dxa"/>
            <w:tcBorders>
              <w:top w:val="nil"/>
              <w:left w:val="nil"/>
              <w:bottom w:val="single" w:sz="4" w:space="0" w:color="auto"/>
              <w:right w:val="single" w:sz="4" w:space="0" w:color="auto"/>
            </w:tcBorders>
            <w:shd w:val="clear" w:color="auto" w:fill="auto"/>
            <w:vAlign w:val="center"/>
            <w:hideMark/>
          </w:tcPr>
          <w:p w14:paraId="470635BC" w14:textId="588AD253"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54484FD4" w14:textId="684EFA42"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-0.0033 </w:t>
            </w:r>
          </w:p>
        </w:tc>
        <w:tc>
          <w:tcPr>
            <w:tcW w:w="1060" w:type="dxa"/>
            <w:tcBorders>
              <w:top w:val="nil"/>
              <w:left w:val="nil"/>
              <w:bottom w:val="single" w:sz="4" w:space="0" w:color="auto"/>
              <w:right w:val="single" w:sz="4" w:space="0" w:color="auto"/>
            </w:tcBorders>
            <w:shd w:val="clear" w:color="auto" w:fill="auto"/>
            <w:vAlign w:val="center"/>
            <w:hideMark/>
          </w:tcPr>
          <w:p w14:paraId="752B4C62" w14:textId="0E44A8C3"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-0.0067 </w:t>
            </w:r>
          </w:p>
        </w:tc>
      </w:tr>
      <w:tr w:rsidR="00116DEB" w:rsidRPr="00491307" w14:paraId="291CF1C0" w14:textId="77777777" w:rsidTr="00491307">
        <w:trPr>
          <w:trHeight w:val="360"/>
        </w:trPr>
        <w:tc>
          <w:tcPr>
            <w:tcW w:w="400" w:type="dxa"/>
            <w:vMerge/>
            <w:tcBorders>
              <w:top w:val="nil"/>
              <w:left w:val="single" w:sz="4" w:space="0" w:color="auto"/>
              <w:bottom w:val="single" w:sz="4" w:space="0" w:color="000000"/>
              <w:right w:val="single" w:sz="4" w:space="0" w:color="auto"/>
            </w:tcBorders>
            <w:vAlign w:val="center"/>
            <w:hideMark/>
          </w:tcPr>
          <w:p w14:paraId="37974EE1"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42B9EDF2"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71EA3F71" w14:textId="77777777" w:rsidR="00116DEB" w:rsidRPr="00491307" w:rsidRDefault="00116DEB" w:rsidP="00491307">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景观条件优劣度</w:t>
            </w:r>
          </w:p>
        </w:tc>
        <w:tc>
          <w:tcPr>
            <w:tcW w:w="940" w:type="dxa"/>
            <w:tcBorders>
              <w:top w:val="nil"/>
              <w:left w:val="nil"/>
              <w:bottom w:val="single" w:sz="4" w:space="0" w:color="auto"/>
              <w:right w:val="single" w:sz="4" w:space="0" w:color="auto"/>
            </w:tcBorders>
            <w:shd w:val="clear" w:color="auto" w:fill="auto"/>
            <w:vAlign w:val="center"/>
            <w:hideMark/>
          </w:tcPr>
          <w:p w14:paraId="4290CCC9" w14:textId="7122D860"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0.0025 </w:t>
            </w:r>
          </w:p>
        </w:tc>
        <w:tc>
          <w:tcPr>
            <w:tcW w:w="940" w:type="dxa"/>
            <w:tcBorders>
              <w:top w:val="nil"/>
              <w:left w:val="nil"/>
              <w:bottom w:val="single" w:sz="4" w:space="0" w:color="auto"/>
              <w:right w:val="single" w:sz="4" w:space="0" w:color="auto"/>
            </w:tcBorders>
            <w:shd w:val="clear" w:color="auto" w:fill="auto"/>
            <w:vAlign w:val="center"/>
            <w:hideMark/>
          </w:tcPr>
          <w:p w14:paraId="480D02E0" w14:textId="39746C6E"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0.0013 </w:t>
            </w:r>
          </w:p>
        </w:tc>
        <w:tc>
          <w:tcPr>
            <w:tcW w:w="940" w:type="dxa"/>
            <w:tcBorders>
              <w:top w:val="nil"/>
              <w:left w:val="nil"/>
              <w:bottom w:val="single" w:sz="4" w:space="0" w:color="auto"/>
              <w:right w:val="single" w:sz="4" w:space="0" w:color="auto"/>
            </w:tcBorders>
            <w:shd w:val="clear" w:color="auto" w:fill="auto"/>
            <w:vAlign w:val="center"/>
            <w:hideMark/>
          </w:tcPr>
          <w:p w14:paraId="36342CA2" w14:textId="709C796A"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0AA113DA" w14:textId="724036DE"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-0.0015 </w:t>
            </w:r>
          </w:p>
        </w:tc>
        <w:tc>
          <w:tcPr>
            <w:tcW w:w="1060" w:type="dxa"/>
            <w:tcBorders>
              <w:top w:val="nil"/>
              <w:left w:val="nil"/>
              <w:bottom w:val="single" w:sz="4" w:space="0" w:color="auto"/>
              <w:right w:val="single" w:sz="4" w:space="0" w:color="auto"/>
            </w:tcBorders>
            <w:shd w:val="clear" w:color="auto" w:fill="auto"/>
            <w:vAlign w:val="center"/>
            <w:hideMark/>
          </w:tcPr>
          <w:p w14:paraId="6083533B" w14:textId="3F203995"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-0.0031 </w:t>
            </w:r>
          </w:p>
        </w:tc>
      </w:tr>
      <w:tr w:rsidR="00116DEB" w:rsidRPr="00491307" w14:paraId="25610BB6" w14:textId="77777777" w:rsidTr="00491307">
        <w:trPr>
          <w:trHeight w:val="360"/>
        </w:trPr>
        <w:tc>
          <w:tcPr>
            <w:tcW w:w="400" w:type="dxa"/>
            <w:vMerge/>
            <w:tcBorders>
              <w:top w:val="nil"/>
              <w:left w:val="single" w:sz="4" w:space="0" w:color="auto"/>
              <w:bottom w:val="single" w:sz="4" w:space="0" w:color="000000"/>
              <w:right w:val="single" w:sz="4" w:space="0" w:color="auto"/>
            </w:tcBorders>
            <w:vAlign w:val="center"/>
            <w:hideMark/>
          </w:tcPr>
          <w:p w14:paraId="56731B21"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nil"/>
              <w:bottom w:val="single" w:sz="4" w:space="0" w:color="auto"/>
              <w:right w:val="single" w:sz="4" w:space="0" w:color="000000"/>
            </w:tcBorders>
            <w:shd w:val="clear" w:color="auto" w:fill="auto"/>
            <w:vAlign w:val="center"/>
            <w:hideMark/>
          </w:tcPr>
          <w:p w14:paraId="18E4ACAA" w14:textId="77777777" w:rsidR="00116DEB" w:rsidRPr="00491307" w:rsidRDefault="00116DEB" w:rsidP="00491307">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人口密度条件</w:t>
            </w:r>
          </w:p>
        </w:tc>
        <w:tc>
          <w:tcPr>
            <w:tcW w:w="940" w:type="dxa"/>
            <w:tcBorders>
              <w:top w:val="nil"/>
              <w:left w:val="nil"/>
              <w:bottom w:val="single" w:sz="4" w:space="0" w:color="auto"/>
              <w:right w:val="single" w:sz="4" w:space="0" w:color="auto"/>
            </w:tcBorders>
            <w:shd w:val="clear" w:color="auto" w:fill="auto"/>
            <w:vAlign w:val="center"/>
            <w:hideMark/>
          </w:tcPr>
          <w:p w14:paraId="17C0A9E9" w14:textId="563796D5"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0.0104 </w:t>
            </w:r>
          </w:p>
        </w:tc>
        <w:tc>
          <w:tcPr>
            <w:tcW w:w="940" w:type="dxa"/>
            <w:tcBorders>
              <w:top w:val="nil"/>
              <w:left w:val="nil"/>
              <w:bottom w:val="single" w:sz="4" w:space="0" w:color="auto"/>
              <w:right w:val="single" w:sz="4" w:space="0" w:color="auto"/>
            </w:tcBorders>
            <w:shd w:val="clear" w:color="auto" w:fill="auto"/>
            <w:vAlign w:val="center"/>
            <w:hideMark/>
          </w:tcPr>
          <w:p w14:paraId="5543134E" w14:textId="4846A6FE"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0.0052 </w:t>
            </w:r>
          </w:p>
        </w:tc>
        <w:tc>
          <w:tcPr>
            <w:tcW w:w="940" w:type="dxa"/>
            <w:tcBorders>
              <w:top w:val="nil"/>
              <w:left w:val="nil"/>
              <w:bottom w:val="single" w:sz="4" w:space="0" w:color="auto"/>
              <w:right w:val="single" w:sz="4" w:space="0" w:color="auto"/>
            </w:tcBorders>
            <w:shd w:val="clear" w:color="auto" w:fill="auto"/>
            <w:vAlign w:val="center"/>
            <w:hideMark/>
          </w:tcPr>
          <w:p w14:paraId="09487201" w14:textId="4FA8674E"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3B4A3B99" w14:textId="53722657"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-0.0064 </w:t>
            </w:r>
          </w:p>
        </w:tc>
        <w:tc>
          <w:tcPr>
            <w:tcW w:w="1060" w:type="dxa"/>
            <w:tcBorders>
              <w:top w:val="nil"/>
              <w:left w:val="nil"/>
              <w:bottom w:val="single" w:sz="4" w:space="0" w:color="auto"/>
              <w:right w:val="single" w:sz="4" w:space="0" w:color="auto"/>
            </w:tcBorders>
            <w:shd w:val="clear" w:color="auto" w:fill="auto"/>
            <w:vAlign w:val="center"/>
            <w:hideMark/>
          </w:tcPr>
          <w:p w14:paraId="29DD2F01" w14:textId="72FE9064"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-0.0128 </w:t>
            </w:r>
          </w:p>
        </w:tc>
      </w:tr>
      <w:tr w:rsidR="00116DEB" w:rsidRPr="00491307" w14:paraId="64E45601" w14:textId="77777777" w:rsidTr="00816D17">
        <w:trPr>
          <w:trHeight w:val="360"/>
        </w:trPr>
        <w:tc>
          <w:tcPr>
            <w:tcW w:w="400" w:type="dxa"/>
            <w:vMerge w:val="restart"/>
            <w:tcBorders>
              <w:top w:val="nil"/>
              <w:left w:val="single" w:sz="4" w:space="0" w:color="auto"/>
              <w:right w:val="single" w:sz="4" w:space="0" w:color="auto"/>
            </w:tcBorders>
            <w:shd w:val="clear" w:color="auto" w:fill="auto"/>
            <w:vAlign w:val="center"/>
            <w:hideMark/>
          </w:tcPr>
          <w:p w14:paraId="170B107F" w14:textId="77777777" w:rsidR="00116DEB" w:rsidRPr="00491307" w:rsidRDefault="00116DEB" w:rsidP="00491307">
            <w:pPr>
              <w:widowControl/>
              <w:jc w:val="center"/>
              <w:rPr>
                <w:rFonts w:ascii="宋体" w:eastAsia="宋体" w:hAnsi="宋体" w:cs="宋体"/>
                <w:color w:val="000000" w:themeColor="text1"/>
                <w:kern w:val="0"/>
                <w:sz w:val="18"/>
                <w:szCs w:val="18"/>
              </w:rPr>
            </w:pPr>
            <w:proofErr w:type="gramStart"/>
            <w:r w:rsidRPr="00491307">
              <w:rPr>
                <w:rFonts w:ascii="宋体" w:eastAsia="宋体" w:hAnsi="宋体" w:cs="宋体" w:hint="eastAsia"/>
                <w:color w:val="000000" w:themeColor="text1"/>
                <w:kern w:val="0"/>
                <w:sz w:val="18"/>
                <w:szCs w:val="18"/>
              </w:rPr>
              <w:t>个</w:t>
            </w:r>
            <w:proofErr w:type="gramEnd"/>
            <w:r w:rsidRPr="00491307">
              <w:rPr>
                <w:rFonts w:ascii="宋体" w:eastAsia="宋体" w:hAnsi="宋体" w:cs="宋体" w:hint="eastAsia"/>
                <w:color w:val="000000" w:themeColor="text1"/>
                <w:kern w:val="0"/>
                <w:sz w:val="18"/>
                <w:szCs w:val="18"/>
              </w:rPr>
              <w:br/>
              <w:t>别</w:t>
            </w:r>
            <w:r w:rsidRPr="00491307">
              <w:rPr>
                <w:rFonts w:ascii="宋体" w:eastAsia="宋体" w:hAnsi="宋体" w:cs="宋体" w:hint="eastAsia"/>
                <w:color w:val="000000" w:themeColor="text1"/>
                <w:kern w:val="0"/>
                <w:sz w:val="18"/>
                <w:szCs w:val="18"/>
              </w:rPr>
              <w:br/>
              <w:t>因</w:t>
            </w:r>
            <w:r w:rsidRPr="00491307">
              <w:rPr>
                <w:rFonts w:ascii="宋体" w:eastAsia="宋体" w:hAnsi="宋体" w:cs="宋体" w:hint="eastAsia"/>
                <w:color w:val="000000" w:themeColor="text1"/>
                <w:kern w:val="0"/>
                <w:sz w:val="18"/>
                <w:szCs w:val="18"/>
              </w:rPr>
              <w:br/>
              <w:t>素</w:t>
            </w:r>
          </w:p>
        </w:tc>
        <w:tc>
          <w:tcPr>
            <w:tcW w:w="860" w:type="dxa"/>
            <w:vMerge w:val="restart"/>
            <w:tcBorders>
              <w:top w:val="nil"/>
              <w:left w:val="single" w:sz="4" w:space="0" w:color="auto"/>
              <w:right w:val="single" w:sz="4" w:space="0" w:color="auto"/>
            </w:tcBorders>
            <w:shd w:val="clear" w:color="auto" w:fill="auto"/>
            <w:vAlign w:val="center"/>
            <w:hideMark/>
          </w:tcPr>
          <w:p w14:paraId="1E84A7A3" w14:textId="77777777" w:rsidR="00116DEB" w:rsidRPr="00491307" w:rsidRDefault="00116DEB" w:rsidP="00491307">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宗地</w:t>
            </w:r>
            <w:r w:rsidRPr="00491307">
              <w:rPr>
                <w:rFonts w:ascii="宋体" w:eastAsia="宋体" w:hAnsi="宋体" w:cs="宋体" w:hint="eastAsia"/>
                <w:color w:val="000000" w:themeColor="text1"/>
                <w:kern w:val="0"/>
                <w:sz w:val="18"/>
                <w:szCs w:val="18"/>
              </w:rPr>
              <w:br/>
              <w:t>条件</w:t>
            </w:r>
          </w:p>
        </w:tc>
        <w:tc>
          <w:tcPr>
            <w:tcW w:w="2300" w:type="dxa"/>
            <w:tcBorders>
              <w:top w:val="nil"/>
              <w:left w:val="nil"/>
              <w:bottom w:val="single" w:sz="4" w:space="0" w:color="auto"/>
              <w:right w:val="single" w:sz="4" w:space="0" w:color="auto"/>
            </w:tcBorders>
            <w:shd w:val="clear" w:color="auto" w:fill="auto"/>
            <w:vAlign w:val="center"/>
            <w:hideMark/>
          </w:tcPr>
          <w:p w14:paraId="621FE756" w14:textId="77777777" w:rsidR="00116DEB" w:rsidRPr="00491307" w:rsidRDefault="00116DEB" w:rsidP="00491307">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宗地面积</w:t>
            </w:r>
          </w:p>
        </w:tc>
        <w:tc>
          <w:tcPr>
            <w:tcW w:w="940" w:type="dxa"/>
            <w:tcBorders>
              <w:top w:val="nil"/>
              <w:left w:val="nil"/>
              <w:bottom w:val="single" w:sz="4" w:space="0" w:color="auto"/>
              <w:right w:val="single" w:sz="4" w:space="0" w:color="auto"/>
            </w:tcBorders>
            <w:shd w:val="clear" w:color="auto" w:fill="auto"/>
            <w:vAlign w:val="center"/>
            <w:hideMark/>
          </w:tcPr>
          <w:p w14:paraId="7CFAC73F" w14:textId="4E1F6125"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0.0135 </w:t>
            </w:r>
          </w:p>
        </w:tc>
        <w:tc>
          <w:tcPr>
            <w:tcW w:w="940" w:type="dxa"/>
            <w:tcBorders>
              <w:top w:val="nil"/>
              <w:left w:val="nil"/>
              <w:bottom w:val="single" w:sz="4" w:space="0" w:color="auto"/>
              <w:right w:val="single" w:sz="4" w:space="0" w:color="auto"/>
            </w:tcBorders>
            <w:shd w:val="clear" w:color="auto" w:fill="auto"/>
            <w:vAlign w:val="center"/>
            <w:hideMark/>
          </w:tcPr>
          <w:p w14:paraId="3BBAC980" w14:textId="0D40A79B"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0.0067 </w:t>
            </w:r>
          </w:p>
        </w:tc>
        <w:tc>
          <w:tcPr>
            <w:tcW w:w="940" w:type="dxa"/>
            <w:tcBorders>
              <w:top w:val="nil"/>
              <w:left w:val="nil"/>
              <w:bottom w:val="single" w:sz="4" w:space="0" w:color="auto"/>
              <w:right w:val="single" w:sz="4" w:space="0" w:color="auto"/>
            </w:tcBorders>
            <w:shd w:val="clear" w:color="auto" w:fill="auto"/>
            <w:vAlign w:val="center"/>
            <w:hideMark/>
          </w:tcPr>
          <w:p w14:paraId="07D11908" w14:textId="09711D50"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7BBA0019" w14:textId="2F85D15F"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-0.0083 </w:t>
            </w:r>
          </w:p>
        </w:tc>
        <w:tc>
          <w:tcPr>
            <w:tcW w:w="1060" w:type="dxa"/>
            <w:tcBorders>
              <w:top w:val="nil"/>
              <w:left w:val="nil"/>
              <w:bottom w:val="single" w:sz="4" w:space="0" w:color="auto"/>
              <w:right w:val="single" w:sz="4" w:space="0" w:color="auto"/>
            </w:tcBorders>
            <w:shd w:val="clear" w:color="auto" w:fill="auto"/>
            <w:vAlign w:val="center"/>
            <w:hideMark/>
          </w:tcPr>
          <w:p w14:paraId="29A2C821" w14:textId="010402DC"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-0.0166 </w:t>
            </w:r>
          </w:p>
        </w:tc>
      </w:tr>
      <w:tr w:rsidR="00116DEB" w:rsidRPr="00491307" w14:paraId="63D4DDFA" w14:textId="77777777" w:rsidTr="00253755">
        <w:trPr>
          <w:trHeight w:val="360"/>
        </w:trPr>
        <w:tc>
          <w:tcPr>
            <w:tcW w:w="400" w:type="dxa"/>
            <w:vMerge/>
            <w:tcBorders>
              <w:left w:val="single" w:sz="4" w:space="0" w:color="auto"/>
              <w:right w:val="single" w:sz="4" w:space="0" w:color="auto"/>
            </w:tcBorders>
            <w:vAlign w:val="center"/>
            <w:hideMark/>
          </w:tcPr>
          <w:p w14:paraId="26C45129"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860" w:type="dxa"/>
            <w:vMerge/>
            <w:tcBorders>
              <w:left w:val="single" w:sz="4" w:space="0" w:color="auto"/>
              <w:right w:val="single" w:sz="4" w:space="0" w:color="auto"/>
            </w:tcBorders>
            <w:shd w:val="clear" w:color="auto" w:fill="auto"/>
            <w:vAlign w:val="center"/>
            <w:hideMark/>
          </w:tcPr>
          <w:p w14:paraId="546A61D8"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10386E0B" w14:textId="77777777" w:rsidR="00116DEB" w:rsidRPr="00491307" w:rsidRDefault="00116DEB" w:rsidP="00491307">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宗地形状</w:t>
            </w:r>
          </w:p>
        </w:tc>
        <w:tc>
          <w:tcPr>
            <w:tcW w:w="940" w:type="dxa"/>
            <w:tcBorders>
              <w:top w:val="nil"/>
              <w:left w:val="nil"/>
              <w:bottom w:val="single" w:sz="4" w:space="0" w:color="auto"/>
              <w:right w:val="single" w:sz="4" w:space="0" w:color="auto"/>
            </w:tcBorders>
            <w:shd w:val="clear" w:color="auto" w:fill="auto"/>
            <w:vAlign w:val="center"/>
            <w:hideMark/>
          </w:tcPr>
          <w:p w14:paraId="5FE255EA" w14:textId="7EB82E20"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0.0165 </w:t>
            </w:r>
          </w:p>
        </w:tc>
        <w:tc>
          <w:tcPr>
            <w:tcW w:w="940" w:type="dxa"/>
            <w:tcBorders>
              <w:top w:val="nil"/>
              <w:left w:val="nil"/>
              <w:bottom w:val="single" w:sz="4" w:space="0" w:color="auto"/>
              <w:right w:val="single" w:sz="4" w:space="0" w:color="auto"/>
            </w:tcBorders>
            <w:shd w:val="clear" w:color="auto" w:fill="auto"/>
            <w:vAlign w:val="center"/>
            <w:hideMark/>
          </w:tcPr>
          <w:p w14:paraId="0906DB83" w14:textId="5E8CCCC4"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0.0082 </w:t>
            </w:r>
          </w:p>
        </w:tc>
        <w:tc>
          <w:tcPr>
            <w:tcW w:w="940" w:type="dxa"/>
            <w:tcBorders>
              <w:top w:val="nil"/>
              <w:left w:val="nil"/>
              <w:bottom w:val="single" w:sz="4" w:space="0" w:color="auto"/>
              <w:right w:val="single" w:sz="4" w:space="0" w:color="auto"/>
            </w:tcBorders>
            <w:shd w:val="clear" w:color="auto" w:fill="auto"/>
            <w:vAlign w:val="center"/>
            <w:hideMark/>
          </w:tcPr>
          <w:p w14:paraId="671FDA79" w14:textId="23BAF960"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4C0D4267" w14:textId="57CC4DE2"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-0.0101 </w:t>
            </w:r>
          </w:p>
        </w:tc>
        <w:tc>
          <w:tcPr>
            <w:tcW w:w="1060" w:type="dxa"/>
            <w:tcBorders>
              <w:top w:val="nil"/>
              <w:left w:val="nil"/>
              <w:bottom w:val="single" w:sz="4" w:space="0" w:color="auto"/>
              <w:right w:val="single" w:sz="4" w:space="0" w:color="auto"/>
            </w:tcBorders>
            <w:shd w:val="clear" w:color="auto" w:fill="auto"/>
            <w:vAlign w:val="center"/>
            <w:hideMark/>
          </w:tcPr>
          <w:p w14:paraId="33B93938" w14:textId="23FC038D"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-0.0203 </w:t>
            </w:r>
          </w:p>
        </w:tc>
      </w:tr>
      <w:tr w:rsidR="00116DEB" w:rsidRPr="00491307" w14:paraId="7CF0708A" w14:textId="77777777" w:rsidTr="00253755">
        <w:trPr>
          <w:trHeight w:val="360"/>
        </w:trPr>
        <w:tc>
          <w:tcPr>
            <w:tcW w:w="400" w:type="dxa"/>
            <w:vMerge/>
            <w:tcBorders>
              <w:left w:val="single" w:sz="4" w:space="0" w:color="auto"/>
              <w:right w:val="single" w:sz="4" w:space="0" w:color="auto"/>
            </w:tcBorders>
            <w:vAlign w:val="center"/>
            <w:hideMark/>
          </w:tcPr>
          <w:p w14:paraId="7854A858"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860" w:type="dxa"/>
            <w:vMerge/>
            <w:tcBorders>
              <w:left w:val="single" w:sz="4" w:space="0" w:color="auto"/>
              <w:bottom w:val="single" w:sz="4" w:space="0" w:color="auto"/>
              <w:right w:val="single" w:sz="4" w:space="0" w:color="auto"/>
            </w:tcBorders>
            <w:shd w:val="clear" w:color="auto" w:fill="auto"/>
            <w:vAlign w:val="center"/>
            <w:hideMark/>
          </w:tcPr>
          <w:p w14:paraId="62CB20B7"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25B30A49" w14:textId="77777777" w:rsidR="00116DEB" w:rsidRPr="00491307" w:rsidRDefault="00116DEB" w:rsidP="00491307">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配套设施完善度</w:t>
            </w:r>
          </w:p>
        </w:tc>
        <w:tc>
          <w:tcPr>
            <w:tcW w:w="940" w:type="dxa"/>
            <w:tcBorders>
              <w:top w:val="nil"/>
              <w:left w:val="nil"/>
              <w:bottom w:val="single" w:sz="4" w:space="0" w:color="auto"/>
              <w:right w:val="single" w:sz="4" w:space="0" w:color="auto"/>
            </w:tcBorders>
            <w:shd w:val="clear" w:color="auto" w:fill="auto"/>
            <w:vAlign w:val="center"/>
            <w:hideMark/>
          </w:tcPr>
          <w:p w14:paraId="609E6B62" w14:textId="07FF03B4"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0.0200 </w:t>
            </w:r>
          </w:p>
        </w:tc>
        <w:tc>
          <w:tcPr>
            <w:tcW w:w="940" w:type="dxa"/>
            <w:tcBorders>
              <w:top w:val="nil"/>
              <w:left w:val="nil"/>
              <w:bottom w:val="single" w:sz="4" w:space="0" w:color="auto"/>
              <w:right w:val="single" w:sz="4" w:space="0" w:color="auto"/>
            </w:tcBorders>
            <w:shd w:val="clear" w:color="auto" w:fill="auto"/>
            <w:vAlign w:val="center"/>
            <w:hideMark/>
          </w:tcPr>
          <w:p w14:paraId="388A78C7" w14:textId="257EAE19"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0.0100 </w:t>
            </w:r>
          </w:p>
        </w:tc>
        <w:tc>
          <w:tcPr>
            <w:tcW w:w="940" w:type="dxa"/>
            <w:tcBorders>
              <w:top w:val="nil"/>
              <w:left w:val="nil"/>
              <w:bottom w:val="single" w:sz="4" w:space="0" w:color="auto"/>
              <w:right w:val="single" w:sz="4" w:space="0" w:color="auto"/>
            </w:tcBorders>
            <w:shd w:val="clear" w:color="auto" w:fill="auto"/>
            <w:vAlign w:val="center"/>
            <w:hideMark/>
          </w:tcPr>
          <w:p w14:paraId="33482C88" w14:textId="2D979DB9"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72E126C2" w14:textId="57DFC017"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-0.0123 </w:t>
            </w:r>
          </w:p>
        </w:tc>
        <w:tc>
          <w:tcPr>
            <w:tcW w:w="1060" w:type="dxa"/>
            <w:tcBorders>
              <w:top w:val="nil"/>
              <w:left w:val="nil"/>
              <w:bottom w:val="single" w:sz="4" w:space="0" w:color="auto"/>
              <w:right w:val="single" w:sz="4" w:space="0" w:color="auto"/>
            </w:tcBorders>
            <w:shd w:val="clear" w:color="auto" w:fill="auto"/>
            <w:vAlign w:val="center"/>
            <w:hideMark/>
          </w:tcPr>
          <w:p w14:paraId="4298DA03" w14:textId="4A14B314"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-0.0245 </w:t>
            </w:r>
          </w:p>
        </w:tc>
      </w:tr>
      <w:tr w:rsidR="00116DEB" w:rsidRPr="00491307" w14:paraId="4CFB7278" w14:textId="77777777" w:rsidTr="00253755">
        <w:trPr>
          <w:trHeight w:val="360"/>
        </w:trPr>
        <w:tc>
          <w:tcPr>
            <w:tcW w:w="400" w:type="dxa"/>
            <w:vMerge/>
            <w:tcBorders>
              <w:left w:val="single" w:sz="4" w:space="0" w:color="auto"/>
              <w:right w:val="single" w:sz="4" w:space="0" w:color="auto"/>
            </w:tcBorders>
            <w:vAlign w:val="center"/>
          </w:tcPr>
          <w:p w14:paraId="378A31BF"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0DE3B59" w14:textId="43B5C0E6" w:rsidR="00116DEB" w:rsidRPr="00491307" w:rsidRDefault="00116DEB" w:rsidP="00491307">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临道路类型</w:t>
            </w:r>
          </w:p>
        </w:tc>
        <w:tc>
          <w:tcPr>
            <w:tcW w:w="940" w:type="dxa"/>
            <w:tcBorders>
              <w:top w:val="single" w:sz="4" w:space="0" w:color="auto"/>
              <w:left w:val="nil"/>
              <w:bottom w:val="single" w:sz="4" w:space="0" w:color="auto"/>
              <w:right w:val="single" w:sz="4" w:space="0" w:color="auto"/>
            </w:tcBorders>
            <w:shd w:val="clear" w:color="auto" w:fill="auto"/>
            <w:vAlign w:val="center"/>
          </w:tcPr>
          <w:p w14:paraId="78979760" w14:textId="41A583DB"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0.0189 </w:t>
            </w:r>
          </w:p>
        </w:tc>
        <w:tc>
          <w:tcPr>
            <w:tcW w:w="940" w:type="dxa"/>
            <w:tcBorders>
              <w:top w:val="single" w:sz="4" w:space="0" w:color="auto"/>
              <w:left w:val="nil"/>
              <w:bottom w:val="single" w:sz="4" w:space="0" w:color="auto"/>
              <w:right w:val="single" w:sz="4" w:space="0" w:color="auto"/>
            </w:tcBorders>
            <w:shd w:val="clear" w:color="auto" w:fill="auto"/>
            <w:vAlign w:val="center"/>
          </w:tcPr>
          <w:p w14:paraId="6A973A1B" w14:textId="39D76AB6"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0.0094 </w:t>
            </w:r>
          </w:p>
        </w:tc>
        <w:tc>
          <w:tcPr>
            <w:tcW w:w="940" w:type="dxa"/>
            <w:tcBorders>
              <w:top w:val="single" w:sz="4" w:space="0" w:color="auto"/>
              <w:left w:val="nil"/>
              <w:bottom w:val="single" w:sz="4" w:space="0" w:color="auto"/>
              <w:right w:val="single" w:sz="4" w:space="0" w:color="auto"/>
            </w:tcBorders>
            <w:shd w:val="clear" w:color="auto" w:fill="auto"/>
            <w:vAlign w:val="center"/>
          </w:tcPr>
          <w:p w14:paraId="469CFDCB" w14:textId="7832F51E"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0FC12260" w14:textId="5487E76A"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-0.0116 </w:t>
            </w:r>
          </w:p>
        </w:tc>
        <w:tc>
          <w:tcPr>
            <w:tcW w:w="1060" w:type="dxa"/>
            <w:tcBorders>
              <w:top w:val="single" w:sz="4" w:space="0" w:color="auto"/>
              <w:left w:val="nil"/>
              <w:bottom w:val="single" w:sz="4" w:space="0" w:color="auto"/>
              <w:right w:val="single" w:sz="4" w:space="0" w:color="auto"/>
            </w:tcBorders>
            <w:shd w:val="clear" w:color="auto" w:fill="auto"/>
            <w:vAlign w:val="center"/>
          </w:tcPr>
          <w:p w14:paraId="7F50773E" w14:textId="4610AEBC" w:rsidR="00116DEB" w:rsidRPr="00491307"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-0.0232 </w:t>
            </w:r>
          </w:p>
        </w:tc>
      </w:tr>
      <w:tr w:rsidR="00116DEB" w:rsidRPr="00491307" w14:paraId="453D4835" w14:textId="77777777" w:rsidTr="00253755">
        <w:trPr>
          <w:trHeight w:val="360"/>
        </w:trPr>
        <w:tc>
          <w:tcPr>
            <w:tcW w:w="400" w:type="dxa"/>
            <w:vMerge/>
            <w:tcBorders>
              <w:left w:val="single" w:sz="4" w:space="0" w:color="auto"/>
              <w:right w:val="single" w:sz="4" w:space="0" w:color="auto"/>
            </w:tcBorders>
            <w:vAlign w:val="center"/>
          </w:tcPr>
          <w:p w14:paraId="4F56EF41"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1979FE68" w14:textId="2EB62121" w:rsidR="00116DEB" w:rsidRDefault="00116DEB" w:rsidP="00491307">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距最近公交站点距离</w:t>
            </w:r>
          </w:p>
        </w:tc>
        <w:tc>
          <w:tcPr>
            <w:tcW w:w="940" w:type="dxa"/>
            <w:tcBorders>
              <w:top w:val="single" w:sz="4" w:space="0" w:color="auto"/>
              <w:left w:val="nil"/>
              <w:bottom w:val="single" w:sz="4" w:space="0" w:color="auto"/>
              <w:right w:val="single" w:sz="4" w:space="0" w:color="auto"/>
            </w:tcBorders>
            <w:shd w:val="clear" w:color="auto" w:fill="auto"/>
            <w:vAlign w:val="center"/>
          </w:tcPr>
          <w:p w14:paraId="7821A429" w14:textId="37FB3EE7"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0.0177 </w:t>
            </w:r>
          </w:p>
        </w:tc>
        <w:tc>
          <w:tcPr>
            <w:tcW w:w="940" w:type="dxa"/>
            <w:tcBorders>
              <w:top w:val="single" w:sz="4" w:space="0" w:color="auto"/>
              <w:left w:val="nil"/>
              <w:bottom w:val="single" w:sz="4" w:space="0" w:color="auto"/>
              <w:right w:val="single" w:sz="4" w:space="0" w:color="auto"/>
            </w:tcBorders>
            <w:shd w:val="clear" w:color="auto" w:fill="auto"/>
            <w:vAlign w:val="center"/>
          </w:tcPr>
          <w:p w14:paraId="3DA3A491" w14:textId="37362E84"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0.0089 </w:t>
            </w:r>
          </w:p>
        </w:tc>
        <w:tc>
          <w:tcPr>
            <w:tcW w:w="940" w:type="dxa"/>
            <w:tcBorders>
              <w:top w:val="single" w:sz="4" w:space="0" w:color="auto"/>
              <w:left w:val="nil"/>
              <w:bottom w:val="single" w:sz="4" w:space="0" w:color="auto"/>
              <w:right w:val="single" w:sz="4" w:space="0" w:color="auto"/>
            </w:tcBorders>
            <w:shd w:val="clear" w:color="auto" w:fill="auto"/>
            <w:vAlign w:val="center"/>
          </w:tcPr>
          <w:p w14:paraId="49ED2944" w14:textId="77B6EC13"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2A54E055" w14:textId="64F5EBD1"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-0.0109 </w:t>
            </w:r>
          </w:p>
        </w:tc>
        <w:tc>
          <w:tcPr>
            <w:tcW w:w="1060" w:type="dxa"/>
            <w:tcBorders>
              <w:top w:val="single" w:sz="4" w:space="0" w:color="auto"/>
              <w:left w:val="nil"/>
              <w:bottom w:val="single" w:sz="4" w:space="0" w:color="auto"/>
              <w:right w:val="single" w:sz="4" w:space="0" w:color="auto"/>
            </w:tcBorders>
            <w:shd w:val="clear" w:color="auto" w:fill="auto"/>
            <w:vAlign w:val="center"/>
          </w:tcPr>
          <w:p w14:paraId="152EF36D" w14:textId="3596000D"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-0.0218 </w:t>
            </w:r>
          </w:p>
        </w:tc>
      </w:tr>
      <w:tr w:rsidR="00116DEB" w:rsidRPr="00491307" w14:paraId="4357502C" w14:textId="77777777" w:rsidTr="00253755">
        <w:trPr>
          <w:trHeight w:val="360"/>
        </w:trPr>
        <w:tc>
          <w:tcPr>
            <w:tcW w:w="400" w:type="dxa"/>
            <w:vMerge/>
            <w:tcBorders>
              <w:left w:val="single" w:sz="4" w:space="0" w:color="auto"/>
              <w:right w:val="single" w:sz="4" w:space="0" w:color="auto"/>
            </w:tcBorders>
            <w:vAlign w:val="center"/>
          </w:tcPr>
          <w:p w14:paraId="08F12AD1"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2704374B" w14:textId="1C21C635" w:rsidR="00116DEB" w:rsidRDefault="00116DEB" w:rsidP="00491307">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距汽车站距离</w:t>
            </w:r>
          </w:p>
        </w:tc>
        <w:tc>
          <w:tcPr>
            <w:tcW w:w="940" w:type="dxa"/>
            <w:tcBorders>
              <w:top w:val="single" w:sz="4" w:space="0" w:color="auto"/>
              <w:left w:val="nil"/>
              <w:bottom w:val="single" w:sz="4" w:space="0" w:color="auto"/>
              <w:right w:val="single" w:sz="4" w:space="0" w:color="auto"/>
            </w:tcBorders>
            <w:shd w:val="clear" w:color="auto" w:fill="auto"/>
            <w:vAlign w:val="center"/>
          </w:tcPr>
          <w:p w14:paraId="67CA07E5" w14:textId="7140311D"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0.0033 </w:t>
            </w:r>
          </w:p>
        </w:tc>
        <w:tc>
          <w:tcPr>
            <w:tcW w:w="940" w:type="dxa"/>
            <w:tcBorders>
              <w:top w:val="single" w:sz="4" w:space="0" w:color="auto"/>
              <w:left w:val="nil"/>
              <w:bottom w:val="single" w:sz="4" w:space="0" w:color="auto"/>
              <w:right w:val="single" w:sz="4" w:space="0" w:color="auto"/>
            </w:tcBorders>
            <w:shd w:val="clear" w:color="auto" w:fill="auto"/>
            <w:vAlign w:val="center"/>
          </w:tcPr>
          <w:p w14:paraId="4C9DB940" w14:textId="5F8D12B0"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0.0017 </w:t>
            </w:r>
          </w:p>
        </w:tc>
        <w:tc>
          <w:tcPr>
            <w:tcW w:w="940" w:type="dxa"/>
            <w:tcBorders>
              <w:top w:val="single" w:sz="4" w:space="0" w:color="auto"/>
              <w:left w:val="nil"/>
              <w:bottom w:val="single" w:sz="4" w:space="0" w:color="auto"/>
              <w:right w:val="single" w:sz="4" w:space="0" w:color="auto"/>
            </w:tcBorders>
            <w:shd w:val="clear" w:color="auto" w:fill="auto"/>
            <w:vAlign w:val="center"/>
          </w:tcPr>
          <w:p w14:paraId="59D8BD04" w14:textId="67128243"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6AD82A74" w14:textId="70735D36"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01E1827B" w14:textId="6D0F435D"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-0.0041 </w:t>
            </w:r>
          </w:p>
        </w:tc>
      </w:tr>
      <w:tr w:rsidR="00116DEB" w:rsidRPr="00491307" w14:paraId="1BE3B05A" w14:textId="77777777" w:rsidTr="00253755">
        <w:trPr>
          <w:trHeight w:val="360"/>
        </w:trPr>
        <w:tc>
          <w:tcPr>
            <w:tcW w:w="400" w:type="dxa"/>
            <w:vMerge/>
            <w:tcBorders>
              <w:left w:val="single" w:sz="4" w:space="0" w:color="auto"/>
              <w:right w:val="single" w:sz="4" w:space="0" w:color="auto"/>
            </w:tcBorders>
            <w:vAlign w:val="center"/>
          </w:tcPr>
          <w:p w14:paraId="27A0CB9C"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5EAFF6D0" w14:textId="56BDA336" w:rsidR="00116DEB" w:rsidRDefault="00116DEB" w:rsidP="00491307">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距火车站距离</w:t>
            </w:r>
          </w:p>
        </w:tc>
        <w:tc>
          <w:tcPr>
            <w:tcW w:w="940" w:type="dxa"/>
            <w:tcBorders>
              <w:top w:val="single" w:sz="4" w:space="0" w:color="auto"/>
              <w:left w:val="nil"/>
              <w:bottom w:val="single" w:sz="4" w:space="0" w:color="auto"/>
              <w:right w:val="single" w:sz="4" w:space="0" w:color="auto"/>
            </w:tcBorders>
            <w:shd w:val="clear" w:color="auto" w:fill="auto"/>
            <w:vAlign w:val="center"/>
          </w:tcPr>
          <w:p w14:paraId="1F9C6CEB" w14:textId="5316AA0B"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0.0022 </w:t>
            </w:r>
          </w:p>
        </w:tc>
        <w:tc>
          <w:tcPr>
            <w:tcW w:w="940" w:type="dxa"/>
            <w:tcBorders>
              <w:top w:val="single" w:sz="4" w:space="0" w:color="auto"/>
              <w:left w:val="nil"/>
              <w:bottom w:val="single" w:sz="4" w:space="0" w:color="auto"/>
              <w:right w:val="single" w:sz="4" w:space="0" w:color="auto"/>
            </w:tcBorders>
            <w:shd w:val="clear" w:color="auto" w:fill="auto"/>
            <w:vAlign w:val="center"/>
          </w:tcPr>
          <w:p w14:paraId="4F0B47AA" w14:textId="64538384"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0.0011 </w:t>
            </w:r>
          </w:p>
        </w:tc>
        <w:tc>
          <w:tcPr>
            <w:tcW w:w="940" w:type="dxa"/>
            <w:tcBorders>
              <w:top w:val="single" w:sz="4" w:space="0" w:color="auto"/>
              <w:left w:val="nil"/>
              <w:bottom w:val="single" w:sz="4" w:space="0" w:color="auto"/>
              <w:right w:val="single" w:sz="4" w:space="0" w:color="auto"/>
            </w:tcBorders>
            <w:shd w:val="clear" w:color="auto" w:fill="auto"/>
            <w:vAlign w:val="center"/>
          </w:tcPr>
          <w:p w14:paraId="7EC92BDB" w14:textId="7B762FE9"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06A46E5E" w14:textId="58DDCA71"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-0.0014 </w:t>
            </w:r>
          </w:p>
        </w:tc>
        <w:tc>
          <w:tcPr>
            <w:tcW w:w="1060" w:type="dxa"/>
            <w:tcBorders>
              <w:top w:val="single" w:sz="4" w:space="0" w:color="auto"/>
              <w:left w:val="nil"/>
              <w:bottom w:val="single" w:sz="4" w:space="0" w:color="auto"/>
              <w:right w:val="single" w:sz="4" w:space="0" w:color="auto"/>
            </w:tcBorders>
            <w:shd w:val="clear" w:color="auto" w:fill="auto"/>
            <w:vAlign w:val="center"/>
          </w:tcPr>
          <w:p w14:paraId="6D2ABEB9" w14:textId="1C12DF56"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-0.0027 </w:t>
            </w:r>
          </w:p>
        </w:tc>
      </w:tr>
      <w:tr w:rsidR="00116DEB" w:rsidRPr="00491307" w14:paraId="5B6363F1" w14:textId="77777777" w:rsidTr="00253755">
        <w:trPr>
          <w:trHeight w:val="360"/>
        </w:trPr>
        <w:tc>
          <w:tcPr>
            <w:tcW w:w="400" w:type="dxa"/>
            <w:vMerge/>
            <w:tcBorders>
              <w:left w:val="single" w:sz="4" w:space="0" w:color="auto"/>
              <w:right w:val="single" w:sz="4" w:space="0" w:color="auto"/>
            </w:tcBorders>
            <w:vAlign w:val="center"/>
          </w:tcPr>
          <w:p w14:paraId="0B4EC345"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67A5D481" w14:textId="442B4527" w:rsidR="00116DEB" w:rsidRDefault="00116DEB" w:rsidP="00491307">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距高速路口距离</w:t>
            </w:r>
          </w:p>
        </w:tc>
        <w:tc>
          <w:tcPr>
            <w:tcW w:w="940" w:type="dxa"/>
            <w:tcBorders>
              <w:top w:val="single" w:sz="4" w:space="0" w:color="auto"/>
              <w:left w:val="nil"/>
              <w:bottom w:val="single" w:sz="4" w:space="0" w:color="auto"/>
              <w:right w:val="single" w:sz="4" w:space="0" w:color="auto"/>
            </w:tcBorders>
            <w:shd w:val="clear" w:color="auto" w:fill="auto"/>
            <w:vAlign w:val="center"/>
          </w:tcPr>
          <w:p w14:paraId="5FD639AB" w14:textId="1C8A7E3B"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0.0089 </w:t>
            </w:r>
          </w:p>
        </w:tc>
        <w:tc>
          <w:tcPr>
            <w:tcW w:w="940" w:type="dxa"/>
            <w:tcBorders>
              <w:top w:val="single" w:sz="4" w:space="0" w:color="auto"/>
              <w:left w:val="nil"/>
              <w:bottom w:val="single" w:sz="4" w:space="0" w:color="auto"/>
              <w:right w:val="single" w:sz="4" w:space="0" w:color="auto"/>
            </w:tcBorders>
            <w:shd w:val="clear" w:color="auto" w:fill="auto"/>
            <w:vAlign w:val="center"/>
          </w:tcPr>
          <w:p w14:paraId="386F4909" w14:textId="501C16FA"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0.0044 </w:t>
            </w:r>
          </w:p>
        </w:tc>
        <w:tc>
          <w:tcPr>
            <w:tcW w:w="940" w:type="dxa"/>
            <w:tcBorders>
              <w:top w:val="single" w:sz="4" w:space="0" w:color="auto"/>
              <w:left w:val="nil"/>
              <w:bottom w:val="single" w:sz="4" w:space="0" w:color="auto"/>
              <w:right w:val="single" w:sz="4" w:space="0" w:color="auto"/>
            </w:tcBorders>
            <w:shd w:val="clear" w:color="auto" w:fill="auto"/>
            <w:vAlign w:val="center"/>
          </w:tcPr>
          <w:p w14:paraId="2051B809" w14:textId="021C899D"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7A0DFBF8" w14:textId="457E1847"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-0.0055 </w:t>
            </w:r>
          </w:p>
        </w:tc>
        <w:tc>
          <w:tcPr>
            <w:tcW w:w="1060" w:type="dxa"/>
            <w:tcBorders>
              <w:top w:val="single" w:sz="4" w:space="0" w:color="auto"/>
              <w:left w:val="nil"/>
              <w:bottom w:val="single" w:sz="4" w:space="0" w:color="auto"/>
              <w:right w:val="single" w:sz="4" w:space="0" w:color="auto"/>
            </w:tcBorders>
            <w:shd w:val="clear" w:color="auto" w:fill="auto"/>
            <w:vAlign w:val="center"/>
          </w:tcPr>
          <w:p w14:paraId="05885CF9" w14:textId="7E08A420"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-0.0109 </w:t>
            </w:r>
          </w:p>
        </w:tc>
      </w:tr>
      <w:tr w:rsidR="00116DEB" w:rsidRPr="00491307" w14:paraId="67BE51A3" w14:textId="77777777" w:rsidTr="00253755">
        <w:trPr>
          <w:trHeight w:val="360"/>
        </w:trPr>
        <w:tc>
          <w:tcPr>
            <w:tcW w:w="400" w:type="dxa"/>
            <w:vMerge/>
            <w:tcBorders>
              <w:left w:val="single" w:sz="4" w:space="0" w:color="auto"/>
              <w:right w:val="single" w:sz="4" w:space="0" w:color="auto"/>
            </w:tcBorders>
            <w:vAlign w:val="center"/>
          </w:tcPr>
          <w:p w14:paraId="5ED221F9"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3E6E4006" w14:textId="4B08D0A5" w:rsidR="00116DEB" w:rsidRDefault="00116DEB" w:rsidP="00491307">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周边土地利用状况</w:t>
            </w:r>
          </w:p>
        </w:tc>
        <w:tc>
          <w:tcPr>
            <w:tcW w:w="940" w:type="dxa"/>
            <w:tcBorders>
              <w:top w:val="single" w:sz="4" w:space="0" w:color="auto"/>
              <w:left w:val="nil"/>
              <w:bottom w:val="single" w:sz="4" w:space="0" w:color="auto"/>
              <w:right w:val="single" w:sz="4" w:space="0" w:color="auto"/>
            </w:tcBorders>
            <w:shd w:val="clear" w:color="auto" w:fill="auto"/>
            <w:vAlign w:val="center"/>
          </w:tcPr>
          <w:p w14:paraId="269AF59B" w14:textId="45772736"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0.0067 </w:t>
            </w:r>
          </w:p>
        </w:tc>
        <w:tc>
          <w:tcPr>
            <w:tcW w:w="940" w:type="dxa"/>
            <w:tcBorders>
              <w:top w:val="single" w:sz="4" w:space="0" w:color="auto"/>
              <w:left w:val="nil"/>
              <w:bottom w:val="single" w:sz="4" w:space="0" w:color="auto"/>
              <w:right w:val="single" w:sz="4" w:space="0" w:color="auto"/>
            </w:tcBorders>
            <w:shd w:val="clear" w:color="auto" w:fill="auto"/>
            <w:vAlign w:val="center"/>
          </w:tcPr>
          <w:p w14:paraId="21CD0377" w14:textId="2ACF8F8C"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0.0033 </w:t>
            </w:r>
          </w:p>
        </w:tc>
        <w:tc>
          <w:tcPr>
            <w:tcW w:w="940" w:type="dxa"/>
            <w:tcBorders>
              <w:top w:val="single" w:sz="4" w:space="0" w:color="auto"/>
              <w:left w:val="nil"/>
              <w:bottom w:val="single" w:sz="4" w:space="0" w:color="auto"/>
              <w:right w:val="single" w:sz="4" w:space="0" w:color="auto"/>
            </w:tcBorders>
            <w:shd w:val="clear" w:color="auto" w:fill="auto"/>
            <w:vAlign w:val="center"/>
          </w:tcPr>
          <w:p w14:paraId="510AC2FF" w14:textId="01CB0560"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24E79784" w14:textId="7CD4D5D1"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-0.0041 </w:t>
            </w:r>
          </w:p>
        </w:tc>
        <w:tc>
          <w:tcPr>
            <w:tcW w:w="1060" w:type="dxa"/>
            <w:tcBorders>
              <w:top w:val="single" w:sz="4" w:space="0" w:color="auto"/>
              <w:left w:val="nil"/>
              <w:bottom w:val="single" w:sz="4" w:space="0" w:color="auto"/>
              <w:right w:val="single" w:sz="4" w:space="0" w:color="auto"/>
            </w:tcBorders>
            <w:shd w:val="clear" w:color="auto" w:fill="auto"/>
            <w:vAlign w:val="center"/>
          </w:tcPr>
          <w:p w14:paraId="63AC657D" w14:textId="1EF89C0C"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-0.0082 </w:t>
            </w:r>
          </w:p>
        </w:tc>
      </w:tr>
      <w:tr w:rsidR="00116DEB" w:rsidRPr="00491307" w14:paraId="11132B44" w14:textId="77777777" w:rsidTr="00253755">
        <w:trPr>
          <w:trHeight w:val="360"/>
        </w:trPr>
        <w:tc>
          <w:tcPr>
            <w:tcW w:w="400" w:type="dxa"/>
            <w:vMerge/>
            <w:tcBorders>
              <w:left w:val="single" w:sz="4" w:space="0" w:color="auto"/>
              <w:bottom w:val="single" w:sz="4" w:space="0" w:color="auto"/>
              <w:right w:val="single" w:sz="4" w:space="0" w:color="auto"/>
            </w:tcBorders>
            <w:vAlign w:val="center"/>
          </w:tcPr>
          <w:p w14:paraId="6F0D4915" w14:textId="77777777" w:rsidR="00116DEB" w:rsidRPr="00491307" w:rsidRDefault="00116DEB" w:rsidP="00491307">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6BB9909B" w14:textId="42ECF921" w:rsidR="00116DEB" w:rsidRDefault="00116DEB" w:rsidP="0049130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规划限制</w:t>
            </w:r>
          </w:p>
        </w:tc>
        <w:tc>
          <w:tcPr>
            <w:tcW w:w="940" w:type="dxa"/>
            <w:tcBorders>
              <w:top w:val="single" w:sz="4" w:space="0" w:color="auto"/>
              <w:left w:val="nil"/>
              <w:bottom w:val="single" w:sz="4" w:space="0" w:color="auto"/>
              <w:right w:val="single" w:sz="4" w:space="0" w:color="auto"/>
            </w:tcBorders>
            <w:shd w:val="clear" w:color="auto" w:fill="auto"/>
            <w:vAlign w:val="center"/>
          </w:tcPr>
          <w:p w14:paraId="48ED6C64" w14:textId="5B8BEA28"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0.0033 </w:t>
            </w:r>
          </w:p>
        </w:tc>
        <w:tc>
          <w:tcPr>
            <w:tcW w:w="940" w:type="dxa"/>
            <w:tcBorders>
              <w:top w:val="single" w:sz="4" w:space="0" w:color="auto"/>
              <w:left w:val="nil"/>
              <w:bottom w:val="single" w:sz="4" w:space="0" w:color="auto"/>
              <w:right w:val="single" w:sz="4" w:space="0" w:color="auto"/>
            </w:tcBorders>
            <w:shd w:val="clear" w:color="auto" w:fill="auto"/>
            <w:vAlign w:val="center"/>
          </w:tcPr>
          <w:p w14:paraId="57640953" w14:textId="011E8EFD"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0.0017 </w:t>
            </w:r>
          </w:p>
        </w:tc>
        <w:tc>
          <w:tcPr>
            <w:tcW w:w="940" w:type="dxa"/>
            <w:tcBorders>
              <w:top w:val="single" w:sz="4" w:space="0" w:color="auto"/>
              <w:left w:val="nil"/>
              <w:bottom w:val="single" w:sz="4" w:space="0" w:color="auto"/>
              <w:right w:val="single" w:sz="4" w:space="0" w:color="auto"/>
            </w:tcBorders>
            <w:shd w:val="clear" w:color="auto" w:fill="auto"/>
            <w:vAlign w:val="center"/>
          </w:tcPr>
          <w:p w14:paraId="33C69C8E" w14:textId="5FE8626C"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6570C089" w14:textId="43E9E1B2"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31973684" w14:textId="34BC6AEA" w:rsidR="00116DEB" w:rsidRPr="00C1486F" w:rsidRDefault="00116DEB" w:rsidP="00491307">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-0.0041 </w:t>
            </w:r>
          </w:p>
        </w:tc>
      </w:tr>
    </w:tbl>
    <w:p w14:paraId="43A2CBA1" w14:textId="576ACAB6" w:rsidR="006D514D" w:rsidRDefault="006D514D" w:rsidP="00D00641">
      <w:pPr>
        <w:spacing w:line="360" w:lineRule="auto"/>
        <w:jc w:val="center"/>
        <w:rPr>
          <w:rFonts w:asciiTheme="minorEastAsia" w:hAnsiTheme="minorEastAsia"/>
          <w:szCs w:val="21"/>
        </w:rPr>
      </w:pPr>
    </w:p>
    <w:p w14:paraId="36EF7F2F" w14:textId="77777777" w:rsidR="006D514D" w:rsidRPr="005726AA" w:rsidRDefault="006D514D" w:rsidP="00D00641">
      <w:pPr>
        <w:spacing w:line="360" w:lineRule="auto"/>
        <w:jc w:val="center"/>
        <w:rPr>
          <w:rFonts w:asciiTheme="minorEastAsia" w:hAnsiTheme="minorEastAsia"/>
          <w:szCs w:val="21"/>
        </w:rPr>
      </w:pPr>
    </w:p>
    <w:p w14:paraId="5F57B89E" w14:textId="77777777" w:rsidR="00D00641" w:rsidRDefault="00D00641" w:rsidP="00D00641">
      <w:pPr>
        <w:spacing w:beforeLines="50" w:before="120" w:afterLines="50" w:after="120" w:line="440" w:lineRule="exact"/>
        <w:jc w:val="left"/>
        <w:rPr>
          <w:b/>
          <w:sz w:val="28"/>
          <w:szCs w:val="28"/>
        </w:rPr>
      </w:pPr>
    </w:p>
    <w:p w14:paraId="0D2D538E" w14:textId="77777777" w:rsidR="00491307" w:rsidRDefault="00491307" w:rsidP="00D52EC2">
      <w:pPr>
        <w:spacing w:line="360" w:lineRule="auto"/>
        <w:rPr>
          <w:rFonts w:asciiTheme="minorEastAsia" w:hAnsiTheme="minorEastAsia"/>
          <w:szCs w:val="21"/>
        </w:rPr>
      </w:pPr>
    </w:p>
    <w:p w14:paraId="62E0A4EC" w14:textId="6ACDD36A" w:rsidR="00D00641" w:rsidRDefault="00D00641" w:rsidP="00D00641">
      <w:pPr>
        <w:spacing w:line="360" w:lineRule="auto"/>
        <w:jc w:val="center"/>
        <w:rPr>
          <w:rFonts w:asciiTheme="minorEastAsia" w:hAnsiTheme="minorEastAsia"/>
          <w:szCs w:val="21"/>
        </w:rPr>
      </w:pPr>
      <w:r w:rsidRPr="005726AA">
        <w:rPr>
          <w:rFonts w:asciiTheme="minorEastAsia" w:hAnsiTheme="minorEastAsia" w:hint="eastAsia"/>
          <w:szCs w:val="21"/>
        </w:rPr>
        <w:lastRenderedPageBreak/>
        <w:t>表</w:t>
      </w:r>
      <w:r w:rsidR="00D52EC2">
        <w:rPr>
          <w:rFonts w:ascii="Times New Roman" w:hAnsi="Times New Roman" w:cs="Times New Roman" w:hint="eastAsia"/>
          <w:szCs w:val="21"/>
        </w:rPr>
        <w:t>4</w:t>
      </w:r>
      <w:r w:rsidRPr="005726AA">
        <w:rPr>
          <w:rFonts w:ascii="Times New Roman" w:hAnsi="Times New Roman" w:cs="Times New Roman"/>
          <w:szCs w:val="21"/>
        </w:rPr>
        <w:t>-</w:t>
      </w:r>
      <w:r>
        <w:rPr>
          <w:rFonts w:ascii="Times New Roman" w:hAnsi="Times New Roman" w:cs="Times New Roman"/>
          <w:szCs w:val="21"/>
        </w:rPr>
        <w:t>2</w:t>
      </w:r>
      <w:r w:rsidRPr="005726AA">
        <w:rPr>
          <w:rFonts w:ascii="Times New Roman" w:hAnsi="Times New Roman" w:cs="Times New Roman"/>
          <w:szCs w:val="21"/>
        </w:rPr>
        <w:t>-</w:t>
      </w:r>
      <w:r>
        <w:rPr>
          <w:rFonts w:ascii="Times New Roman" w:hAnsi="Times New Roman" w:cs="Times New Roman"/>
          <w:szCs w:val="21"/>
        </w:rPr>
        <w:t>7</w:t>
      </w:r>
      <w:r w:rsidRPr="005726AA">
        <w:rPr>
          <w:rFonts w:asciiTheme="minorEastAsia" w:hAnsiTheme="minorEastAsia" w:hint="eastAsia"/>
          <w:szCs w:val="21"/>
        </w:rPr>
        <w:t xml:space="preserve">  </w:t>
      </w:r>
      <w:r w:rsidRPr="00B94068">
        <w:rPr>
          <w:rFonts w:asciiTheme="minorEastAsia" w:hAnsiTheme="minorEastAsia" w:hint="eastAsia"/>
          <w:szCs w:val="21"/>
        </w:rPr>
        <w:t>Ⅱ</w:t>
      </w:r>
      <w:proofErr w:type="gramStart"/>
      <w:r w:rsidRPr="005726AA">
        <w:rPr>
          <w:rFonts w:asciiTheme="minorEastAsia" w:hAnsiTheme="minorEastAsia" w:hint="eastAsia"/>
          <w:szCs w:val="21"/>
        </w:rPr>
        <w:t>级住宅</w:t>
      </w:r>
      <w:proofErr w:type="gramEnd"/>
      <w:r w:rsidRPr="005726AA">
        <w:rPr>
          <w:rFonts w:asciiTheme="minorEastAsia" w:hAnsiTheme="minorEastAsia" w:hint="eastAsia"/>
          <w:szCs w:val="21"/>
        </w:rPr>
        <w:t>用地宗地地价因素因子修正系数表</w:t>
      </w:r>
    </w:p>
    <w:tbl>
      <w:tblPr>
        <w:tblW w:w="8500" w:type="dxa"/>
        <w:tblInd w:w="113" w:type="dxa"/>
        <w:tblLook w:val="04A0" w:firstRow="1" w:lastRow="0" w:firstColumn="1" w:lastColumn="0" w:noHBand="0" w:noVBand="1"/>
      </w:tblPr>
      <w:tblGrid>
        <w:gridCol w:w="400"/>
        <w:gridCol w:w="860"/>
        <w:gridCol w:w="2300"/>
        <w:gridCol w:w="940"/>
        <w:gridCol w:w="940"/>
        <w:gridCol w:w="940"/>
        <w:gridCol w:w="1060"/>
        <w:gridCol w:w="1060"/>
      </w:tblGrid>
      <w:tr w:rsidR="00D52EC2" w:rsidRPr="00491307" w14:paraId="0F5E96BE" w14:textId="77777777" w:rsidTr="000A4713">
        <w:trPr>
          <w:trHeight w:val="360"/>
        </w:trPr>
        <w:tc>
          <w:tcPr>
            <w:tcW w:w="356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B9D6A7" w14:textId="77777777" w:rsidR="00D52EC2" w:rsidRPr="00491307" w:rsidRDefault="00D52EC2"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影响因素</w:t>
            </w:r>
          </w:p>
        </w:tc>
        <w:tc>
          <w:tcPr>
            <w:tcW w:w="4940" w:type="dxa"/>
            <w:gridSpan w:val="5"/>
            <w:tcBorders>
              <w:top w:val="single" w:sz="4" w:space="0" w:color="auto"/>
              <w:left w:val="nil"/>
              <w:bottom w:val="single" w:sz="4" w:space="0" w:color="auto"/>
              <w:right w:val="single" w:sz="4" w:space="0" w:color="auto"/>
            </w:tcBorders>
            <w:shd w:val="clear" w:color="auto" w:fill="auto"/>
            <w:vAlign w:val="center"/>
            <w:hideMark/>
          </w:tcPr>
          <w:p w14:paraId="2E6C64AA" w14:textId="22EFA240" w:rsidR="00D52EC2" w:rsidRPr="00491307" w:rsidRDefault="00D52EC2"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二</w:t>
            </w:r>
            <w:r w:rsidRPr="00491307">
              <w:rPr>
                <w:rFonts w:ascii="宋体" w:eastAsia="宋体" w:hAnsi="宋体" w:cs="宋体" w:hint="eastAsia"/>
                <w:color w:val="000000" w:themeColor="text1"/>
                <w:kern w:val="0"/>
                <w:sz w:val="18"/>
                <w:szCs w:val="18"/>
              </w:rPr>
              <w:t xml:space="preserve">    级    地</w:t>
            </w:r>
          </w:p>
        </w:tc>
      </w:tr>
      <w:tr w:rsidR="00D52EC2" w:rsidRPr="00491307" w14:paraId="410797AD" w14:textId="77777777" w:rsidTr="000A4713">
        <w:trPr>
          <w:trHeight w:val="360"/>
        </w:trPr>
        <w:tc>
          <w:tcPr>
            <w:tcW w:w="3560" w:type="dxa"/>
            <w:gridSpan w:val="3"/>
            <w:vMerge/>
            <w:tcBorders>
              <w:top w:val="single" w:sz="4" w:space="0" w:color="auto"/>
              <w:left w:val="single" w:sz="4" w:space="0" w:color="auto"/>
              <w:bottom w:val="single" w:sz="4" w:space="0" w:color="auto"/>
              <w:right w:val="single" w:sz="4" w:space="0" w:color="auto"/>
            </w:tcBorders>
            <w:vAlign w:val="center"/>
            <w:hideMark/>
          </w:tcPr>
          <w:p w14:paraId="3AC9BE5B" w14:textId="77777777" w:rsidR="00D52EC2" w:rsidRPr="00491307" w:rsidRDefault="00D52EC2" w:rsidP="000A4713">
            <w:pPr>
              <w:widowControl/>
              <w:jc w:val="left"/>
              <w:rPr>
                <w:rFonts w:ascii="宋体" w:eastAsia="宋体" w:hAnsi="宋体" w:cs="宋体"/>
                <w:color w:val="000000" w:themeColor="text1"/>
                <w:kern w:val="0"/>
                <w:sz w:val="18"/>
                <w:szCs w:val="18"/>
              </w:rPr>
            </w:pPr>
          </w:p>
        </w:tc>
        <w:tc>
          <w:tcPr>
            <w:tcW w:w="940" w:type="dxa"/>
            <w:tcBorders>
              <w:top w:val="nil"/>
              <w:left w:val="nil"/>
              <w:bottom w:val="single" w:sz="4" w:space="0" w:color="auto"/>
              <w:right w:val="single" w:sz="4" w:space="0" w:color="auto"/>
            </w:tcBorders>
            <w:shd w:val="clear" w:color="auto" w:fill="auto"/>
            <w:vAlign w:val="center"/>
            <w:hideMark/>
          </w:tcPr>
          <w:p w14:paraId="68987FE6" w14:textId="77777777" w:rsidR="00D52EC2" w:rsidRPr="00491307" w:rsidRDefault="00D52EC2"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优</w:t>
            </w:r>
          </w:p>
        </w:tc>
        <w:tc>
          <w:tcPr>
            <w:tcW w:w="940" w:type="dxa"/>
            <w:tcBorders>
              <w:top w:val="nil"/>
              <w:left w:val="nil"/>
              <w:bottom w:val="single" w:sz="4" w:space="0" w:color="auto"/>
              <w:right w:val="single" w:sz="4" w:space="0" w:color="auto"/>
            </w:tcBorders>
            <w:shd w:val="clear" w:color="auto" w:fill="auto"/>
            <w:vAlign w:val="center"/>
            <w:hideMark/>
          </w:tcPr>
          <w:p w14:paraId="3D6F8866" w14:textId="77777777" w:rsidR="00D52EC2" w:rsidRPr="00491307" w:rsidRDefault="00D52EC2"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较优</w:t>
            </w:r>
          </w:p>
        </w:tc>
        <w:tc>
          <w:tcPr>
            <w:tcW w:w="940" w:type="dxa"/>
            <w:tcBorders>
              <w:top w:val="nil"/>
              <w:left w:val="nil"/>
              <w:bottom w:val="single" w:sz="4" w:space="0" w:color="auto"/>
              <w:right w:val="single" w:sz="4" w:space="0" w:color="auto"/>
            </w:tcBorders>
            <w:shd w:val="clear" w:color="auto" w:fill="auto"/>
            <w:vAlign w:val="center"/>
            <w:hideMark/>
          </w:tcPr>
          <w:p w14:paraId="7AD095D4" w14:textId="77777777" w:rsidR="00D52EC2" w:rsidRPr="00491307" w:rsidRDefault="00D52EC2"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一般</w:t>
            </w:r>
          </w:p>
        </w:tc>
        <w:tc>
          <w:tcPr>
            <w:tcW w:w="1060" w:type="dxa"/>
            <w:tcBorders>
              <w:top w:val="nil"/>
              <w:left w:val="nil"/>
              <w:bottom w:val="single" w:sz="4" w:space="0" w:color="auto"/>
              <w:right w:val="single" w:sz="4" w:space="0" w:color="auto"/>
            </w:tcBorders>
            <w:shd w:val="clear" w:color="auto" w:fill="auto"/>
            <w:vAlign w:val="center"/>
            <w:hideMark/>
          </w:tcPr>
          <w:p w14:paraId="2F10F1FC" w14:textId="77777777" w:rsidR="00D52EC2" w:rsidRPr="00491307" w:rsidRDefault="00D52EC2"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较劣</w:t>
            </w:r>
          </w:p>
        </w:tc>
        <w:tc>
          <w:tcPr>
            <w:tcW w:w="1060" w:type="dxa"/>
            <w:tcBorders>
              <w:top w:val="nil"/>
              <w:left w:val="nil"/>
              <w:bottom w:val="single" w:sz="4" w:space="0" w:color="auto"/>
              <w:right w:val="single" w:sz="4" w:space="0" w:color="auto"/>
            </w:tcBorders>
            <w:shd w:val="clear" w:color="auto" w:fill="auto"/>
            <w:vAlign w:val="center"/>
            <w:hideMark/>
          </w:tcPr>
          <w:p w14:paraId="38200FB6" w14:textId="77777777" w:rsidR="00D52EC2" w:rsidRPr="00491307" w:rsidRDefault="00D52EC2"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劣</w:t>
            </w:r>
          </w:p>
        </w:tc>
      </w:tr>
      <w:tr w:rsidR="00116DEB" w:rsidRPr="00491307" w14:paraId="5670E041" w14:textId="77777777" w:rsidTr="000A4713">
        <w:trPr>
          <w:trHeight w:val="360"/>
        </w:trPr>
        <w:tc>
          <w:tcPr>
            <w:tcW w:w="400" w:type="dxa"/>
            <w:vMerge w:val="restart"/>
            <w:tcBorders>
              <w:top w:val="nil"/>
              <w:left w:val="single" w:sz="4" w:space="0" w:color="auto"/>
              <w:bottom w:val="single" w:sz="4" w:space="0" w:color="000000"/>
              <w:right w:val="single" w:sz="4" w:space="0" w:color="auto"/>
            </w:tcBorders>
            <w:shd w:val="clear" w:color="auto" w:fill="auto"/>
            <w:vAlign w:val="center"/>
            <w:hideMark/>
          </w:tcPr>
          <w:p w14:paraId="5B52AA87"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区</w:t>
            </w:r>
            <w:r w:rsidRPr="00491307">
              <w:rPr>
                <w:rFonts w:ascii="宋体" w:eastAsia="宋体" w:hAnsi="宋体" w:cs="宋体" w:hint="eastAsia"/>
                <w:color w:val="000000" w:themeColor="text1"/>
                <w:kern w:val="0"/>
                <w:sz w:val="18"/>
                <w:szCs w:val="18"/>
              </w:rPr>
              <w:br/>
              <w:t>域</w:t>
            </w:r>
            <w:r w:rsidRPr="00491307">
              <w:rPr>
                <w:rFonts w:ascii="宋体" w:eastAsia="宋体" w:hAnsi="宋体" w:cs="宋体" w:hint="eastAsia"/>
                <w:color w:val="000000" w:themeColor="text1"/>
                <w:kern w:val="0"/>
                <w:sz w:val="18"/>
                <w:szCs w:val="18"/>
              </w:rPr>
              <w:br/>
              <w:t>因</w:t>
            </w:r>
            <w:r w:rsidRPr="00491307">
              <w:rPr>
                <w:rFonts w:ascii="宋体" w:eastAsia="宋体" w:hAnsi="宋体" w:cs="宋体" w:hint="eastAsia"/>
                <w:color w:val="000000" w:themeColor="text1"/>
                <w:kern w:val="0"/>
                <w:sz w:val="18"/>
                <w:szCs w:val="18"/>
              </w:rPr>
              <w:br/>
              <w:t>素</w:t>
            </w:r>
          </w:p>
        </w:tc>
        <w:tc>
          <w:tcPr>
            <w:tcW w:w="860" w:type="dxa"/>
            <w:tcBorders>
              <w:top w:val="nil"/>
              <w:left w:val="single" w:sz="4" w:space="0" w:color="auto"/>
              <w:bottom w:val="single" w:sz="4" w:space="0" w:color="000000"/>
              <w:right w:val="single" w:sz="4" w:space="0" w:color="auto"/>
            </w:tcBorders>
            <w:shd w:val="clear" w:color="auto" w:fill="auto"/>
            <w:vAlign w:val="center"/>
            <w:hideMark/>
          </w:tcPr>
          <w:p w14:paraId="0D64DF5A"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商服</w:t>
            </w:r>
            <w:proofErr w:type="gramStart"/>
            <w:r w:rsidRPr="00491307">
              <w:rPr>
                <w:rFonts w:ascii="宋体" w:eastAsia="宋体" w:hAnsi="宋体" w:cs="宋体" w:hint="eastAsia"/>
                <w:color w:val="000000" w:themeColor="text1"/>
                <w:kern w:val="0"/>
                <w:sz w:val="18"/>
                <w:szCs w:val="18"/>
              </w:rPr>
              <w:t>繁华条件</w:t>
            </w:r>
            <w:proofErr w:type="gramEnd"/>
          </w:p>
        </w:tc>
        <w:tc>
          <w:tcPr>
            <w:tcW w:w="2300" w:type="dxa"/>
            <w:tcBorders>
              <w:top w:val="nil"/>
              <w:left w:val="nil"/>
              <w:bottom w:val="single" w:sz="4" w:space="0" w:color="auto"/>
              <w:right w:val="single" w:sz="4" w:space="0" w:color="auto"/>
            </w:tcBorders>
            <w:shd w:val="clear" w:color="auto" w:fill="auto"/>
            <w:vAlign w:val="center"/>
            <w:hideMark/>
          </w:tcPr>
          <w:p w14:paraId="71D93F28" w14:textId="3B49711E" w:rsidR="00116DEB" w:rsidRPr="00491307" w:rsidRDefault="00116DEB"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商</w:t>
            </w:r>
            <w:proofErr w:type="gramStart"/>
            <w:r>
              <w:rPr>
                <w:rFonts w:ascii="宋体" w:eastAsia="宋体" w:hAnsi="宋体" w:cs="宋体" w:hint="eastAsia"/>
                <w:color w:val="000000" w:themeColor="text1"/>
                <w:kern w:val="0"/>
                <w:sz w:val="18"/>
                <w:szCs w:val="18"/>
              </w:rPr>
              <w:t>服中心</w:t>
            </w:r>
            <w:proofErr w:type="gramEnd"/>
            <w:r>
              <w:rPr>
                <w:rFonts w:ascii="宋体" w:eastAsia="宋体" w:hAnsi="宋体" w:cs="宋体" w:hint="eastAsia"/>
                <w:color w:val="000000" w:themeColor="text1"/>
                <w:kern w:val="0"/>
                <w:sz w:val="18"/>
                <w:szCs w:val="18"/>
              </w:rPr>
              <w:t>级别</w:t>
            </w:r>
          </w:p>
        </w:tc>
        <w:tc>
          <w:tcPr>
            <w:tcW w:w="940" w:type="dxa"/>
            <w:tcBorders>
              <w:top w:val="nil"/>
              <w:left w:val="nil"/>
              <w:bottom w:val="single" w:sz="4" w:space="0" w:color="auto"/>
              <w:right w:val="single" w:sz="4" w:space="0" w:color="auto"/>
            </w:tcBorders>
            <w:shd w:val="clear" w:color="auto" w:fill="auto"/>
            <w:vAlign w:val="center"/>
            <w:hideMark/>
          </w:tcPr>
          <w:p w14:paraId="3658DBF7" w14:textId="22BCAA59"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0.0251 </w:t>
            </w:r>
          </w:p>
        </w:tc>
        <w:tc>
          <w:tcPr>
            <w:tcW w:w="940" w:type="dxa"/>
            <w:tcBorders>
              <w:top w:val="nil"/>
              <w:left w:val="nil"/>
              <w:bottom w:val="single" w:sz="4" w:space="0" w:color="auto"/>
              <w:right w:val="single" w:sz="4" w:space="0" w:color="auto"/>
            </w:tcBorders>
            <w:shd w:val="clear" w:color="auto" w:fill="auto"/>
            <w:vAlign w:val="center"/>
            <w:hideMark/>
          </w:tcPr>
          <w:p w14:paraId="09FB64EE" w14:textId="3BF2D850"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0.0126 </w:t>
            </w:r>
          </w:p>
        </w:tc>
        <w:tc>
          <w:tcPr>
            <w:tcW w:w="940" w:type="dxa"/>
            <w:tcBorders>
              <w:top w:val="nil"/>
              <w:left w:val="nil"/>
              <w:bottom w:val="single" w:sz="4" w:space="0" w:color="auto"/>
              <w:right w:val="single" w:sz="4" w:space="0" w:color="auto"/>
            </w:tcBorders>
            <w:shd w:val="clear" w:color="auto" w:fill="auto"/>
            <w:vAlign w:val="center"/>
            <w:hideMark/>
          </w:tcPr>
          <w:p w14:paraId="0C5BBBE8" w14:textId="25480F29"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364464A9" w14:textId="6C0E0F1B"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-0.0086 </w:t>
            </w:r>
          </w:p>
        </w:tc>
        <w:tc>
          <w:tcPr>
            <w:tcW w:w="1060" w:type="dxa"/>
            <w:tcBorders>
              <w:top w:val="nil"/>
              <w:left w:val="nil"/>
              <w:bottom w:val="single" w:sz="4" w:space="0" w:color="auto"/>
              <w:right w:val="single" w:sz="4" w:space="0" w:color="auto"/>
            </w:tcBorders>
            <w:shd w:val="clear" w:color="auto" w:fill="auto"/>
            <w:vAlign w:val="center"/>
            <w:hideMark/>
          </w:tcPr>
          <w:p w14:paraId="78D675C4" w14:textId="5DD64DDB"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-0.0172 </w:t>
            </w:r>
          </w:p>
        </w:tc>
      </w:tr>
      <w:tr w:rsidR="00116DEB" w:rsidRPr="00491307" w14:paraId="5396F44E"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435807C9"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14:paraId="232F929F"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交通</w:t>
            </w:r>
            <w:r w:rsidRPr="00491307">
              <w:rPr>
                <w:rFonts w:ascii="宋体" w:eastAsia="宋体" w:hAnsi="宋体" w:cs="宋体" w:hint="eastAsia"/>
                <w:color w:val="000000" w:themeColor="text1"/>
                <w:kern w:val="0"/>
                <w:sz w:val="18"/>
                <w:szCs w:val="18"/>
              </w:rPr>
              <w:br/>
              <w:t>条件</w:t>
            </w:r>
          </w:p>
        </w:tc>
        <w:tc>
          <w:tcPr>
            <w:tcW w:w="2300" w:type="dxa"/>
            <w:tcBorders>
              <w:top w:val="nil"/>
              <w:left w:val="nil"/>
              <w:bottom w:val="single" w:sz="4" w:space="0" w:color="auto"/>
              <w:right w:val="single" w:sz="4" w:space="0" w:color="auto"/>
            </w:tcBorders>
            <w:shd w:val="clear" w:color="auto" w:fill="auto"/>
            <w:vAlign w:val="center"/>
            <w:hideMark/>
          </w:tcPr>
          <w:p w14:paraId="7318A71D"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545A82">
              <w:rPr>
                <w:rFonts w:ascii="宋体" w:eastAsia="宋体" w:hAnsi="宋体" w:cs="Times New Roman" w:hint="eastAsia"/>
                <w:color w:val="000000" w:themeColor="text1"/>
                <w:kern w:val="0"/>
                <w:sz w:val="18"/>
                <w:szCs w:val="18"/>
              </w:rPr>
              <w:t>道路通达度</w:t>
            </w:r>
            <w:r w:rsidRPr="00545A82">
              <w:rPr>
                <w:rFonts w:ascii="宋体" w:eastAsia="宋体" w:hAnsi="宋体" w:cs="Times New Roman"/>
                <w:color w:val="000000" w:themeColor="text1"/>
                <w:kern w:val="0"/>
                <w:sz w:val="18"/>
                <w:szCs w:val="18"/>
              </w:rPr>
              <w:t xml:space="preserve"> </w:t>
            </w:r>
          </w:p>
        </w:tc>
        <w:tc>
          <w:tcPr>
            <w:tcW w:w="940" w:type="dxa"/>
            <w:tcBorders>
              <w:top w:val="nil"/>
              <w:left w:val="nil"/>
              <w:bottom w:val="single" w:sz="4" w:space="0" w:color="auto"/>
              <w:right w:val="single" w:sz="4" w:space="0" w:color="auto"/>
            </w:tcBorders>
            <w:shd w:val="clear" w:color="auto" w:fill="auto"/>
            <w:vAlign w:val="center"/>
            <w:hideMark/>
          </w:tcPr>
          <w:p w14:paraId="13CFFD12" w14:textId="1D863CC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0.0101 </w:t>
            </w:r>
          </w:p>
        </w:tc>
        <w:tc>
          <w:tcPr>
            <w:tcW w:w="940" w:type="dxa"/>
            <w:tcBorders>
              <w:top w:val="nil"/>
              <w:left w:val="nil"/>
              <w:bottom w:val="single" w:sz="4" w:space="0" w:color="auto"/>
              <w:right w:val="single" w:sz="4" w:space="0" w:color="auto"/>
            </w:tcBorders>
            <w:shd w:val="clear" w:color="auto" w:fill="auto"/>
            <w:vAlign w:val="center"/>
            <w:hideMark/>
          </w:tcPr>
          <w:p w14:paraId="2D2C66D8" w14:textId="070C1B5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0.0051 </w:t>
            </w:r>
          </w:p>
        </w:tc>
        <w:tc>
          <w:tcPr>
            <w:tcW w:w="940" w:type="dxa"/>
            <w:tcBorders>
              <w:top w:val="nil"/>
              <w:left w:val="nil"/>
              <w:bottom w:val="single" w:sz="4" w:space="0" w:color="auto"/>
              <w:right w:val="single" w:sz="4" w:space="0" w:color="auto"/>
            </w:tcBorders>
            <w:shd w:val="clear" w:color="auto" w:fill="auto"/>
            <w:vAlign w:val="center"/>
            <w:hideMark/>
          </w:tcPr>
          <w:p w14:paraId="1B723500" w14:textId="08BEDF7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07681440" w14:textId="380C2B5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-0.0035 </w:t>
            </w:r>
          </w:p>
        </w:tc>
        <w:tc>
          <w:tcPr>
            <w:tcW w:w="1060" w:type="dxa"/>
            <w:tcBorders>
              <w:top w:val="nil"/>
              <w:left w:val="nil"/>
              <w:bottom w:val="single" w:sz="4" w:space="0" w:color="auto"/>
              <w:right w:val="single" w:sz="4" w:space="0" w:color="auto"/>
            </w:tcBorders>
            <w:shd w:val="clear" w:color="auto" w:fill="auto"/>
            <w:vAlign w:val="center"/>
            <w:hideMark/>
          </w:tcPr>
          <w:p w14:paraId="3EDD8729" w14:textId="539CD32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-0.0069 </w:t>
            </w:r>
          </w:p>
        </w:tc>
      </w:tr>
      <w:tr w:rsidR="00116DEB" w:rsidRPr="00491307" w14:paraId="312B4595"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612727F4"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3634B0C1"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1E6DB248"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545A82">
              <w:rPr>
                <w:rFonts w:ascii="宋体" w:eastAsia="宋体" w:hAnsi="宋体" w:cs="Times New Roman" w:hint="eastAsia"/>
                <w:color w:val="000000" w:themeColor="text1"/>
                <w:kern w:val="0"/>
                <w:sz w:val="18"/>
                <w:szCs w:val="18"/>
              </w:rPr>
              <w:t>周边</w:t>
            </w:r>
            <w:r w:rsidRPr="00545A82">
              <w:rPr>
                <w:rFonts w:ascii="宋体" w:eastAsia="宋体" w:hAnsi="宋体" w:cs="Times New Roman"/>
                <w:color w:val="000000" w:themeColor="text1"/>
                <w:kern w:val="0"/>
                <w:sz w:val="18"/>
                <w:szCs w:val="18"/>
              </w:rPr>
              <w:t>300</w:t>
            </w:r>
            <w:r w:rsidRPr="00545A82">
              <w:rPr>
                <w:rFonts w:ascii="宋体" w:eastAsia="宋体" w:hAnsi="宋体" w:cs="Times New Roman" w:hint="eastAsia"/>
                <w:color w:val="000000" w:themeColor="text1"/>
                <w:kern w:val="0"/>
                <w:sz w:val="18"/>
                <w:szCs w:val="18"/>
              </w:rPr>
              <w:t>米内公交线路数</w:t>
            </w:r>
          </w:p>
        </w:tc>
        <w:tc>
          <w:tcPr>
            <w:tcW w:w="940" w:type="dxa"/>
            <w:tcBorders>
              <w:top w:val="nil"/>
              <w:left w:val="nil"/>
              <w:bottom w:val="single" w:sz="4" w:space="0" w:color="auto"/>
              <w:right w:val="single" w:sz="4" w:space="0" w:color="auto"/>
            </w:tcBorders>
            <w:shd w:val="clear" w:color="auto" w:fill="auto"/>
            <w:vAlign w:val="center"/>
            <w:hideMark/>
          </w:tcPr>
          <w:p w14:paraId="715D49A6" w14:textId="10A584F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0.0197 </w:t>
            </w:r>
          </w:p>
        </w:tc>
        <w:tc>
          <w:tcPr>
            <w:tcW w:w="940" w:type="dxa"/>
            <w:tcBorders>
              <w:top w:val="nil"/>
              <w:left w:val="nil"/>
              <w:bottom w:val="single" w:sz="4" w:space="0" w:color="auto"/>
              <w:right w:val="single" w:sz="4" w:space="0" w:color="auto"/>
            </w:tcBorders>
            <w:shd w:val="clear" w:color="auto" w:fill="auto"/>
            <w:vAlign w:val="center"/>
            <w:hideMark/>
          </w:tcPr>
          <w:p w14:paraId="22DF48D0" w14:textId="43A4ED10"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0.0098 </w:t>
            </w:r>
          </w:p>
        </w:tc>
        <w:tc>
          <w:tcPr>
            <w:tcW w:w="940" w:type="dxa"/>
            <w:tcBorders>
              <w:top w:val="nil"/>
              <w:left w:val="nil"/>
              <w:bottom w:val="single" w:sz="4" w:space="0" w:color="auto"/>
              <w:right w:val="single" w:sz="4" w:space="0" w:color="auto"/>
            </w:tcBorders>
            <w:shd w:val="clear" w:color="auto" w:fill="auto"/>
            <w:vAlign w:val="center"/>
            <w:hideMark/>
          </w:tcPr>
          <w:p w14:paraId="6AF90F6E" w14:textId="662D4894"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6FD1CDD1" w14:textId="0CBC3B08"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-0.0067 </w:t>
            </w:r>
          </w:p>
        </w:tc>
        <w:tc>
          <w:tcPr>
            <w:tcW w:w="1060" w:type="dxa"/>
            <w:tcBorders>
              <w:top w:val="nil"/>
              <w:left w:val="nil"/>
              <w:bottom w:val="single" w:sz="4" w:space="0" w:color="auto"/>
              <w:right w:val="single" w:sz="4" w:space="0" w:color="auto"/>
            </w:tcBorders>
            <w:shd w:val="clear" w:color="auto" w:fill="auto"/>
            <w:vAlign w:val="center"/>
            <w:hideMark/>
          </w:tcPr>
          <w:p w14:paraId="5ED1C97A" w14:textId="7C5D59F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-0.0135 </w:t>
            </w:r>
          </w:p>
        </w:tc>
      </w:tr>
      <w:tr w:rsidR="00116DEB" w:rsidRPr="00491307" w14:paraId="54BDA62C"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64192D0F"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14:paraId="34E280AD"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基础设施条件</w:t>
            </w:r>
          </w:p>
        </w:tc>
        <w:tc>
          <w:tcPr>
            <w:tcW w:w="2300" w:type="dxa"/>
            <w:tcBorders>
              <w:top w:val="nil"/>
              <w:left w:val="nil"/>
              <w:bottom w:val="single" w:sz="4" w:space="0" w:color="auto"/>
              <w:right w:val="single" w:sz="4" w:space="0" w:color="auto"/>
            </w:tcBorders>
            <w:shd w:val="clear" w:color="auto" w:fill="auto"/>
            <w:vAlign w:val="center"/>
            <w:hideMark/>
          </w:tcPr>
          <w:p w14:paraId="706F39B9"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供水条件</w:t>
            </w:r>
          </w:p>
        </w:tc>
        <w:tc>
          <w:tcPr>
            <w:tcW w:w="940" w:type="dxa"/>
            <w:tcBorders>
              <w:top w:val="nil"/>
              <w:left w:val="nil"/>
              <w:bottom w:val="single" w:sz="4" w:space="0" w:color="auto"/>
              <w:right w:val="single" w:sz="4" w:space="0" w:color="auto"/>
            </w:tcBorders>
            <w:shd w:val="clear" w:color="auto" w:fill="auto"/>
            <w:vAlign w:val="center"/>
            <w:hideMark/>
          </w:tcPr>
          <w:p w14:paraId="760655FB" w14:textId="08B2839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0.0102 </w:t>
            </w:r>
          </w:p>
        </w:tc>
        <w:tc>
          <w:tcPr>
            <w:tcW w:w="940" w:type="dxa"/>
            <w:tcBorders>
              <w:top w:val="nil"/>
              <w:left w:val="nil"/>
              <w:bottom w:val="single" w:sz="4" w:space="0" w:color="auto"/>
              <w:right w:val="single" w:sz="4" w:space="0" w:color="auto"/>
            </w:tcBorders>
            <w:shd w:val="clear" w:color="auto" w:fill="auto"/>
            <w:vAlign w:val="center"/>
            <w:hideMark/>
          </w:tcPr>
          <w:p w14:paraId="6C1D6E0D" w14:textId="742F1CA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0.0051 </w:t>
            </w:r>
          </w:p>
        </w:tc>
        <w:tc>
          <w:tcPr>
            <w:tcW w:w="940" w:type="dxa"/>
            <w:tcBorders>
              <w:top w:val="nil"/>
              <w:left w:val="nil"/>
              <w:bottom w:val="single" w:sz="4" w:space="0" w:color="auto"/>
              <w:right w:val="single" w:sz="4" w:space="0" w:color="auto"/>
            </w:tcBorders>
            <w:shd w:val="clear" w:color="auto" w:fill="auto"/>
            <w:vAlign w:val="center"/>
            <w:hideMark/>
          </w:tcPr>
          <w:p w14:paraId="4013C9E8" w14:textId="60E17EE4"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52359362" w14:textId="05A5141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-0.0035 </w:t>
            </w:r>
          </w:p>
        </w:tc>
        <w:tc>
          <w:tcPr>
            <w:tcW w:w="1060" w:type="dxa"/>
            <w:tcBorders>
              <w:top w:val="nil"/>
              <w:left w:val="nil"/>
              <w:bottom w:val="single" w:sz="4" w:space="0" w:color="auto"/>
              <w:right w:val="single" w:sz="4" w:space="0" w:color="auto"/>
            </w:tcBorders>
            <w:shd w:val="clear" w:color="auto" w:fill="auto"/>
            <w:vAlign w:val="center"/>
            <w:hideMark/>
          </w:tcPr>
          <w:p w14:paraId="6C640917" w14:textId="30818A9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-0.0070 </w:t>
            </w:r>
          </w:p>
        </w:tc>
      </w:tr>
      <w:tr w:rsidR="00116DEB" w:rsidRPr="00491307" w14:paraId="324E7501"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0A9CD8B4"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3E322863"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2544443E"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排水条件</w:t>
            </w:r>
          </w:p>
        </w:tc>
        <w:tc>
          <w:tcPr>
            <w:tcW w:w="940" w:type="dxa"/>
            <w:tcBorders>
              <w:top w:val="nil"/>
              <w:left w:val="nil"/>
              <w:bottom w:val="single" w:sz="4" w:space="0" w:color="auto"/>
              <w:right w:val="single" w:sz="4" w:space="0" w:color="auto"/>
            </w:tcBorders>
            <w:shd w:val="clear" w:color="auto" w:fill="auto"/>
            <w:vAlign w:val="center"/>
            <w:hideMark/>
          </w:tcPr>
          <w:p w14:paraId="46FAD60A" w14:textId="12CE316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0.0110 </w:t>
            </w:r>
          </w:p>
        </w:tc>
        <w:tc>
          <w:tcPr>
            <w:tcW w:w="940" w:type="dxa"/>
            <w:tcBorders>
              <w:top w:val="nil"/>
              <w:left w:val="nil"/>
              <w:bottom w:val="single" w:sz="4" w:space="0" w:color="auto"/>
              <w:right w:val="single" w:sz="4" w:space="0" w:color="auto"/>
            </w:tcBorders>
            <w:shd w:val="clear" w:color="auto" w:fill="auto"/>
            <w:vAlign w:val="center"/>
            <w:hideMark/>
          </w:tcPr>
          <w:p w14:paraId="1FF21D78" w14:textId="23DFF07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0.0055 </w:t>
            </w:r>
          </w:p>
        </w:tc>
        <w:tc>
          <w:tcPr>
            <w:tcW w:w="940" w:type="dxa"/>
            <w:tcBorders>
              <w:top w:val="nil"/>
              <w:left w:val="nil"/>
              <w:bottom w:val="single" w:sz="4" w:space="0" w:color="auto"/>
              <w:right w:val="single" w:sz="4" w:space="0" w:color="auto"/>
            </w:tcBorders>
            <w:shd w:val="clear" w:color="auto" w:fill="auto"/>
            <w:vAlign w:val="center"/>
            <w:hideMark/>
          </w:tcPr>
          <w:p w14:paraId="26614449" w14:textId="112FD2D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7C856721" w14:textId="34F174B4"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-0.0038 </w:t>
            </w:r>
          </w:p>
        </w:tc>
        <w:tc>
          <w:tcPr>
            <w:tcW w:w="1060" w:type="dxa"/>
            <w:tcBorders>
              <w:top w:val="nil"/>
              <w:left w:val="nil"/>
              <w:bottom w:val="single" w:sz="4" w:space="0" w:color="auto"/>
              <w:right w:val="single" w:sz="4" w:space="0" w:color="auto"/>
            </w:tcBorders>
            <w:shd w:val="clear" w:color="auto" w:fill="auto"/>
            <w:vAlign w:val="center"/>
            <w:hideMark/>
          </w:tcPr>
          <w:p w14:paraId="24D24930" w14:textId="417C2B1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-0.0075 </w:t>
            </w:r>
          </w:p>
        </w:tc>
      </w:tr>
      <w:tr w:rsidR="00116DEB" w:rsidRPr="00491307" w14:paraId="1EEB324C"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06EB748B"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11E2AF6C"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40707B2E"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供气条件</w:t>
            </w:r>
          </w:p>
        </w:tc>
        <w:tc>
          <w:tcPr>
            <w:tcW w:w="940" w:type="dxa"/>
            <w:tcBorders>
              <w:top w:val="nil"/>
              <w:left w:val="nil"/>
              <w:bottom w:val="single" w:sz="4" w:space="0" w:color="auto"/>
              <w:right w:val="single" w:sz="4" w:space="0" w:color="auto"/>
            </w:tcBorders>
            <w:shd w:val="clear" w:color="auto" w:fill="auto"/>
            <w:vAlign w:val="center"/>
            <w:hideMark/>
          </w:tcPr>
          <w:p w14:paraId="36326F59" w14:textId="054E3CC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0.0114 </w:t>
            </w:r>
          </w:p>
        </w:tc>
        <w:tc>
          <w:tcPr>
            <w:tcW w:w="940" w:type="dxa"/>
            <w:tcBorders>
              <w:top w:val="nil"/>
              <w:left w:val="nil"/>
              <w:bottom w:val="single" w:sz="4" w:space="0" w:color="auto"/>
              <w:right w:val="single" w:sz="4" w:space="0" w:color="auto"/>
            </w:tcBorders>
            <w:shd w:val="clear" w:color="auto" w:fill="auto"/>
            <w:vAlign w:val="center"/>
            <w:hideMark/>
          </w:tcPr>
          <w:p w14:paraId="47E688CA" w14:textId="25B60DA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0.0057 </w:t>
            </w:r>
          </w:p>
        </w:tc>
        <w:tc>
          <w:tcPr>
            <w:tcW w:w="940" w:type="dxa"/>
            <w:tcBorders>
              <w:top w:val="nil"/>
              <w:left w:val="nil"/>
              <w:bottom w:val="single" w:sz="4" w:space="0" w:color="auto"/>
              <w:right w:val="single" w:sz="4" w:space="0" w:color="auto"/>
            </w:tcBorders>
            <w:shd w:val="clear" w:color="auto" w:fill="auto"/>
            <w:vAlign w:val="center"/>
            <w:hideMark/>
          </w:tcPr>
          <w:p w14:paraId="721A96F4" w14:textId="734F306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011E0C39" w14:textId="708BF2E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-0.0039 </w:t>
            </w:r>
          </w:p>
        </w:tc>
        <w:tc>
          <w:tcPr>
            <w:tcW w:w="1060" w:type="dxa"/>
            <w:tcBorders>
              <w:top w:val="nil"/>
              <w:left w:val="nil"/>
              <w:bottom w:val="single" w:sz="4" w:space="0" w:color="auto"/>
              <w:right w:val="single" w:sz="4" w:space="0" w:color="auto"/>
            </w:tcBorders>
            <w:shd w:val="clear" w:color="auto" w:fill="auto"/>
            <w:vAlign w:val="center"/>
            <w:hideMark/>
          </w:tcPr>
          <w:p w14:paraId="78C7AAAA" w14:textId="2E4202A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-0.0078 </w:t>
            </w:r>
          </w:p>
        </w:tc>
      </w:tr>
      <w:tr w:rsidR="00116DEB" w:rsidRPr="00491307" w14:paraId="5AC6DF54"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3FF55A43"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42948F36"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5846E069"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供电条件</w:t>
            </w:r>
          </w:p>
        </w:tc>
        <w:tc>
          <w:tcPr>
            <w:tcW w:w="940" w:type="dxa"/>
            <w:tcBorders>
              <w:top w:val="nil"/>
              <w:left w:val="nil"/>
              <w:bottom w:val="single" w:sz="4" w:space="0" w:color="auto"/>
              <w:right w:val="single" w:sz="4" w:space="0" w:color="auto"/>
            </w:tcBorders>
            <w:shd w:val="clear" w:color="auto" w:fill="auto"/>
            <w:vAlign w:val="center"/>
            <w:hideMark/>
          </w:tcPr>
          <w:p w14:paraId="321BF529" w14:textId="0AAAF0A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0.0097 </w:t>
            </w:r>
          </w:p>
        </w:tc>
        <w:tc>
          <w:tcPr>
            <w:tcW w:w="940" w:type="dxa"/>
            <w:tcBorders>
              <w:top w:val="nil"/>
              <w:left w:val="nil"/>
              <w:bottom w:val="single" w:sz="4" w:space="0" w:color="auto"/>
              <w:right w:val="single" w:sz="4" w:space="0" w:color="auto"/>
            </w:tcBorders>
            <w:shd w:val="clear" w:color="auto" w:fill="auto"/>
            <w:vAlign w:val="center"/>
            <w:hideMark/>
          </w:tcPr>
          <w:p w14:paraId="7598F7A3" w14:textId="651492E1"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0.0049 </w:t>
            </w:r>
          </w:p>
        </w:tc>
        <w:tc>
          <w:tcPr>
            <w:tcW w:w="940" w:type="dxa"/>
            <w:tcBorders>
              <w:top w:val="nil"/>
              <w:left w:val="nil"/>
              <w:bottom w:val="single" w:sz="4" w:space="0" w:color="auto"/>
              <w:right w:val="single" w:sz="4" w:space="0" w:color="auto"/>
            </w:tcBorders>
            <w:shd w:val="clear" w:color="auto" w:fill="auto"/>
            <w:vAlign w:val="center"/>
            <w:hideMark/>
          </w:tcPr>
          <w:p w14:paraId="08612EF1" w14:textId="65132E6B"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1352774B" w14:textId="19E5F9D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-0.0033 </w:t>
            </w:r>
          </w:p>
        </w:tc>
        <w:tc>
          <w:tcPr>
            <w:tcW w:w="1060" w:type="dxa"/>
            <w:tcBorders>
              <w:top w:val="nil"/>
              <w:left w:val="nil"/>
              <w:bottom w:val="single" w:sz="4" w:space="0" w:color="auto"/>
              <w:right w:val="single" w:sz="4" w:space="0" w:color="auto"/>
            </w:tcBorders>
            <w:shd w:val="clear" w:color="auto" w:fill="auto"/>
            <w:vAlign w:val="center"/>
            <w:hideMark/>
          </w:tcPr>
          <w:p w14:paraId="5DB7445F" w14:textId="2E570BB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-0.0067 </w:t>
            </w:r>
          </w:p>
        </w:tc>
      </w:tr>
      <w:tr w:rsidR="00116DEB" w:rsidRPr="00491307" w14:paraId="2F60A1A1"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1A728C29"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14:paraId="3777B0ED"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公用</w:t>
            </w:r>
            <w:r w:rsidRPr="00491307">
              <w:rPr>
                <w:rFonts w:ascii="宋体" w:eastAsia="宋体" w:hAnsi="宋体" w:cs="宋体" w:hint="eastAsia"/>
                <w:color w:val="000000" w:themeColor="text1"/>
                <w:kern w:val="0"/>
                <w:sz w:val="18"/>
                <w:szCs w:val="18"/>
              </w:rPr>
              <w:br/>
              <w:t>设施</w:t>
            </w:r>
            <w:r w:rsidRPr="00491307">
              <w:rPr>
                <w:rFonts w:ascii="宋体" w:eastAsia="宋体" w:hAnsi="宋体" w:cs="宋体" w:hint="eastAsia"/>
                <w:color w:val="000000" w:themeColor="text1"/>
                <w:kern w:val="0"/>
                <w:sz w:val="18"/>
                <w:szCs w:val="18"/>
              </w:rPr>
              <w:br/>
              <w:t>条件</w:t>
            </w:r>
          </w:p>
        </w:tc>
        <w:tc>
          <w:tcPr>
            <w:tcW w:w="2300" w:type="dxa"/>
            <w:tcBorders>
              <w:top w:val="nil"/>
              <w:left w:val="nil"/>
              <w:bottom w:val="single" w:sz="4" w:space="0" w:color="auto"/>
              <w:right w:val="single" w:sz="4" w:space="0" w:color="auto"/>
            </w:tcBorders>
            <w:shd w:val="clear" w:color="auto" w:fill="auto"/>
            <w:vAlign w:val="center"/>
            <w:hideMark/>
          </w:tcPr>
          <w:p w14:paraId="05CB3823"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中学</w:t>
            </w:r>
          </w:p>
        </w:tc>
        <w:tc>
          <w:tcPr>
            <w:tcW w:w="940" w:type="dxa"/>
            <w:tcBorders>
              <w:top w:val="nil"/>
              <w:left w:val="nil"/>
              <w:bottom w:val="single" w:sz="4" w:space="0" w:color="auto"/>
              <w:right w:val="single" w:sz="4" w:space="0" w:color="auto"/>
            </w:tcBorders>
            <w:shd w:val="clear" w:color="auto" w:fill="auto"/>
            <w:vAlign w:val="center"/>
            <w:hideMark/>
          </w:tcPr>
          <w:p w14:paraId="6035477E" w14:textId="441DF97C"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0.0037 </w:t>
            </w:r>
          </w:p>
        </w:tc>
        <w:tc>
          <w:tcPr>
            <w:tcW w:w="940" w:type="dxa"/>
            <w:tcBorders>
              <w:top w:val="nil"/>
              <w:left w:val="nil"/>
              <w:bottom w:val="single" w:sz="4" w:space="0" w:color="auto"/>
              <w:right w:val="single" w:sz="4" w:space="0" w:color="auto"/>
            </w:tcBorders>
            <w:shd w:val="clear" w:color="auto" w:fill="auto"/>
            <w:vAlign w:val="center"/>
            <w:hideMark/>
          </w:tcPr>
          <w:p w14:paraId="77049020" w14:textId="00AD8B4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0.0018 </w:t>
            </w:r>
          </w:p>
        </w:tc>
        <w:tc>
          <w:tcPr>
            <w:tcW w:w="940" w:type="dxa"/>
            <w:tcBorders>
              <w:top w:val="nil"/>
              <w:left w:val="nil"/>
              <w:bottom w:val="single" w:sz="4" w:space="0" w:color="auto"/>
              <w:right w:val="single" w:sz="4" w:space="0" w:color="auto"/>
            </w:tcBorders>
            <w:shd w:val="clear" w:color="auto" w:fill="auto"/>
            <w:vAlign w:val="center"/>
            <w:hideMark/>
          </w:tcPr>
          <w:p w14:paraId="051A1649" w14:textId="40B707C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54D5AF55" w14:textId="0B11F92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-0.0013 </w:t>
            </w:r>
          </w:p>
        </w:tc>
        <w:tc>
          <w:tcPr>
            <w:tcW w:w="1060" w:type="dxa"/>
            <w:tcBorders>
              <w:top w:val="nil"/>
              <w:left w:val="nil"/>
              <w:bottom w:val="single" w:sz="4" w:space="0" w:color="auto"/>
              <w:right w:val="single" w:sz="4" w:space="0" w:color="auto"/>
            </w:tcBorders>
            <w:shd w:val="clear" w:color="auto" w:fill="auto"/>
            <w:vAlign w:val="center"/>
            <w:hideMark/>
          </w:tcPr>
          <w:p w14:paraId="24B42E4A" w14:textId="654ED50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-0.0025 </w:t>
            </w:r>
          </w:p>
        </w:tc>
      </w:tr>
      <w:tr w:rsidR="00116DEB" w:rsidRPr="00491307" w14:paraId="1C8B6C41"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292561AD"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1A20E891"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7B86B76C"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小学</w:t>
            </w:r>
          </w:p>
        </w:tc>
        <w:tc>
          <w:tcPr>
            <w:tcW w:w="940" w:type="dxa"/>
            <w:tcBorders>
              <w:top w:val="nil"/>
              <w:left w:val="nil"/>
              <w:bottom w:val="single" w:sz="4" w:space="0" w:color="auto"/>
              <w:right w:val="single" w:sz="4" w:space="0" w:color="auto"/>
            </w:tcBorders>
            <w:shd w:val="clear" w:color="auto" w:fill="auto"/>
            <w:vAlign w:val="center"/>
            <w:hideMark/>
          </w:tcPr>
          <w:p w14:paraId="7A37A5A3" w14:textId="1489D19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0.0024 </w:t>
            </w:r>
          </w:p>
        </w:tc>
        <w:tc>
          <w:tcPr>
            <w:tcW w:w="940" w:type="dxa"/>
            <w:tcBorders>
              <w:top w:val="nil"/>
              <w:left w:val="nil"/>
              <w:bottom w:val="single" w:sz="4" w:space="0" w:color="auto"/>
              <w:right w:val="single" w:sz="4" w:space="0" w:color="auto"/>
            </w:tcBorders>
            <w:shd w:val="clear" w:color="auto" w:fill="auto"/>
            <w:vAlign w:val="center"/>
            <w:hideMark/>
          </w:tcPr>
          <w:p w14:paraId="43DA64B6" w14:textId="69BCB90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0.0012 </w:t>
            </w:r>
          </w:p>
        </w:tc>
        <w:tc>
          <w:tcPr>
            <w:tcW w:w="940" w:type="dxa"/>
            <w:tcBorders>
              <w:top w:val="nil"/>
              <w:left w:val="nil"/>
              <w:bottom w:val="single" w:sz="4" w:space="0" w:color="auto"/>
              <w:right w:val="single" w:sz="4" w:space="0" w:color="auto"/>
            </w:tcBorders>
            <w:shd w:val="clear" w:color="auto" w:fill="auto"/>
            <w:vAlign w:val="center"/>
            <w:hideMark/>
          </w:tcPr>
          <w:p w14:paraId="2C5675C2" w14:textId="458BA19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0BF04C93" w14:textId="2AE7A5C9"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-0.0008 </w:t>
            </w:r>
          </w:p>
        </w:tc>
        <w:tc>
          <w:tcPr>
            <w:tcW w:w="1060" w:type="dxa"/>
            <w:tcBorders>
              <w:top w:val="nil"/>
              <w:left w:val="nil"/>
              <w:bottom w:val="single" w:sz="4" w:space="0" w:color="auto"/>
              <w:right w:val="single" w:sz="4" w:space="0" w:color="auto"/>
            </w:tcBorders>
            <w:shd w:val="clear" w:color="auto" w:fill="auto"/>
            <w:vAlign w:val="center"/>
            <w:hideMark/>
          </w:tcPr>
          <w:p w14:paraId="1CB6669E" w14:textId="26A538A0"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-0.0017 </w:t>
            </w:r>
          </w:p>
        </w:tc>
      </w:tr>
      <w:tr w:rsidR="00116DEB" w:rsidRPr="00491307" w14:paraId="4FE7D39D"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2BC4BD93"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35A98094"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42B66EE1"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幼儿园</w:t>
            </w:r>
          </w:p>
        </w:tc>
        <w:tc>
          <w:tcPr>
            <w:tcW w:w="940" w:type="dxa"/>
            <w:tcBorders>
              <w:top w:val="nil"/>
              <w:left w:val="nil"/>
              <w:bottom w:val="single" w:sz="4" w:space="0" w:color="auto"/>
              <w:right w:val="single" w:sz="4" w:space="0" w:color="auto"/>
            </w:tcBorders>
            <w:shd w:val="clear" w:color="auto" w:fill="auto"/>
            <w:vAlign w:val="center"/>
            <w:hideMark/>
          </w:tcPr>
          <w:p w14:paraId="6BC881A8" w14:textId="0862DB00"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0.0033 </w:t>
            </w:r>
          </w:p>
        </w:tc>
        <w:tc>
          <w:tcPr>
            <w:tcW w:w="940" w:type="dxa"/>
            <w:tcBorders>
              <w:top w:val="nil"/>
              <w:left w:val="nil"/>
              <w:bottom w:val="single" w:sz="4" w:space="0" w:color="auto"/>
              <w:right w:val="single" w:sz="4" w:space="0" w:color="auto"/>
            </w:tcBorders>
            <w:shd w:val="clear" w:color="auto" w:fill="auto"/>
            <w:vAlign w:val="center"/>
            <w:hideMark/>
          </w:tcPr>
          <w:p w14:paraId="0622F4A8" w14:textId="4A4A151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0.0016 </w:t>
            </w:r>
          </w:p>
        </w:tc>
        <w:tc>
          <w:tcPr>
            <w:tcW w:w="940" w:type="dxa"/>
            <w:tcBorders>
              <w:top w:val="nil"/>
              <w:left w:val="nil"/>
              <w:bottom w:val="single" w:sz="4" w:space="0" w:color="auto"/>
              <w:right w:val="single" w:sz="4" w:space="0" w:color="auto"/>
            </w:tcBorders>
            <w:shd w:val="clear" w:color="auto" w:fill="auto"/>
            <w:vAlign w:val="center"/>
            <w:hideMark/>
          </w:tcPr>
          <w:p w14:paraId="061096CB" w14:textId="0242B87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4575A158" w14:textId="34E78E98"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-0.0011 </w:t>
            </w:r>
          </w:p>
        </w:tc>
        <w:tc>
          <w:tcPr>
            <w:tcW w:w="1060" w:type="dxa"/>
            <w:tcBorders>
              <w:top w:val="nil"/>
              <w:left w:val="nil"/>
              <w:bottom w:val="single" w:sz="4" w:space="0" w:color="auto"/>
              <w:right w:val="single" w:sz="4" w:space="0" w:color="auto"/>
            </w:tcBorders>
            <w:shd w:val="clear" w:color="auto" w:fill="auto"/>
            <w:vAlign w:val="center"/>
            <w:hideMark/>
          </w:tcPr>
          <w:p w14:paraId="4CBB7E44" w14:textId="2D66305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-0.0022 </w:t>
            </w:r>
          </w:p>
        </w:tc>
      </w:tr>
      <w:tr w:rsidR="00116DEB" w:rsidRPr="00491307" w14:paraId="658E7009"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0BAE10DE"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2FC9DE87"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6E6ABEA0"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医院</w:t>
            </w:r>
          </w:p>
        </w:tc>
        <w:tc>
          <w:tcPr>
            <w:tcW w:w="940" w:type="dxa"/>
            <w:tcBorders>
              <w:top w:val="nil"/>
              <w:left w:val="nil"/>
              <w:bottom w:val="single" w:sz="4" w:space="0" w:color="auto"/>
              <w:right w:val="single" w:sz="4" w:space="0" w:color="auto"/>
            </w:tcBorders>
            <w:shd w:val="clear" w:color="auto" w:fill="auto"/>
            <w:vAlign w:val="center"/>
            <w:hideMark/>
          </w:tcPr>
          <w:p w14:paraId="101FFB4F" w14:textId="26C54E1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0.0039 </w:t>
            </w:r>
          </w:p>
        </w:tc>
        <w:tc>
          <w:tcPr>
            <w:tcW w:w="940" w:type="dxa"/>
            <w:tcBorders>
              <w:top w:val="nil"/>
              <w:left w:val="nil"/>
              <w:bottom w:val="single" w:sz="4" w:space="0" w:color="auto"/>
              <w:right w:val="single" w:sz="4" w:space="0" w:color="auto"/>
            </w:tcBorders>
            <w:shd w:val="clear" w:color="auto" w:fill="auto"/>
            <w:vAlign w:val="center"/>
            <w:hideMark/>
          </w:tcPr>
          <w:p w14:paraId="35F8D0DA" w14:textId="52F4C41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0.0019 </w:t>
            </w:r>
          </w:p>
        </w:tc>
        <w:tc>
          <w:tcPr>
            <w:tcW w:w="940" w:type="dxa"/>
            <w:tcBorders>
              <w:top w:val="nil"/>
              <w:left w:val="nil"/>
              <w:bottom w:val="single" w:sz="4" w:space="0" w:color="auto"/>
              <w:right w:val="single" w:sz="4" w:space="0" w:color="auto"/>
            </w:tcBorders>
            <w:shd w:val="clear" w:color="auto" w:fill="auto"/>
            <w:vAlign w:val="center"/>
            <w:hideMark/>
          </w:tcPr>
          <w:p w14:paraId="25711C28" w14:textId="6B5B302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7F51DFA7" w14:textId="3A6579F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-0.0013 </w:t>
            </w:r>
          </w:p>
        </w:tc>
        <w:tc>
          <w:tcPr>
            <w:tcW w:w="1060" w:type="dxa"/>
            <w:tcBorders>
              <w:top w:val="nil"/>
              <w:left w:val="nil"/>
              <w:bottom w:val="single" w:sz="4" w:space="0" w:color="auto"/>
              <w:right w:val="single" w:sz="4" w:space="0" w:color="auto"/>
            </w:tcBorders>
            <w:shd w:val="clear" w:color="auto" w:fill="auto"/>
            <w:vAlign w:val="center"/>
            <w:hideMark/>
          </w:tcPr>
          <w:p w14:paraId="02FE018F" w14:textId="66F36E9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-0.0027 </w:t>
            </w:r>
          </w:p>
        </w:tc>
      </w:tr>
      <w:tr w:rsidR="00116DEB" w:rsidRPr="00491307" w14:paraId="0424CC04"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246D061B"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058FF575"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7EC82D17"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集贸市场</w:t>
            </w:r>
          </w:p>
        </w:tc>
        <w:tc>
          <w:tcPr>
            <w:tcW w:w="940" w:type="dxa"/>
            <w:tcBorders>
              <w:top w:val="nil"/>
              <w:left w:val="nil"/>
              <w:bottom w:val="single" w:sz="4" w:space="0" w:color="auto"/>
              <w:right w:val="single" w:sz="4" w:space="0" w:color="auto"/>
            </w:tcBorders>
            <w:shd w:val="clear" w:color="auto" w:fill="auto"/>
            <w:vAlign w:val="center"/>
            <w:hideMark/>
          </w:tcPr>
          <w:p w14:paraId="6076D645" w14:textId="436B181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0.0027 </w:t>
            </w:r>
          </w:p>
        </w:tc>
        <w:tc>
          <w:tcPr>
            <w:tcW w:w="940" w:type="dxa"/>
            <w:tcBorders>
              <w:top w:val="nil"/>
              <w:left w:val="nil"/>
              <w:bottom w:val="single" w:sz="4" w:space="0" w:color="auto"/>
              <w:right w:val="single" w:sz="4" w:space="0" w:color="auto"/>
            </w:tcBorders>
            <w:shd w:val="clear" w:color="auto" w:fill="auto"/>
            <w:vAlign w:val="center"/>
            <w:hideMark/>
          </w:tcPr>
          <w:p w14:paraId="4A070C21" w14:textId="52D6AE64"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0.0013 </w:t>
            </w:r>
          </w:p>
        </w:tc>
        <w:tc>
          <w:tcPr>
            <w:tcW w:w="940" w:type="dxa"/>
            <w:tcBorders>
              <w:top w:val="nil"/>
              <w:left w:val="nil"/>
              <w:bottom w:val="single" w:sz="4" w:space="0" w:color="auto"/>
              <w:right w:val="single" w:sz="4" w:space="0" w:color="auto"/>
            </w:tcBorders>
            <w:shd w:val="clear" w:color="auto" w:fill="auto"/>
            <w:vAlign w:val="center"/>
            <w:hideMark/>
          </w:tcPr>
          <w:p w14:paraId="0B691985" w14:textId="7290CCE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5A04BA63" w14:textId="3C158D4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-0.0009 </w:t>
            </w:r>
          </w:p>
        </w:tc>
        <w:tc>
          <w:tcPr>
            <w:tcW w:w="1060" w:type="dxa"/>
            <w:tcBorders>
              <w:top w:val="nil"/>
              <w:left w:val="nil"/>
              <w:bottom w:val="single" w:sz="4" w:space="0" w:color="auto"/>
              <w:right w:val="single" w:sz="4" w:space="0" w:color="auto"/>
            </w:tcBorders>
            <w:shd w:val="clear" w:color="auto" w:fill="auto"/>
            <w:vAlign w:val="center"/>
            <w:hideMark/>
          </w:tcPr>
          <w:p w14:paraId="026F5537" w14:textId="64F9536B"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-0.0018 </w:t>
            </w:r>
          </w:p>
        </w:tc>
      </w:tr>
      <w:tr w:rsidR="00116DEB" w:rsidRPr="00491307" w14:paraId="42F87B8A"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12B36F4E"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08C1B024"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098F18C3"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公园</w:t>
            </w:r>
          </w:p>
        </w:tc>
        <w:tc>
          <w:tcPr>
            <w:tcW w:w="940" w:type="dxa"/>
            <w:tcBorders>
              <w:top w:val="nil"/>
              <w:left w:val="nil"/>
              <w:bottom w:val="single" w:sz="4" w:space="0" w:color="auto"/>
              <w:right w:val="single" w:sz="4" w:space="0" w:color="auto"/>
            </w:tcBorders>
            <w:shd w:val="clear" w:color="auto" w:fill="auto"/>
            <w:vAlign w:val="center"/>
            <w:hideMark/>
          </w:tcPr>
          <w:p w14:paraId="51B59D4A" w14:textId="05F6346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0.0035 </w:t>
            </w:r>
          </w:p>
        </w:tc>
        <w:tc>
          <w:tcPr>
            <w:tcW w:w="940" w:type="dxa"/>
            <w:tcBorders>
              <w:top w:val="nil"/>
              <w:left w:val="nil"/>
              <w:bottom w:val="single" w:sz="4" w:space="0" w:color="auto"/>
              <w:right w:val="single" w:sz="4" w:space="0" w:color="auto"/>
            </w:tcBorders>
            <w:shd w:val="clear" w:color="auto" w:fill="auto"/>
            <w:vAlign w:val="center"/>
            <w:hideMark/>
          </w:tcPr>
          <w:p w14:paraId="3F600D39" w14:textId="492FF95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0.0017 </w:t>
            </w:r>
          </w:p>
        </w:tc>
        <w:tc>
          <w:tcPr>
            <w:tcW w:w="940" w:type="dxa"/>
            <w:tcBorders>
              <w:top w:val="nil"/>
              <w:left w:val="nil"/>
              <w:bottom w:val="single" w:sz="4" w:space="0" w:color="auto"/>
              <w:right w:val="single" w:sz="4" w:space="0" w:color="auto"/>
            </w:tcBorders>
            <w:shd w:val="clear" w:color="auto" w:fill="auto"/>
            <w:vAlign w:val="center"/>
            <w:hideMark/>
          </w:tcPr>
          <w:p w14:paraId="62E81634" w14:textId="6C0B976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7CA8A234" w14:textId="47150B5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-0.0012 </w:t>
            </w:r>
          </w:p>
        </w:tc>
        <w:tc>
          <w:tcPr>
            <w:tcW w:w="1060" w:type="dxa"/>
            <w:tcBorders>
              <w:top w:val="nil"/>
              <w:left w:val="nil"/>
              <w:bottom w:val="single" w:sz="4" w:space="0" w:color="auto"/>
              <w:right w:val="single" w:sz="4" w:space="0" w:color="auto"/>
            </w:tcBorders>
            <w:shd w:val="clear" w:color="auto" w:fill="auto"/>
            <w:vAlign w:val="center"/>
            <w:hideMark/>
          </w:tcPr>
          <w:p w14:paraId="6C639282" w14:textId="55020D7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-0.0024 </w:t>
            </w:r>
          </w:p>
        </w:tc>
      </w:tr>
      <w:tr w:rsidR="00116DEB" w:rsidRPr="00491307" w14:paraId="57F5224D"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51A82FC7"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3C3DCC8B"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29DCD5E0"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体育馆</w:t>
            </w:r>
          </w:p>
        </w:tc>
        <w:tc>
          <w:tcPr>
            <w:tcW w:w="940" w:type="dxa"/>
            <w:tcBorders>
              <w:top w:val="nil"/>
              <w:left w:val="nil"/>
              <w:bottom w:val="single" w:sz="4" w:space="0" w:color="auto"/>
              <w:right w:val="single" w:sz="4" w:space="0" w:color="auto"/>
            </w:tcBorders>
            <w:shd w:val="clear" w:color="auto" w:fill="auto"/>
            <w:vAlign w:val="center"/>
            <w:hideMark/>
          </w:tcPr>
          <w:p w14:paraId="1805C300" w14:textId="5AB1424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0.0010 </w:t>
            </w:r>
          </w:p>
        </w:tc>
        <w:tc>
          <w:tcPr>
            <w:tcW w:w="940" w:type="dxa"/>
            <w:tcBorders>
              <w:top w:val="nil"/>
              <w:left w:val="nil"/>
              <w:bottom w:val="single" w:sz="4" w:space="0" w:color="auto"/>
              <w:right w:val="single" w:sz="4" w:space="0" w:color="auto"/>
            </w:tcBorders>
            <w:shd w:val="clear" w:color="auto" w:fill="auto"/>
            <w:vAlign w:val="center"/>
            <w:hideMark/>
          </w:tcPr>
          <w:p w14:paraId="30169B90" w14:textId="40D1ABA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0.0005 </w:t>
            </w:r>
          </w:p>
        </w:tc>
        <w:tc>
          <w:tcPr>
            <w:tcW w:w="940" w:type="dxa"/>
            <w:tcBorders>
              <w:top w:val="nil"/>
              <w:left w:val="nil"/>
              <w:bottom w:val="single" w:sz="4" w:space="0" w:color="auto"/>
              <w:right w:val="single" w:sz="4" w:space="0" w:color="auto"/>
            </w:tcBorders>
            <w:shd w:val="clear" w:color="auto" w:fill="auto"/>
            <w:vAlign w:val="center"/>
            <w:hideMark/>
          </w:tcPr>
          <w:p w14:paraId="6E5A9E81" w14:textId="41C33E2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257FA7BC" w14:textId="23C79F4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-0.0003 </w:t>
            </w:r>
          </w:p>
        </w:tc>
        <w:tc>
          <w:tcPr>
            <w:tcW w:w="1060" w:type="dxa"/>
            <w:tcBorders>
              <w:top w:val="nil"/>
              <w:left w:val="nil"/>
              <w:bottom w:val="single" w:sz="4" w:space="0" w:color="auto"/>
              <w:right w:val="single" w:sz="4" w:space="0" w:color="auto"/>
            </w:tcBorders>
            <w:shd w:val="clear" w:color="auto" w:fill="auto"/>
            <w:vAlign w:val="center"/>
            <w:hideMark/>
          </w:tcPr>
          <w:p w14:paraId="2D52AE4A" w14:textId="038C0FE1"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-0.0007 </w:t>
            </w:r>
          </w:p>
        </w:tc>
      </w:tr>
      <w:tr w:rsidR="00116DEB" w:rsidRPr="00491307" w14:paraId="0887A1C2"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7231C082"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14:paraId="79B32193"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环境</w:t>
            </w:r>
            <w:r w:rsidRPr="00491307">
              <w:rPr>
                <w:rFonts w:ascii="宋体" w:eastAsia="宋体" w:hAnsi="宋体" w:cs="宋体" w:hint="eastAsia"/>
                <w:color w:val="000000" w:themeColor="text1"/>
                <w:kern w:val="0"/>
                <w:sz w:val="18"/>
                <w:szCs w:val="18"/>
              </w:rPr>
              <w:br/>
              <w:t>质量</w:t>
            </w:r>
            <w:r w:rsidRPr="00491307">
              <w:rPr>
                <w:rFonts w:ascii="宋体" w:eastAsia="宋体" w:hAnsi="宋体" w:cs="宋体" w:hint="eastAsia"/>
                <w:color w:val="000000" w:themeColor="text1"/>
                <w:kern w:val="0"/>
                <w:sz w:val="18"/>
                <w:szCs w:val="18"/>
              </w:rPr>
              <w:br/>
              <w:t>条件</w:t>
            </w:r>
          </w:p>
        </w:tc>
        <w:tc>
          <w:tcPr>
            <w:tcW w:w="2300" w:type="dxa"/>
            <w:tcBorders>
              <w:top w:val="nil"/>
              <w:left w:val="nil"/>
              <w:bottom w:val="single" w:sz="4" w:space="0" w:color="auto"/>
              <w:right w:val="single" w:sz="4" w:space="0" w:color="auto"/>
            </w:tcBorders>
            <w:shd w:val="clear" w:color="auto" w:fill="auto"/>
            <w:vAlign w:val="center"/>
            <w:hideMark/>
          </w:tcPr>
          <w:p w14:paraId="681C0940"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大气环境</w:t>
            </w:r>
          </w:p>
        </w:tc>
        <w:tc>
          <w:tcPr>
            <w:tcW w:w="940" w:type="dxa"/>
            <w:tcBorders>
              <w:top w:val="nil"/>
              <w:left w:val="nil"/>
              <w:bottom w:val="single" w:sz="4" w:space="0" w:color="auto"/>
              <w:right w:val="single" w:sz="4" w:space="0" w:color="auto"/>
            </w:tcBorders>
            <w:shd w:val="clear" w:color="auto" w:fill="auto"/>
            <w:vAlign w:val="center"/>
            <w:hideMark/>
          </w:tcPr>
          <w:p w14:paraId="169BB80A" w14:textId="3FAAF7FB"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0.0048 </w:t>
            </w:r>
          </w:p>
        </w:tc>
        <w:tc>
          <w:tcPr>
            <w:tcW w:w="940" w:type="dxa"/>
            <w:tcBorders>
              <w:top w:val="nil"/>
              <w:left w:val="nil"/>
              <w:bottom w:val="single" w:sz="4" w:space="0" w:color="auto"/>
              <w:right w:val="single" w:sz="4" w:space="0" w:color="auto"/>
            </w:tcBorders>
            <w:shd w:val="clear" w:color="auto" w:fill="auto"/>
            <w:vAlign w:val="center"/>
            <w:hideMark/>
          </w:tcPr>
          <w:p w14:paraId="6EF01EAA" w14:textId="7830E70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0.0024 </w:t>
            </w:r>
          </w:p>
        </w:tc>
        <w:tc>
          <w:tcPr>
            <w:tcW w:w="940" w:type="dxa"/>
            <w:tcBorders>
              <w:top w:val="nil"/>
              <w:left w:val="nil"/>
              <w:bottom w:val="single" w:sz="4" w:space="0" w:color="auto"/>
              <w:right w:val="single" w:sz="4" w:space="0" w:color="auto"/>
            </w:tcBorders>
            <w:shd w:val="clear" w:color="auto" w:fill="auto"/>
            <w:vAlign w:val="center"/>
            <w:hideMark/>
          </w:tcPr>
          <w:p w14:paraId="0CD54118" w14:textId="4D205DA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6C2EE765" w14:textId="183EA23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-0.0017 </w:t>
            </w:r>
          </w:p>
        </w:tc>
        <w:tc>
          <w:tcPr>
            <w:tcW w:w="1060" w:type="dxa"/>
            <w:tcBorders>
              <w:top w:val="nil"/>
              <w:left w:val="nil"/>
              <w:bottom w:val="single" w:sz="4" w:space="0" w:color="auto"/>
              <w:right w:val="single" w:sz="4" w:space="0" w:color="auto"/>
            </w:tcBorders>
            <w:shd w:val="clear" w:color="auto" w:fill="auto"/>
            <w:vAlign w:val="center"/>
            <w:hideMark/>
          </w:tcPr>
          <w:p w14:paraId="5E6FF7F0" w14:textId="16ECD43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-0.0033 </w:t>
            </w:r>
          </w:p>
        </w:tc>
      </w:tr>
      <w:tr w:rsidR="00116DEB" w:rsidRPr="00491307" w14:paraId="0AFC7DF7"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565554B6"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229F9DAA"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60704A8A" w14:textId="77777777" w:rsidR="00116DEB" w:rsidRPr="00491307" w:rsidRDefault="00116DEB" w:rsidP="000A4713">
            <w:pPr>
              <w:widowControl/>
              <w:jc w:val="center"/>
              <w:rPr>
                <w:rFonts w:ascii="宋体" w:eastAsia="宋体" w:hAnsi="宋体" w:cs="宋体"/>
                <w:color w:val="000000" w:themeColor="text1"/>
                <w:kern w:val="0"/>
                <w:sz w:val="18"/>
                <w:szCs w:val="18"/>
              </w:rPr>
            </w:pPr>
            <w:proofErr w:type="gramStart"/>
            <w:r w:rsidRPr="00491307">
              <w:rPr>
                <w:rFonts w:ascii="宋体" w:eastAsia="宋体" w:hAnsi="宋体" w:cs="宋体" w:hint="eastAsia"/>
                <w:color w:val="000000" w:themeColor="text1"/>
                <w:kern w:val="0"/>
                <w:sz w:val="18"/>
                <w:szCs w:val="18"/>
              </w:rPr>
              <w:t>水坏境</w:t>
            </w:r>
            <w:proofErr w:type="gramEnd"/>
          </w:p>
        </w:tc>
        <w:tc>
          <w:tcPr>
            <w:tcW w:w="940" w:type="dxa"/>
            <w:tcBorders>
              <w:top w:val="nil"/>
              <w:left w:val="nil"/>
              <w:bottom w:val="single" w:sz="4" w:space="0" w:color="auto"/>
              <w:right w:val="single" w:sz="4" w:space="0" w:color="auto"/>
            </w:tcBorders>
            <w:shd w:val="clear" w:color="auto" w:fill="auto"/>
            <w:vAlign w:val="center"/>
            <w:hideMark/>
          </w:tcPr>
          <w:p w14:paraId="4EE86A6C" w14:textId="15CD6EF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0.0040 </w:t>
            </w:r>
          </w:p>
        </w:tc>
        <w:tc>
          <w:tcPr>
            <w:tcW w:w="940" w:type="dxa"/>
            <w:tcBorders>
              <w:top w:val="nil"/>
              <w:left w:val="nil"/>
              <w:bottom w:val="single" w:sz="4" w:space="0" w:color="auto"/>
              <w:right w:val="single" w:sz="4" w:space="0" w:color="auto"/>
            </w:tcBorders>
            <w:shd w:val="clear" w:color="auto" w:fill="auto"/>
            <w:vAlign w:val="center"/>
            <w:hideMark/>
          </w:tcPr>
          <w:p w14:paraId="4547865A" w14:textId="2240943C"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0.0020 </w:t>
            </w:r>
          </w:p>
        </w:tc>
        <w:tc>
          <w:tcPr>
            <w:tcW w:w="940" w:type="dxa"/>
            <w:tcBorders>
              <w:top w:val="nil"/>
              <w:left w:val="nil"/>
              <w:bottom w:val="single" w:sz="4" w:space="0" w:color="auto"/>
              <w:right w:val="single" w:sz="4" w:space="0" w:color="auto"/>
            </w:tcBorders>
            <w:shd w:val="clear" w:color="auto" w:fill="auto"/>
            <w:vAlign w:val="center"/>
            <w:hideMark/>
          </w:tcPr>
          <w:p w14:paraId="63FA11B8" w14:textId="2995805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0B86B6AF" w14:textId="396D6EB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-0.0014 </w:t>
            </w:r>
          </w:p>
        </w:tc>
        <w:tc>
          <w:tcPr>
            <w:tcW w:w="1060" w:type="dxa"/>
            <w:tcBorders>
              <w:top w:val="nil"/>
              <w:left w:val="nil"/>
              <w:bottom w:val="single" w:sz="4" w:space="0" w:color="auto"/>
              <w:right w:val="single" w:sz="4" w:space="0" w:color="auto"/>
            </w:tcBorders>
            <w:shd w:val="clear" w:color="auto" w:fill="auto"/>
            <w:vAlign w:val="center"/>
            <w:hideMark/>
          </w:tcPr>
          <w:p w14:paraId="4A1B0E32" w14:textId="577ED16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-0.0027 </w:t>
            </w:r>
          </w:p>
        </w:tc>
      </w:tr>
      <w:tr w:rsidR="00116DEB" w:rsidRPr="00491307" w14:paraId="365CC46D"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1379327E"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2B92C35F"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385DE4CF"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声环境</w:t>
            </w:r>
          </w:p>
        </w:tc>
        <w:tc>
          <w:tcPr>
            <w:tcW w:w="940" w:type="dxa"/>
            <w:tcBorders>
              <w:top w:val="nil"/>
              <w:left w:val="nil"/>
              <w:bottom w:val="single" w:sz="4" w:space="0" w:color="auto"/>
              <w:right w:val="single" w:sz="4" w:space="0" w:color="auto"/>
            </w:tcBorders>
            <w:shd w:val="clear" w:color="auto" w:fill="auto"/>
            <w:vAlign w:val="center"/>
            <w:hideMark/>
          </w:tcPr>
          <w:p w14:paraId="051FB61D" w14:textId="5E61CEC4"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0.0090 </w:t>
            </w:r>
          </w:p>
        </w:tc>
        <w:tc>
          <w:tcPr>
            <w:tcW w:w="940" w:type="dxa"/>
            <w:tcBorders>
              <w:top w:val="nil"/>
              <w:left w:val="nil"/>
              <w:bottom w:val="single" w:sz="4" w:space="0" w:color="auto"/>
              <w:right w:val="single" w:sz="4" w:space="0" w:color="auto"/>
            </w:tcBorders>
            <w:shd w:val="clear" w:color="auto" w:fill="auto"/>
            <w:vAlign w:val="center"/>
            <w:hideMark/>
          </w:tcPr>
          <w:p w14:paraId="2C9A3301" w14:textId="413199DB"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0.0045 </w:t>
            </w:r>
          </w:p>
        </w:tc>
        <w:tc>
          <w:tcPr>
            <w:tcW w:w="940" w:type="dxa"/>
            <w:tcBorders>
              <w:top w:val="nil"/>
              <w:left w:val="nil"/>
              <w:bottom w:val="single" w:sz="4" w:space="0" w:color="auto"/>
              <w:right w:val="single" w:sz="4" w:space="0" w:color="auto"/>
            </w:tcBorders>
            <w:shd w:val="clear" w:color="auto" w:fill="auto"/>
            <w:vAlign w:val="center"/>
            <w:hideMark/>
          </w:tcPr>
          <w:p w14:paraId="32A3773E" w14:textId="371DD92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4422631C" w14:textId="0EABF00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-0.0031 </w:t>
            </w:r>
          </w:p>
        </w:tc>
        <w:tc>
          <w:tcPr>
            <w:tcW w:w="1060" w:type="dxa"/>
            <w:tcBorders>
              <w:top w:val="nil"/>
              <w:left w:val="nil"/>
              <w:bottom w:val="single" w:sz="4" w:space="0" w:color="auto"/>
              <w:right w:val="single" w:sz="4" w:space="0" w:color="auto"/>
            </w:tcBorders>
            <w:shd w:val="clear" w:color="auto" w:fill="auto"/>
            <w:vAlign w:val="center"/>
            <w:hideMark/>
          </w:tcPr>
          <w:p w14:paraId="7640FDFD" w14:textId="01C99E51"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-0.0062 </w:t>
            </w:r>
          </w:p>
        </w:tc>
      </w:tr>
      <w:tr w:rsidR="00116DEB" w:rsidRPr="00491307" w14:paraId="5B2A4AA8"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1FE86AA2"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324F84F2"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2FAC0551"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景观条件优劣度</w:t>
            </w:r>
          </w:p>
        </w:tc>
        <w:tc>
          <w:tcPr>
            <w:tcW w:w="940" w:type="dxa"/>
            <w:tcBorders>
              <w:top w:val="nil"/>
              <w:left w:val="nil"/>
              <w:bottom w:val="single" w:sz="4" w:space="0" w:color="auto"/>
              <w:right w:val="single" w:sz="4" w:space="0" w:color="auto"/>
            </w:tcBorders>
            <w:shd w:val="clear" w:color="auto" w:fill="auto"/>
            <w:vAlign w:val="center"/>
            <w:hideMark/>
          </w:tcPr>
          <w:p w14:paraId="7554C040" w14:textId="44990AD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0.0042 </w:t>
            </w:r>
          </w:p>
        </w:tc>
        <w:tc>
          <w:tcPr>
            <w:tcW w:w="940" w:type="dxa"/>
            <w:tcBorders>
              <w:top w:val="nil"/>
              <w:left w:val="nil"/>
              <w:bottom w:val="single" w:sz="4" w:space="0" w:color="auto"/>
              <w:right w:val="single" w:sz="4" w:space="0" w:color="auto"/>
            </w:tcBorders>
            <w:shd w:val="clear" w:color="auto" w:fill="auto"/>
            <w:vAlign w:val="center"/>
            <w:hideMark/>
          </w:tcPr>
          <w:p w14:paraId="4F60508F" w14:textId="0C64647C"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0.0021 </w:t>
            </w:r>
          </w:p>
        </w:tc>
        <w:tc>
          <w:tcPr>
            <w:tcW w:w="940" w:type="dxa"/>
            <w:tcBorders>
              <w:top w:val="nil"/>
              <w:left w:val="nil"/>
              <w:bottom w:val="single" w:sz="4" w:space="0" w:color="auto"/>
              <w:right w:val="single" w:sz="4" w:space="0" w:color="auto"/>
            </w:tcBorders>
            <w:shd w:val="clear" w:color="auto" w:fill="auto"/>
            <w:vAlign w:val="center"/>
            <w:hideMark/>
          </w:tcPr>
          <w:p w14:paraId="3CFF5AC9" w14:textId="11A0522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2B4AACE2" w14:textId="145013B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-0.0014 </w:t>
            </w:r>
          </w:p>
        </w:tc>
        <w:tc>
          <w:tcPr>
            <w:tcW w:w="1060" w:type="dxa"/>
            <w:tcBorders>
              <w:top w:val="nil"/>
              <w:left w:val="nil"/>
              <w:bottom w:val="single" w:sz="4" w:space="0" w:color="auto"/>
              <w:right w:val="single" w:sz="4" w:space="0" w:color="auto"/>
            </w:tcBorders>
            <w:shd w:val="clear" w:color="auto" w:fill="auto"/>
            <w:vAlign w:val="center"/>
            <w:hideMark/>
          </w:tcPr>
          <w:p w14:paraId="6AD7281A" w14:textId="289E553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-0.0029 </w:t>
            </w:r>
          </w:p>
        </w:tc>
      </w:tr>
      <w:tr w:rsidR="00116DEB" w:rsidRPr="00491307" w14:paraId="1293E17B"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007EE760"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nil"/>
              <w:bottom w:val="single" w:sz="4" w:space="0" w:color="auto"/>
              <w:right w:val="single" w:sz="4" w:space="0" w:color="000000"/>
            </w:tcBorders>
            <w:shd w:val="clear" w:color="auto" w:fill="auto"/>
            <w:vAlign w:val="center"/>
            <w:hideMark/>
          </w:tcPr>
          <w:p w14:paraId="1F7F0746"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人口密度条件</w:t>
            </w:r>
          </w:p>
        </w:tc>
        <w:tc>
          <w:tcPr>
            <w:tcW w:w="940" w:type="dxa"/>
            <w:tcBorders>
              <w:top w:val="nil"/>
              <w:left w:val="nil"/>
              <w:bottom w:val="single" w:sz="4" w:space="0" w:color="auto"/>
              <w:right w:val="single" w:sz="4" w:space="0" w:color="auto"/>
            </w:tcBorders>
            <w:shd w:val="clear" w:color="auto" w:fill="auto"/>
            <w:vAlign w:val="center"/>
            <w:hideMark/>
          </w:tcPr>
          <w:p w14:paraId="6746C126" w14:textId="5CE43DB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0.0173 </w:t>
            </w:r>
          </w:p>
        </w:tc>
        <w:tc>
          <w:tcPr>
            <w:tcW w:w="940" w:type="dxa"/>
            <w:tcBorders>
              <w:top w:val="nil"/>
              <w:left w:val="nil"/>
              <w:bottom w:val="single" w:sz="4" w:space="0" w:color="auto"/>
              <w:right w:val="single" w:sz="4" w:space="0" w:color="auto"/>
            </w:tcBorders>
            <w:shd w:val="clear" w:color="auto" w:fill="auto"/>
            <w:vAlign w:val="center"/>
            <w:hideMark/>
          </w:tcPr>
          <w:p w14:paraId="206CC767" w14:textId="506D8B09"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0.0086 </w:t>
            </w:r>
          </w:p>
        </w:tc>
        <w:tc>
          <w:tcPr>
            <w:tcW w:w="940" w:type="dxa"/>
            <w:tcBorders>
              <w:top w:val="nil"/>
              <w:left w:val="nil"/>
              <w:bottom w:val="single" w:sz="4" w:space="0" w:color="auto"/>
              <w:right w:val="single" w:sz="4" w:space="0" w:color="auto"/>
            </w:tcBorders>
            <w:shd w:val="clear" w:color="auto" w:fill="auto"/>
            <w:vAlign w:val="center"/>
            <w:hideMark/>
          </w:tcPr>
          <w:p w14:paraId="082A8E91" w14:textId="442D9C3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63AC037A" w14:textId="13BACFA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-0.0059 </w:t>
            </w:r>
          </w:p>
        </w:tc>
        <w:tc>
          <w:tcPr>
            <w:tcW w:w="1060" w:type="dxa"/>
            <w:tcBorders>
              <w:top w:val="nil"/>
              <w:left w:val="nil"/>
              <w:bottom w:val="single" w:sz="4" w:space="0" w:color="auto"/>
              <w:right w:val="single" w:sz="4" w:space="0" w:color="auto"/>
            </w:tcBorders>
            <w:shd w:val="clear" w:color="auto" w:fill="auto"/>
            <w:vAlign w:val="center"/>
            <w:hideMark/>
          </w:tcPr>
          <w:p w14:paraId="590E3F01" w14:textId="5E5D664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-0.0118 </w:t>
            </w:r>
          </w:p>
        </w:tc>
      </w:tr>
      <w:tr w:rsidR="00116DEB" w:rsidRPr="00491307" w14:paraId="14B7C623" w14:textId="77777777" w:rsidTr="000A4713">
        <w:trPr>
          <w:trHeight w:val="360"/>
        </w:trPr>
        <w:tc>
          <w:tcPr>
            <w:tcW w:w="400" w:type="dxa"/>
            <w:vMerge w:val="restart"/>
            <w:tcBorders>
              <w:top w:val="nil"/>
              <w:left w:val="single" w:sz="4" w:space="0" w:color="auto"/>
              <w:right w:val="single" w:sz="4" w:space="0" w:color="auto"/>
            </w:tcBorders>
            <w:shd w:val="clear" w:color="auto" w:fill="auto"/>
            <w:vAlign w:val="center"/>
            <w:hideMark/>
          </w:tcPr>
          <w:p w14:paraId="4E3DF689" w14:textId="77777777" w:rsidR="00116DEB" w:rsidRPr="00491307" w:rsidRDefault="00116DEB" w:rsidP="000A4713">
            <w:pPr>
              <w:widowControl/>
              <w:jc w:val="center"/>
              <w:rPr>
                <w:rFonts w:ascii="宋体" w:eastAsia="宋体" w:hAnsi="宋体" w:cs="宋体"/>
                <w:color w:val="000000" w:themeColor="text1"/>
                <w:kern w:val="0"/>
                <w:sz w:val="18"/>
                <w:szCs w:val="18"/>
              </w:rPr>
            </w:pPr>
            <w:proofErr w:type="gramStart"/>
            <w:r w:rsidRPr="00491307">
              <w:rPr>
                <w:rFonts w:ascii="宋体" w:eastAsia="宋体" w:hAnsi="宋体" w:cs="宋体" w:hint="eastAsia"/>
                <w:color w:val="000000" w:themeColor="text1"/>
                <w:kern w:val="0"/>
                <w:sz w:val="18"/>
                <w:szCs w:val="18"/>
              </w:rPr>
              <w:t>个</w:t>
            </w:r>
            <w:proofErr w:type="gramEnd"/>
            <w:r w:rsidRPr="00491307">
              <w:rPr>
                <w:rFonts w:ascii="宋体" w:eastAsia="宋体" w:hAnsi="宋体" w:cs="宋体" w:hint="eastAsia"/>
                <w:color w:val="000000" w:themeColor="text1"/>
                <w:kern w:val="0"/>
                <w:sz w:val="18"/>
                <w:szCs w:val="18"/>
              </w:rPr>
              <w:br/>
              <w:t>别</w:t>
            </w:r>
            <w:r w:rsidRPr="00491307">
              <w:rPr>
                <w:rFonts w:ascii="宋体" w:eastAsia="宋体" w:hAnsi="宋体" w:cs="宋体" w:hint="eastAsia"/>
                <w:color w:val="000000" w:themeColor="text1"/>
                <w:kern w:val="0"/>
                <w:sz w:val="18"/>
                <w:szCs w:val="18"/>
              </w:rPr>
              <w:br/>
              <w:t>因</w:t>
            </w:r>
            <w:r w:rsidRPr="00491307">
              <w:rPr>
                <w:rFonts w:ascii="宋体" w:eastAsia="宋体" w:hAnsi="宋体" w:cs="宋体" w:hint="eastAsia"/>
                <w:color w:val="000000" w:themeColor="text1"/>
                <w:kern w:val="0"/>
                <w:sz w:val="18"/>
                <w:szCs w:val="18"/>
              </w:rPr>
              <w:br/>
              <w:t>素</w:t>
            </w:r>
          </w:p>
        </w:tc>
        <w:tc>
          <w:tcPr>
            <w:tcW w:w="860" w:type="dxa"/>
            <w:vMerge w:val="restart"/>
            <w:tcBorders>
              <w:top w:val="nil"/>
              <w:left w:val="single" w:sz="4" w:space="0" w:color="auto"/>
              <w:right w:val="single" w:sz="4" w:space="0" w:color="auto"/>
            </w:tcBorders>
            <w:shd w:val="clear" w:color="auto" w:fill="auto"/>
            <w:vAlign w:val="center"/>
            <w:hideMark/>
          </w:tcPr>
          <w:p w14:paraId="3A27D138"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宗地</w:t>
            </w:r>
            <w:r w:rsidRPr="00491307">
              <w:rPr>
                <w:rFonts w:ascii="宋体" w:eastAsia="宋体" w:hAnsi="宋体" w:cs="宋体" w:hint="eastAsia"/>
                <w:color w:val="000000" w:themeColor="text1"/>
                <w:kern w:val="0"/>
                <w:sz w:val="18"/>
                <w:szCs w:val="18"/>
              </w:rPr>
              <w:br/>
              <w:t>条件</w:t>
            </w:r>
          </w:p>
        </w:tc>
        <w:tc>
          <w:tcPr>
            <w:tcW w:w="2300" w:type="dxa"/>
            <w:tcBorders>
              <w:top w:val="nil"/>
              <w:left w:val="nil"/>
              <w:bottom w:val="single" w:sz="4" w:space="0" w:color="auto"/>
              <w:right w:val="single" w:sz="4" w:space="0" w:color="auto"/>
            </w:tcBorders>
            <w:shd w:val="clear" w:color="auto" w:fill="auto"/>
            <w:vAlign w:val="center"/>
            <w:hideMark/>
          </w:tcPr>
          <w:p w14:paraId="249216F4"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宗地面积</w:t>
            </w:r>
          </w:p>
        </w:tc>
        <w:tc>
          <w:tcPr>
            <w:tcW w:w="940" w:type="dxa"/>
            <w:tcBorders>
              <w:top w:val="nil"/>
              <w:left w:val="nil"/>
              <w:bottom w:val="single" w:sz="4" w:space="0" w:color="auto"/>
              <w:right w:val="single" w:sz="4" w:space="0" w:color="auto"/>
            </w:tcBorders>
            <w:shd w:val="clear" w:color="auto" w:fill="auto"/>
            <w:vAlign w:val="center"/>
            <w:hideMark/>
          </w:tcPr>
          <w:p w14:paraId="13875EAB" w14:textId="22FA43B8"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0.0224 </w:t>
            </w:r>
          </w:p>
        </w:tc>
        <w:tc>
          <w:tcPr>
            <w:tcW w:w="940" w:type="dxa"/>
            <w:tcBorders>
              <w:top w:val="nil"/>
              <w:left w:val="nil"/>
              <w:bottom w:val="single" w:sz="4" w:space="0" w:color="auto"/>
              <w:right w:val="single" w:sz="4" w:space="0" w:color="auto"/>
            </w:tcBorders>
            <w:shd w:val="clear" w:color="auto" w:fill="auto"/>
            <w:vAlign w:val="center"/>
            <w:hideMark/>
          </w:tcPr>
          <w:p w14:paraId="4B47794C" w14:textId="2E91F0BB"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0.0112 </w:t>
            </w:r>
          </w:p>
        </w:tc>
        <w:tc>
          <w:tcPr>
            <w:tcW w:w="940" w:type="dxa"/>
            <w:tcBorders>
              <w:top w:val="nil"/>
              <w:left w:val="nil"/>
              <w:bottom w:val="single" w:sz="4" w:space="0" w:color="auto"/>
              <w:right w:val="single" w:sz="4" w:space="0" w:color="auto"/>
            </w:tcBorders>
            <w:shd w:val="clear" w:color="auto" w:fill="auto"/>
            <w:vAlign w:val="center"/>
            <w:hideMark/>
          </w:tcPr>
          <w:p w14:paraId="100534C6" w14:textId="68FFAF4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32C65371" w14:textId="62AE5C7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-0.0077 </w:t>
            </w:r>
          </w:p>
        </w:tc>
        <w:tc>
          <w:tcPr>
            <w:tcW w:w="1060" w:type="dxa"/>
            <w:tcBorders>
              <w:top w:val="nil"/>
              <w:left w:val="nil"/>
              <w:bottom w:val="single" w:sz="4" w:space="0" w:color="auto"/>
              <w:right w:val="single" w:sz="4" w:space="0" w:color="auto"/>
            </w:tcBorders>
            <w:shd w:val="clear" w:color="auto" w:fill="auto"/>
            <w:vAlign w:val="center"/>
            <w:hideMark/>
          </w:tcPr>
          <w:p w14:paraId="7D7BE2C6" w14:textId="085B9461"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-0.0153 </w:t>
            </w:r>
          </w:p>
        </w:tc>
      </w:tr>
      <w:tr w:rsidR="00116DEB" w:rsidRPr="00491307" w14:paraId="30D12914" w14:textId="77777777" w:rsidTr="000A4713">
        <w:trPr>
          <w:trHeight w:val="360"/>
        </w:trPr>
        <w:tc>
          <w:tcPr>
            <w:tcW w:w="400" w:type="dxa"/>
            <w:vMerge/>
            <w:tcBorders>
              <w:left w:val="single" w:sz="4" w:space="0" w:color="auto"/>
              <w:right w:val="single" w:sz="4" w:space="0" w:color="auto"/>
            </w:tcBorders>
            <w:vAlign w:val="center"/>
            <w:hideMark/>
          </w:tcPr>
          <w:p w14:paraId="6938D819"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left w:val="single" w:sz="4" w:space="0" w:color="auto"/>
              <w:right w:val="single" w:sz="4" w:space="0" w:color="auto"/>
            </w:tcBorders>
            <w:shd w:val="clear" w:color="auto" w:fill="auto"/>
            <w:vAlign w:val="center"/>
            <w:hideMark/>
          </w:tcPr>
          <w:p w14:paraId="44C71771"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24DB1428"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宗地形状</w:t>
            </w:r>
          </w:p>
        </w:tc>
        <w:tc>
          <w:tcPr>
            <w:tcW w:w="940" w:type="dxa"/>
            <w:tcBorders>
              <w:top w:val="nil"/>
              <w:left w:val="nil"/>
              <w:bottom w:val="single" w:sz="4" w:space="0" w:color="auto"/>
              <w:right w:val="single" w:sz="4" w:space="0" w:color="auto"/>
            </w:tcBorders>
            <w:shd w:val="clear" w:color="auto" w:fill="auto"/>
            <w:vAlign w:val="center"/>
            <w:hideMark/>
          </w:tcPr>
          <w:p w14:paraId="03A10EAA" w14:textId="153D53E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0.0274 </w:t>
            </w:r>
          </w:p>
        </w:tc>
        <w:tc>
          <w:tcPr>
            <w:tcW w:w="940" w:type="dxa"/>
            <w:tcBorders>
              <w:top w:val="nil"/>
              <w:left w:val="nil"/>
              <w:bottom w:val="single" w:sz="4" w:space="0" w:color="auto"/>
              <w:right w:val="single" w:sz="4" w:space="0" w:color="auto"/>
            </w:tcBorders>
            <w:shd w:val="clear" w:color="auto" w:fill="auto"/>
            <w:vAlign w:val="center"/>
            <w:hideMark/>
          </w:tcPr>
          <w:p w14:paraId="54BC31D9" w14:textId="4534951C"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0.0137 </w:t>
            </w:r>
          </w:p>
        </w:tc>
        <w:tc>
          <w:tcPr>
            <w:tcW w:w="940" w:type="dxa"/>
            <w:tcBorders>
              <w:top w:val="nil"/>
              <w:left w:val="nil"/>
              <w:bottom w:val="single" w:sz="4" w:space="0" w:color="auto"/>
              <w:right w:val="single" w:sz="4" w:space="0" w:color="auto"/>
            </w:tcBorders>
            <w:shd w:val="clear" w:color="auto" w:fill="auto"/>
            <w:vAlign w:val="center"/>
            <w:hideMark/>
          </w:tcPr>
          <w:p w14:paraId="52D14479" w14:textId="4BA11A24"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413CAC59" w14:textId="5D973A5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-0.0094 </w:t>
            </w:r>
          </w:p>
        </w:tc>
        <w:tc>
          <w:tcPr>
            <w:tcW w:w="1060" w:type="dxa"/>
            <w:tcBorders>
              <w:top w:val="nil"/>
              <w:left w:val="nil"/>
              <w:bottom w:val="single" w:sz="4" w:space="0" w:color="auto"/>
              <w:right w:val="single" w:sz="4" w:space="0" w:color="auto"/>
            </w:tcBorders>
            <w:shd w:val="clear" w:color="auto" w:fill="auto"/>
            <w:vAlign w:val="center"/>
            <w:hideMark/>
          </w:tcPr>
          <w:p w14:paraId="4FACBCBB" w14:textId="2D62262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-0.0187 </w:t>
            </w:r>
          </w:p>
        </w:tc>
      </w:tr>
      <w:tr w:rsidR="00116DEB" w:rsidRPr="00491307" w14:paraId="77578350" w14:textId="77777777" w:rsidTr="000A4713">
        <w:trPr>
          <w:trHeight w:val="360"/>
        </w:trPr>
        <w:tc>
          <w:tcPr>
            <w:tcW w:w="400" w:type="dxa"/>
            <w:vMerge/>
            <w:tcBorders>
              <w:left w:val="single" w:sz="4" w:space="0" w:color="auto"/>
              <w:right w:val="single" w:sz="4" w:space="0" w:color="auto"/>
            </w:tcBorders>
            <w:vAlign w:val="center"/>
            <w:hideMark/>
          </w:tcPr>
          <w:p w14:paraId="6321A141"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left w:val="single" w:sz="4" w:space="0" w:color="auto"/>
              <w:bottom w:val="single" w:sz="4" w:space="0" w:color="auto"/>
              <w:right w:val="single" w:sz="4" w:space="0" w:color="auto"/>
            </w:tcBorders>
            <w:shd w:val="clear" w:color="auto" w:fill="auto"/>
            <w:vAlign w:val="center"/>
            <w:hideMark/>
          </w:tcPr>
          <w:p w14:paraId="1C343546"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19EC7F2C"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配套设施完善度</w:t>
            </w:r>
          </w:p>
        </w:tc>
        <w:tc>
          <w:tcPr>
            <w:tcW w:w="940" w:type="dxa"/>
            <w:tcBorders>
              <w:top w:val="nil"/>
              <w:left w:val="nil"/>
              <w:bottom w:val="single" w:sz="4" w:space="0" w:color="auto"/>
              <w:right w:val="single" w:sz="4" w:space="0" w:color="auto"/>
            </w:tcBorders>
            <w:shd w:val="clear" w:color="auto" w:fill="auto"/>
            <w:vAlign w:val="center"/>
            <w:hideMark/>
          </w:tcPr>
          <w:p w14:paraId="20D76C11" w14:textId="380BB580"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0.0332 </w:t>
            </w:r>
          </w:p>
        </w:tc>
        <w:tc>
          <w:tcPr>
            <w:tcW w:w="940" w:type="dxa"/>
            <w:tcBorders>
              <w:top w:val="nil"/>
              <w:left w:val="nil"/>
              <w:bottom w:val="single" w:sz="4" w:space="0" w:color="auto"/>
              <w:right w:val="single" w:sz="4" w:space="0" w:color="auto"/>
            </w:tcBorders>
            <w:shd w:val="clear" w:color="auto" w:fill="auto"/>
            <w:vAlign w:val="center"/>
            <w:hideMark/>
          </w:tcPr>
          <w:p w14:paraId="03597AAE" w14:textId="65FE747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0.0166 </w:t>
            </w:r>
          </w:p>
        </w:tc>
        <w:tc>
          <w:tcPr>
            <w:tcW w:w="940" w:type="dxa"/>
            <w:tcBorders>
              <w:top w:val="nil"/>
              <w:left w:val="nil"/>
              <w:bottom w:val="single" w:sz="4" w:space="0" w:color="auto"/>
              <w:right w:val="single" w:sz="4" w:space="0" w:color="auto"/>
            </w:tcBorders>
            <w:shd w:val="clear" w:color="auto" w:fill="auto"/>
            <w:vAlign w:val="center"/>
            <w:hideMark/>
          </w:tcPr>
          <w:p w14:paraId="1AC42906" w14:textId="6CE742A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72668D6A" w14:textId="29297938"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-0.0114 </w:t>
            </w:r>
          </w:p>
        </w:tc>
        <w:tc>
          <w:tcPr>
            <w:tcW w:w="1060" w:type="dxa"/>
            <w:tcBorders>
              <w:top w:val="nil"/>
              <w:left w:val="nil"/>
              <w:bottom w:val="single" w:sz="4" w:space="0" w:color="auto"/>
              <w:right w:val="single" w:sz="4" w:space="0" w:color="auto"/>
            </w:tcBorders>
            <w:shd w:val="clear" w:color="auto" w:fill="auto"/>
            <w:vAlign w:val="center"/>
            <w:hideMark/>
          </w:tcPr>
          <w:p w14:paraId="634C0B39" w14:textId="4E74744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-0.0227 </w:t>
            </w:r>
          </w:p>
        </w:tc>
      </w:tr>
      <w:tr w:rsidR="00116DEB" w:rsidRPr="00491307" w14:paraId="69ED5CBB" w14:textId="77777777" w:rsidTr="000A4713">
        <w:trPr>
          <w:trHeight w:val="360"/>
        </w:trPr>
        <w:tc>
          <w:tcPr>
            <w:tcW w:w="400" w:type="dxa"/>
            <w:vMerge/>
            <w:tcBorders>
              <w:left w:val="single" w:sz="4" w:space="0" w:color="auto"/>
              <w:right w:val="single" w:sz="4" w:space="0" w:color="auto"/>
            </w:tcBorders>
            <w:vAlign w:val="center"/>
          </w:tcPr>
          <w:p w14:paraId="73558CB2"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4037370"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临道路类型</w:t>
            </w:r>
          </w:p>
        </w:tc>
        <w:tc>
          <w:tcPr>
            <w:tcW w:w="940" w:type="dxa"/>
            <w:tcBorders>
              <w:top w:val="single" w:sz="4" w:space="0" w:color="auto"/>
              <w:left w:val="nil"/>
              <w:bottom w:val="single" w:sz="4" w:space="0" w:color="auto"/>
              <w:right w:val="single" w:sz="4" w:space="0" w:color="auto"/>
            </w:tcBorders>
            <w:shd w:val="clear" w:color="auto" w:fill="auto"/>
            <w:vAlign w:val="center"/>
          </w:tcPr>
          <w:p w14:paraId="03706363" w14:textId="37FC8A59"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0.0313 </w:t>
            </w:r>
          </w:p>
        </w:tc>
        <w:tc>
          <w:tcPr>
            <w:tcW w:w="940" w:type="dxa"/>
            <w:tcBorders>
              <w:top w:val="single" w:sz="4" w:space="0" w:color="auto"/>
              <w:left w:val="nil"/>
              <w:bottom w:val="single" w:sz="4" w:space="0" w:color="auto"/>
              <w:right w:val="single" w:sz="4" w:space="0" w:color="auto"/>
            </w:tcBorders>
            <w:shd w:val="clear" w:color="auto" w:fill="auto"/>
            <w:vAlign w:val="center"/>
          </w:tcPr>
          <w:p w14:paraId="09A17C53" w14:textId="325D251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0.0157 </w:t>
            </w:r>
          </w:p>
        </w:tc>
        <w:tc>
          <w:tcPr>
            <w:tcW w:w="940" w:type="dxa"/>
            <w:tcBorders>
              <w:top w:val="single" w:sz="4" w:space="0" w:color="auto"/>
              <w:left w:val="nil"/>
              <w:bottom w:val="single" w:sz="4" w:space="0" w:color="auto"/>
              <w:right w:val="single" w:sz="4" w:space="0" w:color="auto"/>
            </w:tcBorders>
            <w:shd w:val="clear" w:color="auto" w:fill="auto"/>
            <w:vAlign w:val="center"/>
          </w:tcPr>
          <w:p w14:paraId="132B27D7" w14:textId="6B0DCAF4"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79A4129B" w14:textId="490B5FA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-0.0107 </w:t>
            </w:r>
          </w:p>
        </w:tc>
        <w:tc>
          <w:tcPr>
            <w:tcW w:w="1060" w:type="dxa"/>
            <w:tcBorders>
              <w:top w:val="single" w:sz="4" w:space="0" w:color="auto"/>
              <w:left w:val="nil"/>
              <w:bottom w:val="single" w:sz="4" w:space="0" w:color="auto"/>
              <w:right w:val="single" w:sz="4" w:space="0" w:color="auto"/>
            </w:tcBorders>
            <w:shd w:val="clear" w:color="auto" w:fill="auto"/>
            <w:vAlign w:val="center"/>
          </w:tcPr>
          <w:p w14:paraId="266ACAA8" w14:textId="2F9EFB3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-0.0214 </w:t>
            </w:r>
          </w:p>
        </w:tc>
      </w:tr>
      <w:tr w:rsidR="00116DEB" w:rsidRPr="00491307" w14:paraId="6893756C" w14:textId="77777777" w:rsidTr="000A4713">
        <w:trPr>
          <w:trHeight w:val="360"/>
        </w:trPr>
        <w:tc>
          <w:tcPr>
            <w:tcW w:w="400" w:type="dxa"/>
            <w:vMerge/>
            <w:tcBorders>
              <w:left w:val="single" w:sz="4" w:space="0" w:color="auto"/>
              <w:right w:val="single" w:sz="4" w:space="0" w:color="auto"/>
            </w:tcBorders>
            <w:vAlign w:val="center"/>
          </w:tcPr>
          <w:p w14:paraId="520B59A2"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187A84AE" w14:textId="77777777" w:rsidR="00116DEB" w:rsidRDefault="00116DEB" w:rsidP="000A4713">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距最近公交站点距离</w:t>
            </w:r>
          </w:p>
        </w:tc>
        <w:tc>
          <w:tcPr>
            <w:tcW w:w="940" w:type="dxa"/>
            <w:tcBorders>
              <w:top w:val="single" w:sz="4" w:space="0" w:color="auto"/>
              <w:left w:val="nil"/>
              <w:bottom w:val="single" w:sz="4" w:space="0" w:color="auto"/>
              <w:right w:val="single" w:sz="4" w:space="0" w:color="auto"/>
            </w:tcBorders>
            <w:shd w:val="clear" w:color="auto" w:fill="auto"/>
            <w:vAlign w:val="center"/>
          </w:tcPr>
          <w:p w14:paraId="2F40BF1C" w14:textId="7BC04445"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0.0295 </w:t>
            </w:r>
          </w:p>
        </w:tc>
        <w:tc>
          <w:tcPr>
            <w:tcW w:w="940" w:type="dxa"/>
            <w:tcBorders>
              <w:top w:val="single" w:sz="4" w:space="0" w:color="auto"/>
              <w:left w:val="nil"/>
              <w:bottom w:val="single" w:sz="4" w:space="0" w:color="auto"/>
              <w:right w:val="single" w:sz="4" w:space="0" w:color="auto"/>
            </w:tcBorders>
            <w:shd w:val="clear" w:color="auto" w:fill="auto"/>
            <w:vAlign w:val="center"/>
          </w:tcPr>
          <w:p w14:paraId="61F05BFA" w14:textId="3F522E0C"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0.0147 </w:t>
            </w:r>
          </w:p>
        </w:tc>
        <w:tc>
          <w:tcPr>
            <w:tcW w:w="940" w:type="dxa"/>
            <w:tcBorders>
              <w:top w:val="single" w:sz="4" w:space="0" w:color="auto"/>
              <w:left w:val="nil"/>
              <w:bottom w:val="single" w:sz="4" w:space="0" w:color="auto"/>
              <w:right w:val="single" w:sz="4" w:space="0" w:color="auto"/>
            </w:tcBorders>
            <w:shd w:val="clear" w:color="auto" w:fill="auto"/>
            <w:vAlign w:val="center"/>
          </w:tcPr>
          <w:p w14:paraId="5D05789C" w14:textId="52A93523"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35F0DD00" w14:textId="7F0C8512"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-0.0101 </w:t>
            </w:r>
          </w:p>
        </w:tc>
        <w:tc>
          <w:tcPr>
            <w:tcW w:w="1060" w:type="dxa"/>
            <w:tcBorders>
              <w:top w:val="single" w:sz="4" w:space="0" w:color="auto"/>
              <w:left w:val="nil"/>
              <w:bottom w:val="single" w:sz="4" w:space="0" w:color="auto"/>
              <w:right w:val="single" w:sz="4" w:space="0" w:color="auto"/>
            </w:tcBorders>
            <w:shd w:val="clear" w:color="auto" w:fill="auto"/>
            <w:vAlign w:val="center"/>
          </w:tcPr>
          <w:p w14:paraId="745B2B27" w14:textId="006229C6"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-0.0202 </w:t>
            </w:r>
          </w:p>
        </w:tc>
      </w:tr>
      <w:tr w:rsidR="00116DEB" w:rsidRPr="00491307" w14:paraId="72285559" w14:textId="77777777" w:rsidTr="000A4713">
        <w:trPr>
          <w:trHeight w:val="360"/>
        </w:trPr>
        <w:tc>
          <w:tcPr>
            <w:tcW w:w="400" w:type="dxa"/>
            <w:vMerge/>
            <w:tcBorders>
              <w:left w:val="single" w:sz="4" w:space="0" w:color="auto"/>
              <w:right w:val="single" w:sz="4" w:space="0" w:color="auto"/>
            </w:tcBorders>
            <w:vAlign w:val="center"/>
          </w:tcPr>
          <w:p w14:paraId="7C0C8C9E"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087B882E" w14:textId="77777777" w:rsidR="00116DEB" w:rsidRDefault="00116DEB" w:rsidP="000A4713">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距汽车站距离</w:t>
            </w:r>
          </w:p>
        </w:tc>
        <w:tc>
          <w:tcPr>
            <w:tcW w:w="940" w:type="dxa"/>
            <w:tcBorders>
              <w:top w:val="single" w:sz="4" w:space="0" w:color="auto"/>
              <w:left w:val="nil"/>
              <w:bottom w:val="single" w:sz="4" w:space="0" w:color="auto"/>
              <w:right w:val="single" w:sz="4" w:space="0" w:color="auto"/>
            </w:tcBorders>
            <w:shd w:val="clear" w:color="auto" w:fill="auto"/>
            <w:vAlign w:val="center"/>
          </w:tcPr>
          <w:p w14:paraId="06240D14" w14:textId="209BB3D4"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0.0055 </w:t>
            </w:r>
          </w:p>
        </w:tc>
        <w:tc>
          <w:tcPr>
            <w:tcW w:w="940" w:type="dxa"/>
            <w:tcBorders>
              <w:top w:val="single" w:sz="4" w:space="0" w:color="auto"/>
              <w:left w:val="nil"/>
              <w:bottom w:val="single" w:sz="4" w:space="0" w:color="auto"/>
              <w:right w:val="single" w:sz="4" w:space="0" w:color="auto"/>
            </w:tcBorders>
            <w:shd w:val="clear" w:color="auto" w:fill="auto"/>
            <w:vAlign w:val="center"/>
          </w:tcPr>
          <w:p w14:paraId="30166CDE" w14:textId="2EA334C4"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0.0028 </w:t>
            </w:r>
          </w:p>
        </w:tc>
        <w:tc>
          <w:tcPr>
            <w:tcW w:w="940" w:type="dxa"/>
            <w:tcBorders>
              <w:top w:val="single" w:sz="4" w:space="0" w:color="auto"/>
              <w:left w:val="nil"/>
              <w:bottom w:val="single" w:sz="4" w:space="0" w:color="auto"/>
              <w:right w:val="single" w:sz="4" w:space="0" w:color="auto"/>
            </w:tcBorders>
            <w:shd w:val="clear" w:color="auto" w:fill="auto"/>
            <w:vAlign w:val="center"/>
          </w:tcPr>
          <w:p w14:paraId="675B47C1" w14:textId="230A3BB3"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33DC9F6A" w14:textId="6E7DEA6F"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-0.0019 </w:t>
            </w:r>
          </w:p>
        </w:tc>
        <w:tc>
          <w:tcPr>
            <w:tcW w:w="1060" w:type="dxa"/>
            <w:tcBorders>
              <w:top w:val="single" w:sz="4" w:space="0" w:color="auto"/>
              <w:left w:val="nil"/>
              <w:bottom w:val="single" w:sz="4" w:space="0" w:color="auto"/>
              <w:right w:val="single" w:sz="4" w:space="0" w:color="auto"/>
            </w:tcBorders>
            <w:shd w:val="clear" w:color="auto" w:fill="auto"/>
            <w:vAlign w:val="center"/>
          </w:tcPr>
          <w:p w14:paraId="31DC795B" w14:textId="26844CBE"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-0.0038 </w:t>
            </w:r>
          </w:p>
        </w:tc>
      </w:tr>
      <w:tr w:rsidR="00116DEB" w:rsidRPr="00491307" w14:paraId="055D3542" w14:textId="77777777" w:rsidTr="000A4713">
        <w:trPr>
          <w:trHeight w:val="360"/>
        </w:trPr>
        <w:tc>
          <w:tcPr>
            <w:tcW w:w="400" w:type="dxa"/>
            <w:vMerge/>
            <w:tcBorders>
              <w:left w:val="single" w:sz="4" w:space="0" w:color="auto"/>
              <w:right w:val="single" w:sz="4" w:space="0" w:color="auto"/>
            </w:tcBorders>
            <w:vAlign w:val="center"/>
          </w:tcPr>
          <w:p w14:paraId="105F2781"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2D7B3032" w14:textId="77777777" w:rsidR="00116DEB" w:rsidRDefault="00116DEB" w:rsidP="000A4713">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距火车站距离</w:t>
            </w:r>
          </w:p>
        </w:tc>
        <w:tc>
          <w:tcPr>
            <w:tcW w:w="940" w:type="dxa"/>
            <w:tcBorders>
              <w:top w:val="single" w:sz="4" w:space="0" w:color="auto"/>
              <w:left w:val="nil"/>
              <w:bottom w:val="single" w:sz="4" w:space="0" w:color="auto"/>
              <w:right w:val="single" w:sz="4" w:space="0" w:color="auto"/>
            </w:tcBorders>
            <w:shd w:val="clear" w:color="auto" w:fill="auto"/>
            <w:vAlign w:val="center"/>
          </w:tcPr>
          <w:p w14:paraId="69F4A7B5" w14:textId="393BA740"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0.0037 </w:t>
            </w:r>
          </w:p>
        </w:tc>
        <w:tc>
          <w:tcPr>
            <w:tcW w:w="940" w:type="dxa"/>
            <w:tcBorders>
              <w:top w:val="single" w:sz="4" w:space="0" w:color="auto"/>
              <w:left w:val="nil"/>
              <w:bottom w:val="single" w:sz="4" w:space="0" w:color="auto"/>
              <w:right w:val="single" w:sz="4" w:space="0" w:color="auto"/>
            </w:tcBorders>
            <w:shd w:val="clear" w:color="auto" w:fill="auto"/>
            <w:vAlign w:val="center"/>
          </w:tcPr>
          <w:p w14:paraId="69D2B7C6" w14:textId="5A7A6BE3"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0.0018 </w:t>
            </w:r>
          </w:p>
        </w:tc>
        <w:tc>
          <w:tcPr>
            <w:tcW w:w="940" w:type="dxa"/>
            <w:tcBorders>
              <w:top w:val="single" w:sz="4" w:space="0" w:color="auto"/>
              <w:left w:val="nil"/>
              <w:bottom w:val="single" w:sz="4" w:space="0" w:color="auto"/>
              <w:right w:val="single" w:sz="4" w:space="0" w:color="auto"/>
            </w:tcBorders>
            <w:shd w:val="clear" w:color="auto" w:fill="auto"/>
            <w:vAlign w:val="center"/>
          </w:tcPr>
          <w:p w14:paraId="53E10BC8" w14:textId="335AC68A"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7B8DE439" w14:textId="7F1D374D"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-0.0013 </w:t>
            </w:r>
          </w:p>
        </w:tc>
        <w:tc>
          <w:tcPr>
            <w:tcW w:w="1060" w:type="dxa"/>
            <w:tcBorders>
              <w:top w:val="single" w:sz="4" w:space="0" w:color="auto"/>
              <w:left w:val="nil"/>
              <w:bottom w:val="single" w:sz="4" w:space="0" w:color="auto"/>
              <w:right w:val="single" w:sz="4" w:space="0" w:color="auto"/>
            </w:tcBorders>
            <w:shd w:val="clear" w:color="auto" w:fill="auto"/>
            <w:vAlign w:val="center"/>
          </w:tcPr>
          <w:p w14:paraId="0D79667B" w14:textId="7E8F31E7"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-0.0025 </w:t>
            </w:r>
          </w:p>
        </w:tc>
      </w:tr>
      <w:tr w:rsidR="00116DEB" w:rsidRPr="00491307" w14:paraId="1C36B077" w14:textId="77777777" w:rsidTr="000A4713">
        <w:trPr>
          <w:trHeight w:val="360"/>
        </w:trPr>
        <w:tc>
          <w:tcPr>
            <w:tcW w:w="400" w:type="dxa"/>
            <w:vMerge/>
            <w:tcBorders>
              <w:left w:val="single" w:sz="4" w:space="0" w:color="auto"/>
              <w:right w:val="single" w:sz="4" w:space="0" w:color="auto"/>
            </w:tcBorders>
            <w:vAlign w:val="center"/>
          </w:tcPr>
          <w:p w14:paraId="63D0DDC5"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5ED8C2A1" w14:textId="77777777" w:rsidR="00116DEB" w:rsidRDefault="00116DEB" w:rsidP="000A4713">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距高速路口距离</w:t>
            </w:r>
          </w:p>
        </w:tc>
        <w:tc>
          <w:tcPr>
            <w:tcW w:w="940" w:type="dxa"/>
            <w:tcBorders>
              <w:top w:val="single" w:sz="4" w:space="0" w:color="auto"/>
              <w:left w:val="nil"/>
              <w:bottom w:val="single" w:sz="4" w:space="0" w:color="auto"/>
              <w:right w:val="single" w:sz="4" w:space="0" w:color="auto"/>
            </w:tcBorders>
            <w:shd w:val="clear" w:color="auto" w:fill="auto"/>
            <w:vAlign w:val="center"/>
          </w:tcPr>
          <w:p w14:paraId="3CAF8231" w14:textId="3232AD03"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0.0147 </w:t>
            </w:r>
          </w:p>
        </w:tc>
        <w:tc>
          <w:tcPr>
            <w:tcW w:w="940" w:type="dxa"/>
            <w:tcBorders>
              <w:top w:val="single" w:sz="4" w:space="0" w:color="auto"/>
              <w:left w:val="nil"/>
              <w:bottom w:val="single" w:sz="4" w:space="0" w:color="auto"/>
              <w:right w:val="single" w:sz="4" w:space="0" w:color="auto"/>
            </w:tcBorders>
            <w:shd w:val="clear" w:color="auto" w:fill="auto"/>
            <w:vAlign w:val="center"/>
          </w:tcPr>
          <w:p w14:paraId="34225443" w14:textId="4C602932"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0.0074 </w:t>
            </w:r>
          </w:p>
        </w:tc>
        <w:tc>
          <w:tcPr>
            <w:tcW w:w="940" w:type="dxa"/>
            <w:tcBorders>
              <w:top w:val="single" w:sz="4" w:space="0" w:color="auto"/>
              <w:left w:val="nil"/>
              <w:bottom w:val="single" w:sz="4" w:space="0" w:color="auto"/>
              <w:right w:val="single" w:sz="4" w:space="0" w:color="auto"/>
            </w:tcBorders>
            <w:shd w:val="clear" w:color="auto" w:fill="auto"/>
            <w:vAlign w:val="center"/>
          </w:tcPr>
          <w:p w14:paraId="24076C9A" w14:textId="04FDED41"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4BDE16C1" w14:textId="7AC323A4"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221BB68B" w14:textId="1A52279E"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-0.0101 </w:t>
            </w:r>
          </w:p>
        </w:tc>
      </w:tr>
      <w:tr w:rsidR="00116DEB" w:rsidRPr="00491307" w14:paraId="3E382CA0" w14:textId="77777777" w:rsidTr="000A4713">
        <w:trPr>
          <w:trHeight w:val="360"/>
        </w:trPr>
        <w:tc>
          <w:tcPr>
            <w:tcW w:w="400" w:type="dxa"/>
            <w:vMerge/>
            <w:tcBorders>
              <w:left w:val="single" w:sz="4" w:space="0" w:color="auto"/>
              <w:right w:val="single" w:sz="4" w:space="0" w:color="auto"/>
            </w:tcBorders>
            <w:vAlign w:val="center"/>
          </w:tcPr>
          <w:p w14:paraId="791C8105"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558E9B12" w14:textId="77777777" w:rsidR="00116DEB" w:rsidRDefault="00116DEB" w:rsidP="000A4713">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周边土地利用状况</w:t>
            </w:r>
          </w:p>
        </w:tc>
        <w:tc>
          <w:tcPr>
            <w:tcW w:w="940" w:type="dxa"/>
            <w:tcBorders>
              <w:top w:val="single" w:sz="4" w:space="0" w:color="auto"/>
              <w:left w:val="nil"/>
              <w:bottom w:val="single" w:sz="4" w:space="0" w:color="auto"/>
              <w:right w:val="single" w:sz="4" w:space="0" w:color="auto"/>
            </w:tcBorders>
            <w:shd w:val="clear" w:color="auto" w:fill="auto"/>
            <w:vAlign w:val="center"/>
          </w:tcPr>
          <w:p w14:paraId="5ADFDDED" w14:textId="4BB3D6B9"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0.0111 </w:t>
            </w:r>
          </w:p>
        </w:tc>
        <w:tc>
          <w:tcPr>
            <w:tcW w:w="940" w:type="dxa"/>
            <w:tcBorders>
              <w:top w:val="single" w:sz="4" w:space="0" w:color="auto"/>
              <w:left w:val="nil"/>
              <w:bottom w:val="single" w:sz="4" w:space="0" w:color="auto"/>
              <w:right w:val="single" w:sz="4" w:space="0" w:color="auto"/>
            </w:tcBorders>
            <w:shd w:val="clear" w:color="auto" w:fill="auto"/>
            <w:vAlign w:val="center"/>
          </w:tcPr>
          <w:p w14:paraId="5951A583" w14:textId="5DD1EAE7"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0.0055 </w:t>
            </w:r>
          </w:p>
        </w:tc>
        <w:tc>
          <w:tcPr>
            <w:tcW w:w="940" w:type="dxa"/>
            <w:tcBorders>
              <w:top w:val="single" w:sz="4" w:space="0" w:color="auto"/>
              <w:left w:val="nil"/>
              <w:bottom w:val="single" w:sz="4" w:space="0" w:color="auto"/>
              <w:right w:val="single" w:sz="4" w:space="0" w:color="auto"/>
            </w:tcBorders>
            <w:shd w:val="clear" w:color="auto" w:fill="auto"/>
            <w:vAlign w:val="center"/>
          </w:tcPr>
          <w:p w14:paraId="2C477951" w14:textId="3FF5810A"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4D05F363" w14:textId="44E71005"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-0.0038 </w:t>
            </w:r>
          </w:p>
        </w:tc>
        <w:tc>
          <w:tcPr>
            <w:tcW w:w="1060" w:type="dxa"/>
            <w:tcBorders>
              <w:top w:val="single" w:sz="4" w:space="0" w:color="auto"/>
              <w:left w:val="nil"/>
              <w:bottom w:val="single" w:sz="4" w:space="0" w:color="auto"/>
              <w:right w:val="single" w:sz="4" w:space="0" w:color="auto"/>
            </w:tcBorders>
            <w:shd w:val="clear" w:color="auto" w:fill="auto"/>
            <w:vAlign w:val="center"/>
          </w:tcPr>
          <w:p w14:paraId="78570A6F" w14:textId="155E3451"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-0.0076 </w:t>
            </w:r>
          </w:p>
        </w:tc>
      </w:tr>
      <w:tr w:rsidR="00116DEB" w:rsidRPr="00491307" w14:paraId="596C6BD1" w14:textId="77777777" w:rsidTr="000A4713">
        <w:trPr>
          <w:trHeight w:val="360"/>
        </w:trPr>
        <w:tc>
          <w:tcPr>
            <w:tcW w:w="400" w:type="dxa"/>
            <w:vMerge/>
            <w:tcBorders>
              <w:left w:val="single" w:sz="4" w:space="0" w:color="auto"/>
              <w:bottom w:val="single" w:sz="4" w:space="0" w:color="auto"/>
              <w:right w:val="single" w:sz="4" w:space="0" w:color="auto"/>
            </w:tcBorders>
            <w:vAlign w:val="center"/>
          </w:tcPr>
          <w:p w14:paraId="0C14C9F9"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149512C0" w14:textId="77777777" w:rsidR="00116DEB" w:rsidRDefault="00116DEB"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规划限制</w:t>
            </w:r>
          </w:p>
        </w:tc>
        <w:tc>
          <w:tcPr>
            <w:tcW w:w="940" w:type="dxa"/>
            <w:tcBorders>
              <w:top w:val="single" w:sz="4" w:space="0" w:color="auto"/>
              <w:left w:val="nil"/>
              <w:bottom w:val="single" w:sz="4" w:space="0" w:color="auto"/>
              <w:right w:val="single" w:sz="4" w:space="0" w:color="auto"/>
            </w:tcBorders>
            <w:shd w:val="clear" w:color="auto" w:fill="auto"/>
            <w:vAlign w:val="center"/>
          </w:tcPr>
          <w:p w14:paraId="35FD198E" w14:textId="4384B3E2"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0.0055 </w:t>
            </w:r>
          </w:p>
        </w:tc>
        <w:tc>
          <w:tcPr>
            <w:tcW w:w="940" w:type="dxa"/>
            <w:tcBorders>
              <w:top w:val="single" w:sz="4" w:space="0" w:color="auto"/>
              <w:left w:val="nil"/>
              <w:bottom w:val="single" w:sz="4" w:space="0" w:color="auto"/>
              <w:right w:val="single" w:sz="4" w:space="0" w:color="auto"/>
            </w:tcBorders>
            <w:shd w:val="clear" w:color="auto" w:fill="auto"/>
            <w:vAlign w:val="center"/>
          </w:tcPr>
          <w:p w14:paraId="49CA3334" w14:textId="70608F9A"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0.0028 </w:t>
            </w:r>
          </w:p>
        </w:tc>
        <w:tc>
          <w:tcPr>
            <w:tcW w:w="940" w:type="dxa"/>
            <w:tcBorders>
              <w:top w:val="single" w:sz="4" w:space="0" w:color="auto"/>
              <w:left w:val="nil"/>
              <w:bottom w:val="single" w:sz="4" w:space="0" w:color="auto"/>
              <w:right w:val="single" w:sz="4" w:space="0" w:color="auto"/>
            </w:tcBorders>
            <w:shd w:val="clear" w:color="auto" w:fill="auto"/>
            <w:vAlign w:val="center"/>
          </w:tcPr>
          <w:p w14:paraId="6D1B2AD4" w14:textId="07F95506"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4646F828" w14:textId="32ADCF19"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-0.0019 </w:t>
            </w:r>
          </w:p>
        </w:tc>
        <w:tc>
          <w:tcPr>
            <w:tcW w:w="1060" w:type="dxa"/>
            <w:tcBorders>
              <w:top w:val="single" w:sz="4" w:space="0" w:color="auto"/>
              <w:left w:val="nil"/>
              <w:bottom w:val="single" w:sz="4" w:space="0" w:color="auto"/>
              <w:right w:val="single" w:sz="4" w:space="0" w:color="auto"/>
            </w:tcBorders>
            <w:shd w:val="clear" w:color="auto" w:fill="auto"/>
            <w:vAlign w:val="center"/>
          </w:tcPr>
          <w:p w14:paraId="2BAAFB03" w14:textId="6FA8583B"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-0.0038 </w:t>
            </w:r>
          </w:p>
        </w:tc>
      </w:tr>
    </w:tbl>
    <w:p w14:paraId="039A41C3" w14:textId="77777777" w:rsidR="00D52EC2" w:rsidRPr="00D52EC2" w:rsidRDefault="00D52EC2" w:rsidP="00D00641">
      <w:pPr>
        <w:spacing w:line="360" w:lineRule="auto"/>
        <w:jc w:val="center"/>
        <w:rPr>
          <w:rFonts w:asciiTheme="minorEastAsia" w:hAnsiTheme="minorEastAsia"/>
          <w:szCs w:val="21"/>
        </w:rPr>
      </w:pPr>
    </w:p>
    <w:p w14:paraId="4FD98FAF" w14:textId="77777777" w:rsidR="00D52EC2" w:rsidRDefault="00D52EC2" w:rsidP="00D00641">
      <w:pPr>
        <w:spacing w:line="360" w:lineRule="auto"/>
        <w:jc w:val="center"/>
        <w:rPr>
          <w:rFonts w:asciiTheme="minorEastAsia" w:hAnsiTheme="minorEastAsia"/>
          <w:szCs w:val="21"/>
        </w:rPr>
      </w:pPr>
    </w:p>
    <w:p w14:paraId="61112509" w14:textId="69C6C54D" w:rsidR="00590409" w:rsidRDefault="00590409" w:rsidP="00D00641">
      <w:pPr>
        <w:spacing w:beforeLines="50" w:before="120" w:afterLines="50" w:after="120" w:line="440" w:lineRule="exact"/>
        <w:jc w:val="left"/>
        <w:rPr>
          <w:b/>
          <w:sz w:val="28"/>
          <w:szCs w:val="28"/>
        </w:rPr>
      </w:pPr>
    </w:p>
    <w:p w14:paraId="2DA09CF1" w14:textId="565C481E" w:rsidR="00D00641" w:rsidRDefault="00D00641" w:rsidP="00D00641">
      <w:pPr>
        <w:spacing w:line="360" w:lineRule="auto"/>
        <w:jc w:val="center"/>
        <w:rPr>
          <w:b/>
          <w:sz w:val="28"/>
          <w:szCs w:val="28"/>
        </w:rPr>
      </w:pPr>
    </w:p>
    <w:p w14:paraId="05B1978E" w14:textId="4D8ECD0F" w:rsidR="00D00641" w:rsidRDefault="00D00641" w:rsidP="00637DF0">
      <w:pPr>
        <w:spacing w:line="360" w:lineRule="auto"/>
        <w:jc w:val="center"/>
        <w:rPr>
          <w:rFonts w:asciiTheme="minorEastAsia" w:hAnsiTheme="minorEastAsia"/>
          <w:szCs w:val="21"/>
        </w:rPr>
      </w:pPr>
      <w:r w:rsidRPr="005726AA">
        <w:rPr>
          <w:rFonts w:asciiTheme="minorEastAsia" w:hAnsiTheme="minorEastAsia" w:hint="eastAsia"/>
          <w:szCs w:val="21"/>
        </w:rPr>
        <w:lastRenderedPageBreak/>
        <w:t>表</w:t>
      </w:r>
      <w:r w:rsidR="00651706">
        <w:rPr>
          <w:rFonts w:ascii="Times New Roman" w:hAnsi="Times New Roman" w:cs="Times New Roman" w:hint="eastAsia"/>
          <w:szCs w:val="21"/>
        </w:rPr>
        <w:t>4</w:t>
      </w:r>
      <w:r w:rsidRPr="005726AA">
        <w:rPr>
          <w:rFonts w:ascii="Times New Roman" w:hAnsi="Times New Roman" w:cs="Times New Roman"/>
          <w:szCs w:val="21"/>
        </w:rPr>
        <w:t>-</w:t>
      </w:r>
      <w:r>
        <w:rPr>
          <w:rFonts w:ascii="Times New Roman" w:hAnsi="Times New Roman" w:cs="Times New Roman"/>
          <w:szCs w:val="21"/>
        </w:rPr>
        <w:t>2</w:t>
      </w:r>
      <w:r w:rsidRPr="005726AA">
        <w:rPr>
          <w:rFonts w:ascii="Times New Roman" w:hAnsi="Times New Roman" w:cs="Times New Roman"/>
          <w:szCs w:val="21"/>
        </w:rPr>
        <w:t>-</w:t>
      </w:r>
      <w:r>
        <w:rPr>
          <w:rFonts w:ascii="Times New Roman" w:hAnsi="Times New Roman" w:cs="Times New Roman"/>
          <w:szCs w:val="21"/>
        </w:rPr>
        <w:t>8</w:t>
      </w:r>
      <w:r w:rsidRPr="005726AA">
        <w:rPr>
          <w:rFonts w:asciiTheme="minorEastAsia" w:hAnsiTheme="minorEastAsia" w:hint="eastAsia"/>
          <w:szCs w:val="21"/>
        </w:rPr>
        <w:t xml:space="preserve">  </w:t>
      </w:r>
      <w:r w:rsidRPr="00B94068">
        <w:rPr>
          <w:rFonts w:asciiTheme="minorEastAsia" w:hAnsiTheme="minorEastAsia" w:hint="eastAsia"/>
          <w:szCs w:val="21"/>
        </w:rPr>
        <w:t>Ⅲ</w:t>
      </w:r>
      <w:proofErr w:type="gramStart"/>
      <w:r w:rsidRPr="005726AA">
        <w:rPr>
          <w:rFonts w:asciiTheme="minorEastAsia" w:hAnsiTheme="minorEastAsia" w:hint="eastAsia"/>
          <w:szCs w:val="21"/>
        </w:rPr>
        <w:t>级住宅</w:t>
      </w:r>
      <w:proofErr w:type="gramEnd"/>
      <w:r w:rsidRPr="005726AA">
        <w:rPr>
          <w:rFonts w:asciiTheme="minorEastAsia" w:hAnsiTheme="minorEastAsia" w:hint="eastAsia"/>
          <w:szCs w:val="21"/>
        </w:rPr>
        <w:t>用地宗地地价因素因子修正系数表</w:t>
      </w:r>
    </w:p>
    <w:tbl>
      <w:tblPr>
        <w:tblW w:w="8500" w:type="dxa"/>
        <w:tblInd w:w="113" w:type="dxa"/>
        <w:tblLook w:val="04A0" w:firstRow="1" w:lastRow="0" w:firstColumn="1" w:lastColumn="0" w:noHBand="0" w:noVBand="1"/>
      </w:tblPr>
      <w:tblGrid>
        <w:gridCol w:w="400"/>
        <w:gridCol w:w="860"/>
        <w:gridCol w:w="2300"/>
        <w:gridCol w:w="940"/>
        <w:gridCol w:w="940"/>
        <w:gridCol w:w="940"/>
        <w:gridCol w:w="1060"/>
        <w:gridCol w:w="1060"/>
      </w:tblGrid>
      <w:tr w:rsidR="00651706" w:rsidRPr="00491307" w14:paraId="6EAEBE8B" w14:textId="77777777" w:rsidTr="000A4713">
        <w:trPr>
          <w:trHeight w:val="360"/>
        </w:trPr>
        <w:tc>
          <w:tcPr>
            <w:tcW w:w="356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8EF71D" w14:textId="77777777" w:rsidR="00651706" w:rsidRPr="00491307" w:rsidRDefault="00651706"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影响因素</w:t>
            </w:r>
          </w:p>
        </w:tc>
        <w:tc>
          <w:tcPr>
            <w:tcW w:w="4940" w:type="dxa"/>
            <w:gridSpan w:val="5"/>
            <w:tcBorders>
              <w:top w:val="single" w:sz="4" w:space="0" w:color="auto"/>
              <w:left w:val="nil"/>
              <w:bottom w:val="single" w:sz="4" w:space="0" w:color="auto"/>
              <w:right w:val="single" w:sz="4" w:space="0" w:color="auto"/>
            </w:tcBorders>
            <w:shd w:val="clear" w:color="auto" w:fill="auto"/>
            <w:vAlign w:val="center"/>
            <w:hideMark/>
          </w:tcPr>
          <w:p w14:paraId="39AAF611" w14:textId="2B18F145" w:rsidR="00651706" w:rsidRPr="00491307" w:rsidRDefault="00651706"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三</w:t>
            </w:r>
            <w:r w:rsidRPr="00491307">
              <w:rPr>
                <w:rFonts w:ascii="宋体" w:eastAsia="宋体" w:hAnsi="宋体" w:cs="宋体" w:hint="eastAsia"/>
                <w:color w:val="000000" w:themeColor="text1"/>
                <w:kern w:val="0"/>
                <w:sz w:val="18"/>
                <w:szCs w:val="18"/>
              </w:rPr>
              <w:t xml:space="preserve">    级    地</w:t>
            </w:r>
          </w:p>
        </w:tc>
      </w:tr>
      <w:tr w:rsidR="00651706" w:rsidRPr="00491307" w14:paraId="63B17141" w14:textId="77777777" w:rsidTr="000A4713">
        <w:trPr>
          <w:trHeight w:val="360"/>
        </w:trPr>
        <w:tc>
          <w:tcPr>
            <w:tcW w:w="3560" w:type="dxa"/>
            <w:gridSpan w:val="3"/>
            <w:vMerge/>
            <w:tcBorders>
              <w:top w:val="single" w:sz="4" w:space="0" w:color="auto"/>
              <w:left w:val="single" w:sz="4" w:space="0" w:color="auto"/>
              <w:bottom w:val="single" w:sz="4" w:space="0" w:color="auto"/>
              <w:right w:val="single" w:sz="4" w:space="0" w:color="auto"/>
            </w:tcBorders>
            <w:vAlign w:val="center"/>
            <w:hideMark/>
          </w:tcPr>
          <w:p w14:paraId="40D0C891" w14:textId="77777777" w:rsidR="00651706" w:rsidRPr="00491307" w:rsidRDefault="00651706" w:rsidP="000A4713">
            <w:pPr>
              <w:widowControl/>
              <w:jc w:val="left"/>
              <w:rPr>
                <w:rFonts w:ascii="宋体" w:eastAsia="宋体" w:hAnsi="宋体" w:cs="宋体"/>
                <w:color w:val="000000" w:themeColor="text1"/>
                <w:kern w:val="0"/>
                <w:sz w:val="18"/>
                <w:szCs w:val="18"/>
              </w:rPr>
            </w:pPr>
          </w:p>
        </w:tc>
        <w:tc>
          <w:tcPr>
            <w:tcW w:w="940" w:type="dxa"/>
            <w:tcBorders>
              <w:top w:val="nil"/>
              <w:left w:val="nil"/>
              <w:bottom w:val="single" w:sz="4" w:space="0" w:color="auto"/>
              <w:right w:val="single" w:sz="4" w:space="0" w:color="auto"/>
            </w:tcBorders>
            <w:shd w:val="clear" w:color="auto" w:fill="auto"/>
            <w:vAlign w:val="center"/>
            <w:hideMark/>
          </w:tcPr>
          <w:p w14:paraId="24AB3613" w14:textId="77777777" w:rsidR="00651706" w:rsidRPr="00491307" w:rsidRDefault="00651706"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优</w:t>
            </w:r>
          </w:p>
        </w:tc>
        <w:tc>
          <w:tcPr>
            <w:tcW w:w="940" w:type="dxa"/>
            <w:tcBorders>
              <w:top w:val="nil"/>
              <w:left w:val="nil"/>
              <w:bottom w:val="single" w:sz="4" w:space="0" w:color="auto"/>
              <w:right w:val="single" w:sz="4" w:space="0" w:color="auto"/>
            </w:tcBorders>
            <w:shd w:val="clear" w:color="auto" w:fill="auto"/>
            <w:vAlign w:val="center"/>
            <w:hideMark/>
          </w:tcPr>
          <w:p w14:paraId="574630BF" w14:textId="77777777" w:rsidR="00651706" w:rsidRPr="00491307" w:rsidRDefault="00651706"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较优</w:t>
            </w:r>
          </w:p>
        </w:tc>
        <w:tc>
          <w:tcPr>
            <w:tcW w:w="940" w:type="dxa"/>
            <w:tcBorders>
              <w:top w:val="nil"/>
              <w:left w:val="nil"/>
              <w:bottom w:val="single" w:sz="4" w:space="0" w:color="auto"/>
              <w:right w:val="single" w:sz="4" w:space="0" w:color="auto"/>
            </w:tcBorders>
            <w:shd w:val="clear" w:color="auto" w:fill="auto"/>
            <w:vAlign w:val="center"/>
            <w:hideMark/>
          </w:tcPr>
          <w:p w14:paraId="3AC8F1EB" w14:textId="77777777" w:rsidR="00651706" w:rsidRPr="00491307" w:rsidRDefault="00651706"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一般</w:t>
            </w:r>
          </w:p>
        </w:tc>
        <w:tc>
          <w:tcPr>
            <w:tcW w:w="1060" w:type="dxa"/>
            <w:tcBorders>
              <w:top w:val="nil"/>
              <w:left w:val="nil"/>
              <w:bottom w:val="single" w:sz="4" w:space="0" w:color="auto"/>
              <w:right w:val="single" w:sz="4" w:space="0" w:color="auto"/>
            </w:tcBorders>
            <w:shd w:val="clear" w:color="auto" w:fill="auto"/>
            <w:vAlign w:val="center"/>
            <w:hideMark/>
          </w:tcPr>
          <w:p w14:paraId="49F598BD" w14:textId="77777777" w:rsidR="00651706" w:rsidRPr="00491307" w:rsidRDefault="00651706"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较劣</w:t>
            </w:r>
          </w:p>
        </w:tc>
        <w:tc>
          <w:tcPr>
            <w:tcW w:w="1060" w:type="dxa"/>
            <w:tcBorders>
              <w:top w:val="nil"/>
              <w:left w:val="nil"/>
              <w:bottom w:val="single" w:sz="4" w:space="0" w:color="auto"/>
              <w:right w:val="single" w:sz="4" w:space="0" w:color="auto"/>
            </w:tcBorders>
            <w:shd w:val="clear" w:color="auto" w:fill="auto"/>
            <w:vAlign w:val="center"/>
            <w:hideMark/>
          </w:tcPr>
          <w:p w14:paraId="6DF178BA" w14:textId="77777777" w:rsidR="00651706" w:rsidRPr="00491307" w:rsidRDefault="00651706"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劣</w:t>
            </w:r>
          </w:p>
        </w:tc>
      </w:tr>
      <w:tr w:rsidR="00116DEB" w:rsidRPr="00491307" w14:paraId="1B32E2FF" w14:textId="77777777" w:rsidTr="000A4713">
        <w:trPr>
          <w:trHeight w:val="360"/>
        </w:trPr>
        <w:tc>
          <w:tcPr>
            <w:tcW w:w="400" w:type="dxa"/>
            <w:vMerge w:val="restart"/>
            <w:tcBorders>
              <w:top w:val="nil"/>
              <w:left w:val="single" w:sz="4" w:space="0" w:color="auto"/>
              <w:bottom w:val="single" w:sz="4" w:space="0" w:color="000000"/>
              <w:right w:val="single" w:sz="4" w:space="0" w:color="auto"/>
            </w:tcBorders>
            <w:shd w:val="clear" w:color="auto" w:fill="auto"/>
            <w:vAlign w:val="center"/>
            <w:hideMark/>
          </w:tcPr>
          <w:p w14:paraId="2952A3DB"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区</w:t>
            </w:r>
            <w:r w:rsidRPr="00491307">
              <w:rPr>
                <w:rFonts w:ascii="宋体" w:eastAsia="宋体" w:hAnsi="宋体" w:cs="宋体" w:hint="eastAsia"/>
                <w:color w:val="000000" w:themeColor="text1"/>
                <w:kern w:val="0"/>
                <w:sz w:val="18"/>
                <w:szCs w:val="18"/>
              </w:rPr>
              <w:br/>
              <w:t>域</w:t>
            </w:r>
            <w:r w:rsidRPr="00491307">
              <w:rPr>
                <w:rFonts w:ascii="宋体" w:eastAsia="宋体" w:hAnsi="宋体" w:cs="宋体" w:hint="eastAsia"/>
                <w:color w:val="000000" w:themeColor="text1"/>
                <w:kern w:val="0"/>
                <w:sz w:val="18"/>
                <w:szCs w:val="18"/>
              </w:rPr>
              <w:br/>
              <w:t>因</w:t>
            </w:r>
            <w:r w:rsidRPr="00491307">
              <w:rPr>
                <w:rFonts w:ascii="宋体" w:eastAsia="宋体" w:hAnsi="宋体" w:cs="宋体" w:hint="eastAsia"/>
                <w:color w:val="000000" w:themeColor="text1"/>
                <w:kern w:val="0"/>
                <w:sz w:val="18"/>
                <w:szCs w:val="18"/>
              </w:rPr>
              <w:br/>
              <w:t>素</w:t>
            </w:r>
          </w:p>
        </w:tc>
        <w:tc>
          <w:tcPr>
            <w:tcW w:w="860" w:type="dxa"/>
            <w:tcBorders>
              <w:top w:val="nil"/>
              <w:left w:val="single" w:sz="4" w:space="0" w:color="auto"/>
              <w:bottom w:val="single" w:sz="4" w:space="0" w:color="000000"/>
              <w:right w:val="single" w:sz="4" w:space="0" w:color="auto"/>
            </w:tcBorders>
            <w:shd w:val="clear" w:color="auto" w:fill="auto"/>
            <w:vAlign w:val="center"/>
            <w:hideMark/>
          </w:tcPr>
          <w:p w14:paraId="6264C8D8"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商服</w:t>
            </w:r>
            <w:proofErr w:type="gramStart"/>
            <w:r w:rsidRPr="00491307">
              <w:rPr>
                <w:rFonts w:ascii="宋体" w:eastAsia="宋体" w:hAnsi="宋体" w:cs="宋体" w:hint="eastAsia"/>
                <w:color w:val="000000" w:themeColor="text1"/>
                <w:kern w:val="0"/>
                <w:sz w:val="18"/>
                <w:szCs w:val="18"/>
              </w:rPr>
              <w:t>繁华条件</w:t>
            </w:r>
            <w:proofErr w:type="gramEnd"/>
          </w:p>
        </w:tc>
        <w:tc>
          <w:tcPr>
            <w:tcW w:w="2300" w:type="dxa"/>
            <w:tcBorders>
              <w:top w:val="nil"/>
              <w:left w:val="nil"/>
              <w:bottom w:val="single" w:sz="4" w:space="0" w:color="auto"/>
              <w:right w:val="single" w:sz="4" w:space="0" w:color="auto"/>
            </w:tcBorders>
            <w:shd w:val="clear" w:color="auto" w:fill="auto"/>
            <w:vAlign w:val="center"/>
            <w:hideMark/>
          </w:tcPr>
          <w:p w14:paraId="4F7A00D3" w14:textId="15B9EB10" w:rsidR="00116DEB" w:rsidRPr="00491307" w:rsidRDefault="00116DEB"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商</w:t>
            </w:r>
            <w:proofErr w:type="gramStart"/>
            <w:r>
              <w:rPr>
                <w:rFonts w:ascii="宋体" w:eastAsia="宋体" w:hAnsi="宋体" w:cs="宋体" w:hint="eastAsia"/>
                <w:color w:val="000000" w:themeColor="text1"/>
                <w:kern w:val="0"/>
                <w:sz w:val="18"/>
                <w:szCs w:val="18"/>
              </w:rPr>
              <w:t>服中心</w:t>
            </w:r>
            <w:proofErr w:type="gramEnd"/>
            <w:r>
              <w:rPr>
                <w:rFonts w:ascii="宋体" w:eastAsia="宋体" w:hAnsi="宋体" w:cs="宋体" w:hint="eastAsia"/>
                <w:color w:val="000000" w:themeColor="text1"/>
                <w:kern w:val="0"/>
                <w:sz w:val="18"/>
                <w:szCs w:val="18"/>
              </w:rPr>
              <w:t>级别</w:t>
            </w:r>
          </w:p>
        </w:tc>
        <w:tc>
          <w:tcPr>
            <w:tcW w:w="940" w:type="dxa"/>
            <w:tcBorders>
              <w:top w:val="nil"/>
              <w:left w:val="nil"/>
              <w:bottom w:val="single" w:sz="4" w:space="0" w:color="auto"/>
              <w:right w:val="single" w:sz="4" w:space="0" w:color="auto"/>
            </w:tcBorders>
            <w:shd w:val="clear" w:color="auto" w:fill="auto"/>
            <w:vAlign w:val="center"/>
            <w:hideMark/>
          </w:tcPr>
          <w:p w14:paraId="167E903F" w14:textId="26C47828"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0.0227 </w:t>
            </w:r>
          </w:p>
        </w:tc>
        <w:tc>
          <w:tcPr>
            <w:tcW w:w="940" w:type="dxa"/>
            <w:tcBorders>
              <w:top w:val="nil"/>
              <w:left w:val="nil"/>
              <w:bottom w:val="single" w:sz="4" w:space="0" w:color="auto"/>
              <w:right w:val="single" w:sz="4" w:space="0" w:color="auto"/>
            </w:tcBorders>
            <w:shd w:val="clear" w:color="auto" w:fill="auto"/>
            <w:vAlign w:val="center"/>
            <w:hideMark/>
          </w:tcPr>
          <w:p w14:paraId="10708274" w14:textId="3CCD588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0.0113 </w:t>
            </w:r>
          </w:p>
        </w:tc>
        <w:tc>
          <w:tcPr>
            <w:tcW w:w="940" w:type="dxa"/>
            <w:tcBorders>
              <w:top w:val="nil"/>
              <w:left w:val="nil"/>
              <w:bottom w:val="single" w:sz="4" w:space="0" w:color="auto"/>
              <w:right w:val="single" w:sz="4" w:space="0" w:color="auto"/>
            </w:tcBorders>
            <w:shd w:val="clear" w:color="auto" w:fill="auto"/>
            <w:vAlign w:val="center"/>
            <w:hideMark/>
          </w:tcPr>
          <w:p w14:paraId="47494D25" w14:textId="441F5A0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62215656" w14:textId="2ACDE22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-0.0088 </w:t>
            </w:r>
          </w:p>
        </w:tc>
        <w:tc>
          <w:tcPr>
            <w:tcW w:w="1060" w:type="dxa"/>
            <w:tcBorders>
              <w:top w:val="nil"/>
              <w:left w:val="nil"/>
              <w:bottom w:val="single" w:sz="4" w:space="0" w:color="auto"/>
              <w:right w:val="single" w:sz="4" w:space="0" w:color="auto"/>
            </w:tcBorders>
            <w:shd w:val="clear" w:color="auto" w:fill="auto"/>
            <w:vAlign w:val="center"/>
            <w:hideMark/>
          </w:tcPr>
          <w:p w14:paraId="33FA0F8A" w14:textId="6BF328E1"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-0.0175 </w:t>
            </w:r>
          </w:p>
        </w:tc>
      </w:tr>
      <w:tr w:rsidR="00116DEB" w:rsidRPr="00491307" w14:paraId="5CBA2020"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0A3B1D84"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14:paraId="18E8125E"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交通</w:t>
            </w:r>
            <w:r w:rsidRPr="00491307">
              <w:rPr>
                <w:rFonts w:ascii="宋体" w:eastAsia="宋体" w:hAnsi="宋体" w:cs="宋体" w:hint="eastAsia"/>
                <w:color w:val="000000" w:themeColor="text1"/>
                <w:kern w:val="0"/>
                <w:sz w:val="18"/>
                <w:szCs w:val="18"/>
              </w:rPr>
              <w:br/>
              <w:t>条件</w:t>
            </w:r>
          </w:p>
        </w:tc>
        <w:tc>
          <w:tcPr>
            <w:tcW w:w="2300" w:type="dxa"/>
            <w:tcBorders>
              <w:top w:val="nil"/>
              <w:left w:val="nil"/>
              <w:bottom w:val="single" w:sz="4" w:space="0" w:color="auto"/>
              <w:right w:val="single" w:sz="4" w:space="0" w:color="auto"/>
            </w:tcBorders>
            <w:shd w:val="clear" w:color="auto" w:fill="auto"/>
            <w:vAlign w:val="center"/>
            <w:hideMark/>
          </w:tcPr>
          <w:p w14:paraId="1A156995"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545A82">
              <w:rPr>
                <w:rFonts w:ascii="宋体" w:eastAsia="宋体" w:hAnsi="宋体" w:cs="Times New Roman" w:hint="eastAsia"/>
                <w:color w:val="000000" w:themeColor="text1"/>
                <w:kern w:val="0"/>
                <w:sz w:val="18"/>
                <w:szCs w:val="18"/>
              </w:rPr>
              <w:t>道路通达度</w:t>
            </w:r>
            <w:r w:rsidRPr="00545A82">
              <w:rPr>
                <w:rFonts w:ascii="宋体" w:eastAsia="宋体" w:hAnsi="宋体" w:cs="Times New Roman"/>
                <w:color w:val="000000" w:themeColor="text1"/>
                <w:kern w:val="0"/>
                <w:sz w:val="18"/>
                <w:szCs w:val="18"/>
              </w:rPr>
              <w:t xml:space="preserve"> </w:t>
            </w:r>
          </w:p>
        </w:tc>
        <w:tc>
          <w:tcPr>
            <w:tcW w:w="940" w:type="dxa"/>
            <w:tcBorders>
              <w:top w:val="nil"/>
              <w:left w:val="nil"/>
              <w:bottom w:val="single" w:sz="4" w:space="0" w:color="auto"/>
              <w:right w:val="single" w:sz="4" w:space="0" w:color="auto"/>
            </w:tcBorders>
            <w:shd w:val="clear" w:color="auto" w:fill="auto"/>
            <w:vAlign w:val="center"/>
            <w:hideMark/>
          </w:tcPr>
          <w:p w14:paraId="42802CE8" w14:textId="07D45D2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0.0092 </w:t>
            </w:r>
          </w:p>
        </w:tc>
        <w:tc>
          <w:tcPr>
            <w:tcW w:w="940" w:type="dxa"/>
            <w:tcBorders>
              <w:top w:val="nil"/>
              <w:left w:val="nil"/>
              <w:bottom w:val="single" w:sz="4" w:space="0" w:color="auto"/>
              <w:right w:val="single" w:sz="4" w:space="0" w:color="auto"/>
            </w:tcBorders>
            <w:shd w:val="clear" w:color="auto" w:fill="auto"/>
            <w:vAlign w:val="center"/>
            <w:hideMark/>
          </w:tcPr>
          <w:p w14:paraId="4A478776" w14:textId="1545DC2B"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0.0046 </w:t>
            </w:r>
          </w:p>
        </w:tc>
        <w:tc>
          <w:tcPr>
            <w:tcW w:w="940" w:type="dxa"/>
            <w:tcBorders>
              <w:top w:val="nil"/>
              <w:left w:val="nil"/>
              <w:bottom w:val="single" w:sz="4" w:space="0" w:color="auto"/>
              <w:right w:val="single" w:sz="4" w:space="0" w:color="auto"/>
            </w:tcBorders>
            <w:shd w:val="clear" w:color="auto" w:fill="auto"/>
            <w:vAlign w:val="center"/>
            <w:hideMark/>
          </w:tcPr>
          <w:p w14:paraId="3524A923" w14:textId="35D3E638"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5A797370" w14:textId="63F11DF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-0.0035 </w:t>
            </w:r>
          </w:p>
        </w:tc>
        <w:tc>
          <w:tcPr>
            <w:tcW w:w="1060" w:type="dxa"/>
            <w:tcBorders>
              <w:top w:val="nil"/>
              <w:left w:val="nil"/>
              <w:bottom w:val="single" w:sz="4" w:space="0" w:color="auto"/>
              <w:right w:val="single" w:sz="4" w:space="0" w:color="auto"/>
            </w:tcBorders>
            <w:shd w:val="clear" w:color="auto" w:fill="auto"/>
            <w:vAlign w:val="center"/>
            <w:hideMark/>
          </w:tcPr>
          <w:p w14:paraId="004E73B9" w14:textId="2897B620"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-0.0071 </w:t>
            </w:r>
          </w:p>
        </w:tc>
      </w:tr>
      <w:tr w:rsidR="00116DEB" w:rsidRPr="00491307" w14:paraId="3328B248"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6B6F5400"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28F66D33"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10C81845"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545A82">
              <w:rPr>
                <w:rFonts w:ascii="宋体" w:eastAsia="宋体" w:hAnsi="宋体" w:cs="Times New Roman" w:hint="eastAsia"/>
                <w:color w:val="000000" w:themeColor="text1"/>
                <w:kern w:val="0"/>
                <w:sz w:val="18"/>
                <w:szCs w:val="18"/>
              </w:rPr>
              <w:t>周边</w:t>
            </w:r>
            <w:r w:rsidRPr="00545A82">
              <w:rPr>
                <w:rFonts w:ascii="宋体" w:eastAsia="宋体" w:hAnsi="宋体" w:cs="Times New Roman"/>
                <w:color w:val="000000" w:themeColor="text1"/>
                <w:kern w:val="0"/>
                <w:sz w:val="18"/>
                <w:szCs w:val="18"/>
              </w:rPr>
              <w:t>300</w:t>
            </w:r>
            <w:r w:rsidRPr="00545A82">
              <w:rPr>
                <w:rFonts w:ascii="宋体" w:eastAsia="宋体" w:hAnsi="宋体" w:cs="Times New Roman" w:hint="eastAsia"/>
                <w:color w:val="000000" w:themeColor="text1"/>
                <w:kern w:val="0"/>
                <w:sz w:val="18"/>
                <w:szCs w:val="18"/>
              </w:rPr>
              <w:t>米内公交线路数</w:t>
            </w:r>
          </w:p>
        </w:tc>
        <w:tc>
          <w:tcPr>
            <w:tcW w:w="940" w:type="dxa"/>
            <w:tcBorders>
              <w:top w:val="nil"/>
              <w:left w:val="nil"/>
              <w:bottom w:val="single" w:sz="4" w:space="0" w:color="auto"/>
              <w:right w:val="single" w:sz="4" w:space="0" w:color="auto"/>
            </w:tcBorders>
            <w:shd w:val="clear" w:color="auto" w:fill="auto"/>
            <w:vAlign w:val="center"/>
            <w:hideMark/>
          </w:tcPr>
          <w:p w14:paraId="6757C144" w14:textId="34293B7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0.0178 </w:t>
            </w:r>
          </w:p>
        </w:tc>
        <w:tc>
          <w:tcPr>
            <w:tcW w:w="940" w:type="dxa"/>
            <w:tcBorders>
              <w:top w:val="nil"/>
              <w:left w:val="nil"/>
              <w:bottom w:val="single" w:sz="4" w:space="0" w:color="auto"/>
              <w:right w:val="single" w:sz="4" w:space="0" w:color="auto"/>
            </w:tcBorders>
            <w:shd w:val="clear" w:color="auto" w:fill="auto"/>
            <w:vAlign w:val="center"/>
            <w:hideMark/>
          </w:tcPr>
          <w:p w14:paraId="2C9E425E" w14:textId="680FE468"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0.0089 </w:t>
            </w:r>
          </w:p>
        </w:tc>
        <w:tc>
          <w:tcPr>
            <w:tcW w:w="940" w:type="dxa"/>
            <w:tcBorders>
              <w:top w:val="nil"/>
              <w:left w:val="nil"/>
              <w:bottom w:val="single" w:sz="4" w:space="0" w:color="auto"/>
              <w:right w:val="single" w:sz="4" w:space="0" w:color="auto"/>
            </w:tcBorders>
            <w:shd w:val="clear" w:color="auto" w:fill="auto"/>
            <w:vAlign w:val="center"/>
            <w:hideMark/>
          </w:tcPr>
          <w:p w14:paraId="4E64E2DE" w14:textId="3AA3E6B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0F604CDF" w14:textId="0CC667C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-0.0069 </w:t>
            </w:r>
          </w:p>
        </w:tc>
        <w:tc>
          <w:tcPr>
            <w:tcW w:w="1060" w:type="dxa"/>
            <w:tcBorders>
              <w:top w:val="nil"/>
              <w:left w:val="nil"/>
              <w:bottom w:val="single" w:sz="4" w:space="0" w:color="auto"/>
              <w:right w:val="single" w:sz="4" w:space="0" w:color="auto"/>
            </w:tcBorders>
            <w:shd w:val="clear" w:color="auto" w:fill="auto"/>
            <w:vAlign w:val="center"/>
            <w:hideMark/>
          </w:tcPr>
          <w:p w14:paraId="7C71C1E7" w14:textId="1FA33B7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-0.0137 </w:t>
            </w:r>
          </w:p>
        </w:tc>
      </w:tr>
      <w:tr w:rsidR="00116DEB" w:rsidRPr="00491307" w14:paraId="7A24036A"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3B4C3545"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14:paraId="75A46BFC"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基础设施条件</w:t>
            </w:r>
          </w:p>
        </w:tc>
        <w:tc>
          <w:tcPr>
            <w:tcW w:w="2300" w:type="dxa"/>
            <w:tcBorders>
              <w:top w:val="nil"/>
              <w:left w:val="nil"/>
              <w:bottom w:val="single" w:sz="4" w:space="0" w:color="auto"/>
              <w:right w:val="single" w:sz="4" w:space="0" w:color="auto"/>
            </w:tcBorders>
            <w:shd w:val="clear" w:color="auto" w:fill="auto"/>
            <w:vAlign w:val="center"/>
            <w:hideMark/>
          </w:tcPr>
          <w:p w14:paraId="3FCF8D2C"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供水条件</w:t>
            </w:r>
          </w:p>
        </w:tc>
        <w:tc>
          <w:tcPr>
            <w:tcW w:w="940" w:type="dxa"/>
            <w:tcBorders>
              <w:top w:val="nil"/>
              <w:left w:val="nil"/>
              <w:bottom w:val="single" w:sz="4" w:space="0" w:color="auto"/>
              <w:right w:val="single" w:sz="4" w:space="0" w:color="auto"/>
            </w:tcBorders>
            <w:shd w:val="clear" w:color="auto" w:fill="auto"/>
            <w:vAlign w:val="center"/>
            <w:hideMark/>
          </w:tcPr>
          <w:p w14:paraId="186796BF" w14:textId="00DF4589"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0.0092 </w:t>
            </w:r>
          </w:p>
        </w:tc>
        <w:tc>
          <w:tcPr>
            <w:tcW w:w="940" w:type="dxa"/>
            <w:tcBorders>
              <w:top w:val="nil"/>
              <w:left w:val="nil"/>
              <w:bottom w:val="single" w:sz="4" w:space="0" w:color="auto"/>
              <w:right w:val="single" w:sz="4" w:space="0" w:color="auto"/>
            </w:tcBorders>
            <w:shd w:val="clear" w:color="auto" w:fill="auto"/>
            <w:vAlign w:val="center"/>
            <w:hideMark/>
          </w:tcPr>
          <w:p w14:paraId="590ED4FB" w14:textId="638AF12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0.0046 </w:t>
            </w:r>
          </w:p>
        </w:tc>
        <w:tc>
          <w:tcPr>
            <w:tcW w:w="940" w:type="dxa"/>
            <w:tcBorders>
              <w:top w:val="nil"/>
              <w:left w:val="nil"/>
              <w:bottom w:val="single" w:sz="4" w:space="0" w:color="auto"/>
              <w:right w:val="single" w:sz="4" w:space="0" w:color="auto"/>
            </w:tcBorders>
            <w:shd w:val="clear" w:color="auto" w:fill="auto"/>
            <w:vAlign w:val="center"/>
            <w:hideMark/>
          </w:tcPr>
          <w:p w14:paraId="290D98D9" w14:textId="6EE00FD1"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09AD7362" w14:textId="353178F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-0.0035 </w:t>
            </w:r>
          </w:p>
        </w:tc>
        <w:tc>
          <w:tcPr>
            <w:tcW w:w="1060" w:type="dxa"/>
            <w:tcBorders>
              <w:top w:val="nil"/>
              <w:left w:val="nil"/>
              <w:bottom w:val="single" w:sz="4" w:space="0" w:color="auto"/>
              <w:right w:val="single" w:sz="4" w:space="0" w:color="auto"/>
            </w:tcBorders>
            <w:shd w:val="clear" w:color="auto" w:fill="auto"/>
            <w:vAlign w:val="center"/>
            <w:hideMark/>
          </w:tcPr>
          <w:p w14:paraId="5E303311" w14:textId="192B8E5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-0.0071 </w:t>
            </w:r>
          </w:p>
        </w:tc>
      </w:tr>
      <w:tr w:rsidR="00116DEB" w:rsidRPr="00491307" w14:paraId="2CC96700"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52A3FD75"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783F4665"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2E7C892D"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排水条件</w:t>
            </w:r>
          </w:p>
        </w:tc>
        <w:tc>
          <w:tcPr>
            <w:tcW w:w="940" w:type="dxa"/>
            <w:tcBorders>
              <w:top w:val="nil"/>
              <w:left w:val="nil"/>
              <w:bottom w:val="single" w:sz="4" w:space="0" w:color="auto"/>
              <w:right w:val="single" w:sz="4" w:space="0" w:color="auto"/>
            </w:tcBorders>
            <w:shd w:val="clear" w:color="auto" w:fill="auto"/>
            <w:vAlign w:val="center"/>
            <w:hideMark/>
          </w:tcPr>
          <w:p w14:paraId="7AA7602E" w14:textId="46FB5A1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0.0099 </w:t>
            </w:r>
          </w:p>
        </w:tc>
        <w:tc>
          <w:tcPr>
            <w:tcW w:w="940" w:type="dxa"/>
            <w:tcBorders>
              <w:top w:val="nil"/>
              <w:left w:val="nil"/>
              <w:bottom w:val="single" w:sz="4" w:space="0" w:color="auto"/>
              <w:right w:val="single" w:sz="4" w:space="0" w:color="auto"/>
            </w:tcBorders>
            <w:shd w:val="clear" w:color="auto" w:fill="auto"/>
            <w:vAlign w:val="center"/>
            <w:hideMark/>
          </w:tcPr>
          <w:p w14:paraId="0221C6F1" w14:textId="7BEC25CC"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0.0050 </w:t>
            </w:r>
          </w:p>
        </w:tc>
        <w:tc>
          <w:tcPr>
            <w:tcW w:w="940" w:type="dxa"/>
            <w:tcBorders>
              <w:top w:val="nil"/>
              <w:left w:val="nil"/>
              <w:bottom w:val="single" w:sz="4" w:space="0" w:color="auto"/>
              <w:right w:val="single" w:sz="4" w:space="0" w:color="auto"/>
            </w:tcBorders>
            <w:shd w:val="clear" w:color="auto" w:fill="auto"/>
            <w:vAlign w:val="center"/>
            <w:hideMark/>
          </w:tcPr>
          <w:p w14:paraId="64D9B330" w14:textId="2CC96E79"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0EBC15A7" w14:textId="000C1C4C"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-0.0038 </w:t>
            </w:r>
          </w:p>
        </w:tc>
        <w:tc>
          <w:tcPr>
            <w:tcW w:w="1060" w:type="dxa"/>
            <w:tcBorders>
              <w:top w:val="nil"/>
              <w:left w:val="nil"/>
              <w:bottom w:val="single" w:sz="4" w:space="0" w:color="auto"/>
              <w:right w:val="single" w:sz="4" w:space="0" w:color="auto"/>
            </w:tcBorders>
            <w:shd w:val="clear" w:color="auto" w:fill="auto"/>
            <w:vAlign w:val="center"/>
            <w:hideMark/>
          </w:tcPr>
          <w:p w14:paraId="609770A5" w14:textId="61D0728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-0.0077 </w:t>
            </w:r>
          </w:p>
        </w:tc>
      </w:tr>
      <w:tr w:rsidR="00116DEB" w:rsidRPr="00491307" w14:paraId="29C494C7"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4581248B"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0663D585"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3F030DCF"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供气条件</w:t>
            </w:r>
          </w:p>
        </w:tc>
        <w:tc>
          <w:tcPr>
            <w:tcW w:w="940" w:type="dxa"/>
            <w:tcBorders>
              <w:top w:val="nil"/>
              <w:left w:val="nil"/>
              <w:bottom w:val="single" w:sz="4" w:space="0" w:color="auto"/>
              <w:right w:val="single" w:sz="4" w:space="0" w:color="auto"/>
            </w:tcBorders>
            <w:shd w:val="clear" w:color="auto" w:fill="auto"/>
            <w:vAlign w:val="center"/>
            <w:hideMark/>
          </w:tcPr>
          <w:p w14:paraId="73358467" w14:textId="3029648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0.0103 </w:t>
            </w:r>
          </w:p>
        </w:tc>
        <w:tc>
          <w:tcPr>
            <w:tcW w:w="940" w:type="dxa"/>
            <w:tcBorders>
              <w:top w:val="nil"/>
              <w:left w:val="nil"/>
              <w:bottom w:val="single" w:sz="4" w:space="0" w:color="auto"/>
              <w:right w:val="single" w:sz="4" w:space="0" w:color="auto"/>
            </w:tcBorders>
            <w:shd w:val="clear" w:color="auto" w:fill="auto"/>
            <w:vAlign w:val="center"/>
            <w:hideMark/>
          </w:tcPr>
          <w:p w14:paraId="67256B30" w14:textId="55C72E1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0.0052 </w:t>
            </w:r>
          </w:p>
        </w:tc>
        <w:tc>
          <w:tcPr>
            <w:tcW w:w="940" w:type="dxa"/>
            <w:tcBorders>
              <w:top w:val="nil"/>
              <w:left w:val="nil"/>
              <w:bottom w:val="single" w:sz="4" w:space="0" w:color="auto"/>
              <w:right w:val="single" w:sz="4" w:space="0" w:color="auto"/>
            </w:tcBorders>
            <w:shd w:val="clear" w:color="auto" w:fill="auto"/>
            <w:vAlign w:val="center"/>
            <w:hideMark/>
          </w:tcPr>
          <w:p w14:paraId="218DEF60" w14:textId="143C42DB"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5D24EEAB" w14:textId="5B73418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-0.0040 </w:t>
            </w:r>
          </w:p>
        </w:tc>
        <w:tc>
          <w:tcPr>
            <w:tcW w:w="1060" w:type="dxa"/>
            <w:tcBorders>
              <w:top w:val="nil"/>
              <w:left w:val="nil"/>
              <w:bottom w:val="single" w:sz="4" w:space="0" w:color="auto"/>
              <w:right w:val="single" w:sz="4" w:space="0" w:color="auto"/>
            </w:tcBorders>
            <w:shd w:val="clear" w:color="auto" w:fill="auto"/>
            <w:vAlign w:val="center"/>
            <w:hideMark/>
          </w:tcPr>
          <w:p w14:paraId="6CE50A2F" w14:textId="40C8D23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-0.0080 </w:t>
            </w:r>
          </w:p>
        </w:tc>
      </w:tr>
      <w:tr w:rsidR="00116DEB" w:rsidRPr="00491307" w14:paraId="4296C8C1"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758C58C0"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2435C260"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3D6EA3AF"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供电条件</w:t>
            </w:r>
          </w:p>
        </w:tc>
        <w:tc>
          <w:tcPr>
            <w:tcW w:w="940" w:type="dxa"/>
            <w:tcBorders>
              <w:top w:val="nil"/>
              <w:left w:val="nil"/>
              <w:bottom w:val="single" w:sz="4" w:space="0" w:color="auto"/>
              <w:right w:val="single" w:sz="4" w:space="0" w:color="auto"/>
            </w:tcBorders>
            <w:shd w:val="clear" w:color="auto" w:fill="auto"/>
            <w:vAlign w:val="center"/>
            <w:hideMark/>
          </w:tcPr>
          <w:p w14:paraId="588A3D00" w14:textId="092C435C"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0.0088 </w:t>
            </w:r>
          </w:p>
        </w:tc>
        <w:tc>
          <w:tcPr>
            <w:tcW w:w="940" w:type="dxa"/>
            <w:tcBorders>
              <w:top w:val="nil"/>
              <w:left w:val="nil"/>
              <w:bottom w:val="single" w:sz="4" w:space="0" w:color="auto"/>
              <w:right w:val="single" w:sz="4" w:space="0" w:color="auto"/>
            </w:tcBorders>
            <w:shd w:val="clear" w:color="auto" w:fill="auto"/>
            <w:vAlign w:val="center"/>
            <w:hideMark/>
          </w:tcPr>
          <w:p w14:paraId="4A530D54" w14:textId="3FB038C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0.0044 </w:t>
            </w:r>
          </w:p>
        </w:tc>
        <w:tc>
          <w:tcPr>
            <w:tcW w:w="940" w:type="dxa"/>
            <w:tcBorders>
              <w:top w:val="nil"/>
              <w:left w:val="nil"/>
              <w:bottom w:val="single" w:sz="4" w:space="0" w:color="auto"/>
              <w:right w:val="single" w:sz="4" w:space="0" w:color="auto"/>
            </w:tcBorders>
            <w:shd w:val="clear" w:color="auto" w:fill="auto"/>
            <w:vAlign w:val="center"/>
            <w:hideMark/>
          </w:tcPr>
          <w:p w14:paraId="6F3331AB" w14:textId="1B4278B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1A056B61" w14:textId="71C4C58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-0.0034 </w:t>
            </w:r>
          </w:p>
        </w:tc>
        <w:tc>
          <w:tcPr>
            <w:tcW w:w="1060" w:type="dxa"/>
            <w:tcBorders>
              <w:top w:val="nil"/>
              <w:left w:val="nil"/>
              <w:bottom w:val="single" w:sz="4" w:space="0" w:color="auto"/>
              <w:right w:val="single" w:sz="4" w:space="0" w:color="auto"/>
            </w:tcBorders>
            <w:shd w:val="clear" w:color="auto" w:fill="auto"/>
            <w:vAlign w:val="center"/>
            <w:hideMark/>
          </w:tcPr>
          <w:p w14:paraId="5CF51E43" w14:textId="09DD3AA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-0.0068 </w:t>
            </w:r>
          </w:p>
        </w:tc>
      </w:tr>
      <w:tr w:rsidR="00116DEB" w:rsidRPr="00491307" w14:paraId="1DB5BEEF"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2DA07AD7"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14:paraId="00956513"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公用</w:t>
            </w:r>
            <w:r w:rsidRPr="00491307">
              <w:rPr>
                <w:rFonts w:ascii="宋体" w:eastAsia="宋体" w:hAnsi="宋体" w:cs="宋体" w:hint="eastAsia"/>
                <w:color w:val="000000" w:themeColor="text1"/>
                <w:kern w:val="0"/>
                <w:sz w:val="18"/>
                <w:szCs w:val="18"/>
              </w:rPr>
              <w:br/>
              <w:t>设施</w:t>
            </w:r>
            <w:r w:rsidRPr="00491307">
              <w:rPr>
                <w:rFonts w:ascii="宋体" w:eastAsia="宋体" w:hAnsi="宋体" w:cs="宋体" w:hint="eastAsia"/>
                <w:color w:val="000000" w:themeColor="text1"/>
                <w:kern w:val="0"/>
                <w:sz w:val="18"/>
                <w:szCs w:val="18"/>
              </w:rPr>
              <w:br/>
              <w:t>条件</w:t>
            </w:r>
          </w:p>
        </w:tc>
        <w:tc>
          <w:tcPr>
            <w:tcW w:w="2300" w:type="dxa"/>
            <w:tcBorders>
              <w:top w:val="nil"/>
              <w:left w:val="nil"/>
              <w:bottom w:val="single" w:sz="4" w:space="0" w:color="auto"/>
              <w:right w:val="single" w:sz="4" w:space="0" w:color="auto"/>
            </w:tcBorders>
            <w:shd w:val="clear" w:color="auto" w:fill="auto"/>
            <w:vAlign w:val="center"/>
            <w:hideMark/>
          </w:tcPr>
          <w:p w14:paraId="7E532AA4"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中学</w:t>
            </w:r>
          </w:p>
        </w:tc>
        <w:tc>
          <w:tcPr>
            <w:tcW w:w="940" w:type="dxa"/>
            <w:tcBorders>
              <w:top w:val="nil"/>
              <w:left w:val="nil"/>
              <w:bottom w:val="single" w:sz="4" w:space="0" w:color="auto"/>
              <w:right w:val="single" w:sz="4" w:space="0" w:color="auto"/>
            </w:tcBorders>
            <w:shd w:val="clear" w:color="auto" w:fill="auto"/>
            <w:vAlign w:val="center"/>
            <w:hideMark/>
          </w:tcPr>
          <w:p w14:paraId="5797E43E" w14:textId="4E90140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0.0033 </w:t>
            </w:r>
          </w:p>
        </w:tc>
        <w:tc>
          <w:tcPr>
            <w:tcW w:w="940" w:type="dxa"/>
            <w:tcBorders>
              <w:top w:val="nil"/>
              <w:left w:val="nil"/>
              <w:bottom w:val="single" w:sz="4" w:space="0" w:color="auto"/>
              <w:right w:val="single" w:sz="4" w:space="0" w:color="auto"/>
            </w:tcBorders>
            <w:shd w:val="clear" w:color="auto" w:fill="auto"/>
            <w:vAlign w:val="center"/>
            <w:hideMark/>
          </w:tcPr>
          <w:p w14:paraId="791BFDE7" w14:textId="70E9429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0.0017 </w:t>
            </w:r>
          </w:p>
        </w:tc>
        <w:tc>
          <w:tcPr>
            <w:tcW w:w="940" w:type="dxa"/>
            <w:tcBorders>
              <w:top w:val="nil"/>
              <w:left w:val="nil"/>
              <w:bottom w:val="single" w:sz="4" w:space="0" w:color="auto"/>
              <w:right w:val="single" w:sz="4" w:space="0" w:color="auto"/>
            </w:tcBorders>
            <w:shd w:val="clear" w:color="auto" w:fill="auto"/>
            <w:vAlign w:val="center"/>
            <w:hideMark/>
          </w:tcPr>
          <w:p w14:paraId="41E88FE3" w14:textId="512EBA1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11E4D2CE" w14:textId="48F18BA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-0.0013 </w:t>
            </w:r>
          </w:p>
        </w:tc>
        <w:tc>
          <w:tcPr>
            <w:tcW w:w="1060" w:type="dxa"/>
            <w:tcBorders>
              <w:top w:val="nil"/>
              <w:left w:val="nil"/>
              <w:bottom w:val="single" w:sz="4" w:space="0" w:color="auto"/>
              <w:right w:val="single" w:sz="4" w:space="0" w:color="auto"/>
            </w:tcBorders>
            <w:shd w:val="clear" w:color="auto" w:fill="auto"/>
            <w:vAlign w:val="center"/>
            <w:hideMark/>
          </w:tcPr>
          <w:p w14:paraId="1277EC6D" w14:textId="1488111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-0.0026 </w:t>
            </w:r>
          </w:p>
        </w:tc>
      </w:tr>
      <w:tr w:rsidR="00116DEB" w:rsidRPr="00491307" w14:paraId="0FD2C1DD"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606A862D"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71AA64C1"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30E83C58"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小学</w:t>
            </w:r>
          </w:p>
        </w:tc>
        <w:tc>
          <w:tcPr>
            <w:tcW w:w="940" w:type="dxa"/>
            <w:tcBorders>
              <w:top w:val="nil"/>
              <w:left w:val="nil"/>
              <w:bottom w:val="single" w:sz="4" w:space="0" w:color="auto"/>
              <w:right w:val="single" w:sz="4" w:space="0" w:color="auto"/>
            </w:tcBorders>
            <w:shd w:val="clear" w:color="auto" w:fill="auto"/>
            <w:vAlign w:val="center"/>
            <w:hideMark/>
          </w:tcPr>
          <w:p w14:paraId="585FDBF3" w14:textId="46B76C0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0.0022 </w:t>
            </w:r>
          </w:p>
        </w:tc>
        <w:tc>
          <w:tcPr>
            <w:tcW w:w="940" w:type="dxa"/>
            <w:tcBorders>
              <w:top w:val="nil"/>
              <w:left w:val="nil"/>
              <w:bottom w:val="single" w:sz="4" w:space="0" w:color="auto"/>
              <w:right w:val="single" w:sz="4" w:space="0" w:color="auto"/>
            </w:tcBorders>
            <w:shd w:val="clear" w:color="auto" w:fill="auto"/>
            <w:vAlign w:val="center"/>
            <w:hideMark/>
          </w:tcPr>
          <w:p w14:paraId="7085ED44" w14:textId="7A020EE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0.0011 </w:t>
            </w:r>
          </w:p>
        </w:tc>
        <w:tc>
          <w:tcPr>
            <w:tcW w:w="940" w:type="dxa"/>
            <w:tcBorders>
              <w:top w:val="nil"/>
              <w:left w:val="nil"/>
              <w:bottom w:val="single" w:sz="4" w:space="0" w:color="auto"/>
              <w:right w:val="single" w:sz="4" w:space="0" w:color="auto"/>
            </w:tcBorders>
            <w:shd w:val="clear" w:color="auto" w:fill="auto"/>
            <w:vAlign w:val="center"/>
            <w:hideMark/>
          </w:tcPr>
          <w:p w14:paraId="5CEC2A6F" w14:textId="37E86251"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6B24D158" w14:textId="3BD88544"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-0.0009 </w:t>
            </w:r>
          </w:p>
        </w:tc>
        <w:tc>
          <w:tcPr>
            <w:tcW w:w="1060" w:type="dxa"/>
            <w:tcBorders>
              <w:top w:val="nil"/>
              <w:left w:val="nil"/>
              <w:bottom w:val="single" w:sz="4" w:space="0" w:color="auto"/>
              <w:right w:val="single" w:sz="4" w:space="0" w:color="auto"/>
            </w:tcBorders>
            <w:shd w:val="clear" w:color="auto" w:fill="auto"/>
            <w:vAlign w:val="center"/>
            <w:hideMark/>
          </w:tcPr>
          <w:p w14:paraId="7E8001D2" w14:textId="6D8A338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-0.0017 </w:t>
            </w:r>
          </w:p>
        </w:tc>
      </w:tr>
      <w:tr w:rsidR="00116DEB" w:rsidRPr="00491307" w14:paraId="55270470"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2363F668"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4CF0B352"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491C2BD4"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幼儿园</w:t>
            </w:r>
          </w:p>
        </w:tc>
        <w:tc>
          <w:tcPr>
            <w:tcW w:w="940" w:type="dxa"/>
            <w:tcBorders>
              <w:top w:val="nil"/>
              <w:left w:val="nil"/>
              <w:bottom w:val="single" w:sz="4" w:space="0" w:color="auto"/>
              <w:right w:val="single" w:sz="4" w:space="0" w:color="auto"/>
            </w:tcBorders>
            <w:shd w:val="clear" w:color="auto" w:fill="auto"/>
            <w:vAlign w:val="center"/>
            <w:hideMark/>
          </w:tcPr>
          <w:p w14:paraId="58CA3217" w14:textId="24AADD9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0.0029 </w:t>
            </w:r>
          </w:p>
        </w:tc>
        <w:tc>
          <w:tcPr>
            <w:tcW w:w="940" w:type="dxa"/>
            <w:tcBorders>
              <w:top w:val="nil"/>
              <w:left w:val="nil"/>
              <w:bottom w:val="single" w:sz="4" w:space="0" w:color="auto"/>
              <w:right w:val="single" w:sz="4" w:space="0" w:color="auto"/>
            </w:tcBorders>
            <w:shd w:val="clear" w:color="auto" w:fill="auto"/>
            <w:vAlign w:val="center"/>
            <w:hideMark/>
          </w:tcPr>
          <w:p w14:paraId="5FF08088" w14:textId="2BD117C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0.0015 </w:t>
            </w:r>
          </w:p>
        </w:tc>
        <w:tc>
          <w:tcPr>
            <w:tcW w:w="940" w:type="dxa"/>
            <w:tcBorders>
              <w:top w:val="nil"/>
              <w:left w:val="nil"/>
              <w:bottom w:val="single" w:sz="4" w:space="0" w:color="auto"/>
              <w:right w:val="single" w:sz="4" w:space="0" w:color="auto"/>
            </w:tcBorders>
            <w:shd w:val="clear" w:color="auto" w:fill="auto"/>
            <w:vAlign w:val="center"/>
            <w:hideMark/>
          </w:tcPr>
          <w:p w14:paraId="287FDBFE" w14:textId="2F9BF228"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4C27590B" w14:textId="4B4748E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-0.0011 </w:t>
            </w:r>
          </w:p>
        </w:tc>
        <w:tc>
          <w:tcPr>
            <w:tcW w:w="1060" w:type="dxa"/>
            <w:tcBorders>
              <w:top w:val="nil"/>
              <w:left w:val="nil"/>
              <w:bottom w:val="single" w:sz="4" w:space="0" w:color="auto"/>
              <w:right w:val="single" w:sz="4" w:space="0" w:color="auto"/>
            </w:tcBorders>
            <w:shd w:val="clear" w:color="auto" w:fill="auto"/>
            <w:vAlign w:val="center"/>
            <w:hideMark/>
          </w:tcPr>
          <w:p w14:paraId="1C8FD690" w14:textId="7B25FC2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-0.0023 </w:t>
            </w:r>
          </w:p>
        </w:tc>
      </w:tr>
      <w:tr w:rsidR="00116DEB" w:rsidRPr="00491307" w14:paraId="71894936"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54E22A62"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0380C873"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7E9684E4"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医院</w:t>
            </w:r>
          </w:p>
        </w:tc>
        <w:tc>
          <w:tcPr>
            <w:tcW w:w="940" w:type="dxa"/>
            <w:tcBorders>
              <w:top w:val="nil"/>
              <w:left w:val="nil"/>
              <w:bottom w:val="single" w:sz="4" w:space="0" w:color="auto"/>
              <w:right w:val="single" w:sz="4" w:space="0" w:color="auto"/>
            </w:tcBorders>
            <w:shd w:val="clear" w:color="auto" w:fill="auto"/>
            <w:vAlign w:val="center"/>
            <w:hideMark/>
          </w:tcPr>
          <w:p w14:paraId="6F7529F8" w14:textId="7C108B9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0.0035 </w:t>
            </w:r>
          </w:p>
        </w:tc>
        <w:tc>
          <w:tcPr>
            <w:tcW w:w="940" w:type="dxa"/>
            <w:tcBorders>
              <w:top w:val="nil"/>
              <w:left w:val="nil"/>
              <w:bottom w:val="single" w:sz="4" w:space="0" w:color="auto"/>
              <w:right w:val="single" w:sz="4" w:space="0" w:color="auto"/>
            </w:tcBorders>
            <w:shd w:val="clear" w:color="auto" w:fill="auto"/>
            <w:vAlign w:val="center"/>
            <w:hideMark/>
          </w:tcPr>
          <w:p w14:paraId="7CD7F4C5" w14:textId="42896A99"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0.0017 </w:t>
            </w:r>
          </w:p>
        </w:tc>
        <w:tc>
          <w:tcPr>
            <w:tcW w:w="940" w:type="dxa"/>
            <w:tcBorders>
              <w:top w:val="nil"/>
              <w:left w:val="nil"/>
              <w:bottom w:val="single" w:sz="4" w:space="0" w:color="auto"/>
              <w:right w:val="single" w:sz="4" w:space="0" w:color="auto"/>
            </w:tcBorders>
            <w:shd w:val="clear" w:color="auto" w:fill="auto"/>
            <w:vAlign w:val="center"/>
            <w:hideMark/>
          </w:tcPr>
          <w:p w14:paraId="03D61624" w14:textId="10254AE1"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471C1E32" w14:textId="4CD3851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-0.0014 </w:t>
            </w:r>
          </w:p>
        </w:tc>
        <w:tc>
          <w:tcPr>
            <w:tcW w:w="1060" w:type="dxa"/>
            <w:tcBorders>
              <w:top w:val="nil"/>
              <w:left w:val="nil"/>
              <w:bottom w:val="single" w:sz="4" w:space="0" w:color="auto"/>
              <w:right w:val="single" w:sz="4" w:space="0" w:color="auto"/>
            </w:tcBorders>
            <w:shd w:val="clear" w:color="auto" w:fill="auto"/>
            <w:vAlign w:val="center"/>
            <w:hideMark/>
          </w:tcPr>
          <w:p w14:paraId="1CBF4A12" w14:textId="0E5EF471"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-0.0027 </w:t>
            </w:r>
          </w:p>
        </w:tc>
      </w:tr>
      <w:tr w:rsidR="00116DEB" w:rsidRPr="00491307" w14:paraId="5DD1A63C"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3ACA910E"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082BAA45"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0E2FC6ED"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集贸市场</w:t>
            </w:r>
          </w:p>
        </w:tc>
        <w:tc>
          <w:tcPr>
            <w:tcW w:w="940" w:type="dxa"/>
            <w:tcBorders>
              <w:top w:val="nil"/>
              <w:left w:val="nil"/>
              <w:bottom w:val="single" w:sz="4" w:space="0" w:color="auto"/>
              <w:right w:val="single" w:sz="4" w:space="0" w:color="auto"/>
            </w:tcBorders>
            <w:shd w:val="clear" w:color="auto" w:fill="auto"/>
            <w:vAlign w:val="center"/>
            <w:hideMark/>
          </w:tcPr>
          <w:p w14:paraId="59EF2BDE" w14:textId="4A82B0A1"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0.0024 </w:t>
            </w:r>
          </w:p>
        </w:tc>
        <w:tc>
          <w:tcPr>
            <w:tcW w:w="940" w:type="dxa"/>
            <w:tcBorders>
              <w:top w:val="nil"/>
              <w:left w:val="nil"/>
              <w:bottom w:val="single" w:sz="4" w:space="0" w:color="auto"/>
              <w:right w:val="single" w:sz="4" w:space="0" w:color="auto"/>
            </w:tcBorders>
            <w:shd w:val="clear" w:color="auto" w:fill="auto"/>
            <w:vAlign w:val="center"/>
            <w:hideMark/>
          </w:tcPr>
          <w:p w14:paraId="4772BF36" w14:textId="3EF1840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0.0012 </w:t>
            </w:r>
          </w:p>
        </w:tc>
        <w:tc>
          <w:tcPr>
            <w:tcW w:w="940" w:type="dxa"/>
            <w:tcBorders>
              <w:top w:val="nil"/>
              <w:left w:val="nil"/>
              <w:bottom w:val="single" w:sz="4" w:space="0" w:color="auto"/>
              <w:right w:val="single" w:sz="4" w:space="0" w:color="auto"/>
            </w:tcBorders>
            <w:shd w:val="clear" w:color="auto" w:fill="auto"/>
            <w:vAlign w:val="center"/>
            <w:hideMark/>
          </w:tcPr>
          <w:p w14:paraId="181E531C" w14:textId="5A96C6B0"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5E672081" w14:textId="75644F7B"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-0.0009 </w:t>
            </w:r>
          </w:p>
        </w:tc>
        <w:tc>
          <w:tcPr>
            <w:tcW w:w="1060" w:type="dxa"/>
            <w:tcBorders>
              <w:top w:val="nil"/>
              <w:left w:val="nil"/>
              <w:bottom w:val="single" w:sz="4" w:space="0" w:color="auto"/>
              <w:right w:val="single" w:sz="4" w:space="0" w:color="auto"/>
            </w:tcBorders>
            <w:shd w:val="clear" w:color="auto" w:fill="auto"/>
            <w:vAlign w:val="center"/>
            <w:hideMark/>
          </w:tcPr>
          <w:p w14:paraId="3556CBB5" w14:textId="47AA39C0"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-0.0019 </w:t>
            </w:r>
          </w:p>
        </w:tc>
      </w:tr>
      <w:tr w:rsidR="00116DEB" w:rsidRPr="00491307" w14:paraId="346B158A"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4EE33093"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7CCB5D00"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20BBD4E5"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公园</w:t>
            </w:r>
          </w:p>
        </w:tc>
        <w:tc>
          <w:tcPr>
            <w:tcW w:w="940" w:type="dxa"/>
            <w:tcBorders>
              <w:top w:val="nil"/>
              <w:left w:val="nil"/>
              <w:bottom w:val="single" w:sz="4" w:space="0" w:color="auto"/>
              <w:right w:val="single" w:sz="4" w:space="0" w:color="auto"/>
            </w:tcBorders>
            <w:shd w:val="clear" w:color="auto" w:fill="auto"/>
            <w:vAlign w:val="center"/>
            <w:hideMark/>
          </w:tcPr>
          <w:p w14:paraId="60E30D76" w14:textId="1FA34A81"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0.0031 </w:t>
            </w:r>
          </w:p>
        </w:tc>
        <w:tc>
          <w:tcPr>
            <w:tcW w:w="940" w:type="dxa"/>
            <w:tcBorders>
              <w:top w:val="nil"/>
              <w:left w:val="nil"/>
              <w:bottom w:val="single" w:sz="4" w:space="0" w:color="auto"/>
              <w:right w:val="single" w:sz="4" w:space="0" w:color="auto"/>
            </w:tcBorders>
            <w:shd w:val="clear" w:color="auto" w:fill="auto"/>
            <w:vAlign w:val="center"/>
            <w:hideMark/>
          </w:tcPr>
          <w:p w14:paraId="01885185" w14:textId="51C0FD68"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0.0016 </w:t>
            </w:r>
          </w:p>
        </w:tc>
        <w:tc>
          <w:tcPr>
            <w:tcW w:w="940" w:type="dxa"/>
            <w:tcBorders>
              <w:top w:val="nil"/>
              <w:left w:val="nil"/>
              <w:bottom w:val="single" w:sz="4" w:space="0" w:color="auto"/>
              <w:right w:val="single" w:sz="4" w:space="0" w:color="auto"/>
            </w:tcBorders>
            <w:shd w:val="clear" w:color="auto" w:fill="auto"/>
            <w:vAlign w:val="center"/>
            <w:hideMark/>
          </w:tcPr>
          <w:p w14:paraId="65AC1323" w14:textId="1BCF7719"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15670BEC" w14:textId="2EF4688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-0.0012 </w:t>
            </w:r>
          </w:p>
        </w:tc>
        <w:tc>
          <w:tcPr>
            <w:tcW w:w="1060" w:type="dxa"/>
            <w:tcBorders>
              <w:top w:val="nil"/>
              <w:left w:val="nil"/>
              <w:bottom w:val="single" w:sz="4" w:space="0" w:color="auto"/>
              <w:right w:val="single" w:sz="4" w:space="0" w:color="auto"/>
            </w:tcBorders>
            <w:shd w:val="clear" w:color="auto" w:fill="auto"/>
            <w:vAlign w:val="center"/>
            <w:hideMark/>
          </w:tcPr>
          <w:p w14:paraId="2D411262" w14:textId="2F01EE5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-0.0024 </w:t>
            </w:r>
          </w:p>
        </w:tc>
      </w:tr>
      <w:tr w:rsidR="00116DEB" w:rsidRPr="00491307" w14:paraId="59974829"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0B26241B"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5143D289"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31F0AA7C"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体育馆</w:t>
            </w:r>
          </w:p>
        </w:tc>
        <w:tc>
          <w:tcPr>
            <w:tcW w:w="940" w:type="dxa"/>
            <w:tcBorders>
              <w:top w:val="nil"/>
              <w:left w:val="nil"/>
              <w:bottom w:val="single" w:sz="4" w:space="0" w:color="auto"/>
              <w:right w:val="single" w:sz="4" w:space="0" w:color="auto"/>
            </w:tcBorders>
            <w:shd w:val="clear" w:color="auto" w:fill="auto"/>
            <w:vAlign w:val="center"/>
            <w:hideMark/>
          </w:tcPr>
          <w:p w14:paraId="78C93348" w14:textId="1AAECDB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0.0009 </w:t>
            </w:r>
          </w:p>
        </w:tc>
        <w:tc>
          <w:tcPr>
            <w:tcW w:w="940" w:type="dxa"/>
            <w:tcBorders>
              <w:top w:val="nil"/>
              <w:left w:val="nil"/>
              <w:bottom w:val="single" w:sz="4" w:space="0" w:color="auto"/>
              <w:right w:val="single" w:sz="4" w:space="0" w:color="auto"/>
            </w:tcBorders>
            <w:shd w:val="clear" w:color="auto" w:fill="auto"/>
            <w:vAlign w:val="center"/>
            <w:hideMark/>
          </w:tcPr>
          <w:p w14:paraId="59C141FF" w14:textId="0AE41DC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0.0005 </w:t>
            </w:r>
          </w:p>
        </w:tc>
        <w:tc>
          <w:tcPr>
            <w:tcW w:w="940" w:type="dxa"/>
            <w:tcBorders>
              <w:top w:val="nil"/>
              <w:left w:val="nil"/>
              <w:bottom w:val="single" w:sz="4" w:space="0" w:color="auto"/>
              <w:right w:val="single" w:sz="4" w:space="0" w:color="auto"/>
            </w:tcBorders>
            <w:shd w:val="clear" w:color="auto" w:fill="auto"/>
            <w:vAlign w:val="center"/>
            <w:hideMark/>
          </w:tcPr>
          <w:p w14:paraId="660DC29B" w14:textId="6226758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38EF8E86" w14:textId="0CB56079"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-0.0004 </w:t>
            </w:r>
          </w:p>
        </w:tc>
        <w:tc>
          <w:tcPr>
            <w:tcW w:w="1060" w:type="dxa"/>
            <w:tcBorders>
              <w:top w:val="nil"/>
              <w:left w:val="nil"/>
              <w:bottom w:val="single" w:sz="4" w:space="0" w:color="auto"/>
              <w:right w:val="single" w:sz="4" w:space="0" w:color="auto"/>
            </w:tcBorders>
            <w:shd w:val="clear" w:color="auto" w:fill="auto"/>
            <w:vAlign w:val="center"/>
            <w:hideMark/>
          </w:tcPr>
          <w:p w14:paraId="593B78D4" w14:textId="0E229360"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-0.0007 </w:t>
            </w:r>
          </w:p>
        </w:tc>
      </w:tr>
      <w:tr w:rsidR="00116DEB" w:rsidRPr="00491307" w14:paraId="5384A76E"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1BB8435C"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14:paraId="06FCDA92"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环境</w:t>
            </w:r>
            <w:r w:rsidRPr="00491307">
              <w:rPr>
                <w:rFonts w:ascii="宋体" w:eastAsia="宋体" w:hAnsi="宋体" w:cs="宋体" w:hint="eastAsia"/>
                <w:color w:val="000000" w:themeColor="text1"/>
                <w:kern w:val="0"/>
                <w:sz w:val="18"/>
                <w:szCs w:val="18"/>
              </w:rPr>
              <w:br/>
              <w:t>质量</w:t>
            </w:r>
            <w:r w:rsidRPr="00491307">
              <w:rPr>
                <w:rFonts w:ascii="宋体" w:eastAsia="宋体" w:hAnsi="宋体" w:cs="宋体" w:hint="eastAsia"/>
                <w:color w:val="000000" w:themeColor="text1"/>
                <w:kern w:val="0"/>
                <w:sz w:val="18"/>
                <w:szCs w:val="18"/>
              </w:rPr>
              <w:br/>
              <w:t>条件</w:t>
            </w:r>
          </w:p>
        </w:tc>
        <w:tc>
          <w:tcPr>
            <w:tcW w:w="2300" w:type="dxa"/>
            <w:tcBorders>
              <w:top w:val="nil"/>
              <w:left w:val="nil"/>
              <w:bottom w:val="single" w:sz="4" w:space="0" w:color="auto"/>
              <w:right w:val="single" w:sz="4" w:space="0" w:color="auto"/>
            </w:tcBorders>
            <w:shd w:val="clear" w:color="auto" w:fill="auto"/>
            <w:vAlign w:val="center"/>
            <w:hideMark/>
          </w:tcPr>
          <w:p w14:paraId="2D59C4B8"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大气环境</w:t>
            </w:r>
          </w:p>
        </w:tc>
        <w:tc>
          <w:tcPr>
            <w:tcW w:w="940" w:type="dxa"/>
            <w:tcBorders>
              <w:top w:val="nil"/>
              <w:left w:val="nil"/>
              <w:bottom w:val="single" w:sz="4" w:space="0" w:color="auto"/>
              <w:right w:val="single" w:sz="4" w:space="0" w:color="auto"/>
            </w:tcBorders>
            <w:shd w:val="clear" w:color="auto" w:fill="auto"/>
            <w:vAlign w:val="center"/>
            <w:hideMark/>
          </w:tcPr>
          <w:p w14:paraId="67DC8ABA" w14:textId="4637F37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0.0044 </w:t>
            </w:r>
          </w:p>
        </w:tc>
        <w:tc>
          <w:tcPr>
            <w:tcW w:w="940" w:type="dxa"/>
            <w:tcBorders>
              <w:top w:val="nil"/>
              <w:left w:val="nil"/>
              <w:bottom w:val="single" w:sz="4" w:space="0" w:color="auto"/>
              <w:right w:val="single" w:sz="4" w:space="0" w:color="auto"/>
            </w:tcBorders>
            <w:shd w:val="clear" w:color="auto" w:fill="auto"/>
            <w:vAlign w:val="center"/>
            <w:hideMark/>
          </w:tcPr>
          <w:p w14:paraId="12C2F124" w14:textId="61A96470"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0.0022 </w:t>
            </w:r>
          </w:p>
        </w:tc>
        <w:tc>
          <w:tcPr>
            <w:tcW w:w="940" w:type="dxa"/>
            <w:tcBorders>
              <w:top w:val="nil"/>
              <w:left w:val="nil"/>
              <w:bottom w:val="single" w:sz="4" w:space="0" w:color="auto"/>
              <w:right w:val="single" w:sz="4" w:space="0" w:color="auto"/>
            </w:tcBorders>
            <w:shd w:val="clear" w:color="auto" w:fill="auto"/>
            <w:vAlign w:val="center"/>
            <w:hideMark/>
          </w:tcPr>
          <w:p w14:paraId="5BA9B74F" w14:textId="38D1F08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18EA4B9C" w14:textId="7CAB7F7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-0.0017 </w:t>
            </w:r>
          </w:p>
        </w:tc>
        <w:tc>
          <w:tcPr>
            <w:tcW w:w="1060" w:type="dxa"/>
            <w:tcBorders>
              <w:top w:val="nil"/>
              <w:left w:val="nil"/>
              <w:bottom w:val="single" w:sz="4" w:space="0" w:color="auto"/>
              <w:right w:val="single" w:sz="4" w:space="0" w:color="auto"/>
            </w:tcBorders>
            <w:shd w:val="clear" w:color="auto" w:fill="auto"/>
            <w:vAlign w:val="center"/>
            <w:hideMark/>
          </w:tcPr>
          <w:p w14:paraId="6F636773" w14:textId="5C74EFF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-0.0034 </w:t>
            </w:r>
          </w:p>
        </w:tc>
      </w:tr>
      <w:tr w:rsidR="00116DEB" w:rsidRPr="00491307" w14:paraId="6D3184E8"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2317FC28"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6A315229"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0129E19D" w14:textId="77777777" w:rsidR="00116DEB" w:rsidRPr="00491307" w:rsidRDefault="00116DEB" w:rsidP="000A4713">
            <w:pPr>
              <w:widowControl/>
              <w:jc w:val="center"/>
              <w:rPr>
                <w:rFonts w:ascii="宋体" w:eastAsia="宋体" w:hAnsi="宋体" w:cs="宋体"/>
                <w:color w:val="000000" w:themeColor="text1"/>
                <w:kern w:val="0"/>
                <w:sz w:val="18"/>
                <w:szCs w:val="18"/>
              </w:rPr>
            </w:pPr>
            <w:proofErr w:type="gramStart"/>
            <w:r w:rsidRPr="00491307">
              <w:rPr>
                <w:rFonts w:ascii="宋体" w:eastAsia="宋体" w:hAnsi="宋体" w:cs="宋体" w:hint="eastAsia"/>
                <w:color w:val="000000" w:themeColor="text1"/>
                <w:kern w:val="0"/>
                <w:sz w:val="18"/>
                <w:szCs w:val="18"/>
              </w:rPr>
              <w:t>水坏境</w:t>
            </w:r>
            <w:proofErr w:type="gramEnd"/>
          </w:p>
        </w:tc>
        <w:tc>
          <w:tcPr>
            <w:tcW w:w="940" w:type="dxa"/>
            <w:tcBorders>
              <w:top w:val="nil"/>
              <w:left w:val="nil"/>
              <w:bottom w:val="single" w:sz="4" w:space="0" w:color="auto"/>
              <w:right w:val="single" w:sz="4" w:space="0" w:color="auto"/>
            </w:tcBorders>
            <w:shd w:val="clear" w:color="auto" w:fill="auto"/>
            <w:vAlign w:val="center"/>
            <w:hideMark/>
          </w:tcPr>
          <w:p w14:paraId="3EC0FB08" w14:textId="16C270C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0.0036 </w:t>
            </w:r>
          </w:p>
        </w:tc>
        <w:tc>
          <w:tcPr>
            <w:tcW w:w="940" w:type="dxa"/>
            <w:tcBorders>
              <w:top w:val="nil"/>
              <w:left w:val="nil"/>
              <w:bottom w:val="single" w:sz="4" w:space="0" w:color="auto"/>
              <w:right w:val="single" w:sz="4" w:space="0" w:color="auto"/>
            </w:tcBorders>
            <w:shd w:val="clear" w:color="auto" w:fill="auto"/>
            <w:vAlign w:val="center"/>
            <w:hideMark/>
          </w:tcPr>
          <w:p w14:paraId="0C6B4830" w14:textId="3B8821E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0.0018 </w:t>
            </w:r>
          </w:p>
        </w:tc>
        <w:tc>
          <w:tcPr>
            <w:tcW w:w="940" w:type="dxa"/>
            <w:tcBorders>
              <w:top w:val="nil"/>
              <w:left w:val="nil"/>
              <w:bottom w:val="single" w:sz="4" w:space="0" w:color="auto"/>
              <w:right w:val="single" w:sz="4" w:space="0" w:color="auto"/>
            </w:tcBorders>
            <w:shd w:val="clear" w:color="auto" w:fill="auto"/>
            <w:vAlign w:val="center"/>
            <w:hideMark/>
          </w:tcPr>
          <w:p w14:paraId="0ABD160F" w14:textId="5D243AC9"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1303EEE8" w14:textId="0480C1B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-0.0014 </w:t>
            </w:r>
          </w:p>
        </w:tc>
        <w:tc>
          <w:tcPr>
            <w:tcW w:w="1060" w:type="dxa"/>
            <w:tcBorders>
              <w:top w:val="nil"/>
              <w:left w:val="nil"/>
              <w:bottom w:val="single" w:sz="4" w:space="0" w:color="auto"/>
              <w:right w:val="single" w:sz="4" w:space="0" w:color="auto"/>
            </w:tcBorders>
            <w:shd w:val="clear" w:color="auto" w:fill="auto"/>
            <w:vAlign w:val="center"/>
            <w:hideMark/>
          </w:tcPr>
          <w:p w14:paraId="18F0E944" w14:textId="6842D39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-0.0028 </w:t>
            </w:r>
          </w:p>
        </w:tc>
      </w:tr>
      <w:tr w:rsidR="00116DEB" w:rsidRPr="00491307" w14:paraId="3D5AC5F6"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1FC4A2C2"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55A4A44C"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283FDDD0"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声环境</w:t>
            </w:r>
          </w:p>
        </w:tc>
        <w:tc>
          <w:tcPr>
            <w:tcW w:w="940" w:type="dxa"/>
            <w:tcBorders>
              <w:top w:val="nil"/>
              <w:left w:val="nil"/>
              <w:bottom w:val="single" w:sz="4" w:space="0" w:color="auto"/>
              <w:right w:val="single" w:sz="4" w:space="0" w:color="auto"/>
            </w:tcBorders>
            <w:shd w:val="clear" w:color="auto" w:fill="auto"/>
            <w:vAlign w:val="center"/>
            <w:hideMark/>
          </w:tcPr>
          <w:p w14:paraId="352D451D" w14:textId="5F84405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0.0081 </w:t>
            </w:r>
          </w:p>
        </w:tc>
        <w:tc>
          <w:tcPr>
            <w:tcW w:w="940" w:type="dxa"/>
            <w:tcBorders>
              <w:top w:val="nil"/>
              <w:left w:val="nil"/>
              <w:bottom w:val="single" w:sz="4" w:space="0" w:color="auto"/>
              <w:right w:val="single" w:sz="4" w:space="0" w:color="auto"/>
            </w:tcBorders>
            <w:shd w:val="clear" w:color="auto" w:fill="auto"/>
            <w:vAlign w:val="center"/>
            <w:hideMark/>
          </w:tcPr>
          <w:p w14:paraId="24C12721" w14:textId="4FD1D08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0.0041 </w:t>
            </w:r>
          </w:p>
        </w:tc>
        <w:tc>
          <w:tcPr>
            <w:tcW w:w="940" w:type="dxa"/>
            <w:tcBorders>
              <w:top w:val="nil"/>
              <w:left w:val="nil"/>
              <w:bottom w:val="single" w:sz="4" w:space="0" w:color="auto"/>
              <w:right w:val="single" w:sz="4" w:space="0" w:color="auto"/>
            </w:tcBorders>
            <w:shd w:val="clear" w:color="auto" w:fill="auto"/>
            <w:vAlign w:val="center"/>
            <w:hideMark/>
          </w:tcPr>
          <w:p w14:paraId="2106DC4E" w14:textId="31690C2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1F3E6279" w14:textId="64B0E3F1"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-0.0031 </w:t>
            </w:r>
          </w:p>
        </w:tc>
        <w:tc>
          <w:tcPr>
            <w:tcW w:w="1060" w:type="dxa"/>
            <w:tcBorders>
              <w:top w:val="nil"/>
              <w:left w:val="nil"/>
              <w:bottom w:val="single" w:sz="4" w:space="0" w:color="auto"/>
              <w:right w:val="single" w:sz="4" w:space="0" w:color="auto"/>
            </w:tcBorders>
            <w:shd w:val="clear" w:color="auto" w:fill="auto"/>
            <w:vAlign w:val="center"/>
            <w:hideMark/>
          </w:tcPr>
          <w:p w14:paraId="37547008" w14:textId="45A6B161"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-0.0063 </w:t>
            </w:r>
          </w:p>
        </w:tc>
      </w:tr>
      <w:tr w:rsidR="00116DEB" w:rsidRPr="00491307" w14:paraId="708E2469"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5E694D26"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08C1A265"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077FAC46"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景观条件优劣度</w:t>
            </w:r>
          </w:p>
        </w:tc>
        <w:tc>
          <w:tcPr>
            <w:tcW w:w="940" w:type="dxa"/>
            <w:tcBorders>
              <w:top w:val="nil"/>
              <w:left w:val="nil"/>
              <w:bottom w:val="single" w:sz="4" w:space="0" w:color="auto"/>
              <w:right w:val="single" w:sz="4" w:space="0" w:color="auto"/>
            </w:tcBorders>
            <w:shd w:val="clear" w:color="auto" w:fill="auto"/>
            <w:vAlign w:val="center"/>
            <w:hideMark/>
          </w:tcPr>
          <w:p w14:paraId="4800BA05" w14:textId="517FA0C0"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0.0038 </w:t>
            </w:r>
          </w:p>
        </w:tc>
        <w:tc>
          <w:tcPr>
            <w:tcW w:w="940" w:type="dxa"/>
            <w:tcBorders>
              <w:top w:val="nil"/>
              <w:left w:val="nil"/>
              <w:bottom w:val="single" w:sz="4" w:space="0" w:color="auto"/>
              <w:right w:val="single" w:sz="4" w:space="0" w:color="auto"/>
            </w:tcBorders>
            <w:shd w:val="clear" w:color="auto" w:fill="auto"/>
            <w:vAlign w:val="center"/>
            <w:hideMark/>
          </w:tcPr>
          <w:p w14:paraId="5EED1B52" w14:textId="3F923A1C"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0.0019 </w:t>
            </w:r>
          </w:p>
        </w:tc>
        <w:tc>
          <w:tcPr>
            <w:tcW w:w="940" w:type="dxa"/>
            <w:tcBorders>
              <w:top w:val="nil"/>
              <w:left w:val="nil"/>
              <w:bottom w:val="single" w:sz="4" w:space="0" w:color="auto"/>
              <w:right w:val="single" w:sz="4" w:space="0" w:color="auto"/>
            </w:tcBorders>
            <w:shd w:val="clear" w:color="auto" w:fill="auto"/>
            <w:vAlign w:val="center"/>
            <w:hideMark/>
          </w:tcPr>
          <w:p w14:paraId="493DF9E5" w14:textId="1DE45C8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69A8AF9D" w14:textId="1FDF9FF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-0.0015 </w:t>
            </w:r>
          </w:p>
        </w:tc>
        <w:tc>
          <w:tcPr>
            <w:tcW w:w="1060" w:type="dxa"/>
            <w:tcBorders>
              <w:top w:val="nil"/>
              <w:left w:val="nil"/>
              <w:bottom w:val="single" w:sz="4" w:space="0" w:color="auto"/>
              <w:right w:val="single" w:sz="4" w:space="0" w:color="auto"/>
            </w:tcBorders>
            <w:shd w:val="clear" w:color="auto" w:fill="auto"/>
            <w:vAlign w:val="center"/>
            <w:hideMark/>
          </w:tcPr>
          <w:p w14:paraId="076609AF" w14:textId="2058B17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-0.0029 </w:t>
            </w:r>
          </w:p>
        </w:tc>
      </w:tr>
      <w:tr w:rsidR="00116DEB" w:rsidRPr="00491307" w14:paraId="592CD765"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1817C5EF"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nil"/>
              <w:bottom w:val="single" w:sz="4" w:space="0" w:color="auto"/>
              <w:right w:val="single" w:sz="4" w:space="0" w:color="000000"/>
            </w:tcBorders>
            <w:shd w:val="clear" w:color="auto" w:fill="auto"/>
            <w:vAlign w:val="center"/>
            <w:hideMark/>
          </w:tcPr>
          <w:p w14:paraId="631129FA"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人口密度条件</w:t>
            </w:r>
          </w:p>
        </w:tc>
        <w:tc>
          <w:tcPr>
            <w:tcW w:w="940" w:type="dxa"/>
            <w:tcBorders>
              <w:top w:val="nil"/>
              <w:left w:val="nil"/>
              <w:bottom w:val="single" w:sz="4" w:space="0" w:color="auto"/>
              <w:right w:val="single" w:sz="4" w:space="0" w:color="auto"/>
            </w:tcBorders>
            <w:shd w:val="clear" w:color="auto" w:fill="auto"/>
            <w:vAlign w:val="center"/>
            <w:hideMark/>
          </w:tcPr>
          <w:p w14:paraId="248458F4" w14:textId="564B62CC"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0.0156 </w:t>
            </w:r>
          </w:p>
        </w:tc>
        <w:tc>
          <w:tcPr>
            <w:tcW w:w="940" w:type="dxa"/>
            <w:tcBorders>
              <w:top w:val="nil"/>
              <w:left w:val="nil"/>
              <w:bottom w:val="single" w:sz="4" w:space="0" w:color="auto"/>
              <w:right w:val="single" w:sz="4" w:space="0" w:color="auto"/>
            </w:tcBorders>
            <w:shd w:val="clear" w:color="auto" w:fill="auto"/>
            <w:vAlign w:val="center"/>
            <w:hideMark/>
          </w:tcPr>
          <w:p w14:paraId="04554928" w14:textId="7160589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0.0078 </w:t>
            </w:r>
          </w:p>
        </w:tc>
        <w:tc>
          <w:tcPr>
            <w:tcW w:w="940" w:type="dxa"/>
            <w:tcBorders>
              <w:top w:val="nil"/>
              <w:left w:val="nil"/>
              <w:bottom w:val="single" w:sz="4" w:space="0" w:color="auto"/>
              <w:right w:val="single" w:sz="4" w:space="0" w:color="auto"/>
            </w:tcBorders>
            <w:shd w:val="clear" w:color="auto" w:fill="auto"/>
            <w:vAlign w:val="center"/>
            <w:hideMark/>
          </w:tcPr>
          <w:p w14:paraId="56E44611" w14:textId="06C9FF2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0E60DF68" w14:textId="0B4ECF49"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-0.0060 </w:t>
            </w:r>
          </w:p>
        </w:tc>
        <w:tc>
          <w:tcPr>
            <w:tcW w:w="1060" w:type="dxa"/>
            <w:tcBorders>
              <w:top w:val="nil"/>
              <w:left w:val="nil"/>
              <w:bottom w:val="single" w:sz="4" w:space="0" w:color="auto"/>
              <w:right w:val="single" w:sz="4" w:space="0" w:color="auto"/>
            </w:tcBorders>
            <w:shd w:val="clear" w:color="auto" w:fill="auto"/>
            <w:vAlign w:val="center"/>
            <w:hideMark/>
          </w:tcPr>
          <w:p w14:paraId="35675B78" w14:textId="7486B3A0"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-0.0120 </w:t>
            </w:r>
          </w:p>
        </w:tc>
      </w:tr>
      <w:tr w:rsidR="00116DEB" w:rsidRPr="00491307" w14:paraId="5C4BCC3A" w14:textId="77777777" w:rsidTr="000A4713">
        <w:trPr>
          <w:trHeight w:val="360"/>
        </w:trPr>
        <w:tc>
          <w:tcPr>
            <w:tcW w:w="400" w:type="dxa"/>
            <w:vMerge w:val="restart"/>
            <w:tcBorders>
              <w:top w:val="nil"/>
              <w:left w:val="single" w:sz="4" w:space="0" w:color="auto"/>
              <w:right w:val="single" w:sz="4" w:space="0" w:color="auto"/>
            </w:tcBorders>
            <w:shd w:val="clear" w:color="auto" w:fill="auto"/>
            <w:vAlign w:val="center"/>
            <w:hideMark/>
          </w:tcPr>
          <w:p w14:paraId="28501E80" w14:textId="77777777" w:rsidR="00116DEB" w:rsidRPr="00491307" w:rsidRDefault="00116DEB" w:rsidP="000A4713">
            <w:pPr>
              <w:widowControl/>
              <w:jc w:val="center"/>
              <w:rPr>
                <w:rFonts w:ascii="宋体" w:eastAsia="宋体" w:hAnsi="宋体" w:cs="宋体"/>
                <w:color w:val="000000" w:themeColor="text1"/>
                <w:kern w:val="0"/>
                <w:sz w:val="18"/>
                <w:szCs w:val="18"/>
              </w:rPr>
            </w:pPr>
            <w:proofErr w:type="gramStart"/>
            <w:r w:rsidRPr="00491307">
              <w:rPr>
                <w:rFonts w:ascii="宋体" w:eastAsia="宋体" w:hAnsi="宋体" w:cs="宋体" w:hint="eastAsia"/>
                <w:color w:val="000000" w:themeColor="text1"/>
                <w:kern w:val="0"/>
                <w:sz w:val="18"/>
                <w:szCs w:val="18"/>
              </w:rPr>
              <w:t>个</w:t>
            </w:r>
            <w:proofErr w:type="gramEnd"/>
            <w:r w:rsidRPr="00491307">
              <w:rPr>
                <w:rFonts w:ascii="宋体" w:eastAsia="宋体" w:hAnsi="宋体" w:cs="宋体" w:hint="eastAsia"/>
                <w:color w:val="000000" w:themeColor="text1"/>
                <w:kern w:val="0"/>
                <w:sz w:val="18"/>
                <w:szCs w:val="18"/>
              </w:rPr>
              <w:br/>
              <w:t>别</w:t>
            </w:r>
            <w:r w:rsidRPr="00491307">
              <w:rPr>
                <w:rFonts w:ascii="宋体" w:eastAsia="宋体" w:hAnsi="宋体" w:cs="宋体" w:hint="eastAsia"/>
                <w:color w:val="000000" w:themeColor="text1"/>
                <w:kern w:val="0"/>
                <w:sz w:val="18"/>
                <w:szCs w:val="18"/>
              </w:rPr>
              <w:br/>
              <w:t>因</w:t>
            </w:r>
            <w:r w:rsidRPr="00491307">
              <w:rPr>
                <w:rFonts w:ascii="宋体" w:eastAsia="宋体" w:hAnsi="宋体" w:cs="宋体" w:hint="eastAsia"/>
                <w:color w:val="000000" w:themeColor="text1"/>
                <w:kern w:val="0"/>
                <w:sz w:val="18"/>
                <w:szCs w:val="18"/>
              </w:rPr>
              <w:br/>
              <w:t>素</w:t>
            </w:r>
          </w:p>
        </w:tc>
        <w:tc>
          <w:tcPr>
            <w:tcW w:w="860" w:type="dxa"/>
            <w:vMerge w:val="restart"/>
            <w:tcBorders>
              <w:top w:val="nil"/>
              <w:left w:val="single" w:sz="4" w:space="0" w:color="auto"/>
              <w:right w:val="single" w:sz="4" w:space="0" w:color="auto"/>
            </w:tcBorders>
            <w:shd w:val="clear" w:color="auto" w:fill="auto"/>
            <w:vAlign w:val="center"/>
            <w:hideMark/>
          </w:tcPr>
          <w:p w14:paraId="24AEE20E"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宗地</w:t>
            </w:r>
            <w:r w:rsidRPr="00491307">
              <w:rPr>
                <w:rFonts w:ascii="宋体" w:eastAsia="宋体" w:hAnsi="宋体" w:cs="宋体" w:hint="eastAsia"/>
                <w:color w:val="000000" w:themeColor="text1"/>
                <w:kern w:val="0"/>
                <w:sz w:val="18"/>
                <w:szCs w:val="18"/>
              </w:rPr>
              <w:br/>
              <w:t>条件</w:t>
            </w:r>
          </w:p>
        </w:tc>
        <w:tc>
          <w:tcPr>
            <w:tcW w:w="2300" w:type="dxa"/>
            <w:tcBorders>
              <w:top w:val="nil"/>
              <w:left w:val="nil"/>
              <w:bottom w:val="single" w:sz="4" w:space="0" w:color="auto"/>
              <w:right w:val="single" w:sz="4" w:space="0" w:color="auto"/>
            </w:tcBorders>
            <w:shd w:val="clear" w:color="auto" w:fill="auto"/>
            <w:vAlign w:val="center"/>
            <w:hideMark/>
          </w:tcPr>
          <w:p w14:paraId="6422E67C"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宗地面积</w:t>
            </w:r>
          </w:p>
        </w:tc>
        <w:tc>
          <w:tcPr>
            <w:tcW w:w="940" w:type="dxa"/>
            <w:tcBorders>
              <w:top w:val="nil"/>
              <w:left w:val="nil"/>
              <w:bottom w:val="single" w:sz="4" w:space="0" w:color="auto"/>
              <w:right w:val="single" w:sz="4" w:space="0" w:color="auto"/>
            </w:tcBorders>
            <w:shd w:val="clear" w:color="auto" w:fill="auto"/>
            <w:vAlign w:val="center"/>
            <w:hideMark/>
          </w:tcPr>
          <w:p w14:paraId="29F1141E" w14:textId="6BF2877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0.0202 </w:t>
            </w:r>
          </w:p>
        </w:tc>
        <w:tc>
          <w:tcPr>
            <w:tcW w:w="940" w:type="dxa"/>
            <w:tcBorders>
              <w:top w:val="nil"/>
              <w:left w:val="nil"/>
              <w:bottom w:val="single" w:sz="4" w:space="0" w:color="auto"/>
              <w:right w:val="single" w:sz="4" w:space="0" w:color="auto"/>
            </w:tcBorders>
            <w:shd w:val="clear" w:color="auto" w:fill="auto"/>
            <w:vAlign w:val="center"/>
            <w:hideMark/>
          </w:tcPr>
          <w:p w14:paraId="209D7A0C" w14:textId="3C0A048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0.0101 </w:t>
            </w:r>
          </w:p>
        </w:tc>
        <w:tc>
          <w:tcPr>
            <w:tcW w:w="940" w:type="dxa"/>
            <w:tcBorders>
              <w:top w:val="nil"/>
              <w:left w:val="nil"/>
              <w:bottom w:val="single" w:sz="4" w:space="0" w:color="auto"/>
              <w:right w:val="single" w:sz="4" w:space="0" w:color="auto"/>
            </w:tcBorders>
            <w:shd w:val="clear" w:color="auto" w:fill="auto"/>
            <w:vAlign w:val="center"/>
            <w:hideMark/>
          </w:tcPr>
          <w:p w14:paraId="545FEC35" w14:textId="03588E9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7EF5A2E3" w14:textId="0BC97E58"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-0.0078 </w:t>
            </w:r>
          </w:p>
        </w:tc>
        <w:tc>
          <w:tcPr>
            <w:tcW w:w="1060" w:type="dxa"/>
            <w:tcBorders>
              <w:top w:val="nil"/>
              <w:left w:val="nil"/>
              <w:bottom w:val="single" w:sz="4" w:space="0" w:color="auto"/>
              <w:right w:val="single" w:sz="4" w:space="0" w:color="auto"/>
            </w:tcBorders>
            <w:shd w:val="clear" w:color="auto" w:fill="auto"/>
            <w:vAlign w:val="center"/>
            <w:hideMark/>
          </w:tcPr>
          <w:p w14:paraId="3076E569" w14:textId="51DB7BC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-0.0156 </w:t>
            </w:r>
          </w:p>
        </w:tc>
      </w:tr>
      <w:tr w:rsidR="00116DEB" w:rsidRPr="00491307" w14:paraId="5F7870E4" w14:textId="77777777" w:rsidTr="000A4713">
        <w:trPr>
          <w:trHeight w:val="360"/>
        </w:trPr>
        <w:tc>
          <w:tcPr>
            <w:tcW w:w="400" w:type="dxa"/>
            <w:vMerge/>
            <w:tcBorders>
              <w:left w:val="single" w:sz="4" w:space="0" w:color="auto"/>
              <w:right w:val="single" w:sz="4" w:space="0" w:color="auto"/>
            </w:tcBorders>
            <w:vAlign w:val="center"/>
            <w:hideMark/>
          </w:tcPr>
          <w:p w14:paraId="62E6BA2A"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left w:val="single" w:sz="4" w:space="0" w:color="auto"/>
              <w:right w:val="single" w:sz="4" w:space="0" w:color="auto"/>
            </w:tcBorders>
            <w:shd w:val="clear" w:color="auto" w:fill="auto"/>
            <w:vAlign w:val="center"/>
            <w:hideMark/>
          </w:tcPr>
          <w:p w14:paraId="4880C914"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0FAEECB8"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宗地形状</w:t>
            </w:r>
          </w:p>
        </w:tc>
        <w:tc>
          <w:tcPr>
            <w:tcW w:w="940" w:type="dxa"/>
            <w:tcBorders>
              <w:top w:val="nil"/>
              <w:left w:val="nil"/>
              <w:bottom w:val="single" w:sz="4" w:space="0" w:color="auto"/>
              <w:right w:val="single" w:sz="4" w:space="0" w:color="auto"/>
            </w:tcBorders>
            <w:shd w:val="clear" w:color="auto" w:fill="auto"/>
            <w:vAlign w:val="center"/>
            <w:hideMark/>
          </w:tcPr>
          <w:p w14:paraId="44BC0A43" w14:textId="7717145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0.0247 </w:t>
            </w:r>
          </w:p>
        </w:tc>
        <w:tc>
          <w:tcPr>
            <w:tcW w:w="940" w:type="dxa"/>
            <w:tcBorders>
              <w:top w:val="nil"/>
              <w:left w:val="nil"/>
              <w:bottom w:val="single" w:sz="4" w:space="0" w:color="auto"/>
              <w:right w:val="single" w:sz="4" w:space="0" w:color="auto"/>
            </w:tcBorders>
            <w:shd w:val="clear" w:color="auto" w:fill="auto"/>
            <w:vAlign w:val="center"/>
            <w:hideMark/>
          </w:tcPr>
          <w:p w14:paraId="7CE287C0" w14:textId="763979D4"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0.0123 </w:t>
            </w:r>
          </w:p>
        </w:tc>
        <w:tc>
          <w:tcPr>
            <w:tcW w:w="940" w:type="dxa"/>
            <w:tcBorders>
              <w:top w:val="nil"/>
              <w:left w:val="nil"/>
              <w:bottom w:val="single" w:sz="4" w:space="0" w:color="auto"/>
              <w:right w:val="single" w:sz="4" w:space="0" w:color="auto"/>
            </w:tcBorders>
            <w:shd w:val="clear" w:color="auto" w:fill="auto"/>
            <w:vAlign w:val="center"/>
            <w:hideMark/>
          </w:tcPr>
          <w:p w14:paraId="197EC1AB" w14:textId="2545C7F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2ED88CC5" w14:textId="1B423C9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-0.0095 </w:t>
            </w:r>
          </w:p>
        </w:tc>
        <w:tc>
          <w:tcPr>
            <w:tcW w:w="1060" w:type="dxa"/>
            <w:tcBorders>
              <w:top w:val="nil"/>
              <w:left w:val="nil"/>
              <w:bottom w:val="single" w:sz="4" w:space="0" w:color="auto"/>
              <w:right w:val="single" w:sz="4" w:space="0" w:color="auto"/>
            </w:tcBorders>
            <w:shd w:val="clear" w:color="auto" w:fill="auto"/>
            <w:vAlign w:val="center"/>
            <w:hideMark/>
          </w:tcPr>
          <w:p w14:paraId="449D3EA1" w14:textId="6AF5F87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-0.0191 </w:t>
            </w:r>
          </w:p>
        </w:tc>
      </w:tr>
      <w:tr w:rsidR="00116DEB" w:rsidRPr="00491307" w14:paraId="73E453C1" w14:textId="77777777" w:rsidTr="000A4713">
        <w:trPr>
          <w:trHeight w:val="360"/>
        </w:trPr>
        <w:tc>
          <w:tcPr>
            <w:tcW w:w="400" w:type="dxa"/>
            <w:vMerge/>
            <w:tcBorders>
              <w:left w:val="single" w:sz="4" w:space="0" w:color="auto"/>
              <w:right w:val="single" w:sz="4" w:space="0" w:color="auto"/>
            </w:tcBorders>
            <w:vAlign w:val="center"/>
            <w:hideMark/>
          </w:tcPr>
          <w:p w14:paraId="2A8FC2D5"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left w:val="single" w:sz="4" w:space="0" w:color="auto"/>
              <w:bottom w:val="single" w:sz="4" w:space="0" w:color="auto"/>
              <w:right w:val="single" w:sz="4" w:space="0" w:color="auto"/>
            </w:tcBorders>
            <w:shd w:val="clear" w:color="auto" w:fill="auto"/>
            <w:vAlign w:val="center"/>
            <w:hideMark/>
          </w:tcPr>
          <w:p w14:paraId="68321D59"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659CD378"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配套设施完善度</w:t>
            </w:r>
          </w:p>
        </w:tc>
        <w:tc>
          <w:tcPr>
            <w:tcW w:w="940" w:type="dxa"/>
            <w:tcBorders>
              <w:top w:val="nil"/>
              <w:left w:val="nil"/>
              <w:bottom w:val="single" w:sz="4" w:space="0" w:color="auto"/>
              <w:right w:val="single" w:sz="4" w:space="0" w:color="auto"/>
            </w:tcBorders>
            <w:shd w:val="clear" w:color="auto" w:fill="auto"/>
            <w:vAlign w:val="center"/>
            <w:hideMark/>
          </w:tcPr>
          <w:p w14:paraId="4C699143" w14:textId="15CFD22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0.0299 </w:t>
            </w:r>
          </w:p>
        </w:tc>
        <w:tc>
          <w:tcPr>
            <w:tcW w:w="940" w:type="dxa"/>
            <w:tcBorders>
              <w:top w:val="nil"/>
              <w:left w:val="nil"/>
              <w:bottom w:val="single" w:sz="4" w:space="0" w:color="auto"/>
              <w:right w:val="single" w:sz="4" w:space="0" w:color="auto"/>
            </w:tcBorders>
            <w:shd w:val="clear" w:color="auto" w:fill="auto"/>
            <w:vAlign w:val="center"/>
            <w:hideMark/>
          </w:tcPr>
          <w:p w14:paraId="08F69C0C" w14:textId="68F163B4"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0.0150 </w:t>
            </w:r>
          </w:p>
        </w:tc>
        <w:tc>
          <w:tcPr>
            <w:tcW w:w="940" w:type="dxa"/>
            <w:tcBorders>
              <w:top w:val="nil"/>
              <w:left w:val="nil"/>
              <w:bottom w:val="single" w:sz="4" w:space="0" w:color="auto"/>
              <w:right w:val="single" w:sz="4" w:space="0" w:color="auto"/>
            </w:tcBorders>
            <w:shd w:val="clear" w:color="auto" w:fill="auto"/>
            <w:vAlign w:val="center"/>
            <w:hideMark/>
          </w:tcPr>
          <w:p w14:paraId="77CD30A1" w14:textId="5ECCD971"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15CF7A24" w14:textId="76FA949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-0.0116 </w:t>
            </w:r>
          </w:p>
        </w:tc>
        <w:tc>
          <w:tcPr>
            <w:tcW w:w="1060" w:type="dxa"/>
            <w:tcBorders>
              <w:top w:val="nil"/>
              <w:left w:val="nil"/>
              <w:bottom w:val="single" w:sz="4" w:space="0" w:color="auto"/>
              <w:right w:val="single" w:sz="4" w:space="0" w:color="auto"/>
            </w:tcBorders>
            <w:shd w:val="clear" w:color="auto" w:fill="auto"/>
            <w:vAlign w:val="center"/>
            <w:hideMark/>
          </w:tcPr>
          <w:p w14:paraId="538D6EE6" w14:textId="35DADDC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-0.0231 </w:t>
            </w:r>
          </w:p>
        </w:tc>
      </w:tr>
      <w:tr w:rsidR="00116DEB" w:rsidRPr="00491307" w14:paraId="28EABFBE" w14:textId="77777777" w:rsidTr="000A4713">
        <w:trPr>
          <w:trHeight w:val="360"/>
        </w:trPr>
        <w:tc>
          <w:tcPr>
            <w:tcW w:w="400" w:type="dxa"/>
            <w:vMerge/>
            <w:tcBorders>
              <w:left w:val="single" w:sz="4" w:space="0" w:color="auto"/>
              <w:right w:val="single" w:sz="4" w:space="0" w:color="auto"/>
            </w:tcBorders>
            <w:vAlign w:val="center"/>
          </w:tcPr>
          <w:p w14:paraId="196E0A07"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D836C36"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临道路类型</w:t>
            </w:r>
          </w:p>
        </w:tc>
        <w:tc>
          <w:tcPr>
            <w:tcW w:w="940" w:type="dxa"/>
            <w:tcBorders>
              <w:top w:val="single" w:sz="4" w:space="0" w:color="auto"/>
              <w:left w:val="nil"/>
              <w:bottom w:val="single" w:sz="4" w:space="0" w:color="auto"/>
              <w:right w:val="single" w:sz="4" w:space="0" w:color="auto"/>
            </w:tcBorders>
            <w:shd w:val="clear" w:color="auto" w:fill="auto"/>
            <w:vAlign w:val="center"/>
          </w:tcPr>
          <w:p w14:paraId="25DB19E7" w14:textId="3FFCCE6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0.0283 </w:t>
            </w:r>
          </w:p>
        </w:tc>
        <w:tc>
          <w:tcPr>
            <w:tcW w:w="940" w:type="dxa"/>
            <w:tcBorders>
              <w:top w:val="single" w:sz="4" w:space="0" w:color="auto"/>
              <w:left w:val="nil"/>
              <w:bottom w:val="single" w:sz="4" w:space="0" w:color="auto"/>
              <w:right w:val="single" w:sz="4" w:space="0" w:color="auto"/>
            </w:tcBorders>
            <w:shd w:val="clear" w:color="auto" w:fill="auto"/>
            <w:vAlign w:val="center"/>
          </w:tcPr>
          <w:p w14:paraId="617D74EE" w14:textId="392ECB0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0.0141 </w:t>
            </w:r>
          </w:p>
        </w:tc>
        <w:tc>
          <w:tcPr>
            <w:tcW w:w="940" w:type="dxa"/>
            <w:tcBorders>
              <w:top w:val="single" w:sz="4" w:space="0" w:color="auto"/>
              <w:left w:val="nil"/>
              <w:bottom w:val="single" w:sz="4" w:space="0" w:color="auto"/>
              <w:right w:val="single" w:sz="4" w:space="0" w:color="auto"/>
            </w:tcBorders>
            <w:shd w:val="clear" w:color="auto" w:fill="auto"/>
            <w:vAlign w:val="center"/>
          </w:tcPr>
          <w:p w14:paraId="24FBA947" w14:textId="504DEB18"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6599C1F6" w14:textId="4D8B4064"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-0.0109 </w:t>
            </w:r>
          </w:p>
        </w:tc>
        <w:tc>
          <w:tcPr>
            <w:tcW w:w="1060" w:type="dxa"/>
            <w:tcBorders>
              <w:top w:val="single" w:sz="4" w:space="0" w:color="auto"/>
              <w:left w:val="nil"/>
              <w:bottom w:val="single" w:sz="4" w:space="0" w:color="auto"/>
              <w:right w:val="single" w:sz="4" w:space="0" w:color="auto"/>
            </w:tcBorders>
            <w:shd w:val="clear" w:color="auto" w:fill="auto"/>
            <w:vAlign w:val="center"/>
          </w:tcPr>
          <w:p w14:paraId="56B2EAE9" w14:textId="07F930B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-0.0219 </w:t>
            </w:r>
          </w:p>
        </w:tc>
      </w:tr>
      <w:tr w:rsidR="00116DEB" w:rsidRPr="00491307" w14:paraId="359D6E9B" w14:textId="77777777" w:rsidTr="000A4713">
        <w:trPr>
          <w:trHeight w:val="360"/>
        </w:trPr>
        <w:tc>
          <w:tcPr>
            <w:tcW w:w="400" w:type="dxa"/>
            <w:vMerge/>
            <w:tcBorders>
              <w:left w:val="single" w:sz="4" w:space="0" w:color="auto"/>
              <w:right w:val="single" w:sz="4" w:space="0" w:color="auto"/>
            </w:tcBorders>
            <w:vAlign w:val="center"/>
          </w:tcPr>
          <w:p w14:paraId="50CAA05B"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0876B614" w14:textId="77777777" w:rsidR="00116DEB" w:rsidRDefault="00116DEB" w:rsidP="000A4713">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距最近公交站点距离</w:t>
            </w:r>
          </w:p>
        </w:tc>
        <w:tc>
          <w:tcPr>
            <w:tcW w:w="940" w:type="dxa"/>
            <w:tcBorders>
              <w:top w:val="single" w:sz="4" w:space="0" w:color="auto"/>
              <w:left w:val="nil"/>
              <w:bottom w:val="single" w:sz="4" w:space="0" w:color="auto"/>
              <w:right w:val="single" w:sz="4" w:space="0" w:color="auto"/>
            </w:tcBorders>
            <w:shd w:val="clear" w:color="auto" w:fill="auto"/>
            <w:vAlign w:val="center"/>
          </w:tcPr>
          <w:p w14:paraId="4D33C9C6" w14:textId="22125C65"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0.0266 </w:t>
            </w:r>
          </w:p>
        </w:tc>
        <w:tc>
          <w:tcPr>
            <w:tcW w:w="940" w:type="dxa"/>
            <w:tcBorders>
              <w:top w:val="single" w:sz="4" w:space="0" w:color="auto"/>
              <w:left w:val="nil"/>
              <w:bottom w:val="single" w:sz="4" w:space="0" w:color="auto"/>
              <w:right w:val="single" w:sz="4" w:space="0" w:color="auto"/>
            </w:tcBorders>
            <w:shd w:val="clear" w:color="auto" w:fill="auto"/>
            <w:vAlign w:val="center"/>
          </w:tcPr>
          <w:p w14:paraId="56D086B9" w14:textId="0D5D82D7"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0.0133 </w:t>
            </w:r>
          </w:p>
        </w:tc>
        <w:tc>
          <w:tcPr>
            <w:tcW w:w="940" w:type="dxa"/>
            <w:tcBorders>
              <w:top w:val="single" w:sz="4" w:space="0" w:color="auto"/>
              <w:left w:val="nil"/>
              <w:bottom w:val="single" w:sz="4" w:space="0" w:color="auto"/>
              <w:right w:val="single" w:sz="4" w:space="0" w:color="auto"/>
            </w:tcBorders>
            <w:shd w:val="clear" w:color="auto" w:fill="auto"/>
            <w:vAlign w:val="center"/>
          </w:tcPr>
          <w:p w14:paraId="18CD4039" w14:textId="2D39BA18"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15259C75" w14:textId="42BBEC86"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-0.0103 </w:t>
            </w:r>
          </w:p>
        </w:tc>
        <w:tc>
          <w:tcPr>
            <w:tcW w:w="1060" w:type="dxa"/>
            <w:tcBorders>
              <w:top w:val="single" w:sz="4" w:space="0" w:color="auto"/>
              <w:left w:val="nil"/>
              <w:bottom w:val="single" w:sz="4" w:space="0" w:color="auto"/>
              <w:right w:val="single" w:sz="4" w:space="0" w:color="auto"/>
            </w:tcBorders>
            <w:shd w:val="clear" w:color="auto" w:fill="auto"/>
            <w:vAlign w:val="center"/>
          </w:tcPr>
          <w:p w14:paraId="5EEFEE7F" w14:textId="11A9312E"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-0.0206 </w:t>
            </w:r>
          </w:p>
        </w:tc>
      </w:tr>
      <w:tr w:rsidR="00116DEB" w:rsidRPr="00491307" w14:paraId="3867CC65" w14:textId="77777777" w:rsidTr="000A4713">
        <w:trPr>
          <w:trHeight w:val="360"/>
        </w:trPr>
        <w:tc>
          <w:tcPr>
            <w:tcW w:w="400" w:type="dxa"/>
            <w:vMerge/>
            <w:tcBorders>
              <w:left w:val="single" w:sz="4" w:space="0" w:color="auto"/>
              <w:right w:val="single" w:sz="4" w:space="0" w:color="auto"/>
            </w:tcBorders>
            <w:vAlign w:val="center"/>
          </w:tcPr>
          <w:p w14:paraId="73A8FC6F"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34E91D25" w14:textId="77777777" w:rsidR="00116DEB" w:rsidRDefault="00116DEB" w:rsidP="000A4713">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距汽车站距离</w:t>
            </w:r>
          </w:p>
        </w:tc>
        <w:tc>
          <w:tcPr>
            <w:tcW w:w="940" w:type="dxa"/>
            <w:tcBorders>
              <w:top w:val="single" w:sz="4" w:space="0" w:color="auto"/>
              <w:left w:val="nil"/>
              <w:bottom w:val="single" w:sz="4" w:space="0" w:color="auto"/>
              <w:right w:val="single" w:sz="4" w:space="0" w:color="auto"/>
            </w:tcBorders>
            <w:shd w:val="clear" w:color="auto" w:fill="auto"/>
            <w:vAlign w:val="center"/>
          </w:tcPr>
          <w:p w14:paraId="6E0FE0CA" w14:textId="2FE9328F"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0.0050 </w:t>
            </w:r>
          </w:p>
        </w:tc>
        <w:tc>
          <w:tcPr>
            <w:tcW w:w="940" w:type="dxa"/>
            <w:tcBorders>
              <w:top w:val="single" w:sz="4" w:space="0" w:color="auto"/>
              <w:left w:val="nil"/>
              <w:bottom w:val="single" w:sz="4" w:space="0" w:color="auto"/>
              <w:right w:val="single" w:sz="4" w:space="0" w:color="auto"/>
            </w:tcBorders>
            <w:shd w:val="clear" w:color="auto" w:fill="auto"/>
            <w:vAlign w:val="center"/>
          </w:tcPr>
          <w:p w14:paraId="722FA91B" w14:textId="217077F9"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0.0025 </w:t>
            </w:r>
          </w:p>
        </w:tc>
        <w:tc>
          <w:tcPr>
            <w:tcW w:w="940" w:type="dxa"/>
            <w:tcBorders>
              <w:top w:val="single" w:sz="4" w:space="0" w:color="auto"/>
              <w:left w:val="nil"/>
              <w:bottom w:val="single" w:sz="4" w:space="0" w:color="auto"/>
              <w:right w:val="single" w:sz="4" w:space="0" w:color="auto"/>
            </w:tcBorders>
            <w:shd w:val="clear" w:color="auto" w:fill="auto"/>
            <w:vAlign w:val="center"/>
          </w:tcPr>
          <w:p w14:paraId="29775716" w14:textId="7E040551"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6254BE95" w14:textId="50FE657F"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-0.0019 </w:t>
            </w:r>
          </w:p>
        </w:tc>
        <w:tc>
          <w:tcPr>
            <w:tcW w:w="1060" w:type="dxa"/>
            <w:tcBorders>
              <w:top w:val="single" w:sz="4" w:space="0" w:color="auto"/>
              <w:left w:val="nil"/>
              <w:bottom w:val="single" w:sz="4" w:space="0" w:color="auto"/>
              <w:right w:val="single" w:sz="4" w:space="0" w:color="auto"/>
            </w:tcBorders>
            <w:shd w:val="clear" w:color="auto" w:fill="auto"/>
            <w:vAlign w:val="center"/>
          </w:tcPr>
          <w:p w14:paraId="682040EE" w14:textId="739B1C94"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-0.0039 </w:t>
            </w:r>
          </w:p>
        </w:tc>
      </w:tr>
      <w:tr w:rsidR="00116DEB" w:rsidRPr="00491307" w14:paraId="4404DA79" w14:textId="77777777" w:rsidTr="000A4713">
        <w:trPr>
          <w:trHeight w:val="360"/>
        </w:trPr>
        <w:tc>
          <w:tcPr>
            <w:tcW w:w="400" w:type="dxa"/>
            <w:vMerge/>
            <w:tcBorders>
              <w:left w:val="single" w:sz="4" w:space="0" w:color="auto"/>
              <w:right w:val="single" w:sz="4" w:space="0" w:color="auto"/>
            </w:tcBorders>
            <w:vAlign w:val="center"/>
          </w:tcPr>
          <w:p w14:paraId="011901AE"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37623286" w14:textId="77777777" w:rsidR="00116DEB" w:rsidRDefault="00116DEB" w:rsidP="000A4713">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距火车站距离</w:t>
            </w:r>
          </w:p>
        </w:tc>
        <w:tc>
          <w:tcPr>
            <w:tcW w:w="940" w:type="dxa"/>
            <w:tcBorders>
              <w:top w:val="single" w:sz="4" w:space="0" w:color="auto"/>
              <w:left w:val="nil"/>
              <w:bottom w:val="single" w:sz="4" w:space="0" w:color="auto"/>
              <w:right w:val="single" w:sz="4" w:space="0" w:color="auto"/>
            </w:tcBorders>
            <w:shd w:val="clear" w:color="auto" w:fill="auto"/>
            <w:vAlign w:val="center"/>
          </w:tcPr>
          <w:p w14:paraId="4D390F01" w14:textId="5878FABE"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0.0033 </w:t>
            </w:r>
          </w:p>
        </w:tc>
        <w:tc>
          <w:tcPr>
            <w:tcW w:w="940" w:type="dxa"/>
            <w:tcBorders>
              <w:top w:val="single" w:sz="4" w:space="0" w:color="auto"/>
              <w:left w:val="nil"/>
              <w:bottom w:val="single" w:sz="4" w:space="0" w:color="auto"/>
              <w:right w:val="single" w:sz="4" w:space="0" w:color="auto"/>
            </w:tcBorders>
            <w:shd w:val="clear" w:color="auto" w:fill="auto"/>
            <w:vAlign w:val="center"/>
          </w:tcPr>
          <w:p w14:paraId="210173E1" w14:textId="68C5A5A3"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0.0017 </w:t>
            </w:r>
          </w:p>
        </w:tc>
        <w:tc>
          <w:tcPr>
            <w:tcW w:w="940" w:type="dxa"/>
            <w:tcBorders>
              <w:top w:val="single" w:sz="4" w:space="0" w:color="auto"/>
              <w:left w:val="nil"/>
              <w:bottom w:val="single" w:sz="4" w:space="0" w:color="auto"/>
              <w:right w:val="single" w:sz="4" w:space="0" w:color="auto"/>
            </w:tcBorders>
            <w:shd w:val="clear" w:color="auto" w:fill="auto"/>
            <w:vAlign w:val="center"/>
          </w:tcPr>
          <w:p w14:paraId="4FC74266" w14:textId="4B598948"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2A4B1DB8" w14:textId="6E6D0748"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-0.0013 </w:t>
            </w:r>
          </w:p>
        </w:tc>
        <w:tc>
          <w:tcPr>
            <w:tcW w:w="1060" w:type="dxa"/>
            <w:tcBorders>
              <w:top w:val="single" w:sz="4" w:space="0" w:color="auto"/>
              <w:left w:val="nil"/>
              <w:bottom w:val="single" w:sz="4" w:space="0" w:color="auto"/>
              <w:right w:val="single" w:sz="4" w:space="0" w:color="auto"/>
            </w:tcBorders>
            <w:shd w:val="clear" w:color="auto" w:fill="auto"/>
            <w:vAlign w:val="center"/>
          </w:tcPr>
          <w:p w14:paraId="1EBFED71" w14:textId="61B4E7E1"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-0.0026 </w:t>
            </w:r>
          </w:p>
        </w:tc>
      </w:tr>
      <w:tr w:rsidR="00116DEB" w:rsidRPr="00491307" w14:paraId="0C0C56D5" w14:textId="77777777" w:rsidTr="000A4713">
        <w:trPr>
          <w:trHeight w:val="360"/>
        </w:trPr>
        <w:tc>
          <w:tcPr>
            <w:tcW w:w="400" w:type="dxa"/>
            <w:vMerge/>
            <w:tcBorders>
              <w:left w:val="single" w:sz="4" w:space="0" w:color="auto"/>
              <w:right w:val="single" w:sz="4" w:space="0" w:color="auto"/>
            </w:tcBorders>
            <w:vAlign w:val="center"/>
          </w:tcPr>
          <w:p w14:paraId="093E264F"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305049B7" w14:textId="77777777" w:rsidR="00116DEB" w:rsidRDefault="00116DEB" w:rsidP="000A4713">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距高速路口距离</w:t>
            </w:r>
          </w:p>
        </w:tc>
        <w:tc>
          <w:tcPr>
            <w:tcW w:w="940" w:type="dxa"/>
            <w:tcBorders>
              <w:top w:val="single" w:sz="4" w:space="0" w:color="auto"/>
              <w:left w:val="nil"/>
              <w:bottom w:val="single" w:sz="4" w:space="0" w:color="auto"/>
              <w:right w:val="single" w:sz="4" w:space="0" w:color="auto"/>
            </w:tcBorders>
            <w:shd w:val="clear" w:color="auto" w:fill="auto"/>
            <w:vAlign w:val="center"/>
          </w:tcPr>
          <w:p w14:paraId="1328C0FC" w14:textId="05E84BC2"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0.0133 </w:t>
            </w:r>
          </w:p>
        </w:tc>
        <w:tc>
          <w:tcPr>
            <w:tcW w:w="940" w:type="dxa"/>
            <w:tcBorders>
              <w:top w:val="single" w:sz="4" w:space="0" w:color="auto"/>
              <w:left w:val="nil"/>
              <w:bottom w:val="single" w:sz="4" w:space="0" w:color="auto"/>
              <w:right w:val="single" w:sz="4" w:space="0" w:color="auto"/>
            </w:tcBorders>
            <w:shd w:val="clear" w:color="auto" w:fill="auto"/>
            <w:vAlign w:val="center"/>
          </w:tcPr>
          <w:p w14:paraId="1D802C4F" w14:textId="427AEC0A"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0.0067 </w:t>
            </w:r>
          </w:p>
        </w:tc>
        <w:tc>
          <w:tcPr>
            <w:tcW w:w="940" w:type="dxa"/>
            <w:tcBorders>
              <w:top w:val="single" w:sz="4" w:space="0" w:color="auto"/>
              <w:left w:val="nil"/>
              <w:bottom w:val="single" w:sz="4" w:space="0" w:color="auto"/>
              <w:right w:val="single" w:sz="4" w:space="0" w:color="auto"/>
            </w:tcBorders>
            <w:shd w:val="clear" w:color="auto" w:fill="auto"/>
            <w:vAlign w:val="center"/>
          </w:tcPr>
          <w:p w14:paraId="5930A558" w14:textId="177E524E"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3A440838" w14:textId="74C2DE1D"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-0.0051 </w:t>
            </w:r>
          </w:p>
        </w:tc>
        <w:tc>
          <w:tcPr>
            <w:tcW w:w="1060" w:type="dxa"/>
            <w:tcBorders>
              <w:top w:val="single" w:sz="4" w:space="0" w:color="auto"/>
              <w:left w:val="nil"/>
              <w:bottom w:val="single" w:sz="4" w:space="0" w:color="auto"/>
              <w:right w:val="single" w:sz="4" w:space="0" w:color="auto"/>
            </w:tcBorders>
            <w:shd w:val="clear" w:color="auto" w:fill="auto"/>
            <w:vAlign w:val="center"/>
          </w:tcPr>
          <w:p w14:paraId="5EFC31B8" w14:textId="2CC35492"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-0.0103 </w:t>
            </w:r>
          </w:p>
        </w:tc>
      </w:tr>
      <w:tr w:rsidR="00116DEB" w:rsidRPr="00491307" w14:paraId="1666E2D7" w14:textId="77777777" w:rsidTr="000A4713">
        <w:trPr>
          <w:trHeight w:val="360"/>
        </w:trPr>
        <w:tc>
          <w:tcPr>
            <w:tcW w:w="400" w:type="dxa"/>
            <w:vMerge/>
            <w:tcBorders>
              <w:left w:val="single" w:sz="4" w:space="0" w:color="auto"/>
              <w:right w:val="single" w:sz="4" w:space="0" w:color="auto"/>
            </w:tcBorders>
            <w:vAlign w:val="center"/>
          </w:tcPr>
          <w:p w14:paraId="506BEDF0"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5793F1BE" w14:textId="77777777" w:rsidR="00116DEB" w:rsidRDefault="00116DEB" w:rsidP="000A4713">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周边土地利用状况</w:t>
            </w:r>
          </w:p>
        </w:tc>
        <w:tc>
          <w:tcPr>
            <w:tcW w:w="940" w:type="dxa"/>
            <w:tcBorders>
              <w:top w:val="single" w:sz="4" w:space="0" w:color="auto"/>
              <w:left w:val="nil"/>
              <w:bottom w:val="single" w:sz="4" w:space="0" w:color="auto"/>
              <w:right w:val="single" w:sz="4" w:space="0" w:color="auto"/>
            </w:tcBorders>
            <w:shd w:val="clear" w:color="auto" w:fill="auto"/>
            <w:vAlign w:val="center"/>
          </w:tcPr>
          <w:p w14:paraId="61ADF2E4" w14:textId="202304F4"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0.0100 </w:t>
            </w:r>
          </w:p>
        </w:tc>
        <w:tc>
          <w:tcPr>
            <w:tcW w:w="940" w:type="dxa"/>
            <w:tcBorders>
              <w:top w:val="single" w:sz="4" w:space="0" w:color="auto"/>
              <w:left w:val="nil"/>
              <w:bottom w:val="single" w:sz="4" w:space="0" w:color="auto"/>
              <w:right w:val="single" w:sz="4" w:space="0" w:color="auto"/>
            </w:tcBorders>
            <w:shd w:val="clear" w:color="auto" w:fill="auto"/>
            <w:vAlign w:val="center"/>
          </w:tcPr>
          <w:p w14:paraId="694C121B" w14:textId="60278A0C"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0.0050 </w:t>
            </w:r>
          </w:p>
        </w:tc>
        <w:tc>
          <w:tcPr>
            <w:tcW w:w="940" w:type="dxa"/>
            <w:tcBorders>
              <w:top w:val="single" w:sz="4" w:space="0" w:color="auto"/>
              <w:left w:val="nil"/>
              <w:bottom w:val="single" w:sz="4" w:space="0" w:color="auto"/>
              <w:right w:val="single" w:sz="4" w:space="0" w:color="auto"/>
            </w:tcBorders>
            <w:shd w:val="clear" w:color="auto" w:fill="auto"/>
            <w:vAlign w:val="center"/>
          </w:tcPr>
          <w:p w14:paraId="265F8AA0" w14:textId="45A1340A"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3A55D66B" w14:textId="0B531EB4"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-0.0039 </w:t>
            </w:r>
          </w:p>
        </w:tc>
        <w:tc>
          <w:tcPr>
            <w:tcW w:w="1060" w:type="dxa"/>
            <w:tcBorders>
              <w:top w:val="single" w:sz="4" w:space="0" w:color="auto"/>
              <w:left w:val="nil"/>
              <w:bottom w:val="single" w:sz="4" w:space="0" w:color="auto"/>
              <w:right w:val="single" w:sz="4" w:space="0" w:color="auto"/>
            </w:tcBorders>
            <w:shd w:val="clear" w:color="auto" w:fill="auto"/>
            <w:vAlign w:val="center"/>
          </w:tcPr>
          <w:p w14:paraId="0A0FACDA" w14:textId="7DD8F3B7"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-0.0077 </w:t>
            </w:r>
          </w:p>
        </w:tc>
      </w:tr>
      <w:tr w:rsidR="00116DEB" w:rsidRPr="00491307" w14:paraId="06954291" w14:textId="77777777" w:rsidTr="000A4713">
        <w:trPr>
          <w:trHeight w:val="360"/>
        </w:trPr>
        <w:tc>
          <w:tcPr>
            <w:tcW w:w="400" w:type="dxa"/>
            <w:vMerge/>
            <w:tcBorders>
              <w:left w:val="single" w:sz="4" w:space="0" w:color="auto"/>
              <w:bottom w:val="single" w:sz="4" w:space="0" w:color="auto"/>
              <w:right w:val="single" w:sz="4" w:space="0" w:color="auto"/>
            </w:tcBorders>
            <w:vAlign w:val="center"/>
          </w:tcPr>
          <w:p w14:paraId="04191C10"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52565001" w14:textId="77777777" w:rsidR="00116DEB" w:rsidRDefault="00116DEB"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规划限制</w:t>
            </w:r>
          </w:p>
        </w:tc>
        <w:tc>
          <w:tcPr>
            <w:tcW w:w="940" w:type="dxa"/>
            <w:tcBorders>
              <w:top w:val="single" w:sz="4" w:space="0" w:color="auto"/>
              <w:left w:val="nil"/>
              <w:bottom w:val="single" w:sz="4" w:space="0" w:color="auto"/>
              <w:right w:val="single" w:sz="4" w:space="0" w:color="auto"/>
            </w:tcBorders>
            <w:shd w:val="clear" w:color="auto" w:fill="auto"/>
            <w:vAlign w:val="center"/>
          </w:tcPr>
          <w:p w14:paraId="5448070F" w14:textId="41318B99"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0.0050 </w:t>
            </w:r>
          </w:p>
        </w:tc>
        <w:tc>
          <w:tcPr>
            <w:tcW w:w="940" w:type="dxa"/>
            <w:tcBorders>
              <w:top w:val="single" w:sz="4" w:space="0" w:color="auto"/>
              <w:left w:val="nil"/>
              <w:bottom w:val="single" w:sz="4" w:space="0" w:color="auto"/>
              <w:right w:val="single" w:sz="4" w:space="0" w:color="auto"/>
            </w:tcBorders>
            <w:shd w:val="clear" w:color="auto" w:fill="auto"/>
            <w:vAlign w:val="center"/>
          </w:tcPr>
          <w:p w14:paraId="6A43BC57" w14:textId="3CC72A74"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0.0025 </w:t>
            </w:r>
          </w:p>
        </w:tc>
        <w:tc>
          <w:tcPr>
            <w:tcW w:w="940" w:type="dxa"/>
            <w:tcBorders>
              <w:top w:val="single" w:sz="4" w:space="0" w:color="auto"/>
              <w:left w:val="nil"/>
              <w:bottom w:val="single" w:sz="4" w:space="0" w:color="auto"/>
              <w:right w:val="single" w:sz="4" w:space="0" w:color="auto"/>
            </w:tcBorders>
            <w:shd w:val="clear" w:color="auto" w:fill="auto"/>
            <w:vAlign w:val="center"/>
          </w:tcPr>
          <w:p w14:paraId="439D330B" w14:textId="09914086"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00BBF3E2" w14:textId="5407CBEB"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-0.0019 </w:t>
            </w:r>
          </w:p>
        </w:tc>
        <w:tc>
          <w:tcPr>
            <w:tcW w:w="1060" w:type="dxa"/>
            <w:tcBorders>
              <w:top w:val="single" w:sz="4" w:space="0" w:color="auto"/>
              <w:left w:val="nil"/>
              <w:bottom w:val="single" w:sz="4" w:space="0" w:color="auto"/>
              <w:right w:val="single" w:sz="4" w:space="0" w:color="auto"/>
            </w:tcBorders>
            <w:shd w:val="clear" w:color="auto" w:fill="auto"/>
            <w:vAlign w:val="center"/>
          </w:tcPr>
          <w:p w14:paraId="4587D222" w14:textId="4CCF67A5"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-0.0039 </w:t>
            </w:r>
          </w:p>
        </w:tc>
      </w:tr>
    </w:tbl>
    <w:p w14:paraId="4C66C8B0" w14:textId="77777777" w:rsidR="00D52EC2" w:rsidRDefault="00D52EC2" w:rsidP="00D00641">
      <w:pPr>
        <w:spacing w:line="360" w:lineRule="auto"/>
        <w:jc w:val="center"/>
        <w:rPr>
          <w:rFonts w:asciiTheme="minorEastAsia" w:hAnsiTheme="minorEastAsia"/>
          <w:szCs w:val="21"/>
        </w:rPr>
      </w:pPr>
    </w:p>
    <w:p w14:paraId="1E2DD710" w14:textId="77777777" w:rsidR="00D52EC2" w:rsidRDefault="00D52EC2" w:rsidP="00D00641">
      <w:pPr>
        <w:spacing w:line="360" w:lineRule="auto"/>
        <w:jc w:val="center"/>
        <w:rPr>
          <w:rFonts w:asciiTheme="minorEastAsia" w:hAnsiTheme="minorEastAsia"/>
          <w:szCs w:val="21"/>
        </w:rPr>
      </w:pPr>
    </w:p>
    <w:p w14:paraId="3AA9F966" w14:textId="77777777" w:rsidR="00BE133B" w:rsidRPr="005726AA" w:rsidRDefault="00BE133B" w:rsidP="00D00641">
      <w:pPr>
        <w:spacing w:line="360" w:lineRule="auto"/>
        <w:jc w:val="center"/>
        <w:rPr>
          <w:rFonts w:asciiTheme="minorEastAsia" w:hAnsiTheme="minorEastAsia"/>
          <w:szCs w:val="21"/>
        </w:rPr>
      </w:pPr>
    </w:p>
    <w:p w14:paraId="52553F4A" w14:textId="2F3BD521" w:rsidR="00BA6B07" w:rsidRDefault="00BA6B07" w:rsidP="00637DF0">
      <w:pPr>
        <w:spacing w:line="360" w:lineRule="auto"/>
        <w:rPr>
          <w:b/>
          <w:sz w:val="28"/>
          <w:szCs w:val="28"/>
        </w:rPr>
      </w:pPr>
    </w:p>
    <w:p w14:paraId="340B56B7" w14:textId="1F5C1A6C" w:rsidR="00D00641" w:rsidRDefault="00D00641" w:rsidP="00D00641">
      <w:pPr>
        <w:spacing w:line="360" w:lineRule="auto"/>
        <w:jc w:val="center"/>
        <w:rPr>
          <w:rFonts w:asciiTheme="minorEastAsia" w:hAnsiTheme="minorEastAsia"/>
          <w:szCs w:val="21"/>
        </w:rPr>
      </w:pPr>
      <w:r w:rsidRPr="005726AA">
        <w:rPr>
          <w:rFonts w:asciiTheme="minorEastAsia" w:hAnsiTheme="minorEastAsia" w:hint="eastAsia"/>
          <w:szCs w:val="21"/>
        </w:rPr>
        <w:lastRenderedPageBreak/>
        <w:t>表</w:t>
      </w:r>
      <w:r w:rsidR="00637DF0">
        <w:rPr>
          <w:rFonts w:ascii="Times New Roman" w:hAnsi="Times New Roman" w:cs="Times New Roman" w:hint="eastAsia"/>
          <w:szCs w:val="21"/>
        </w:rPr>
        <w:t>4</w:t>
      </w:r>
      <w:r w:rsidRPr="005726AA">
        <w:rPr>
          <w:rFonts w:ascii="Times New Roman" w:hAnsi="Times New Roman" w:cs="Times New Roman"/>
          <w:szCs w:val="21"/>
        </w:rPr>
        <w:t>-</w:t>
      </w:r>
      <w:r>
        <w:rPr>
          <w:rFonts w:ascii="Times New Roman" w:hAnsi="Times New Roman" w:cs="Times New Roman"/>
          <w:szCs w:val="21"/>
        </w:rPr>
        <w:t>2</w:t>
      </w:r>
      <w:r w:rsidRPr="005726AA">
        <w:rPr>
          <w:rFonts w:ascii="Times New Roman" w:hAnsi="Times New Roman" w:cs="Times New Roman"/>
          <w:szCs w:val="21"/>
        </w:rPr>
        <w:t>-</w:t>
      </w:r>
      <w:r>
        <w:rPr>
          <w:rFonts w:ascii="Times New Roman" w:hAnsi="Times New Roman" w:cs="Times New Roman"/>
          <w:szCs w:val="21"/>
        </w:rPr>
        <w:t>9</w:t>
      </w:r>
      <w:r w:rsidRPr="005726AA">
        <w:rPr>
          <w:rFonts w:asciiTheme="minorEastAsia" w:hAnsiTheme="minorEastAsia" w:hint="eastAsia"/>
          <w:szCs w:val="21"/>
        </w:rPr>
        <w:t xml:space="preserve">  </w:t>
      </w:r>
      <w:r w:rsidRPr="00B94068">
        <w:rPr>
          <w:rFonts w:asciiTheme="minorEastAsia" w:hAnsiTheme="minorEastAsia" w:hint="eastAsia"/>
          <w:szCs w:val="21"/>
        </w:rPr>
        <w:t>Ⅳ</w:t>
      </w:r>
      <w:proofErr w:type="gramStart"/>
      <w:r w:rsidRPr="005726AA">
        <w:rPr>
          <w:rFonts w:asciiTheme="minorEastAsia" w:hAnsiTheme="minorEastAsia" w:hint="eastAsia"/>
          <w:szCs w:val="21"/>
        </w:rPr>
        <w:t>级住宅</w:t>
      </w:r>
      <w:proofErr w:type="gramEnd"/>
      <w:r w:rsidRPr="005726AA">
        <w:rPr>
          <w:rFonts w:asciiTheme="minorEastAsia" w:hAnsiTheme="minorEastAsia" w:hint="eastAsia"/>
          <w:szCs w:val="21"/>
        </w:rPr>
        <w:t>用地宗地地价因素因子修正系数表</w:t>
      </w:r>
    </w:p>
    <w:tbl>
      <w:tblPr>
        <w:tblW w:w="8500" w:type="dxa"/>
        <w:tblInd w:w="113" w:type="dxa"/>
        <w:tblLook w:val="04A0" w:firstRow="1" w:lastRow="0" w:firstColumn="1" w:lastColumn="0" w:noHBand="0" w:noVBand="1"/>
      </w:tblPr>
      <w:tblGrid>
        <w:gridCol w:w="400"/>
        <w:gridCol w:w="860"/>
        <w:gridCol w:w="2300"/>
        <w:gridCol w:w="940"/>
        <w:gridCol w:w="940"/>
        <w:gridCol w:w="940"/>
        <w:gridCol w:w="1060"/>
        <w:gridCol w:w="1060"/>
      </w:tblGrid>
      <w:tr w:rsidR="00637DF0" w:rsidRPr="00491307" w14:paraId="7AFC5837" w14:textId="77777777" w:rsidTr="000A4713">
        <w:trPr>
          <w:trHeight w:val="360"/>
        </w:trPr>
        <w:tc>
          <w:tcPr>
            <w:tcW w:w="356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E5AE70" w14:textId="77777777" w:rsidR="00637DF0" w:rsidRPr="00491307" w:rsidRDefault="00637DF0"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影响因素</w:t>
            </w:r>
          </w:p>
        </w:tc>
        <w:tc>
          <w:tcPr>
            <w:tcW w:w="4940" w:type="dxa"/>
            <w:gridSpan w:val="5"/>
            <w:tcBorders>
              <w:top w:val="single" w:sz="4" w:space="0" w:color="auto"/>
              <w:left w:val="nil"/>
              <w:bottom w:val="single" w:sz="4" w:space="0" w:color="auto"/>
              <w:right w:val="single" w:sz="4" w:space="0" w:color="auto"/>
            </w:tcBorders>
            <w:shd w:val="clear" w:color="auto" w:fill="auto"/>
            <w:vAlign w:val="center"/>
            <w:hideMark/>
          </w:tcPr>
          <w:p w14:paraId="6561FB8E" w14:textId="4A3A3121" w:rsidR="00637DF0" w:rsidRPr="00491307" w:rsidRDefault="00637DF0"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四</w:t>
            </w:r>
            <w:r w:rsidRPr="00491307">
              <w:rPr>
                <w:rFonts w:ascii="宋体" w:eastAsia="宋体" w:hAnsi="宋体" w:cs="宋体" w:hint="eastAsia"/>
                <w:color w:val="000000" w:themeColor="text1"/>
                <w:kern w:val="0"/>
                <w:sz w:val="18"/>
                <w:szCs w:val="18"/>
              </w:rPr>
              <w:t xml:space="preserve">    级    地</w:t>
            </w:r>
          </w:p>
        </w:tc>
      </w:tr>
      <w:tr w:rsidR="00637DF0" w:rsidRPr="00491307" w14:paraId="7752A959" w14:textId="77777777" w:rsidTr="000A4713">
        <w:trPr>
          <w:trHeight w:val="360"/>
        </w:trPr>
        <w:tc>
          <w:tcPr>
            <w:tcW w:w="3560" w:type="dxa"/>
            <w:gridSpan w:val="3"/>
            <w:vMerge/>
            <w:tcBorders>
              <w:top w:val="single" w:sz="4" w:space="0" w:color="auto"/>
              <w:left w:val="single" w:sz="4" w:space="0" w:color="auto"/>
              <w:bottom w:val="single" w:sz="4" w:space="0" w:color="auto"/>
              <w:right w:val="single" w:sz="4" w:space="0" w:color="auto"/>
            </w:tcBorders>
            <w:vAlign w:val="center"/>
            <w:hideMark/>
          </w:tcPr>
          <w:p w14:paraId="3DD129D2" w14:textId="77777777" w:rsidR="00637DF0" w:rsidRPr="00491307" w:rsidRDefault="00637DF0" w:rsidP="000A4713">
            <w:pPr>
              <w:widowControl/>
              <w:jc w:val="left"/>
              <w:rPr>
                <w:rFonts w:ascii="宋体" w:eastAsia="宋体" w:hAnsi="宋体" w:cs="宋体"/>
                <w:color w:val="000000" w:themeColor="text1"/>
                <w:kern w:val="0"/>
                <w:sz w:val="18"/>
                <w:szCs w:val="18"/>
              </w:rPr>
            </w:pPr>
          </w:p>
        </w:tc>
        <w:tc>
          <w:tcPr>
            <w:tcW w:w="940" w:type="dxa"/>
            <w:tcBorders>
              <w:top w:val="nil"/>
              <w:left w:val="nil"/>
              <w:bottom w:val="single" w:sz="4" w:space="0" w:color="auto"/>
              <w:right w:val="single" w:sz="4" w:space="0" w:color="auto"/>
            </w:tcBorders>
            <w:shd w:val="clear" w:color="auto" w:fill="auto"/>
            <w:vAlign w:val="center"/>
            <w:hideMark/>
          </w:tcPr>
          <w:p w14:paraId="1C3E3016" w14:textId="77777777" w:rsidR="00637DF0" w:rsidRPr="00491307" w:rsidRDefault="00637DF0"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优</w:t>
            </w:r>
          </w:p>
        </w:tc>
        <w:tc>
          <w:tcPr>
            <w:tcW w:w="940" w:type="dxa"/>
            <w:tcBorders>
              <w:top w:val="nil"/>
              <w:left w:val="nil"/>
              <w:bottom w:val="single" w:sz="4" w:space="0" w:color="auto"/>
              <w:right w:val="single" w:sz="4" w:space="0" w:color="auto"/>
            </w:tcBorders>
            <w:shd w:val="clear" w:color="auto" w:fill="auto"/>
            <w:vAlign w:val="center"/>
            <w:hideMark/>
          </w:tcPr>
          <w:p w14:paraId="18C78AD2" w14:textId="77777777" w:rsidR="00637DF0" w:rsidRPr="00491307" w:rsidRDefault="00637DF0"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较优</w:t>
            </w:r>
          </w:p>
        </w:tc>
        <w:tc>
          <w:tcPr>
            <w:tcW w:w="940" w:type="dxa"/>
            <w:tcBorders>
              <w:top w:val="nil"/>
              <w:left w:val="nil"/>
              <w:bottom w:val="single" w:sz="4" w:space="0" w:color="auto"/>
              <w:right w:val="single" w:sz="4" w:space="0" w:color="auto"/>
            </w:tcBorders>
            <w:shd w:val="clear" w:color="auto" w:fill="auto"/>
            <w:vAlign w:val="center"/>
            <w:hideMark/>
          </w:tcPr>
          <w:p w14:paraId="3A255110" w14:textId="77777777" w:rsidR="00637DF0" w:rsidRPr="00491307" w:rsidRDefault="00637DF0"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一般</w:t>
            </w:r>
          </w:p>
        </w:tc>
        <w:tc>
          <w:tcPr>
            <w:tcW w:w="1060" w:type="dxa"/>
            <w:tcBorders>
              <w:top w:val="nil"/>
              <w:left w:val="nil"/>
              <w:bottom w:val="single" w:sz="4" w:space="0" w:color="auto"/>
              <w:right w:val="single" w:sz="4" w:space="0" w:color="auto"/>
            </w:tcBorders>
            <w:shd w:val="clear" w:color="auto" w:fill="auto"/>
            <w:vAlign w:val="center"/>
            <w:hideMark/>
          </w:tcPr>
          <w:p w14:paraId="44A3A42F" w14:textId="77777777" w:rsidR="00637DF0" w:rsidRPr="00491307" w:rsidRDefault="00637DF0"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较劣</w:t>
            </w:r>
          </w:p>
        </w:tc>
        <w:tc>
          <w:tcPr>
            <w:tcW w:w="1060" w:type="dxa"/>
            <w:tcBorders>
              <w:top w:val="nil"/>
              <w:left w:val="nil"/>
              <w:bottom w:val="single" w:sz="4" w:space="0" w:color="auto"/>
              <w:right w:val="single" w:sz="4" w:space="0" w:color="auto"/>
            </w:tcBorders>
            <w:shd w:val="clear" w:color="auto" w:fill="auto"/>
            <w:vAlign w:val="center"/>
            <w:hideMark/>
          </w:tcPr>
          <w:p w14:paraId="54DE82F4" w14:textId="77777777" w:rsidR="00637DF0" w:rsidRPr="00491307" w:rsidRDefault="00637DF0"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劣</w:t>
            </w:r>
          </w:p>
        </w:tc>
      </w:tr>
      <w:tr w:rsidR="00116DEB" w:rsidRPr="00491307" w14:paraId="27CFAE74" w14:textId="77777777" w:rsidTr="000A4713">
        <w:trPr>
          <w:trHeight w:val="360"/>
        </w:trPr>
        <w:tc>
          <w:tcPr>
            <w:tcW w:w="400" w:type="dxa"/>
            <w:vMerge w:val="restart"/>
            <w:tcBorders>
              <w:top w:val="nil"/>
              <w:left w:val="single" w:sz="4" w:space="0" w:color="auto"/>
              <w:bottom w:val="single" w:sz="4" w:space="0" w:color="000000"/>
              <w:right w:val="single" w:sz="4" w:space="0" w:color="auto"/>
            </w:tcBorders>
            <w:shd w:val="clear" w:color="auto" w:fill="auto"/>
            <w:vAlign w:val="center"/>
            <w:hideMark/>
          </w:tcPr>
          <w:p w14:paraId="3937ABF3"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区</w:t>
            </w:r>
            <w:r w:rsidRPr="00491307">
              <w:rPr>
                <w:rFonts w:ascii="宋体" w:eastAsia="宋体" w:hAnsi="宋体" w:cs="宋体" w:hint="eastAsia"/>
                <w:color w:val="000000" w:themeColor="text1"/>
                <w:kern w:val="0"/>
                <w:sz w:val="18"/>
                <w:szCs w:val="18"/>
              </w:rPr>
              <w:br/>
              <w:t>域</w:t>
            </w:r>
            <w:r w:rsidRPr="00491307">
              <w:rPr>
                <w:rFonts w:ascii="宋体" w:eastAsia="宋体" w:hAnsi="宋体" w:cs="宋体" w:hint="eastAsia"/>
                <w:color w:val="000000" w:themeColor="text1"/>
                <w:kern w:val="0"/>
                <w:sz w:val="18"/>
                <w:szCs w:val="18"/>
              </w:rPr>
              <w:br/>
              <w:t>因</w:t>
            </w:r>
            <w:r w:rsidRPr="00491307">
              <w:rPr>
                <w:rFonts w:ascii="宋体" w:eastAsia="宋体" w:hAnsi="宋体" w:cs="宋体" w:hint="eastAsia"/>
                <w:color w:val="000000" w:themeColor="text1"/>
                <w:kern w:val="0"/>
                <w:sz w:val="18"/>
                <w:szCs w:val="18"/>
              </w:rPr>
              <w:br/>
              <w:t>素</w:t>
            </w:r>
          </w:p>
        </w:tc>
        <w:tc>
          <w:tcPr>
            <w:tcW w:w="860" w:type="dxa"/>
            <w:tcBorders>
              <w:top w:val="nil"/>
              <w:left w:val="single" w:sz="4" w:space="0" w:color="auto"/>
              <w:bottom w:val="single" w:sz="4" w:space="0" w:color="000000"/>
              <w:right w:val="single" w:sz="4" w:space="0" w:color="auto"/>
            </w:tcBorders>
            <w:shd w:val="clear" w:color="auto" w:fill="auto"/>
            <w:vAlign w:val="center"/>
            <w:hideMark/>
          </w:tcPr>
          <w:p w14:paraId="27CC636B"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商服</w:t>
            </w:r>
            <w:proofErr w:type="gramStart"/>
            <w:r w:rsidRPr="00491307">
              <w:rPr>
                <w:rFonts w:ascii="宋体" w:eastAsia="宋体" w:hAnsi="宋体" w:cs="宋体" w:hint="eastAsia"/>
                <w:color w:val="000000" w:themeColor="text1"/>
                <w:kern w:val="0"/>
                <w:sz w:val="18"/>
                <w:szCs w:val="18"/>
              </w:rPr>
              <w:t>繁华条件</w:t>
            </w:r>
            <w:proofErr w:type="gramEnd"/>
          </w:p>
        </w:tc>
        <w:tc>
          <w:tcPr>
            <w:tcW w:w="2300" w:type="dxa"/>
            <w:tcBorders>
              <w:top w:val="nil"/>
              <w:left w:val="nil"/>
              <w:bottom w:val="single" w:sz="4" w:space="0" w:color="auto"/>
              <w:right w:val="single" w:sz="4" w:space="0" w:color="auto"/>
            </w:tcBorders>
            <w:shd w:val="clear" w:color="auto" w:fill="auto"/>
            <w:vAlign w:val="center"/>
            <w:hideMark/>
          </w:tcPr>
          <w:p w14:paraId="670EC70D" w14:textId="53F63E3A" w:rsidR="00116DEB" w:rsidRPr="00491307" w:rsidRDefault="00116DEB"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商</w:t>
            </w:r>
            <w:proofErr w:type="gramStart"/>
            <w:r>
              <w:rPr>
                <w:rFonts w:ascii="宋体" w:eastAsia="宋体" w:hAnsi="宋体" w:cs="宋体" w:hint="eastAsia"/>
                <w:color w:val="000000" w:themeColor="text1"/>
                <w:kern w:val="0"/>
                <w:sz w:val="18"/>
                <w:szCs w:val="18"/>
              </w:rPr>
              <w:t>服中心</w:t>
            </w:r>
            <w:proofErr w:type="gramEnd"/>
            <w:r>
              <w:rPr>
                <w:rFonts w:ascii="宋体" w:eastAsia="宋体" w:hAnsi="宋体" w:cs="宋体" w:hint="eastAsia"/>
                <w:color w:val="000000" w:themeColor="text1"/>
                <w:kern w:val="0"/>
                <w:sz w:val="18"/>
                <w:szCs w:val="18"/>
              </w:rPr>
              <w:t>级别</w:t>
            </w:r>
          </w:p>
        </w:tc>
        <w:tc>
          <w:tcPr>
            <w:tcW w:w="940" w:type="dxa"/>
            <w:tcBorders>
              <w:top w:val="nil"/>
              <w:left w:val="nil"/>
              <w:bottom w:val="single" w:sz="4" w:space="0" w:color="auto"/>
              <w:right w:val="single" w:sz="4" w:space="0" w:color="auto"/>
            </w:tcBorders>
            <w:shd w:val="clear" w:color="auto" w:fill="auto"/>
            <w:vAlign w:val="center"/>
            <w:hideMark/>
          </w:tcPr>
          <w:p w14:paraId="3CF72CFE" w14:textId="7E69B08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0.0565 </w:t>
            </w:r>
          </w:p>
        </w:tc>
        <w:tc>
          <w:tcPr>
            <w:tcW w:w="940" w:type="dxa"/>
            <w:tcBorders>
              <w:top w:val="nil"/>
              <w:left w:val="nil"/>
              <w:bottom w:val="single" w:sz="4" w:space="0" w:color="auto"/>
              <w:right w:val="single" w:sz="4" w:space="0" w:color="auto"/>
            </w:tcBorders>
            <w:shd w:val="clear" w:color="auto" w:fill="auto"/>
            <w:vAlign w:val="center"/>
            <w:hideMark/>
          </w:tcPr>
          <w:p w14:paraId="7185DBFF" w14:textId="7B37F441"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0.0282 </w:t>
            </w:r>
          </w:p>
        </w:tc>
        <w:tc>
          <w:tcPr>
            <w:tcW w:w="940" w:type="dxa"/>
            <w:tcBorders>
              <w:top w:val="nil"/>
              <w:left w:val="nil"/>
              <w:bottom w:val="single" w:sz="4" w:space="0" w:color="auto"/>
              <w:right w:val="single" w:sz="4" w:space="0" w:color="auto"/>
            </w:tcBorders>
            <w:shd w:val="clear" w:color="auto" w:fill="auto"/>
            <w:vAlign w:val="center"/>
            <w:hideMark/>
          </w:tcPr>
          <w:p w14:paraId="3755A9AB" w14:textId="6A7B988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6C5ACB7A" w14:textId="1AE1772C"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-0.0093 </w:t>
            </w:r>
          </w:p>
        </w:tc>
        <w:tc>
          <w:tcPr>
            <w:tcW w:w="1060" w:type="dxa"/>
            <w:tcBorders>
              <w:top w:val="nil"/>
              <w:left w:val="nil"/>
              <w:bottom w:val="single" w:sz="4" w:space="0" w:color="auto"/>
              <w:right w:val="single" w:sz="4" w:space="0" w:color="auto"/>
            </w:tcBorders>
            <w:shd w:val="clear" w:color="auto" w:fill="auto"/>
            <w:vAlign w:val="center"/>
            <w:hideMark/>
          </w:tcPr>
          <w:p w14:paraId="723CF6A9" w14:textId="2AADA5C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-0.0186 </w:t>
            </w:r>
          </w:p>
        </w:tc>
      </w:tr>
      <w:tr w:rsidR="00116DEB" w:rsidRPr="00491307" w14:paraId="7D2DF84E"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656451C2"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14:paraId="54A17377"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交通</w:t>
            </w:r>
            <w:r w:rsidRPr="00491307">
              <w:rPr>
                <w:rFonts w:ascii="宋体" w:eastAsia="宋体" w:hAnsi="宋体" w:cs="宋体" w:hint="eastAsia"/>
                <w:color w:val="000000" w:themeColor="text1"/>
                <w:kern w:val="0"/>
                <w:sz w:val="18"/>
                <w:szCs w:val="18"/>
              </w:rPr>
              <w:br/>
              <w:t>条件</w:t>
            </w:r>
          </w:p>
        </w:tc>
        <w:tc>
          <w:tcPr>
            <w:tcW w:w="2300" w:type="dxa"/>
            <w:tcBorders>
              <w:top w:val="nil"/>
              <w:left w:val="nil"/>
              <w:bottom w:val="single" w:sz="4" w:space="0" w:color="auto"/>
              <w:right w:val="single" w:sz="4" w:space="0" w:color="auto"/>
            </w:tcBorders>
            <w:shd w:val="clear" w:color="auto" w:fill="auto"/>
            <w:vAlign w:val="center"/>
            <w:hideMark/>
          </w:tcPr>
          <w:p w14:paraId="50D77CF6"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545A82">
              <w:rPr>
                <w:rFonts w:ascii="宋体" w:eastAsia="宋体" w:hAnsi="宋体" w:cs="Times New Roman" w:hint="eastAsia"/>
                <w:color w:val="000000" w:themeColor="text1"/>
                <w:kern w:val="0"/>
                <w:sz w:val="18"/>
                <w:szCs w:val="18"/>
              </w:rPr>
              <w:t>道路通达度</w:t>
            </w:r>
            <w:r w:rsidRPr="00545A82">
              <w:rPr>
                <w:rFonts w:ascii="宋体" w:eastAsia="宋体" w:hAnsi="宋体" w:cs="Times New Roman"/>
                <w:color w:val="000000" w:themeColor="text1"/>
                <w:kern w:val="0"/>
                <w:sz w:val="18"/>
                <w:szCs w:val="18"/>
              </w:rPr>
              <w:t xml:space="preserve"> </w:t>
            </w:r>
          </w:p>
        </w:tc>
        <w:tc>
          <w:tcPr>
            <w:tcW w:w="940" w:type="dxa"/>
            <w:tcBorders>
              <w:top w:val="nil"/>
              <w:left w:val="nil"/>
              <w:bottom w:val="single" w:sz="4" w:space="0" w:color="auto"/>
              <w:right w:val="single" w:sz="4" w:space="0" w:color="auto"/>
            </w:tcBorders>
            <w:shd w:val="clear" w:color="auto" w:fill="auto"/>
            <w:vAlign w:val="center"/>
            <w:hideMark/>
          </w:tcPr>
          <w:p w14:paraId="75E1D64F" w14:textId="429DBBC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0.0228 </w:t>
            </w:r>
          </w:p>
        </w:tc>
        <w:tc>
          <w:tcPr>
            <w:tcW w:w="940" w:type="dxa"/>
            <w:tcBorders>
              <w:top w:val="nil"/>
              <w:left w:val="nil"/>
              <w:bottom w:val="single" w:sz="4" w:space="0" w:color="auto"/>
              <w:right w:val="single" w:sz="4" w:space="0" w:color="auto"/>
            </w:tcBorders>
            <w:shd w:val="clear" w:color="auto" w:fill="auto"/>
            <w:vAlign w:val="center"/>
            <w:hideMark/>
          </w:tcPr>
          <w:p w14:paraId="73E798F2" w14:textId="13606BC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0.0114 </w:t>
            </w:r>
          </w:p>
        </w:tc>
        <w:tc>
          <w:tcPr>
            <w:tcW w:w="940" w:type="dxa"/>
            <w:tcBorders>
              <w:top w:val="nil"/>
              <w:left w:val="nil"/>
              <w:bottom w:val="single" w:sz="4" w:space="0" w:color="auto"/>
              <w:right w:val="single" w:sz="4" w:space="0" w:color="auto"/>
            </w:tcBorders>
            <w:shd w:val="clear" w:color="auto" w:fill="auto"/>
            <w:vAlign w:val="center"/>
            <w:hideMark/>
          </w:tcPr>
          <w:p w14:paraId="16E36CAF" w14:textId="074C65D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2DCD374A" w14:textId="49D085EB"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-0.0037 </w:t>
            </w:r>
          </w:p>
        </w:tc>
        <w:tc>
          <w:tcPr>
            <w:tcW w:w="1060" w:type="dxa"/>
            <w:tcBorders>
              <w:top w:val="nil"/>
              <w:left w:val="nil"/>
              <w:bottom w:val="single" w:sz="4" w:space="0" w:color="auto"/>
              <w:right w:val="single" w:sz="4" w:space="0" w:color="auto"/>
            </w:tcBorders>
            <w:shd w:val="clear" w:color="auto" w:fill="auto"/>
            <w:vAlign w:val="center"/>
            <w:hideMark/>
          </w:tcPr>
          <w:p w14:paraId="34CED0D3" w14:textId="3FF4C38C"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-0.0075 </w:t>
            </w:r>
          </w:p>
        </w:tc>
      </w:tr>
      <w:tr w:rsidR="00116DEB" w:rsidRPr="00491307" w14:paraId="2B18C396"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679BB761"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5BD6E56B"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5E2C2A43"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545A82">
              <w:rPr>
                <w:rFonts w:ascii="宋体" w:eastAsia="宋体" w:hAnsi="宋体" w:cs="Times New Roman" w:hint="eastAsia"/>
                <w:color w:val="000000" w:themeColor="text1"/>
                <w:kern w:val="0"/>
                <w:sz w:val="18"/>
                <w:szCs w:val="18"/>
              </w:rPr>
              <w:t>周边</w:t>
            </w:r>
            <w:r w:rsidRPr="00545A82">
              <w:rPr>
                <w:rFonts w:ascii="宋体" w:eastAsia="宋体" w:hAnsi="宋体" w:cs="Times New Roman"/>
                <w:color w:val="000000" w:themeColor="text1"/>
                <w:kern w:val="0"/>
                <w:sz w:val="18"/>
                <w:szCs w:val="18"/>
              </w:rPr>
              <w:t>300</w:t>
            </w:r>
            <w:r w:rsidRPr="00545A82">
              <w:rPr>
                <w:rFonts w:ascii="宋体" w:eastAsia="宋体" w:hAnsi="宋体" w:cs="Times New Roman" w:hint="eastAsia"/>
                <w:color w:val="000000" w:themeColor="text1"/>
                <w:kern w:val="0"/>
                <w:sz w:val="18"/>
                <w:szCs w:val="18"/>
              </w:rPr>
              <w:t>米内公交线路数</w:t>
            </w:r>
          </w:p>
        </w:tc>
        <w:tc>
          <w:tcPr>
            <w:tcW w:w="940" w:type="dxa"/>
            <w:tcBorders>
              <w:top w:val="nil"/>
              <w:left w:val="nil"/>
              <w:bottom w:val="single" w:sz="4" w:space="0" w:color="auto"/>
              <w:right w:val="single" w:sz="4" w:space="0" w:color="auto"/>
            </w:tcBorders>
            <w:shd w:val="clear" w:color="auto" w:fill="auto"/>
            <w:vAlign w:val="center"/>
            <w:hideMark/>
          </w:tcPr>
          <w:p w14:paraId="5F5E37DC" w14:textId="6538B63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0.0443 </w:t>
            </w:r>
          </w:p>
        </w:tc>
        <w:tc>
          <w:tcPr>
            <w:tcW w:w="940" w:type="dxa"/>
            <w:tcBorders>
              <w:top w:val="nil"/>
              <w:left w:val="nil"/>
              <w:bottom w:val="single" w:sz="4" w:space="0" w:color="auto"/>
              <w:right w:val="single" w:sz="4" w:space="0" w:color="auto"/>
            </w:tcBorders>
            <w:shd w:val="clear" w:color="auto" w:fill="auto"/>
            <w:vAlign w:val="center"/>
            <w:hideMark/>
          </w:tcPr>
          <w:p w14:paraId="3C91E5DD" w14:textId="67D4032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0.0221 </w:t>
            </w:r>
          </w:p>
        </w:tc>
        <w:tc>
          <w:tcPr>
            <w:tcW w:w="940" w:type="dxa"/>
            <w:tcBorders>
              <w:top w:val="nil"/>
              <w:left w:val="nil"/>
              <w:bottom w:val="single" w:sz="4" w:space="0" w:color="auto"/>
              <w:right w:val="single" w:sz="4" w:space="0" w:color="auto"/>
            </w:tcBorders>
            <w:shd w:val="clear" w:color="auto" w:fill="auto"/>
            <w:vAlign w:val="center"/>
            <w:hideMark/>
          </w:tcPr>
          <w:p w14:paraId="442C1B30" w14:textId="2E6D8BF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6B1BDA59" w14:textId="0FAEC018"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-0.0073 </w:t>
            </w:r>
          </w:p>
        </w:tc>
        <w:tc>
          <w:tcPr>
            <w:tcW w:w="1060" w:type="dxa"/>
            <w:tcBorders>
              <w:top w:val="nil"/>
              <w:left w:val="nil"/>
              <w:bottom w:val="single" w:sz="4" w:space="0" w:color="auto"/>
              <w:right w:val="single" w:sz="4" w:space="0" w:color="auto"/>
            </w:tcBorders>
            <w:shd w:val="clear" w:color="auto" w:fill="auto"/>
            <w:vAlign w:val="center"/>
            <w:hideMark/>
          </w:tcPr>
          <w:p w14:paraId="26948756" w14:textId="72A6848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-0.0145 </w:t>
            </w:r>
          </w:p>
        </w:tc>
      </w:tr>
      <w:tr w:rsidR="00116DEB" w:rsidRPr="00491307" w14:paraId="593C528F"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7014270F"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14:paraId="502B54EC"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基础设施条件</w:t>
            </w:r>
          </w:p>
        </w:tc>
        <w:tc>
          <w:tcPr>
            <w:tcW w:w="2300" w:type="dxa"/>
            <w:tcBorders>
              <w:top w:val="nil"/>
              <w:left w:val="nil"/>
              <w:bottom w:val="single" w:sz="4" w:space="0" w:color="auto"/>
              <w:right w:val="single" w:sz="4" w:space="0" w:color="auto"/>
            </w:tcBorders>
            <w:shd w:val="clear" w:color="auto" w:fill="auto"/>
            <w:vAlign w:val="center"/>
            <w:hideMark/>
          </w:tcPr>
          <w:p w14:paraId="2965BFEC"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供水条件</w:t>
            </w:r>
          </w:p>
        </w:tc>
        <w:tc>
          <w:tcPr>
            <w:tcW w:w="940" w:type="dxa"/>
            <w:tcBorders>
              <w:top w:val="nil"/>
              <w:left w:val="nil"/>
              <w:bottom w:val="single" w:sz="4" w:space="0" w:color="auto"/>
              <w:right w:val="single" w:sz="4" w:space="0" w:color="auto"/>
            </w:tcBorders>
            <w:shd w:val="clear" w:color="auto" w:fill="auto"/>
            <w:vAlign w:val="center"/>
            <w:hideMark/>
          </w:tcPr>
          <w:p w14:paraId="3F808093" w14:textId="45C5C64B"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0.0229 </w:t>
            </w:r>
          </w:p>
        </w:tc>
        <w:tc>
          <w:tcPr>
            <w:tcW w:w="940" w:type="dxa"/>
            <w:tcBorders>
              <w:top w:val="nil"/>
              <w:left w:val="nil"/>
              <w:bottom w:val="single" w:sz="4" w:space="0" w:color="auto"/>
              <w:right w:val="single" w:sz="4" w:space="0" w:color="auto"/>
            </w:tcBorders>
            <w:shd w:val="clear" w:color="auto" w:fill="auto"/>
            <w:vAlign w:val="center"/>
            <w:hideMark/>
          </w:tcPr>
          <w:p w14:paraId="3FD157F3" w14:textId="0B2CB49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0.0114 </w:t>
            </w:r>
          </w:p>
        </w:tc>
        <w:tc>
          <w:tcPr>
            <w:tcW w:w="940" w:type="dxa"/>
            <w:tcBorders>
              <w:top w:val="nil"/>
              <w:left w:val="nil"/>
              <w:bottom w:val="single" w:sz="4" w:space="0" w:color="auto"/>
              <w:right w:val="single" w:sz="4" w:space="0" w:color="auto"/>
            </w:tcBorders>
            <w:shd w:val="clear" w:color="auto" w:fill="auto"/>
            <w:vAlign w:val="center"/>
            <w:hideMark/>
          </w:tcPr>
          <w:p w14:paraId="5D27E93B" w14:textId="703B1BB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5F2B621C" w14:textId="4761CCC0"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-0.0038 </w:t>
            </w:r>
          </w:p>
        </w:tc>
        <w:tc>
          <w:tcPr>
            <w:tcW w:w="1060" w:type="dxa"/>
            <w:tcBorders>
              <w:top w:val="nil"/>
              <w:left w:val="nil"/>
              <w:bottom w:val="single" w:sz="4" w:space="0" w:color="auto"/>
              <w:right w:val="single" w:sz="4" w:space="0" w:color="auto"/>
            </w:tcBorders>
            <w:shd w:val="clear" w:color="auto" w:fill="auto"/>
            <w:vAlign w:val="center"/>
            <w:hideMark/>
          </w:tcPr>
          <w:p w14:paraId="1E5FB8AC" w14:textId="1AF0B9A4"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-0.0075 </w:t>
            </w:r>
          </w:p>
        </w:tc>
      </w:tr>
      <w:tr w:rsidR="00116DEB" w:rsidRPr="00491307" w14:paraId="6F418DC0"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7A381B00"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5570D426"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6487871A"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排水条件</w:t>
            </w:r>
          </w:p>
        </w:tc>
        <w:tc>
          <w:tcPr>
            <w:tcW w:w="940" w:type="dxa"/>
            <w:tcBorders>
              <w:top w:val="nil"/>
              <w:left w:val="nil"/>
              <w:bottom w:val="single" w:sz="4" w:space="0" w:color="auto"/>
              <w:right w:val="single" w:sz="4" w:space="0" w:color="auto"/>
            </w:tcBorders>
            <w:shd w:val="clear" w:color="auto" w:fill="auto"/>
            <w:vAlign w:val="center"/>
            <w:hideMark/>
          </w:tcPr>
          <w:p w14:paraId="3E56CD5B" w14:textId="693AF9E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0.0248 </w:t>
            </w:r>
          </w:p>
        </w:tc>
        <w:tc>
          <w:tcPr>
            <w:tcW w:w="940" w:type="dxa"/>
            <w:tcBorders>
              <w:top w:val="nil"/>
              <w:left w:val="nil"/>
              <w:bottom w:val="single" w:sz="4" w:space="0" w:color="auto"/>
              <w:right w:val="single" w:sz="4" w:space="0" w:color="auto"/>
            </w:tcBorders>
            <w:shd w:val="clear" w:color="auto" w:fill="auto"/>
            <w:vAlign w:val="center"/>
            <w:hideMark/>
          </w:tcPr>
          <w:p w14:paraId="2310FEE4" w14:textId="0E647518"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0.0124 </w:t>
            </w:r>
          </w:p>
        </w:tc>
        <w:tc>
          <w:tcPr>
            <w:tcW w:w="940" w:type="dxa"/>
            <w:tcBorders>
              <w:top w:val="nil"/>
              <w:left w:val="nil"/>
              <w:bottom w:val="single" w:sz="4" w:space="0" w:color="auto"/>
              <w:right w:val="single" w:sz="4" w:space="0" w:color="auto"/>
            </w:tcBorders>
            <w:shd w:val="clear" w:color="auto" w:fill="auto"/>
            <w:vAlign w:val="center"/>
            <w:hideMark/>
          </w:tcPr>
          <w:p w14:paraId="5E0F3AB5" w14:textId="1E775E1B"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094C0F58" w14:textId="1B104E69"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-0.0041 </w:t>
            </w:r>
          </w:p>
        </w:tc>
        <w:tc>
          <w:tcPr>
            <w:tcW w:w="1060" w:type="dxa"/>
            <w:tcBorders>
              <w:top w:val="nil"/>
              <w:left w:val="nil"/>
              <w:bottom w:val="single" w:sz="4" w:space="0" w:color="auto"/>
              <w:right w:val="single" w:sz="4" w:space="0" w:color="auto"/>
            </w:tcBorders>
            <w:shd w:val="clear" w:color="auto" w:fill="auto"/>
            <w:vAlign w:val="center"/>
            <w:hideMark/>
          </w:tcPr>
          <w:p w14:paraId="45F5516D" w14:textId="286A5588"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-0.0081 </w:t>
            </w:r>
          </w:p>
        </w:tc>
      </w:tr>
      <w:tr w:rsidR="00116DEB" w:rsidRPr="00491307" w14:paraId="0532818E"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40E7DFB5"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1A7DFE3E"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6E8F620B"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供气条件</w:t>
            </w:r>
          </w:p>
        </w:tc>
        <w:tc>
          <w:tcPr>
            <w:tcW w:w="940" w:type="dxa"/>
            <w:tcBorders>
              <w:top w:val="nil"/>
              <w:left w:val="nil"/>
              <w:bottom w:val="single" w:sz="4" w:space="0" w:color="auto"/>
              <w:right w:val="single" w:sz="4" w:space="0" w:color="auto"/>
            </w:tcBorders>
            <w:shd w:val="clear" w:color="auto" w:fill="auto"/>
            <w:vAlign w:val="center"/>
            <w:hideMark/>
          </w:tcPr>
          <w:p w14:paraId="0DB131D1" w14:textId="07C48121"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0.0257 </w:t>
            </w:r>
          </w:p>
        </w:tc>
        <w:tc>
          <w:tcPr>
            <w:tcW w:w="940" w:type="dxa"/>
            <w:tcBorders>
              <w:top w:val="nil"/>
              <w:left w:val="nil"/>
              <w:bottom w:val="single" w:sz="4" w:space="0" w:color="auto"/>
              <w:right w:val="single" w:sz="4" w:space="0" w:color="auto"/>
            </w:tcBorders>
            <w:shd w:val="clear" w:color="auto" w:fill="auto"/>
            <w:vAlign w:val="center"/>
            <w:hideMark/>
          </w:tcPr>
          <w:p w14:paraId="61D0CF1A" w14:textId="7A7D818C"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0.0129 </w:t>
            </w:r>
          </w:p>
        </w:tc>
        <w:tc>
          <w:tcPr>
            <w:tcW w:w="940" w:type="dxa"/>
            <w:tcBorders>
              <w:top w:val="nil"/>
              <w:left w:val="nil"/>
              <w:bottom w:val="single" w:sz="4" w:space="0" w:color="auto"/>
              <w:right w:val="single" w:sz="4" w:space="0" w:color="auto"/>
            </w:tcBorders>
            <w:shd w:val="clear" w:color="auto" w:fill="auto"/>
            <w:vAlign w:val="center"/>
            <w:hideMark/>
          </w:tcPr>
          <w:p w14:paraId="22A610C8" w14:textId="12B62EE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57DE978E" w14:textId="1618D2A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-0.0042 </w:t>
            </w:r>
          </w:p>
        </w:tc>
        <w:tc>
          <w:tcPr>
            <w:tcW w:w="1060" w:type="dxa"/>
            <w:tcBorders>
              <w:top w:val="nil"/>
              <w:left w:val="nil"/>
              <w:bottom w:val="single" w:sz="4" w:space="0" w:color="auto"/>
              <w:right w:val="single" w:sz="4" w:space="0" w:color="auto"/>
            </w:tcBorders>
            <w:shd w:val="clear" w:color="auto" w:fill="auto"/>
            <w:vAlign w:val="center"/>
            <w:hideMark/>
          </w:tcPr>
          <w:p w14:paraId="116906B1" w14:textId="6014196C"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-0.0085 </w:t>
            </w:r>
          </w:p>
        </w:tc>
      </w:tr>
      <w:tr w:rsidR="00116DEB" w:rsidRPr="00491307" w14:paraId="6995AC8A"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7DA0E279"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201D3D83"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1CCD8051"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供电条件</w:t>
            </w:r>
          </w:p>
        </w:tc>
        <w:tc>
          <w:tcPr>
            <w:tcW w:w="940" w:type="dxa"/>
            <w:tcBorders>
              <w:top w:val="nil"/>
              <w:left w:val="nil"/>
              <w:bottom w:val="single" w:sz="4" w:space="0" w:color="auto"/>
              <w:right w:val="single" w:sz="4" w:space="0" w:color="auto"/>
            </w:tcBorders>
            <w:shd w:val="clear" w:color="auto" w:fill="auto"/>
            <w:vAlign w:val="center"/>
            <w:hideMark/>
          </w:tcPr>
          <w:p w14:paraId="12C05FF9" w14:textId="3265029C"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0.0219 </w:t>
            </w:r>
          </w:p>
        </w:tc>
        <w:tc>
          <w:tcPr>
            <w:tcW w:w="940" w:type="dxa"/>
            <w:tcBorders>
              <w:top w:val="nil"/>
              <w:left w:val="nil"/>
              <w:bottom w:val="single" w:sz="4" w:space="0" w:color="auto"/>
              <w:right w:val="single" w:sz="4" w:space="0" w:color="auto"/>
            </w:tcBorders>
            <w:shd w:val="clear" w:color="auto" w:fill="auto"/>
            <w:vAlign w:val="center"/>
            <w:hideMark/>
          </w:tcPr>
          <w:p w14:paraId="792E7DF0" w14:textId="76277FD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0.0110 </w:t>
            </w:r>
          </w:p>
        </w:tc>
        <w:tc>
          <w:tcPr>
            <w:tcW w:w="940" w:type="dxa"/>
            <w:tcBorders>
              <w:top w:val="nil"/>
              <w:left w:val="nil"/>
              <w:bottom w:val="single" w:sz="4" w:space="0" w:color="auto"/>
              <w:right w:val="single" w:sz="4" w:space="0" w:color="auto"/>
            </w:tcBorders>
            <w:shd w:val="clear" w:color="auto" w:fill="auto"/>
            <w:vAlign w:val="center"/>
            <w:hideMark/>
          </w:tcPr>
          <w:p w14:paraId="07A26005" w14:textId="063BFA9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7B4A4EA5" w14:textId="493DDF8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-0.0036 </w:t>
            </w:r>
          </w:p>
        </w:tc>
        <w:tc>
          <w:tcPr>
            <w:tcW w:w="1060" w:type="dxa"/>
            <w:tcBorders>
              <w:top w:val="nil"/>
              <w:left w:val="nil"/>
              <w:bottom w:val="single" w:sz="4" w:space="0" w:color="auto"/>
              <w:right w:val="single" w:sz="4" w:space="0" w:color="auto"/>
            </w:tcBorders>
            <w:shd w:val="clear" w:color="auto" w:fill="auto"/>
            <w:vAlign w:val="center"/>
            <w:hideMark/>
          </w:tcPr>
          <w:p w14:paraId="6CB7FDEF" w14:textId="111466AB"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-0.0072 </w:t>
            </w:r>
          </w:p>
        </w:tc>
      </w:tr>
      <w:tr w:rsidR="00116DEB" w:rsidRPr="00491307" w14:paraId="170C7252"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2E090792"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14:paraId="2B7432EC"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公用</w:t>
            </w:r>
            <w:r w:rsidRPr="00491307">
              <w:rPr>
                <w:rFonts w:ascii="宋体" w:eastAsia="宋体" w:hAnsi="宋体" w:cs="宋体" w:hint="eastAsia"/>
                <w:color w:val="000000" w:themeColor="text1"/>
                <w:kern w:val="0"/>
                <w:sz w:val="18"/>
                <w:szCs w:val="18"/>
              </w:rPr>
              <w:br/>
              <w:t>设施</w:t>
            </w:r>
            <w:r w:rsidRPr="00491307">
              <w:rPr>
                <w:rFonts w:ascii="宋体" w:eastAsia="宋体" w:hAnsi="宋体" w:cs="宋体" w:hint="eastAsia"/>
                <w:color w:val="000000" w:themeColor="text1"/>
                <w:kern w:val="0"/>
                <w:sz w:val="18"/>
                <w:szCs w:val="18"/>
              </w:rPr>
              <w:br/>
              <w:t>条件</w:t>
            </w:r>
          </w:p>
        </w:tc>
        <w:tc>
          <w:tcPr>
            <w:tcW w:w="2300" w:type="dxa"/>
            <w:tcBorders>
              <w:top w:val="nil"/>
              <w:left w:val="nil"/>
              <w:bottom w:val="single" w:sz="4" w:space="0" w:color="auto"/>
              <w:right w:val="single" w:sz="4" w:space="0" w:color="auto"/>
            </w:tcBorders>
            <w:shd w:val="clear" w:color="auto" w:fill="auto"/>
            <w:vAlign w:val="center"/>
            <w:hideMark/>
          </w:tcPr>
          <w:p w14:paraId="23D25B22"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中学</w:t>
            </w:r>
          </w:p>
        </w:tc>
        <w:tc>
          <w:tcPr>
            <w:tcW w:w="940" w:type="dxa"/>
            <w:tcBorders>
              <w:top w:val="nil"/>
              <w:left w:val="nil"/>
              <w:bottom w:val="single" w:sz="4" w:space="0" w:color="auto"/>
              <w:right w:val="single" w:sz="4" w:space="0" w:color="auto"/>
            </w:tcBorders>
            <w:shd w:val="clear" w:color="auto" w:fill="auto"/>
            <w:vAlign w:val="center"/>
            <w:hideMark/>
          </w:tcPr>
          <w:p w14:paraId="57FEE132" w14:textId="3E3D7384"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0.0083 </w:t>
            </w:r>
          </w:p>
        </w:tc>
        <w:tc>
          <w:tcPr>
            <w:tcW w:w="940" w:type="dxa"/>
            <w:tcBorders>
              <w:top w:val="nil"/>
              <w:left w:val="nil"/>
              <w:bottom w:val="single" w:sz="4" w:space="0" w:color="auto"/>
              <w:right w:val="single" w:sz="4" w:space="0" w:color="auto"/>
            </w:tcBorders>
            <w:shd w:val="clear" w:color="auto" w:fill="auto"/>
            <w:vAlign w:val="center"/>
            <w:hideMark/>
          </w:tcPr>
          <w:p w14:paraId="68121DB1" w14:textId="57EF5B7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0.0041 </w:t>
            </w:r>
          </w:p>
        </w:tc>
        <w:tc>
          <w:tcPr>
            <w:tcW w:w="940" w:type="dxa"/>
            <w:tcBorders>
              <w:top w:val="nil"/>
              <w:left w:val="nil"/>
              <w:bottom w:val="single" w:sz="4" w:space="0" w:color="auto"/>
              <w:right w:val="single" w:sz="4" w:space="0" w:color="auto"/>
            </w:tcBorders>
            <w:shd w:val="clear" w:color="auto" w:fill="auto"/>
            <w:vAlign w:val="center"/>
            <w:hideMark/>
          </w:tcPr>
          <w:p w14:paraId="1A0A0A09" w14:textId="21EBFF2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0E2FC2FB" w14:textId="7B8F2CBB"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-0.0014 </w:t>
            </w:r>
          </w:p>
        </w:tc>
        <w:tc>
          <w:tcPr>
            <w:tcW w:w="1060" w:type="dxa"/>
            <w:tcBorders>
              <w:top w:val="nil"/>
              <w:left w:val="nil"/>
              <w:bottom w:val="single" w:sz="4" w:space="0" w:color="auto"/>
              <w:right w:val="single" w:sz="4" w:space="0" w:color="auto"/>
            </w:tcBorders>
            <w:shd w:val="clear" w:color="auto" w:fill="auto"/>
            <w:vAlign w:val="center"/>
            <w:hideMark/>
          </w:tcPr>
          <w:p w14:paraId="5957C424" w14:textId="1A724E1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-0.0027 </w:t>
            </w:r>
          </w:p>
        </w:tc>
      </w:tr>
      <w:tr w:rsidR="00116DEB" w:rsidRPr="00491307" w14:paraId="587CEDC7"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538A7414"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0193F744"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24819092"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小学</w:t>
            </w:r>
          </w:p>
        </w:tc>
        <w:tc>
          <w:tcPr>
            <w:tcW w:w="940" w:type="dxa"/>
            <w:tcBorders>
              <w:top w:val="nil"/>
              <w:left w:val="nil"/>
              <w:bottom w:val="single" w:sz="4" w:space="0" w:color="auto"/>
              <w:right w:val="single" w:sz="4" w:space="0" w:color="auto"/>
            </w:tcBorders>
            <w:shd w:val="clear" w:color="auto" w:fill="auto"/>
            <w:vAlign w:val="center"/>
            <w:hideMark/>
          </w:tcPr>
          <w:p w14:paraId="1993F29B" w14:textId="2A234280"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0.0055 </w:t>
            </w:r>
          </w:p>
        </w:tc>
        <w:tc>
          <w:tcPr>
            <w:tcW w:w="940" w:type="dxa"/>
            <w:tcBorders>
              <w:top w:val="nil"/>
              <w:left w:val="nil"/>
              <w:bottom w:val="single" w:sz="4" w:space="0" w:color="auto"/>
              <w:right w:val="single" w:sz="4" w:space="0" w:color="auto"/>
            </w:tcBorders>
            <w:shd w:val="clear" w:color="auto" w:fill="auto"/>
            <w:vAlign w:val="center"/>
            <w:hideMark/>
          </w:tcPr>
          <w:p w14:paraId="5BCEE0D0" w14:textId="0DCF296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0.0028 </w:t>
            </w:r>
          </w:p>
        </w:tc>
        <w:tc>
          <w:tcPr>
            <w:tcW w:w="940" w:type="dxa"/>
            <w:tcBorders>
              <w:top w:val="nil"/>
              <w:left w:val="nil"/>
              <w:bottom w:val="single" w:sz="4" w:space="0" w:color="auto"/>
              <w:right w:val="single" w:sz="4" w:space="0" w:color="auto"/>
            </w:tcBorders>
            <w:shd w:val="clear" w:color="auto" w:fill="auto"/>
            <w:vAlign w:val="center"/>
            <w:hideMark/>
          </w:tcPr>
          <w:p w14:paraId="2A936C1C" w14:textId="7D3AFD9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74A7368D" w14:textId="565BB040"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-0.0009 </w:t>
            </w:r>
          </w:p>
        </w:tc>
        <w:tc>
          <w:tcPr>
            <w:tcW w:w="1060" w:type="dxa"/>
            <w:tcBorders>
              <w:top w:val="nil"/>
              <w:left w:val="nil"/>
              <w:bottom w:val="single" w:sz="4" w:space="0" w:color="auto"/>
              <w:right w:val="single" w:sz="4" w:space="0" w:color="auto"/>
            </w:tcBorders>
            <w:shd w:val="clear" w:color="auto" w:fill="auto"/>
            <w:vAlign w:val="center"/>
            <w:hideMark/>
          </w:tcPr>
          <w:p w14:paraId="4DE4AAE5" w14:textId="18D2FF89"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-0.0018 </w:t>
            </w:r>
          </w:p>
        </w:tc>
      </w:tr>
      <w:tr w:rsidR="00116DEB" w:rsidRPr="00491307" w14:paraId="220F383B"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4BBADC49"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5AA1B30F"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085F3ECA"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幼儿园</w:t>
            </w:r>
          </w:p>
        </w:tc>
        <w:tc>
          <w:tcPr>
            <w:tcW w:w="940" w:type="dxa"/>
            <w:tcBorders>
              <w:top w:val="nil"/>
              <w:left w:val="nil"/>
              <w:bottom w:val="single" w:sz="4" w:space="0" w:color="auto"/>
              <w:right w:val="single" w:sz="4" w:space="0" w:color="auto"/>
            </w:tcBorders>
            <w:shd w:val="clear" w:color="auto" w:fill="auto"/>
            <w:vAlign w:val="center"/>
            <w:hideMark/>
          </w:tcPr>
          <w:p w14:paraId="48F873EB" w14:textId="6ACC3D90"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0.0073 </w:t>
            </w:r>
          </w:p>
        </w:tc>
        <w:tc>
          <w:tcPr>
            <w:tcW w:w="940" w:type="dxa"/>
            <w:tcBorders>
              <w:top w:val="nil"/>
              <w:left w:val="nil"/>
              <w:bottom w:val="single" w:sz="4" w:space="0" w:color="auto"/>
              <w:right w:val="single" w:sz="4" w:space="0" w:color="auto"/>
            </w:tcBorders>
            <w:shd w:val="clear" w:color="auto" w:fill="auto"/>
            <w:vAlign w:val="center"/>
            <w:hideMark/>
          </w:tcPr>
          <w:p w14:paraId="7E83E279" w14:textId="3E3E4C0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0.0037 </w:t>
            </w:r>
          </w:p>
        </w:tc>
        <w:tc>
          <w:tcPr>
            <w:tcW w:w="940" w:type="dxa"/>
            <w:tcBorders>
              <w:top w:val="nil"/>
              <w:left w:val="nil"/>
              <w:bottom w:val="single" w:sz="4" w:space="0" w:color="auto"/>
              <w:right w:val="single" w:sz="4" w:space="0" w:color="auto"/>
            </w:tcBorders>
            <w:shd w:val="clear" w:color="auto" w:fill="auto"/>
            <w:vAlign w:val="center"/>
            <w:hideMark/>
          </w:tcPr>
          <w:p w14:paraId="24942F93" w14:textId="78C5EA7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63F1D85E" w14:textId="118B3E4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-0.0012 </w:t>
            </w:r>
          </w:p>
        </w:tc>
        <w:tc>
          <w:tcPr>
            <w:tcW w:w="1060" w:type="dxa"/>
            <w:tcBorders>
              <w:top w:val="nil"/>
              <w:left w:val="nil"/>
              <w:bottom w:val="single" w:sz="4" w:space="0" w:color="auto"/>
              <w:right w:val="single" w:sz="4" w:space="0" w:color="auto"/>
            </w:tcBorders>
            <w:shd w:val="clear" w:color="auto" w:fill="auto"/>
            <w:vAlign w:val="center"/>
            <w:hideMark/>
          </w:tcPr>
          <w:p w14:paraId="5006704E" w14:textId="28C44D0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-0.0024 </w:t>
            </w:r>
          </w:p>
        </w:tc>
      </w:tr>
      <w:tr w:rsidR="00116DEB" w:rsidRPr="00491307" w14:paraId="5C74B049"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3CECE562"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6728B20C"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1F436136"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医院</w:t>
            </w:r>
          </w:p>
        </w:tc>
        <w:tc>
          <w:tcPr>
            <w:tcW w:w="940" w:type="dxa"/>
            <w:tcBorders>
              <w:top w:val="nil"/>
              <w:left w:val="nil"/>
              <w:bottom w:val="single" w:sz="4" w:space="0" w:color="auto"/>
              <w:right w:val="single" w:sz="4" w:space="0" w:color="auto"/>
            </w:tcBorders>
            <w:shd w:val="clear" w:color="auto" w:fill="auto"/>
            <w:vAlign w:val="center"/>
            <w:hideMark/>
          </w:tcPr>
          <w:p w14:paraId="76F508D7" w14:textId="5419BBF9"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0.0087 </w:t>
            </w:r>
          </w:p>
        </w:tc>
        <w:tc>
          <w:tcPr>
            <w:tcW w:w="940" w:type="dxa"/>
            <w:tcBorders>
              <w:top w:val="nil"/>
              <w:left w:val="nil"/>
              <w:bottom w:val="single" w:sz="4" w:space="0" w:color="auto"/>
              <w:right w:val="single" w:sz="4" w:space="0" w:color="auto"/>
            </w:tcBorders>
            <w:shd w:val="clear" w:color="auto" w:fill="auto"/>
            <w:vAlign w:val="center"/>
            <w:hideMark/>
          </w:tcPr>
          <w:p w14:paraId="31611119" w14:textId="7AC7AAA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0.0044 </w:t>
            </w:r>
          </w:p>
        </w:tc>
        <w:tc>
          <w:tcPr>
            <w:tcW w:w="940" w:type="dxa"/>
            <w:tcBorders>
              <w:top w:val="nil"/>
              <w:left w:val="nil"/>
              <w:bottom w:val="single" w:sz="4" w:space="0" w:color="auto"/>
              <w:right w:val="single" w:sz="4" w:space="0" w:color="auto"/>
            </w:tcBorders>
            <w:shd w:val="clear" w:color="auto" w:fill="auto"/>
            <w:vAlign w:val="center"/>
            <w:hideMark/>
          </w:tcPr>
          <w:p w14:paraId="73D9C29F" w14:textId="5534096C"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040C461A" w14:textId="4B5821B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-0.0014 </w:t>
            </w:r>
          </w:p>
        </w:tc>
        <w:tc>
          <w:tcPr>
            <w:tcW w:w="1060" w:type="dxa"/>
            <w:tcBorders>
              <w:top w:val="nil"/>
              <w:left w:val="nil"/>
              <w:bottom w:val="single" w:sz="4" w:space="0" w:color="auto"/>
              <w:right w:val="single" w:sz="4" w:space="0" w:color="auto"/>
            </w:tcBorders>
            <w:shd w:val="clear" w:color="auto" w:fill="auto"/>
            <w:vAlign w:val="center"/>
            <w:hideMark/>
          </w:tcPr>
          <w:p w14:paraId="65E9FBFB" w14:textId="6CE9C82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-0.0029 </w:t>
            </w:r>
          </w:p>
        </w:tc>
      </w:tr>
      <w:tr w:rsidR="00116DEB" w:rsidRPr="00491307" w14:paraId="430962BD"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039BD423"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0C26009C"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28F21580"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集贸市场</w:t>
            </w:r>
          </w:p>
        </w:tc>
        <w:tc>
          <w:tcPr>
            <w:tcW w:w="940" w:type="dxa"/>
            <w:tcBorders>
              <w:top w:val="nil"/>
              <w:left w:val="nil"/>
              <w:bottom w:val="single" w:sz="4" w:space="0" w:color="auto"/>
              <w:right w:val="single" w:sz="4" w:space="0" w:color="auto"/>
            </w:tcBorders>
            <w:shd w:val="clear" w:color="auto" w:fill="auto"/>
            <w:vAlign w:val="center"/>
            <w:hideMark/>
          </w:tcPr>
          <w:p w14:paraId="6A2F8525" w14:textId="029DD671"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0.0060 </w:t>
            </w:r>
          </w:p>
        </w:tc>
        <w:tc>
          <w:tcPr>
            <w:tcW w:w="940" w:type="dxa"/>
            <w:tcBorders>
              <w:top w:val="nil"/>
              <w:left w:val="nil"/>
              <w:bottom w:val="single" w:sz="4" w:space="0" w:color="auto"/>
              <w:right w:val="single" w:sz="4" w:space="0" w:color="auto"/>
            </w:tcBorders>
            <w:shd w:val="clear" w:color="auto" w:fill="auto"/>
            <w:vAlign w:val="center"/>
            <w:hideMark/>
          </w:tcPr>
          <w:p w14:paraId="3C13DEBE" w14:textId="18635DA9"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0.0030 </w:t>
            </w:r>
          </w:p>
        </w:tc>
        <w:tc>
          <w:tcPr>
            <w:tcW w:w="940" w:type="dxa"/>
            <w:tcBorders>
              <w:top w:val="nil"/>
              <w:left w:val="nil"/>
              <w:bottom w:val="single" w:sz="4" w:space="0" w:color="auto"/>
              <w:right w:val="single" w:sz="4" w:space="0" w:color="auto"/>
            </w:tcBorders>
            <w:shd w:val="clear" w:color="auto" w:fill="auto"/>
            <w:vAlign w:val="center"/>
            <w:hideMark/>
          </w:tcPr>
          <w:p w14:paraId="6154F3FE" w14:textId="055B03F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1321305E" w14:textId="0F62677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-0.0010 </w:t>
            </w:r>
          </w:p>
        </w:tc>
        <w:tc>
          <w:tcPr>
            <w:tcW w:w="1060" w:type="dxa"/>
            <w:tcBorders>
              <w:top w:val="nil"/>
              <w:left w:val="nil"/>
              <w:bottom w:val="single" w:sz="4" w:space="0" w:color="auto"/>
              <w:right w:val="single" w:sz="4" w:space="0" w:color="auto"/>
            </w:tcBorders>
            <w:shd w:val="clear" w:color="auto" w:fill="auto"/>
            <w:vAlign w:val="center"/>
            <w:hideMark/>
          </w:tcPr>
          <w:p w14:paraId="7B49387F" w14:textId="3C7680D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-0.0020 </w:t>
            </w:r>
          </w:p>
        </w:tc>
      </w:tr>
      <w:tr w:rsidR="00116DEB" w:rsidRPr="00491307" w14:paraId="52B97C2B"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5A1DB736"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410A888E"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4C2585AE"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公园</w:t>
            </w:r>
          </w:p>
        </w:tc>
        <w:tc>
          <w:tcPr>
            <w:tcW w:w="940" w:type="dxa"/>
            <w:tcBorders>
              <w:top w:val="nil"/>
              <w:left w:val="nil"/>
              <w:bottom w:val="single" w:sz="4" w:space="0" w:color="auto"/>
              <w:right w:val="single" w:sz="4" w:space="0" w:color="auto"/>
            </w:tcBorders>
            <w:shd w:val="clear" w:color="auto" w:fill="auto"/>
            <w:vAlign w:val="center"/>
            <w:hideMark/>
          </w:tcPr>
          <w:p w14:paraId="568632BC" w14:textId="13555BB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0.0078 </w:t>
            </w:r>
          </w:p>
        </w:tc>
        <w:tc>
          <w:tcPr>
            <w:tcW w:w="940" w:type="dxa"/>
            <w:tcBorders>
              <w:top w:val="nil"/>
              <w:left w:val="nil"/>
              <w:bottom w:val="single" w:sz="4" w:space="0" w:color="auto"/>
              <w:right w:val="single" w:sz="4" w:space="0" w:color="auto"/>
            </w:tcBorders>
            <w:shd w:val="clear" w:color="auto" w:fill="auto"/>
            <w:vAlign w:val="center"/>
            <w:hideMark/>
          </w:tcPr>
          <w:p w14:paraId="75553DEB" w14:textId="7FD5353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0.0039 </w:t>
            </w:r>
          </w:p>
        </w:tc>
        <w:tc>
          <w:tcPr>
            <w:tcW w:w="940" w:type="dxa"/>
            <w:tcBorders>
              <w:top w:val="nil"/>
              <w:left w:val="nil"/>
              <w:bottom w:val="single" w:sz="4" w:space="0" w:color="auto"/>
              <w:right w:val="single" w:sz="4" w:space="0" w:color="auto"/>
            </w:tcBorders>
            <w:shd w:val="clear" w:color="auto" w:fill="auto"/>
            <w:vAlign w:val="center"/>
            <w:hideMark/>
          </w:tcPr>
          <w:p w14:paraId="62356897" w14:textId="1A5C58E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35FA4B3D" w14:textId="0079793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-0.0013 </w:t>
            </w:r>
          </w:p>
        </w:tc>
        <w:tc>
          <w:tcPr>
            <w:tcW w:w="1060" w:type="dxa"/>
            <w:tcBorders>
              <w:top w:val="nil"/>
              <w:left w:val="nil"/>
              <w:bottom w:val="single" w:sz="4" w:space="0" w:color="auto"/>
              <w:right w:val="single" w:sz="4" w:space="0" w:color="auto"/>
            </w:tcBorders>
            <w:shd w:val="clear" w:color="auto" w:fill="auto"/>
            <w:vAlign w:val="center"/>
            <w:hideMark/>
          </w:tcPr>
          <w:p w14:paraId="5E252997" w14:textId="48D76C5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-0.0026 </w:t>
            </w:r>
          </w:p>
        </w:tc>
      </w:tr>
      <w:tr w:rsidR="00116DEB" w:rsidRPr="00491307" w14:paraId="61DD433E"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30DD5031"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355A4816"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638C3720"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体育馆</w:t>
            </w:r>
          </w:p>
        </w:tc>
        <w:tc>
          <w:tcPr>
            <w:tcW w:w="940" w:type="dxa"/>
            <w:tcBorders>
              <w:top w:val="nil"/>
              <w:left w:val="nil"/>
              <w:bottom w:val="single" w:sz="4" w:space="0" w:color="auto"/>
              <w:right w:val="single" w:sz="4" w:space="0" w:color="auto"/>
            </w:tcBorders>
            <w:shd w:val="clear" w:color="auto" w:fill="auto"/>
            <w:vAlign w:val="center"/>
            <w:hideMark/>
          </w:tcPr>
          <w:p w14:paraId="152BBD3D" w14:textId="03D3360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0.0023 </w:t>
            </w:r>
          </w:p>
        </w:tc>
        <w:tc>
          <w:tcPr>
            <w:tcW w:w="940" w:type="dxa"/>
            <w:tcBorders>
              <w:top w:val="nil"/>
              <w:left w:val="nil"/>
              <w:bottom w:val="single" w:sz="4" w:space="0" w:color="auto"/>
              <w:right w:val="single" w:sz="4" w:space="0" w:color="auto"/>
            </w:tcBorders>
            <w:shd w:val="clear" w:color="auto" w:fill="auto"/>
            <w:vAlign w:val="center"/>
            <w:hideMark/>
          </w:tcPr>
          <w:p w14:paraId="4A07953E" w14:textId="58FFC4B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0.0011 </w:t>
            </w:r>
          </w:p>
        </w:tc>
        <w:tc>
          <w:tcPr>
            <w:tcW w:w="940" w:type="dxa"/>
            <w:tcBorders>
              <w:top w:val="nil"/>
              <w:left w:val="nil"/>
              <w:bottom w:val="single" w:sz="4" w:space="0" w:color="auto"/>
              <w:right w:val="single" w:sz="4" w:space="0" w:color="auto"/>
            </w:tcBorders>
            <w:shd w:val="clear" w:color="auto" w:fill="auto"/>
            <w:vAlign w:val="center"/>
            <w:hideMark/>
          </w:tcPr>
          <w:p w14:paraId="1FF53B53" w14:textId="45F3436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1DF1A3CA" w14:textId="22FB571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-0.0004 </w:t>
            </w:r>
          </w:p>
        </w:tc>
        <w:tc>
          <w:tcPr>
            <w:tcW w:w="1060" w:type="dxa"/>
            <w:tcBorders>
              <w:top w:val="nil"/>
              <w:left w:val="nil"/>
              <w:bottom w:val="single" w:sz="4" w:space="0" w:color="auto"/>
              <w:right w:val="single" w:sz="4" w:space="0" w:color="auto"/>
            </w:tcBorders>
            <w:shd w:val="clear" w:color="auto" w:fill="auto"/>
            <w:vAlign w:val="center"/>
            <w:hideMark/>
          </w:tcPr>
          <w:p w14:paraId="5A253E8B" w14:textId="4714664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-0.0008 </w:t>
            </w:r>
          </w:p>
        </w:tc>
      </w:tr>
      <w:tr w:rsidR="00116DEB" w:rsidRPr="00491307" w14:paraId="588DD067"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00699F2F"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14:paraId="6F0C72A3"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环境</w:t>
            </w:r>
            <w:r w:rsidRPr="00491307">
              <w:rPr>
                <w:rFonts w:ascii="宋体" w:eastAsia="宋体" w:hAnsi="宋体" w:cs="宋体" w:hint="eastAsia"/>
                <w:color w:val="000000" w:themeColor="text1"/>
                <w:kern w:val="0"/>
                <w:sz w:val="18"/>
                <w:szCs w:val="18"/>
              </w:rPr>
              <w:br/>
              <w:t>质量</w:t>
            </w:r>
            <w:r w:rsidRPr="00491307">
              <w:rPr>
                <w:rFonts w:ascii="宋体" w:eastAsia="宋体" w:hAnsi="宋体" w:cs="宋体" w:hint="eastAsia"/>
                <w:color w:val="000000" w:themeColor="text1"/>
                <w:kern w:val="0"/>
                <w:sz w:val="18"/>
                <w:szCs w:val="18"/>
              </w:rPr>
              <w:br/>
              <w:t>条件</w:t>
            </w:r>
          </w:p>
        </w:tc>
        <w:tc>
          <w:tcPr>
            <w:tcW w:w="2300" w:type="dxa"/>
            <w:tcBorders>
              <w:top w:val="nil"/>
              <w:left w:val="nil"/>
              <w:bottom w:val="single" w:sz="4" w:space="0" w:color="auto"/>
              <w:right w:val="single" w:sz="4" w:space="0" w:color="auto"/>
            </w:tcBorders>
            <w:shd w:val="clear" w:color="auto" w:fill="auto"/>
            <w:vAlign w:val="center"/>
            <w:hideMark/>
          </w:tcPr>
          <w:p w14:paraId="4B96C9A2"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大气环境</w:t>
            </w:r>
          </w:p>
        </w:tc>
        <w:tc>
          <w:tcPr>
            <w:tcW w:w="940" w:type="dxa"/>
            <w:tcBorders>
              <w:top w:val="nil"/>
              <w:left w:val="nil"/>
              <w:bottom w:val="single" w:sz="4" w:space="0" w:color="auto"/>
              <w:right w:val="single" w:sz="4" w:space="0" w:color="auto"/>
            </w:tcBorders>
            <w:shd w:val="clear" w:color="auto" w:fill="auto"/>
            <w:vAlign w:val="center"/>
            <w:hideMark/>
          </w:tcPr>
          <w:p w14:paraId="72C21BA6" w14:textId="79458B7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0.0109 </w:t>
            </w:r>
          </w:p>
        </w:tc>
        <w:tc>
          <w:tcPr>
            <w:tcW w:w="940" w:type="dxa"/>
            <w:tcBorders>
              <w:top w:val="nil"/>
              <w:left w:val="nil"/>
              <w:bottom w:val="single" w:sz="4" w:space="0" w:color="auto"/>
              <w:right w:val="single" w:sz="4" w:space="0" w:color="auto"/>
            </w:tcBorders>
            <w:shd w:val="clear" w:color="auto" w:fill="auto"/>
            <w:vAlign w:val="center"/>
            <w:hideMark/>
          </w:tcPr>
          <w:p w14:paraId="1BAB9A4E" w14:textId="2D66E5C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0.0054 </w:t>
            </w:r>
          </w:p>
        </w:tc>
        <w:tc>
          <w:tcPr>
            <w:tcW w:w="940" w:type="dxa"/>
            <w:tcBorders>
              <w:top w:val="nil"/>
              <w:left w:val="nil"/>
              <w:bottom w:val="single" w:sz="4" w:space="0" w:color="auto"/>
              <w:right w:val="single" w:sz="4" w:space="0" w:color="auto"/>
            </w:tcBorders>
            <w:shd w:val="clear" w:color="auto" w:fill="auto"/>
            <w:vAlign w:val="center"/>
            <w:hideMark/>
          </w:tcPr>
          <w:p w14:paraId="214B6480" w14:textId="6EF9E61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645B44E2" w14:textId="2E13B000"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-0.0018 </w:t>
            </w:r>
          </w:p>
        </w:tc>
        <w:tc>
          <w:tcPr>
            <w:tcW w:w="1060" w:type="dxa"/>
            <w:tcBorders>
              <w:top w:val="nil"/>
              <w:left w:val="nil"/>
              <w:bottom w:val="single" w:sz="4" w:space="0" w:color="auto"/>
              <w:right w:val="single" w:sz="4" w:space="0" w:color="auto"/>
            </w:tcBorders>
            <w:shd w:val="clear" w:color="auto" w:fill="auto"/>
            <w:vAlign w:val="center"/>
            <w:hideMark/>
          </w:tcPr>
          <w:p w14:paraId="1C6E8FC2" w14:textId="5B7085E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-0.0036 </w:t>
            </w:r>
          </w:p>
        </w:tc>
      </w:tr>
      <w:tr w:rsidR="00116DEB" w:rsidRPr="00491307" w14:paraId="665E647D"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5380F1D5"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14CA603C"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32DA87D5" w14:textId="77777777" w:rsidR="00116DEB" w:rsidRPr="00491307" w:rsidRDefault="00116DEB" w:rsidP="000A4713">
            <w:pPr>
              <w:widowControl/>
              <w:jc w:val="center"/>
              <w:rPr>
                <w:rFonts w:ascii="宋体" w:eastAsia="宋体" w:hAnsi="宋体" w:cs="宋体"/>
                <w:color w:val="000000" w:themeColor="text1"/>
                <w:kern w:val="0"/>
                <w:sz w:val="18"/>
                <w:szCs w:val="18"/>
              </w:rPr>
            </w:pPr>
            <w:proofErr w:type="gramStart"/>
            <w:r w:rsidRPr="00491307">
              <w:rPr>
                <w:rFonts w:ascii="宋体" w:eastAsia="宋体" w:hAnsi="宋体" w:cs="宋体" w:hint="eastAsia"/>
                <w:color w:val="000000" w:themeColor="text1"/>
                <w:kern w:val="0"/>
                <w:sz w:val="18"/>
                <w:szCs w:val="18"/>
              </w:rPr>
              <w:t>水坏境</w:t>
            </w:r>
            <w:proofErr w:type="gramEnd"/>
          </w:p>
        </w:tc>
        <w:tc>
          <w:tcPr>
            <w:tcW w:w="940" w:type="dxa"/>
            <w:tcBorders>
              <w:top w:val="nil"/>
              <w:left w:val="nil"/>
              <w:bottom w:val="single" w:sz="4" w:space="0" w:color="auto"/>
              <w:right w:val="single" w:sz="4" w:space="0" w:color="auto"/>
            </w:tcBorders>
            <w:shd w:val="clear" w:color="auto" w:fill="auto"/>
            <w:vAlign w:val="center"/>
            <w:hideMark/>
          </w:tcPr>
          <w:p w14:paraId="0499CC67" w14:textId="43591081"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0.0089 </w:t>
            </w:r>
          </w:p>
        </w:tc>
        <w:tc>
          <w:tcPr>
            <w:tcW w:w="940" w:type="dxa"/>
            <w:tcBorders>
              <w:top w:val="nil"/>
              <w:left w:val="nil"/>
              <w:bottom w:val="single" w:sz="4" w:space="0" w:color="auto"/>
              <w:right w:val="single" w:sz="4" w:space="0" w:color="auto"/>
            </w:tcBorders>
            <w:shd w:val="clear" w:color="auto" w:fill="auto"/>
            <w:vAlign w:val="center"/>
            <w:hideMark/>
          </w:tcPr>
          <w:p w14:paraId="1B432C9D" w14:textId="4EC8ECCB"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0.0044 </w:t>
            </w:r>
          </w:p>
        </w:tc>
        <w:tc>
          <w:tcPr>
            <w:tcW w:w="940" w:type="dxa"/>
            <w:tcBorders>
              <w:top w:val="nil"/>
              <w:left w:val="nil"/>
              <w:bottom w:val="single" w:sz="4" w:space="0" w:color="auto"/>
              <w:right w:val="single" w:sz="4" w:space="0" w:color="auto"/>
            </w:tcBorders>
            <w:shd w:val="clear" w:color="auto" w:fill="auto"/>
            <w:vAlign w:val="center"/>
            <w:hideMark/>
          </w:tcPr>
          <w:p w14:paraId="7B13486A" w14:textId="2EA32BC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2DCE125B" w14:textId="24AC918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-0.0015 </w:t>
            </w:r>
          </w:p>
        </w:tc>
        <w:tc>
          <w:tcPr>
            <w:tcW w:w="1060" w:type="dxa"/>
            <w:tcBorders>
              <w:top w:val="nil"/>
              <w:left w:val="nil"/>
              <w:bottom w:val="single" w:sz="4" w:space="0" w:color="auto"/>
              <w:right w:val="single" w:sz="4" w:space="0" w:color="auto"/>
            </w:tcBorders>
            <w:shd w:val="clear" w:color="auto" w:fill="auto"/>
            <w:vAlign w:val="center"/>
            <w:hideMark/>
          </w:tcPr>
          <w:p w14:paraId="55A2ECAC" w14:textId="6D85E8A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-0.0029 </w:t>
            </w:r>
          </w:p>
        </w:tc>
      </w:tr>
      <w:tr w:rsidR="00116DEB" w:rsidRPr="00491307" w14:paraId="29B6113A"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4E41FFBA"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54FC6720"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720D0752"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声环境</w:t>
            </w:r>
          </w:p>
        </w:tc>
        <w:tc>
          <w:tcPr>
            <w:tcW w:w="940" w:type="dxa"/>
            <w:tcBorders>
              <w:top w:val="nil"/>
              <w:left w:val="nil"/>
              <w:bottom w:val="single" w:sz="4" w:space="0" w:color="auto"/>
              <w:right w:val="single" w:sz="4" w:space="0" w:color="auto"/>
            </w:tcBorders>
            <w:shd w:val="clear" w:color="auto" w:fill="auto"/>
            <w:vAlign w:val="center"/>
            <w:hideMark/>
          </w:tcPr>
          <w:p w14:paraId="78DEC6AD" w14:textId="6E58EE41"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0.0203 </w:t>
            </w:r>
          </w:p>
        </w:tc>
        <w:tc>
          <w:tcPr>
            <w:tcW w:w="940" w:type="dxa"/>
            <w:tcBorders>
              <w:top w:val="nil"/>
              <w:left w:val="nil"/>
              <w:bottom w:val="single" w:sz="4" w:space="0" w:color="auto"/>
              <w:right w:val="single" w:sz="4" w:space="0" w:color="auto"/>
            </w:tcBorders>
            <w:shd w:val="clear" w:color="auto" w:fill="auto"/>
            <w:vAlign w:val="center"/>
            <w:hideMark/>
          </w:tcPr>
          <w:p w14:paraId="1578DEA6" w14:textId="2BD57AD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0.0101 </w:t>
            </w:r>
          </w:p>
        </w:tc>
        <w:tc>
          <w:tcPr>
            <w:tcW w:w="940" w:type="dxa"/>
            <w:tcBorders>
              <w:top w:val="nil"/>
              <w:left w:val="nil"/>
              <w:bottom w:val="single" w:sz="4" w:space="0" w:color="auto"/>
              <w:right w:val="single" w:sz="4" w:space="0" w:color="auto"/>
            </w:tcBorders>
            <w:shd w:val="clear" w:color="auto" w:fill="auto"/>
            <w:vAlign w:val="center"/>
            <w:hideMark/>
          </w:tcPr>
          <w:p w14:paraId="59024D43" w14:textId="3158AB0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485ADDB4" w14:textId="6AECED6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-0.0033 </w:t>
            </w:r>
          </w:p>
        </w:tc>
        <w:tc>
          <w:tcPr>
            <w:tcW w:w="1060" w:type="dxa"/>
            <w:tcBorders>
              <w:top w:val="nil"/>
              <w:left w:val="nil"/>
              <w:bottom w:val="single" w:sz="4" w:space="0" w:color="auto"/>
              <w:right w:val="single" w:sz="4" w:space="0" w:color="auto"/>
            </w:tcBorders>
            <w:shd w:val="clear" w:color="auto" w:fill="auto"/>
            <w:vAlign w:val="center"/>
            <w:hideMark/>
          </w:tcPr>
          <w:p w14:paraId="60F81E7A" w14:textId="47C7F83C"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-0.0067 </w:t>
            </w:r>
          </w:p>
        </w:tc>
      </w:tr>
      <w:tr w:rsidR="00116DEB" w:rsidRPr="00491307" w14:paraId="75A59120"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48BFAEEB"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7CA646D5"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11F854F0"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景观条件优劣度</w:t>
            </w:r>
          </w:p>
        </w:tc>
        <w:tc>
          <w:tcPr>
            <w:tcW w:w="940" w:type="dxa"/>
            <w:tcBorders>
              <w:top w:val="nil"/>
              <w:left w:val="nil"/>
              <w:bottom w:val="single" w:sz="4" w:space="0" w:color="auto"/>
              <w:right w:val="single" w:sz="4" w:space="0" w:color="auto"/>
            </w:tcBorders>
            <w:shd w:val="clear" w:color="auto" w:fill="auto"/>
            <w:vAlign w:val="center"/>
            <w:hideMark/>
          </w:tcPr>
          <w:p w14:paraId="7EDF42E4" w14:textId="33CACC6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0.0094 </w:t>
            </w:r>
          </w:p>
        </w:tc>
        <w:tc>
          <w:tcPr>
            <w:tcW w:w="940" w:type="dxa"/>
            <w:tcBorders>
              <w:top w:val="nil"/>
              <w:left w:val="nil"/>
              <w:bottom w:val="single" w:sz="4" w:space="0" w:color="auto"/>
              <w:right w:val="single" w:sz="4" w:space="0" w:color="auto"/>
            </w:tcBorders>
            <w:shd w:val="clear" w:color="auto" w:fill="auto"/>
            <w:vAlign w:val="center"/>
            <w:hideMark/>
          </w:tcPr>
          <w:p w14:paraId="56161E83" w14:textId="38580838"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0.0047 </w:t>
            </w:r>
          </w:p>
        </w:tc>
        <w:tc>
          <w:tcPr>
            <w:tcW w:w="940" w:type="dxa"/>
            <w:tcBorders>
              <w:top w:val="nil"/>
              <w:left w:val="nil"/>
              <w:bottom w:val="single" w:sz="4" w:space="0" w:color="auto"/>
              <w:right w:val="single" w:sz="4" w:space="0" w:color="auto"/>
            </w:tcBorders>
            <w:shd w:val="clear" w:color="auto" w:fill="auto"/>
            <w:vAlign w:val="center"/>
            <w:hideMark/>
          </w:tcPr>
          <w:p w14:paraId="299D60D5" w14:textId="48DDEF1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15988BAC" w14:textId="373BA98B"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-0.0015 </w:t>
            </w:r>
          </w:p>
        </w:tc>
        <w:tc>
          <w:tcPr>
            <w:tcW w:w="1060" w:type="dxa"/>
            <w:tcBorders>
              <w:top w:val="nil"/>
              <w:left w:val="nil"/>
              <w:bottom w:val="single" w:sz="4" w:space="0" w:color="auto"/>
              <w:right w:val="single" w:sz="4" w:space="0" w:color="auto"/>
            </w:tcBorders>
            <w:shd w:val="clear" w:color="auto" w:fill="auto"/>
            <w:vAlign w:val="center"/>
            <w:hideMark/>
          </w:tcPr>
          <w:p w14:paraId="1832F31E" w14:textId="737C61C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-0.0031 </w:t>
            </w:r>
          </w:p>
        </w:tc>
      </w:tr>
      <w:tr w:rsidR="00116DEB" w:rsidRPr="00491307" w14:paraId="4A68AAC6"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6BBD608C"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nil"/>
              <w:bottom w:val="single" w:sz="4" w:space="0" w:color="auto"/>
              <w:right w:val="single" w:sz="4" w:space="0" w:color="000000"/>
            </w:tcBorders>
            <w:shd w:val="clear" w:color="auto" w:fill="auto"/>
            <w:vAlign w:val="center"/>
            <w:hideMark/>
          </w:tcPr>
          <w:p w14:paraId="5B2DD8AA"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人口密度条件</w:t>
            </w:r>
          </w:p>
        </w:tc>
        <w:tc>
          <w:tcPr>
            <w:tcW w:w="940" w:type="dxa"/>
            <w:tcBorders>
              <w:top w:val="nil"/>
              <w:left w:val="nil"/>
              <w:bottom w:val="single" w:sz="4" w:space="0" w:color="auto"/>
              <w:right w:val="single" w:sz="4" w:space="0" w:color="auto"/>
            </w:tcBorders>
            <w:shd w:val="clear" w:color="auto" w:fill="auto"/>
            <w:vAlign w:val="center"/>
            <w:hideMark/>
          </w:tcPr>
          <w:p w14:paraId="08DDCAB4" w14:textId="71093DF9"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0.0388 </w:t>
            </w:r>
          </w:p>
        </w:tc>
        <w:tc>
          <w:tcPr>
            <w:tcW w:w="940" w:type="dxa"/>
            <w:tcBorders>
              <w:top w:val="nil"/>
              <w:left w:val="nil"/>
              <w:bottom w:val="single" w:sz="4" w:space="0" w:color="auto"/>
              <w:right w:val="single" w:sz="4" w:space="0" w:color="auto"/>
            </w:tcBorders>
            <w:shd w:val="clear" w:color="auto" w:fill="auto"/>
            <w:vAlign w:val="center"/>
            <w:hideMark/>
          </w:tcPr>
          <w:p w14:paraId="3FB5FFCE" w14:textId="064A002B"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0.0194 </w:t>
            </w:r>
          </w:p>
        </w:tc>
        <w:tc>
          <w:tcPr>
            <w:tcW w:w="940" w:type="dxa"/>
            <w:tcBorders>
              <w:top w:val="nil"/>
              <w:left w:val="nil"/>
              <w:bottom w:val="single" w:sz="4" w:space="0" w:color="auto"/>
              <w:right w:val="single" w:sz="4" w:space="0" w:color="auto"/>
            </w:tcBorders>
            <w:shd w:val="clear" w:color="auto" w:fill="auto"/>
            <w:vAlign w:val="center"/>
            <w:hideMark/>
          </w:tcPr>
          <w:p w14:paraId="44236651" w14:textId="592FF22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1D18FB28" w14:textId="57B1B35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-0.0064 </w:t>
            </w:r>
          </w:p>
        </w:tc>
        <w:tc>
          <w:tcPr>
            <w:tcW w:w="1060" w:type="dxa"/>
            <w:tcBorders>
              <w:top w:val="nil"/>
              <w:left w:val="nil"/>
              <w:bottom w:val="single" w:sz="4" w:space="0" w:color="auto"/>
              <w:right w:val="single" w:sz="4" w:space="0" w:color="auto"/>
            </w:tcBorders>
            <w:shd w:val="clear" w:color="auto" w:fill="auto"/>
            <w:vAlign w:val="center"/>
            <w:hideMark/>
          </w:tcPr>
          <w:p w14:paraId="6267FD2E" w14:textId="5FD07808"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-0.0128 </w:t>
            </w:r>
          </w:p>
        </w:tc>
      </w:tr>
      <w:tr w:rsidR="00116DEB" w:rsidRPr="00491307" w14:paraId="6E6E34F7" w14:textId="77777777" w:rsidTr="000A4713">
        <w:trPr>
          <w:trHeight w:val="360"/>
        </w:trPr>
        <w:tc>
          <w:tcPr>
            <w:tcW w:w="400" w:type="dxa"/>
            <w:vMerge w:val="restart"/>
            <w:tcBorders>
              <w:top w:val="nil"/>
              <w:left w:val="single" w:sz="4" w:space="0" w:color="auto"/>
              <w:right w:val="single" w:sz="4" w:space="0" w:color="auto"/>
            </w:tcBorders>
            <w:shd w:val="clear" w:color="auto" w:fill="auto"/>
            <w:vAlign w:val="center"/>
            <w:hideMark/>
          </w:tcPr>
          <w:p w14:paraId="2C6C3856" w14:textId="77777777" w:rsidR="00116DEB" w:rsidRPr="00491307" w:rsidRDefault="00116DEB" w:rsidP="000A4713">
            <w:pPr>
              <w:widowControl/>
              <w:jc w:val="center"/>
              <w:rPr>
                <w:rFonts w:ascii="宋体" w:eastAsia="宋体" w:hAnsi="宋体" w:cs="宋体"/>
                <w:color w:val="000000" w:themeColor="text1"/>
                <w:kern w:val="0"/>
                <w:sz w:val="18"/>
                <w:szCs w:val="18"/>
              </w:rPr>
            </w:pPr>
            <w:proofErr w:type="gramStart"/>
            <w:r w:rsidRPr="00491307">
              <w:rPr>
                <w:rFonts w:ascii="宋体" w:eastAsia="宋体" w:hAnsi="宋体" w:cs="宋体" w:hint="eastAsia"/>
                <w:color w:val="000000" w:themeColor="text1"/>
                <w:kern w:val="0"/>
                <w:sz w:val="18"/>
                <w:szCs w:val="18"/>
              </w:rPr>
              <w:t>个</w:t>
            </w:r>
            <w:proofErr w:type="gramEnd"/>
            <w:r w:rsidRPr="00491307">
              <w:rPr>
                <w:rFonts w:ascii="宋体" w:eastAsia="宋体" w:hAnsi="宋体" w:cs="宋体" w:hint="eastAsia"/>
                <w:color w:val="000000" w:themeColor="text1"/>
                <w:kern w:val="0"/>
                <w:sz w:val="18"/>
                <w:szCs w:val="18"/>
              </w:rPr>
              <w:br/>
              <w:t>别</w:t>
            </w:r>
            <w:r w:rsidRPr="00491307">
              <w:rPr>
                <w:rFonts w:ascii="宋体" w:eastAsia="宋体" w:hAnsi="宋体" w:cs="宋体" w:hint="eastAsia"/>
                <w:color w:val="000000" w:themeColor="text1"/>
                <w:kern w:val="0"/>
                <w:sz w:val="18"/>
                <w:szCs w:val="18"/>
              </w:rPr>
              <w:br/>
              <w:t>因</w:t>
            </w:r>
            <w:r w:rsidRPr="00491307">
              <w:rPr>
                <w:rFonts w:ascii="宋体" w:eastAsia="宋体" w:hAnsi="宋体" w:cs="宋体" w:hint="eastAsia"/>
                <w:color w:val="000000" w:themeColor="text1"/>
                <w:kern w:val="0"/>
                <w:sz w:val="18"/>
                <w:szCs w:val="18"/>
              </w:rPr>
              <w:br/>
              <w:t>素</w:t>
            </w:r>
          </w:p>
        </w:tc>
        <w:tc>
          <w:tcPr>
            <w:tcW w:w="860" w:type="dxa"/>
            <w:vMerge w:val="restart"/>
            <w:tcBorders>
              <w:top w:val="nil"/>
              <w:left w:val="single" w:sz="4" w:space="0" w:color="auto"/>
              <w:right w:val="single" w:sz="4" w:space="0" w:color="auto"/>
            </w:tcBorders>
            <w:shd w:val="clear" w:color="auto" w:fill="auto"/>
            <w:vAlign w:val="center"/>
            <w:hideMark/>
          </w:tcPr>
          <w:p w14:paraId="4EB9FCE1"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宗地</w:t>
            </w:r>
            <w:r w:rsidRPr="00491307">
              <w:rPr>
                <w:rFonts w:ascii="宋体" w:eastAsia="宋体" w:hAnsi="宋体" w:cs="宋体" w:hint="eastAsia"/>
                <w:color w:val="000000" w:themeColor="text1"/>
                <w:kern w:val="0"/>
                <w:sz w:val="18"/>
                <w:szCs w:val="18"/>
              </w:rPr>
              <w:br/>
              <w:t>条件</w:t>
            </w:r>
          </w:p>
        </w:tc>
        <w:tc>
          <w:tcPr>
            <w:tcW w:w="2300" w:type="dxa"/>
            <w:tcBorders>
              <w:top w:val="nil"/>
              <w:left w:val="nil"/>
              <w:bottom w:val="single" w:sz="4" w:space="0" w:color="auto"/>
              <w:right w:val="single" w:sz="4" w:space="0" w:color="auto"/>
            </w:tcBorders>
            <w:shd w:val="clear" w:color="auto" w:fill="auto"/>
            <w:vAlign w:val="center"/>
            <w:hideMark/>
          </w:tcPr>
          <w:p w14:paraId="50272213"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宗地面积</w:t>
            </w:r>
          </w:p>
        </w:tc>
        <w:tc>
          <w:tcPr>
            <w:tcW w:w="940" w:type="dxa"/>
            <w:tcBorders>
              <w:top w:val="nil"/>
              <w:left w:val="nil"/>
              <w:bottom w:val="single" w:sz="4" w:space="0" w:color="auto"/>
              <w:right w:val="single" w:sz="4" w:space="0" w:color="auto"/>
            </w:tcBorders>
            <w:shd w:val="clear" w:color="auto" w:fill="auto"/>
            <w:vAlign w:val="center"/>
            <w:hideMark/>
          </w:tcPr>
          <w:p w14:paraId="085300AE" w14:textId="308A4E4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0.0504 </w:t>
            </w:r>
          </w:p>
        </w:tc>
        <w:tc>
          <w:tcPr>
            <w:tcW w:w="940" w:type="dxa"/>
            <w:tcBorders>
              <w:top w:val="nil"/>
              <w:left w:val="nil"/>
              <w:bottom w:val="single" w:sz="4" w:space="0" w:color="auto"/>
              <w:right w:val="single" w:sz="4" w:space="0" w:color="auto"/>
            </w:tcBorders>
            <w:shd w:val="clear" w:color="auto" w:fill="auto"/>
            <w:vAlign w:val="center"/>
            <w:hideMark/>
          </w:tcPr>
          <w:p w14:paraId="734DDB84" w14:textId="5189BA2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0.0252 </w:t>
            </w:r>
          </w:p>
        </w:tc>
        <w:tc>
          <w:tcPr>
            <w:tcW w:w="940" w:type="dxa"/>
            <w:tcBorders>
              <w:top w:val="nil"/>
              <w:left w:val="nil"/>
              <w:bottom w:val="single" w:sz="4" w:space="0" w:color="auto"/>
              <w:right w:val="single" w:sz="4" w:space="0" w:color="auto"/>
            </w:tcBorders>
            <w:shd w:val="clear" w:color="auto" w:fill="auto"/>
            <w:vAlign w:val="center"/>
            <w:hideMark/>
          </w:tcPr>
          <w:p w14:paraId="0CEB3BA9" w14:textId="5AA34FA0"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375C7AAB" w14:textId="1B56A49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-0.0083 </w:t>
            </w:r>
          </w:p>
        </w:tc>
        <w:tc>
          <w:tcPr>
            <w:tcW w:w="1060" w:type="dxa"/>
            <w:tcBorders>
              <w:top w:val="nil"/>
              <w:left w:val="nil"/>
              <w:bottom w:val="single" w:sz="4" w:space="0" w:color="auto"/>
              <w:right w:val="single" w:sz="4" w:space="0" w:color="auto"/>
            </w:tcBorders>
            <w:shd w:val="clear" w:color="auto" w:fill="auto"/>
            <w:vAlign w:val="center"/>
            <w:hideMark/>
          </w:tcPr>
          <w:p w14:paraId="71DAB567" w14:textId="62810499"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-0.0165 </w:t>
            </w:r>
          </w:p>
        </w:tc>
      </w:tr>
      <w:tr w:rsidR="00116DEB" w:rsidRPr="00491307" w14:paraId="7F1860AE" w14:textId="77777777" w:rsidTr="000A4713">
        <w:trPr>
          <w:trHeight w:val="360"/>
        </w:trPr>
        <w:tc>
          <w:tcPr>
            <w:tcW w:w="400" w:type="dxa"/>
            <w:vMerge/>
            <w:tcBorders>
              <w:left w:val="single" w:sz="4" w:space="0" w:color="auto"/>
              <w:right w:val="single" w:sz="4" w:space="0" w:color="auto"/>
            </w:tcBorders>
            <w:vAlign w:val="center"/>
            <w:hideMark/>
          </w:tcPr>
          <w:p w14:paraId="14F2CE03"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left w:val="single" w:sz="4" w:space="0" w:color="auto"/>
              <w:right w:val="single" w:sz="4" w:space="0" w:color="auto"/>
            </w:tcBorders>
            <w:shd w:val="clear" w:color="auto" w:fill="auto"/>
            <w:vAlign w:val="center"/>
            <w:hideMark/>
          </w:tcPr>
          <w:p w14:paraId="41D5FA51"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48F0DC3A"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宗地形状</w:t>
            </w:r>
          </w:p>
        </w:tc>
        <w:tc>
          <w:tcPr>
            <w:tcW w:w="940" w:type="dxa"/>
            <w:tcBorders>
              <w:top w:val="nil"/>
              <w:left w:val="nil"/>
              <w:bottom w:val="single" w:sz="4" w:space="0" w:color="auto"/>
              <w:right w:val="single" w:sz="4" w:space="0" w:color="auto"/>
            </w:tcBorders>
            <w:shd w:val="clear" w:color="auto" w:fill="auto"/>
            <w:vAlign w:val="center"/>
            <w:hideMark/>
          </w:tcPr>
          <w:p w14:paraId="5B3D7F00" w14:textId="5C89F18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0.0615 </w:t>
            </w:r>
          </w:p>
        </w:tc>
        <w:tc>
          <w:tcPr>
            <w:tcW w:w="940" w:type="dxa"/>
            <w:tcBorders>
              <w:top w:val="nil"/>
              <w:left w:val="nil"/>
              <w:bottom w:val="single" w:sz="4" w:space="0" w:color="auto"/>
              <w:right w:val="single" w:sz="4" w:space="0" w:color="auto"/>
            </w:tcBorders>
            <w:shd w:val="clear" w:color="auto" w:fill="auto"/>
            <w:vAlign w:val="center"/>
            <w:hideMark/>
          </w:tcPr>
          <w:p w14:paraId="613E0C59" w14:textId="1AAE645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0.0308 </w:t>
            </w:r>
          </w:p>
        </w:tc>
        <w:tc>
          <w:tcPr>
            <w:tcW w:w="940" w:type="dxa"/>
            <w:tcBorders>
              <w:top w:val="nil"/>
              <w:left w:val="nil"/>
              <w:bottom w:val="single" w:sz="4" w:space="0" w:color="auto"/>
              <w:right w:val="single" w:sz="4" w:space="0" w:color="auto"/>
            </w:tcBorders>
            <w:shd w:val="clear" w:color="auto" w:fill="auto"/>
            <w:vAlign w:val="center"/>
            <w:hideMark/>
          </w:tcPr>
          <w:p w14:paraId="246C9B02" w14:textId="370FB301"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75836C0C" w14:textId="3A511E3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-0.0101 </w:t>
            </w:r>
          </w:p>
        </w:tc>
        <w:tc>
          <w:tcPr>
            <w:tcW w:w="1060" w:type="dxa"/>
            <w:tcBorders>
              <w:top w:val="nil"/>
              <w:left w:val="nil"/>
              <w:bottom w:val="single" w:sz="4" w:space="0" w:color="auto"/>
              <w:right w:val="single" w:sz="4" w:space="0" w:color="auto"/>
            </w:tcBorders>
            <w:shd w:val="clear" w:color="auto" w:fill="auto"/>
            <w:vAlign w:val="center"/>
            <w:hideMark/>
          </w:tcPr>
          <w:p w14:paraId="4DD4FDC6" w14:textId="04210C0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-0.0202 </w:t>
            </w:r>
          </w:p>
        </w:tc>
      </w:tr>
      <w:tr w:rsidR="00116DEB" w:rsidRPr="00491307" w14:paraId="1C9E397E" w14:textId="77777777" w:rsidTr="000A4713">
        <w:trPr>
          <w:trHeight w:val="360"/>
        </w:trPr>
        <w:tc>
          <w:tcPr>
            <w:tcW w:w="400" w:type="dxa"/>
            <w:vMerge/>
            <w:tcBorders>
              <w:left w:val="single" w:sz="4" w:space="0" w:color="auto"/>
              <w:right w:val="single" w:sz="4" w:space="0" w:color="auto"/>
            </w:tcBorders>
            <w:vAlign w:val="center"/>
            <w:hideMark/>
          </w:tcPr>
          <w:p w14:paraId="6541E58D"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left w:val="single" w:sz="4" w:space="0" w:color="auto"/>
              <w:bottom w:val="single" w:sz="4" w:space="0" w:color="auto"/>
              <w:right w:val="single" w:sz="4" w:space="0" w:color="auto"/>
            </w:tcBorders>
            <w:shd w:val="clear" w:color="auto" w:fill="auto"/>
            <w:vAlign w:val="center"/>
            <w:hideMark/>
          </w:tcPr>
          <w:p w14:paraId="2C10331B"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04856755"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配套设施完善度</w:t>
            </w:r>
          </w:p>
        </w:tc>
        <w:tc>
          <w:tcPr>
            <w:tcW w:w="940" w:type="dxa"/>
            <w:tcBorders>
              <w:top w:val="nil"/>
              <w:left w:val="nil"/>
              <w:bottom w:val="single" w:sz="4" w:space="0" w:color="auto"/>
              <w:right w:val="single" w:sz="4" w:space="0" w:color="auto"/>
            </w:tcBorders>
            <w:shd w:val="clear" w:color="auto" w:fill="auto"/>
            <w:vAlign w:val="center"/>
            <w:hideMark/>
          </w:tcPr>
          <w:p w14:paraId="0CD9D72A" w14:textId="724063B8"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0.0746 </w:t>
            </w:r>
          </w:p>
        </w:tc>
        <w:tc>
          <w:tcPr>
            <w:tcW w:w="940" w:type="dxa"/>
            <w:tcBorders>
              <w:top w:val="nil"/>
              <w:left w:val="nil"/>
              <w:bottom w:val="single" w:sz="4" w:space="0" w:color="auto"/>
              <w:right w:val="single" w:sz="4" w:space="0" w:color="auto"/>
            </w:tcBorders>
            <w:shd w:val="clear" w:color="auto" w:fill="auto"/>
            <w:vAlign w:val="center"/>
            <w:hideMark/>
          </w:tcPr>
          <w:p w14:paraId="1C200AFA" w14:textId="16A7F50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0.0373 </w:t>
            </w:r>
          </w:p>
        </w:tc>
        <w:tc>
          <w:tcPr>
            <w:tcW w:w="940" w:type="dxa"/>
            <w:tcBorders>
              <w:top w:val="nil"/>
              <w:left w:val="nil"/>
              <w:bottom w:val="single" w:sz="4" w:space="0" w:color="auto"/>
              <w:right w:val="single" w:sz="4" w:space="0" w:color="auto"/>
            </w:tcBorders>
            <w:shd w:val="clear" w:color="auto" w:fill="auto"/>
            <w:vAlign w:val="center"/>
            <w:hideMark/>
          </w:tcPr>
          <w:p w14:paraId="1451CC73" w14:textId="236B9B3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211D1106" w14:textId="0A00361B"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-0.0123 </w:t>
            </w:r>
          </w:p>
        </w:tc>
        <w:tc>
          <w:tcPr>
            <w:tcW w:w="1060" w:type="dxa"/>
            <w:tcBorders>
              <w:top w:val="nil"/>
              <w:left w:val="nil"/>
              <w:bottom w:val="single" w:sz="4" w:space="0" w:color="auto"/>
              <w:right w:val="single" w:sz="4" w:space="0" w:color="auto"/>
            </w:tcBorders>
            <w:shd w:val="clear" w:color="auto" w:fill="auto"/>
            <w:vAlign w:val="center"/>
            <w:hideMark/>
          </w:tcPr>
          <w:p w14:paraId="7322E453" w14:textId="385BCD8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-0.0245 </w:t>
            </w:r>
          </w:p>
        </w:tc>
      </w:tr>
      <w:tr w:rsidR="00116DEB" w:rsidRPr="00491307" w14:paraId="79E63856" w14:textId="77777777" w:rsidTr="000A4713">
        <w:trPr>
          <w:trHeight w:val="360"/>
        </w:trPr>
        <w:tc>
          <w:tcPr>
            <w:tcW w:w="400" w:type="dxa"/>
            <w:vMerge/>
            <w:tcBorders>
              <w:left w:val="single" w:sz="4" w:space="0" w:color="auto"/>
              <w:right w:val="single" w:sz="4" w:space="0" w:color="auto"/>
            </w:tcBorders>
            <w:vAlign w:val="center"/>
          </w:tcPr>
          <w:p w14:paraId="7D105B7B"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7926D2C"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临道路类型</w:t>
            </w:r>
          </w:p>
        </w:tc>
        <w:tc>
          <w:tcPr>
            <w:tcW w:w="940" w:type="dxa"/>
            <w:tcBorders>
              <w:top w:val="single" w:sz="4" w:space="0" w:color="auto"/>
              <w:left w:val="nil"/>
              <w:bottom w:val="single" w:sz="4" w:space="0" w:color="auto"/>
              <w:right w:val="single" w:sz="4" w:space="0" w:color="auto"/>
            </w:tcBorders>
            <w:shd w:val="clear" w:color="auto" w:fill="auto"/>
            <w:vAlign w:val="center"/>
          </w:tcPr>
          <w:p w14:paraId="47733BFA" w14:textId="2FBEB408"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0.0705 </w:t>
            </w:r>
          </w:p>
        </w:tc>
        <w:tc>
          <w:tcPr>
            <w:tcW w:w="940" w:type="dxa"/>
            <w:tcBorders>
              <w:top w:val="single" w:sz="4" w:space="0" w:color="auto"/>
              <w:left w:val="nil"/>
              <w:bottom w:val="single" w:sz="4" w:space="0" w:color="auto"/>
              <w:right w:val="single" w:sz="4" w:space="0" w:color="auto"/>
            </w:tcBorders>
            <w:shd w:val="clear" w:color="auto" w:fill="auto"/>
            <w:vAlign w:val="center"/>
          </w:tcPr>
          <w:p w14:paraId="2AD0BD90" w14:textId="13F0F78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0.0352 </w:t>
            </w:r>
          </w:p>
        </w:tc>
        <w:tc>
          <w:tcPr>
            <w:tcW w:w="940" w:type="dxa"/>
            <w:tcBorders>
              <w:top w:val="single" w:sz="4" w:space="0" w:color="auto"/>
              <w:left w:val="nil"/>
              <w:bottom w:val="single" w:sz="4" w:space="0" w:color="auto"/>
              <w:right w:val="single" w:sz="4" w:space="0" w:color="auto"/>
            </w:tcBorders>
            <w:shd w:val="clear" w:color="auto" w:fill="auto"/>
            <w:vAlign w:val="center"/>
          </w:tcPr>
          <w:p w14:paraId="25050BB1" w14:textId="1572C1F8"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4D9E38A0" w14:textId="733F923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-0.0116 </w:t>
            </w:r>
          </w:p>
        </w:tc>
        <w:tc>
          <w:tcPr>
            <w:tcW w:w="1060" w:type="dxa"/>
            <w:tcBorders>
              <w:top w:val="single" w:sz="4" w:space="0" w:color="auto"/>
              <w:left w:val="nil"/>
              <w:bottom w:val="single" w:sz="4" w:space="0" w:color="auto"/>
              <w:right w:val="single" w:sz="4" w:space="0" w:color="auto"/>
            </w:tcBorders>
            <w:shd w:val="clear" w:color="auto" w:fill="auto"/>
            <w:vAlign w:val="center"/>
          </w:tcPr>
          <w:p w14:paraId="49EF3C39" w14:textId="7090DD64"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-0.0231 </w:t>
            </w:r>
          </w:p>
        </w:tc>
      </w:tr>
      <w:tr w:rsidR="00116DEB" w:rsidRPr="00491307" w14:paraId="7CC18189" w14:textId="77777777" w:rsidTr="000A4713">
        <w:trPr>
          <w:trHeight w:val="360"/>
        </w:trPr>
        <w:tc>
          <w:tcPr>
            <w:tcW w:w="400" w:type="dxa"/>
            <w:vMerge/>
            <w:tcBorders>
              <w:left w:val="single" w:sz="4" w:space="0" w:color="auto"/>
              <w:right w:val="single" w:sz="4" w:space="0" w:color="auto"/>
            </w:tcBorders>
            <w:vAlign w:val="center"/>
          </w:tcPr>
          <w:p w14:paraId="100C2F16"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3E770B6D" w14:textId="77777777" w:rsidR="00116DEB" w:rsidRDefault="00116DEB" w:rsidP="000A4713">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距最近公交站点距离</w:t>
            </w:r>
          </w:p>
        </w:tc>
        <w:tc>
          <w:tcPr>
            <w:tcW w:w="940" w:type="dxa"/>
            <w:tcBorders>
              <w:top w:val="single" w:sz="4" w:space="0" w:color="auto"/>
              <w:left w:val="nil"/>
              <w:bottom w:val="single" w:sz="4" w:space="0" w:color="auto"/>
              <w:right w:val="single" w:sz="4" w:space="0" w:color="auto"/>
            </w:tcBorders>
            <w:shd w:val="clear" w:color="auto" w:fill="auto"/>
            <w:vAlign w:val="center"/>
          </w:tcPr>
          <w:p w14:paraId="77FE236B" w14:textId="51303FE2"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0.0663 </w:t>
            </w:r>
          </w:p>
        </w:tc>
        <w:tc>
          <w:tcPr>
            <w:tcW w:w="940" w:type="dxa"/>
            <w:tcBorders>
              <w:top w:val="single" w:sz="4" w:space="0" w:color="auto"/>
              <w:left w:val="nil"/>
              <w:bottom w:val="single" w:sz="4" w:space="0" w:color="auto"/>
              <w:right w:val="single" w:sz="4" w:space="0" w:color="auto"/>
            </w:tcBorders>
            <w:shd w:val="clear" w:color="auto" w:fill="auto"/>
            <w:vAlign w:val="center"/>
          </w:tcPr>
          <w:p w14:paraId="6BA1C35E" w14:textId="49338720"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0.0332 </w:t>
            </w:r>
          </w:p>
        </w:tc>
        <w:tc>
          <w:tcPr>
            <w:tcW w:w="940" w:type="dxa"/>
            <w:tcBorders>
              <w:top w:val="single" w:sz="4" w:space="0" w:color="auto"/>
              <w:left w:val="nil"/>
              <w:bottom w:val="single" w:sz="4" w:space="0" w:color="auto"/>
              <w:right w:val="single" w:sz="4" w:space="0" w:color="auto"/>
            </w:tcBorders>
            <w:shd w:val="clear" w:color="auto" w:fill="auto"/>
            <w:vAlign w:val="center"/>
          </w:tcPr>
          <w:p w14:paraId="37D0E4F6" w14:textId="4D114C4C"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63EC75ED" w14:textId="08B3568E"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-0.0109 </w:t>
            </w:r>
          </w:p>
        </w:tc>
        <w:tc>
          <w:tcPr>
            <w:tcW w:w="1060" w:type="dxa"/>
            <w:tcBorders>
              <w:top w:val="single" w:sz="4" w:space="0" w:color="auto"/>
              <w:left w:val="nil"/>
              <w:bottom w:val="single" w:sz="4" w:space="0" w:color="auto"/>
              <w:right w:val="single" w:sz="4" w:space="0" w:color="auto"/>
            </w:tcBorders>
            <w:shd w:val="clear" w:color="auto" w:fill="auto"/>
            <w:vAlign w:val="center"/>
          </w:tcPr>
          <w:p w14:paraId="0174E6A9" w14:textId="67912580"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-0.0218 </w:t>
            </w:r>
          </w:p>
        </w:tc>
      </w:tr>
      <w:tr w:rsidR="00116DEB" w:rsidRPr="00491307" w14:paraId="78C88C9D" w14:textId="77777777" w:rsidTr="000A4713">
        <w:trPr>
          <w:trHeight w:val="360"/>
        </w:trPr>
        <w:tc>
          <w:tcPr>
            <w:tcW w:w="400" w:type="dxa"/>
            <w:vMerge/>
            <w:tcBorders>
              <w:left w:val="single" w:sz="4" w:space="0" w:color="auto"/>
              <w:right w:val="single" w:sz="4" w:space="0" w:color="auto"/>
            </w:tcBorders>
            <w:vAlign w:val="center"/>
          </w:tcPr>
          <w:p w14:paraId="2693620D"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7F2566B5" w14:textId="77777777" w:rsidR="00116DEB" w:rsidRDefault="00116DEB" w:rsidP="000A4713">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距汽车站距离</w:t>
            </w:r>
          </w:p>
        </w:tc>
        <w:tc>
          <w:tcPr>
            <w:tcW w:w="940" w:type="dxa"/>
            <w:tcBorders>
              <w:top w:val="single" w:sz="4" w:space="0" w:color="auto"/>
              <w:left w:val="nil"/>
              <w:bottom w:val="single" w:sz="4" w:space="0" w:color="auto"/>
              <w:right w:val="single" w:sz="4" w:space="0" w:color="auto"/>
            </w:tcBorders>
            <w:shd w:val="clear" w:color="auto" w:fill="auto"/>
            <w:vAlign w:val="center"/>
          </w:tcPr>
          <w:p w14:paraId="58E233B9" w14:textId="4C47C3DD"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0.0124 </w:t>
            </w:r>
          </w:p>
        </w:tc>
        <w:tc>
          <w:tcPr>
            <w:tcW w:w="940" w:type="dxa"/>
            <w:tcBorders>
              <w:top w:val="single" w:sz="4" w:space="0" w:color="auto"/>
              <w:left w:val="nil"/>
              <w:bottom w:val="single" w:sz="4" w:space="0" w:color="auto"/>
              <w:right w:val="single" w:sz="4" w:space="0" w:color="auto"/>
            </w:tcBorders>
            <w:shd w:val="clear" w:color="auto" w:fill="auto"/>
            <w:vAlign w:val="center"/>
          </w:tcPr>
          <w:p w14:paraId="78E737B7" w14:textId="2806A5C4"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0.0062 </w:t>
            </w:r>
          </w:p>
        </w:tc>
        <w:tc>
          <w:tcPr>
            <w:tcW w:w="940" w:type="dxa"/>
            <w:tcBorders>
              <w:top w:val="single" w:sz="4" w:space="0" w:color="auto"/>
              <w:left w:val="nil"/>
              <w:bottom w:val="single" w:sz="4" w:space="0" w:color="auto"/>
              <w:right w:val="single" w:sz="4" w:space="0" w:color="auto"/>
            </w:tcBorders>
            <w:shd w:val="clear" w:color="auto" w:fill="auto"/>
            <w:vAlign w:val="center"/>
          </w:tcPr>
          <w:p w14:paraId="59515CD1" w14:textId="2CDB4591"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2162A900" w14:textId="2D04D329"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60FA2E21" w14:textId="18C6E9CC"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-0.0041 </w:t>
            </w:r>
          </w:p>
        </w:tc>
      </w:tr>
      <w:tr w:rsidR="00116DEB" w:rsidRPr="00491307" w14:paraId="14A48DA5" w14:textId="77777777" w:rsidTr="000A4713">
        <w:trPr>
          <w:trHeight w:val="360"/>
        </w:trPr>
        <w:tc>
          <w:tcPr>
            <w:tcW w:w="400" w:type="dxa"/>
            <w:vMerge/>
            <w:tcBorders>
              <w:left w:val="single" w:sz="4" w:space="0" w:color="auto"/>
              <w:right w:val="single" w:sz="4" w:space="0" w:color="auto"/>
            </w:tcBorders>
            <w:vAlign w:val="center"/>
          </w:tcPr>
          <w:p w14:paraId="40C76111"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3BE39095" w14:textId="77777777" w:rsidR="00116DEB" w:rsidRDefault="00116DEB" w:rsidP="000A4713">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距火车站距离</w:t>
            </w:r>
          </w:p>
        </w:tc>
        <w:tc>
          <w:tcPr>
            <w:tcW w:w="940" w:type="dxa"/>
            <w:tcBorders>
              <w:top w:val="single" w:sz="4" w:space="0" w:color="auto"/>
              <w:left w:val="nil"/>
              <w:bottom w:val="single" w:sz="4" w:space="0" w:color="auto"/>
              <w:right w:val="single" w:sz="4" w:space="0" w:color="auto"/>
            </w:tcBorders>
            <w:shd w:val="clear" w:color="auto" w:fill="auto"/>
            <w:vAlign w:val="center"/>
          </w:tcPr>
          <w:p w14:paraId="242E81F1" w14:textId="0F44E063"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0.0083 </w:t>
            </w:r>
          </w:p>
        </w:tc>
        <w:tc>
          <w:tcPr>
            <w:tcW w:w="940" w:type="dxa"/>
            <w:tcBorders>
              <w:top w:val="single" w:sz="4" w:space="0" w:color="auto"/>
              <w:left w:val="nil"/>
              <w:bottom w:val="single" w:sz="4" w:space="0" w:color="auto"/>
              <w:right w:val="single" w:sz="4" w:space="0" w:color="auto"/>
            </w:tcBorders>
            <w:shd w:val="clear" w:color="auto" w:fill="auto"/>
            <w:vAlign w:val="center"/>
          </w:tcPr>
          <w:p w14:paraId="273BBDEA" w14:textId="00AEE850"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0.0041 </w:t>
            </w:r>
          </w:p>
        </w:tc>
        <w:tc>
          <w:tcPr>
            <w:tcW w:w="940" w:type="dxa"/>
            <w:tcBorders>
              <w:top w:val="single" w:sz="4" w:space="0" w:color="auto"/>
              <w:left w:val="nil"/>
              <w:bottom w:val="single" w:sz="4" w:space="0" w:color="auto"/>
              <w:right w:val="single" w:sz="4" w:space="0" w:color="auto"/>
            </w:tcBorders>
            <w:shd w:val="clear" w:color="auto" w:fill="auto"/>
            <w:vAlign w:val="center"/>
          </w:tcPr>
          <w:p w14:paraId="39F178CC" w14:textId="609ECEC0"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7FB40C30" w14:textId="780BA0B3"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-0.0014 </w:t>
            </w:r>
          </w:p>
        </w:tc>
        <w:tc>
          <w:tcPr>
            <w:tcW w:w="1060" w:type="dxa"/>
            <w:tcBorders>
              <w:top w:val="single" w:sz="4" w:space="0" w:color="auto"/>
              <w:left w:val="nil"/>
              <w:bottom w:val="single" w:sz="4" w:space="0" w:color="auto"/>
              <w:right w:val="single" w:sz="4" w:space="0" w:color="auto"/>
            </w:tcBorders>
            <w:shd w:val="clear" w:color="auto" w:fill="auto"/>
            <w:vAlign w:val="center"/>
          </w:tcPr>
          <w:p w14:paraId="394484B9" w14:textId="16CF9F3D"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-0.0027 </w:t>
            </w:r>
          </w:p>
        </w:tc>
      </w:tr>
      <w:tr w:rsidR="00116DEB" w:rsidRPr="00491307" w14:paraId="0290D12F" w14:textId="77777777" w:rsidTr="000A4713">
        <w:trPr>
          <w:trHeight w:val="360"/>
        </w:trPr>
        <w:tc>
          <w:tcPr>
            <w:tcW w:w="400" w:type="dxa"/>
            <w:vMerge/>
            <w:tcBorders>
              <w:left w:val="single" w:sz="4" w:space="0" w:color="auto"/>
              <w:right w:val="single" w:sz="4" w:space="0" w:color="auto"/>
            </w:tcBorders>
            <w:vAlign w:val="center"/>
          </w:tcPr>
          <w:p w14:paraId="07DA9DA7"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68DED7AC" w14:textId="77777777" w:rsidR="00116DEB" w:rsidRDefault="00116DEB" w:rsidP="000A4713">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距高速路口距离</w:t>
            </w:r>
          </w:p>
        </w:tc>
        <w:tc>
          <w:tcPr>
            <w:tcW w:w="940" w:type="dxa"/>
            <w:tcBorders>
              <w:top w:val="single" w:sz="4" w:space="0" w:color="auto"/>
              <w:left w:val="nil"/>
              <w:bottom w:val="single" w:sz="4" w:space="0" w:color="auto"/>
              <w:right w:val="single" w:sz="4" w:space="0" w:color="auto"/>
            </w:tcBorders>
            <w:shd w:val="clear" w:color="auto" w:fill="auto"/>
            <w:vAlign w:val="center"/>
          </w:tcPr>
          <w:p w14:paraId="4804D0AE" w14:textId="059B4BE7"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0.0332 </w:t>
            </w:r>
          </w:p>
        </w:tc>
        <w:tc>
          <w:tcPr>
            <w:tcW w:w="940" w:type="dxa"/>
            <w:tcBorders>
              <w:top w:val="single" w:sz="4" w:space="0" w:color="auto"/>
              <w:left w:val="nil"/>
              <w:bottom w:val="single" w:sz="4" w:space="0" w:color="auto"/>
              <w:right w:val="single" w:sz="4" w:space="0" w:color="auto"/>
            </w:tcBorders>
            <w:shd w:val="clear" w:color="auto" w:fill="auto"/>
            <w:vAlign w:val="center"/>
          </w:tcPr>
          <w:p w14:paraId="7BC66BF7" w14:textId="052632C7"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0.0166 </w:t>
            </w:r>
          </w:p>
        </w:tc>
        <w:tc>
          <w:tcPr>
            <w:tcW w:w="940" w:type="dxa"/>
            <w:tcBorders>
              <w:top w:val="single" w:sz="4" w:space="0" w:color="auto"/>
              <w:left w:val="nil"/>
              <w:bottom w:val="single" w:sz="4" w:space="0" w:color="auto"/>
              <w:right w:val="single" w:sz="4" w:space="0" w:color="auto"/>
            </w:tcBorders>
            <w:shd w:val="clear" w:color="auto" w:fill="auto"/>
            <w:vAlign w:val="center"/>
          </w:tcPr>
          <w:p w14:paraId="0628CAE2" w14:textId="576F9126"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65FC0602" w14:textId="660459C8"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-0.0054 </w:t>
            </w:r>
          </w:p>
        </w:tc>
        <w:tc>
          <w:tcPr>
            <w:tcW w:w="1060" w:type="dxa"/>
            <w:tcBorders>
              <w:top w:val="single" w:sz="4" w:space="0" w:color="auto"/>
              <w:left w:val="nil"/>
              <w:bottom w:val="single" w:sz="4" w:space="0" w:color="auto"/>
              <w:right w:val="single" w:sz="4" w:space="0" w:color="auto"/>
            </w:tcBorders>
            <w:shd w:val="clear" w:color="auto" w:fill="auto"/>
            <w:vAlign w:val="center"/>
          </w:tcPr>
          <w:p w14:paraId="107F66A0" w14:textId="0FB60E3C"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-0.0109 </w:t>
            </w:r>
          </w:p>
        </w:tc>
      </w:tr>
      <w:tr w:rsidR="00116DEB" w:rsidRPr="00491307" w14:paraId="77805933" w14:textId="77777777" w:rsidTr="000A4713">
        <w:trPr>
          <w:trHeight w:val="360"/>
        </w:trPr>
        <w:tc>
          <w:tcPr>
            <w:tcW w:w="400" w:type="dxa"/>
            <w:vMerge/>
            <w:tcBorders>
              <w:left w:val="single" w:sz="4" w:space="0" w:color="auto"/>
              <w:right w:val="single" w:sz="4" w:space="0" w:color="auto"/>
            </w:tcBorders>
            <w:vAlign w:val="center"/>
          </w:tcPr>
          <w:p w14:paraId="08B5AF60"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3D15AB4D" w14:textId="77777777" w:rsidR="00116DEB" w:rsidRDefault="00116DEB" w:rsidP="000A4713">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周边土地利用状况</w:t>
            </w:r>
          </w:p>
        </w:tc>
        <w:tc>
          <w:tcPr>
            <w:tcW w:w="940" w:type="dxa"/>
            <w:tcBorders>
              <w:top w:val="single" w:sz="4" w:space="0" w:color="auto"/>
              <w:left w:val="nil"/>
              <w:bottom w:val="single" w:sz="4" w:space="0" w:color="auto"/>
              <w:right w:val="single" w:sz="4" w:space="0" w:color="auto"/>
            </w:tcBorders>
            <w:shd w:val="clear" w:color="auto" w:fill="auto"/>
            <w:vAlign w:val="center"/>
          </w:tcPr>
          <w:p w14:paraId="03598701" w14:textId="5E4B6EA6"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0.0249 </w:t>
            </w:r>
          </w:p>
        </w:tc>
        <w:tc>
          <w:tcPr>
            <w:tcW w:w="940" w:type="dxa"/>
            <w:tcBorders>
              <w:top w:val="single" w:sz="4" w:space="0" w:color="auto"/>
              <w:left w:val="nil"/>
              <w:bottom w:val="single" w:sz="4" w:space="0" w:color="auto"/>
              <w:right w:val="single" w:sz="4" w:space="0" w:color="auto"/>
            </w:tcBorders>
            <w:shd w:val="clear" w:color="auto" w:fill="auto"/>
            <w:vAlign w:val="center"/>
          </w:tcPr>
          <w:p w14:paraId="1C9CD3FC" w14:textId="5C371418"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0.0124 </w:t>
            </w:r>
          </w:p>
        </w:tc>
        <w:tc>
          <w:tcPr>
            <w:tcW w:w="940" w:type="dxa"/>
            <w:tcBorders>
              <w:top w:val="single" w:sz="4" w:space="0" w:color="auto"/>
              <w:left w:val="nil"/>
              <w:bottom w:val="single" w:sz="4" w:space="0" w:color="auto"/>
              <w:right w:val="single" w:sz="4" w:space="0" w:color="auto"/>
            </w:tcBorders>
            <w:shd w:val="clear" w:color="auto" w:fill="auto"/>
            <w:vAlign w:val="center"/>
          </w:tcPr>
          <w:p w14:paraId="477D1AE0" w14:textId="6293A95F"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257CE349" w14:textId="7D4E164F"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-0.0041 </w:t>
            </w:r>
          </w:p>
        </w:tc>
        <w:tc>
          <w:tcPr>
            <w:tcW w:w="1060" w:type="dxa"/>
            <w:tcBorders>
              <w:top w:val="single" w:sz="4" w:space="0" w:color="auto"/>
              <w:left w:val="nil"/>
              <w:bottom w:val="single" w:sz="4" w:space="0" w:color="auto"/>
              <w:right w:val="single" w:sz="4" w:space="0" w:color="auto"/>
            </w:tcBorders>
            <w:shd w:val="clear" w:color="auto" w:fill="auto"/>
            <w:vAlign w:val="center"/>
          </w:tcPr>
          <w:p w14:paraId="43282E2D" w14:textId="12EB91AC"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-0.0082 </w:t>
            </w:r>
          </w:p>
        </w:tc>
      </w:tr>
      <w:tr w:rsidR="00116DEB" w:rsidRPr="00491307" w14:paraId="521D7540" w14:textId="77777777" w:rsidTr="000A4713">
        <w:trPr>
          <w:trHeight w:val="360"/>
        </w:trPr>
        <w:tc>
          <w:tcPr>
            <w:tcW w:w="400" w:type="dxa"/>
            <w:vMerge/>
            <w:tcBorders>
              <w:left w:val="single" w:sz="4" w:space="0" w:color="auto"/>
              <w:bottom w:val="single" w:sz="4" w:space="0" w:color="auto"/>
              <w:right w:val="single" w:sz="4" w:space="0" w:color="auto"/>
            </w:tcBorders>
            <w:vAlign w:val="center"/>
          </w:tcPr>
          <w:p w14:paraId="11EAE61A"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7B8A2E8F" w14:textId="77777777" w:rsidR="00116DEB" w:rsidRDefault="00116DEB"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规划限制</w:t>
            </w:r>
          </w:p>
        </w:tc>
        <w:tc>
          <w:tcPr>
            <w:tcW w:w="940" w:type="dxa"/>
            <w:tcBorders>
              <w:top w:val="single" w:sz="4" w:space="0" w:color="auto"/>
              <w:left w:val="nil"/>
              <w:bottom w:val="single" w:sz="4" w:space="0" w:color="auto"/>
              <w:right w:val="single" w:sz="4" w:space="0" w:color="auto"/>
            </w:tcBorders>
            <w:shd w:val="clear" w:color="auto" w:fill="auto"/>
            <w:vAlign w:val="center"/>
          </w:tcPr>
          <w:p w14:paraId="7F293036" w14:textId="22AA96F6"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0.0124 </w:t>
            </w:r>
          </w:p>
        </w:tc>
        <w:tc>
          <w:tcPr>
            <w:tcW w:w="940" w:type="dxa"/>
            <w:tcBorders>
              <w:top w:val="single" w:sz="4" w:space="0" w:color="auto"/>
              <w:left w:val="nil"/>
              <w:bottom w:val="single" w:sz="4" w:space="0" w:color="auto"/>
              <w:right w:val="single" w:sz="4" w:space="0" w:color="auto"/>
            </w:tcBorders>
            <w:shd w:val="clear" w:color="auto" w:fill="auto"/>
            <w:vAlign w:val="center"/>
          </w:tcPr>
          <w:p w14:paraId="6A2B8904" w14:textId="6FA5C7CE"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0.0062 </w:t>
            </w:r>
          </w:p>
        </w:tc>
        <w:tc>
          <w:tcPr>
            <w:tcW w:w="940" w:type="dxa"/>
            <w:tcBorders>
              <w:top w:val="single" w:sz="4" w:space="0" w:color="auto"/>
              <w:left w:val="nil"/>
              <w:bottom w:val="single" w:sz="4" w:space="0" w:color="auto"/>
              <w:right w:val="single" w:sz="4" w:space="0" w:color="auto"/>
            </w:tcBorders>
            <w:shd w:val="clear" w:color="auto" w:fill="auto"/>
            <w:vAlign w:val="center"/>
          </w:tcPr>
          <w:p w14:paraId="233452F8" w14:textId="7EA347A0"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295FB8E1" w14:textId="64C6B5C4"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58445FD6" w14:textId="20B0796E"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-0.0041 </w:t>
            </w:r>
          </w:p>
        </w:tc>
      </w:tr>
    </w:tbl>
    <w:p w14:paraId="60B1F5B1" w14:textId="77777777" w:rsidR="00637DF0" w:rsidRDefault="00637DF0" w:rsidP="00D00641">
      <w:pPr>
        <w:spacing w:line="360" w:lineRule="auto"/>
        <w:jc w:val="center"/>
        <w:rPr>
          <w:rFonts w:asciiTheme="minorEastAsia" w:hAnsiTheme="minorEastAsia"/>
          <w:szCs w:val="21"/>
        </w:rPr>
      </w:pPr>
    </w:p>
    <w:p w14:paraId="262B7AFE" w14:textId="77777777" w:rsidR="00637DF0" w:rsidRPr="00637DF0" w:rsidRDefault="00637DF0" w:rsidP="00D00641">
      <w:pPr>
        <w:spacing w:line="360" w:lineRule="auto"/>
        <w:jc w:val="center"/>
        <w:rPr>
          <w:rFonts w:asciiTheme="minorEastAsia" w:hAnsiTheme="minorEastAsia"/>
          <w:szCs w:val="21"/>
        </w:rPr>
      </w:pPr>
    </w:p>
    <w:p w14:paraId="06153DA7" w14:textId="77777777" w:rsidR="00BA6B07" w:rsidRDefault="00BA6B07" w:rsidP="00D00641">
      <w:pPr>
        <w:spacing w:beforeLines="50" w:before="120" w:afterLines="50" w:after="120" w:line="440" w:lineRule="exact"/>
        <w:jc w:val="left"/>
        <w:rPr>
          <w:b/>
          <w:sz w:val="28"/>
          <w:szCs w:val="28"/>
        </w:rPr>
      </w:pPr>
    </w:p>
    <w:p w14:paraId="68C0D17F" w14:textId="77777777" w:rsidR="00253755" w:rsidRDefault="00253755" w:rsidP="00D00641">
      <w:pPr>
        <w:spacing w:line="360" w:lineRule="auto"/>
        <w:jc w:val="center"/>
        <w:rPr>
          <w:rFonts w:asciiTheme="minorEastAsia" w:hAnsiTheme="minorEastAsia"/>
          <w:szCs w:val="21"/>
        </w:rPr>
      </w:pPr>
    </w:p>
    <w:p w14:paraId="0A929113" w14:textId="1EEC08B3" w:rsidR="00D00641" w:rsidRDefault="00D00641" w:rsidP="00D00641">
      <w:pPr>
        <w:spacing w:line="360" w:lineRule="auto"/>
        <w:jc w:val="center"/>
        <w:rPr>
          <w:rFonts w:asciiTheme="minorEastAsia" w:hAnsiTheme="minorEastAsia"/>
          <w:szCs w:val="21"/>
        </w:rPr>
      </w:pPr>
      <w:r w:rsidRPr="005726AA">
        <w:rPr>
          <w:rFonts w:asciiTheme="minorEastAsia" w:hAnsiTheme="minorEastAsia" w:hint="eastAsia"/>
          <w:szCs w:val="21"/>
        </w:rPr>
        <w:lastRenderedPageBreak/>
        <w:t>表</w:t>
      </w:r>
      <w:r w:rsidR="00637DF0">
        <w:rPr>
          <w:rFonts w:ascii="Times New Roman" w:hAnsi="Times New Roman" w:cs="Times New Roman" w:hint="eastAsia"/>
          <w:szCs w:val="21"/>
        </w:rPr>
        <w:t>4</w:t>
      </w:r>
      <w:r w:rsidRPr="005726AA">
        <w:rPr>
          <w:rFonts w:ascii="Times New Roman" w:hAnsi="Times New Roman" w:cs="Times New Roman"/>
          <w:szCs w:val="21"/>
        </w:rPr>
        <w:t>-</w:t>
      </w:r>
      <w:r>
        <w:rPr>
          <w:rFonts w:ascii="Times New Roman" w:hAnsi="Times New Roman" w:cs="Times New Roman"/>
          <w:szCs w:val="21"/>
        </w:rPr>
        <w:t>2</w:t>
      </w:r>
      <w:r w:rsidRPr="005726AA">
        <w:rPr>
          <w:rFonts w:ascii="Times New Roman" w:hAnsi="Times New Roman" w:cs="Times New Roman"/>
          <w:szCs w:val="21"/>
        </w:rPr>
        <w:t>-</w:t>
      </w:r>
      <w:r>
        <w:rPr>
          <w:rFonts w:ascii="Times New Roman" w:hAnsi="Times New Roman" w:cs="Times New Roman" w:hint="eastAsia"/>
          <w:szCs w:val="21"/>
        </w:rPr>
        <w:t>1</w:t>
      </w:r>
      <w:r>
        <w:rPr>
          <w:rFonts w:ascii="Times New Roman" w:hAnsi="Times New Roman" w:cs="Times New Roman"/>
          <w:szCs w:val="21"/>
        </w:rPr>
        <w:t>0</w:t>
      </w:r>
      <w:r w:rsidRPr="005726AA">
        <w:rPr>
          <w:rFonts w:asciiTheme="minorEastAsia" w:hAnsiTheme="minorEastAsia" w:hint="eastAsia"/>
          <w:szCs w:val="21"/>
        </w:rPr>
        <w:t xml:space="preserve">  </w:t>
      </w:r>
      <w:r w:rsidRPr="00B94068">
        <w:rPr>
          <w:rFonts w:asciiTheme="minorEastAsia" w:hAnsiTheme="minorEastAsia" w:hint="eastAsia"/>
          <w:szCs w:val="21"/>
        </w:rPr>
        <w:t>Ⅴ</w:t>
      </w:r>
      <w:proofErr w:type="gramStart"/>
      <w:r w:rsidRPr="005726AA">
        <w:rPr>
          <w:rFonts w:asciiTheme="minorEastAsia" w:hAnsiTheme="minorEastAsia" w:hint="eastAsia"/>
          <w:szCs w:val="21"/>
        </w:rPr>
        <w:t>级住宅</w:t>
      </w:r>
      <w:proofErr w:type="gramEnd"/>
      <w:r w:rsidRPr="005726AA">
        <w:rPr>
          <w:rFonts w:asciiTheme="minorEastAsia" w:hAnsiTheme="minorEastAsia" w:hint="eastAsia"/>
          <w:szCs w:val="21"/>
        </w:rPr>
        <w:t>用地宗地地价因素因子修正系数表</w:t>
      </w:r>
    </w:p>
    <w:tbl>
      <w:tblPr>
        <w:tblW w:w="8500" w:type="dxa"/>
        <w:tblInd w:w="113" w:type="dxa"/>
        <w:tblLook w:val="04A0" w:firstRow="1" w:lastRow="0" w:firstColumn="1" w:lastColumn="0" w:noHBand="0" w:noVBand="1"/>
      </w:tblPr>
      <w:tblGrid>
        <w:gridCol w:w="400"/>
        <w:gridCol w:w="860"/>
        <w:gridCol w:w="2300"/>
        <w:gridCol w:w="940"/>
        <w:gridCol w:w="940"/>
        <w:gridCol w:w="940"/>
        <w:gridCol w:w="1060"/>
        <w:gridCol w:w="1060"/>
      </w:tblGrid>
      <w:tr w:rsidR="00637DF0" w:rsidRPr="00491307" w14:paraId="6788803B" w14:textId="77777777" w:rsidTr="000A4713">
        <w:trPr>
          <w:trHeight w:val="360"/>
        </w:trPr>
        <w:tc>
          <w:tcPr>
            <w:tcW w:w="356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4CF0F5" w14:textId="77777777" w:rsidR="00637DF0" w:rsidRPr="00491307" w:rsidRDefault="00637DF0"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影响因素</w:t>
            </w:r>
          </w:p>
        </w:tc>
        <w:tc>
          <w:tcPr>
            <w:tcW w:w="4940" w:type="dxa"/>
            <w:gridSpan w:val="5"/>
            <w:tcBorders>
              <w:top w:val="single" w:sz="4" w:space="0" w:color="auto"/>
              <w:left w:val="nil"/>
              <w:bottom w:val="single" w:sz="4" w:space="0" w:color="auto"/>
              <w:right w:val="single" w:sz="4" w:space="0" w:color="auto"/>
            </w:tcBorders>
            <w:shd w:val="clear" w:color="auto" w:fill="auto"/>
            <w:vAlign w:val="center"/>
            <w:hideMark/>
          </w:tcPr>
          <w:p w14:paraId="1BC4CA10" w14:textId="104457EA" w:rsidR="00637DF0" w:rsidRPr="00491307" w:rsidRDefault="00637DF0"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五</w:t>
            </w:r>
            <w:r w:rsidRPr="00491307">
              <w:rPr>
                <w:rFonts w:ascii="宋体" w:eastAsia="宋体" w:hAnsi="宋体" w:cs="宋体" w:hint="eastAsia"/>
                <w:color w:val="000000" w:themeColor="text1"/>
                <w:kern w:val="0"/>
                <w:sz w:val="18"/>
                <w:szCs w:val="18"/>
              </w:rPr>
              <w:t xml:space="preserve">    级    地</w:t>
            </w:r>
          </w:p>
        </w:tc>
      </w:tr>
      <w:tr w:rsidR="00637DF0" w:rsidRPr="00491307" w14:paraId="55D98CC5" w14:textId="77777777" w:rsidTr="000A4713">
        <w:trPr>
          <w:trHeight w:val="360"/>
        </w:trPr>
        <w:tc>
          <w:tcPr>
            <w:tcW w:w="3560" w:type="dxa"/>
            <w:gridSpan w:val="3"/>
            <w:vMerge/>
            <w:tcBorders>
              <w:top w:val="single" w:sz="4" w:space="0" w:color="auto"/>
              <w:left w:val="single" w:sz="4" w:space="0" w:color="auto"/>
              <w:bottom w:val="single" w:sz="4" w:space="0" w:color="auto"/>
              <w:right w:val="single" w:sz="4" w:space="0" w:color="auto"/>
            </w:tcBorders>
            <w:vAlign w:val="center"/>
            <w:hideMark/>
          </w:tcPr>
          <w:p w14:paraId="7AAC4F04" w14:textId="77777777" w:rsidR="00637DF0" w:rsidRPr="00491307" w:rsidRDefault="00637DF0" w:rsidP="000A4713">
            <w:pPr>
              <w:widowControl/>
              <w:jc w:val="left"/>
              <w:rPr>
                <w:rFonts w:ascii="宋体" w:eastAsia="宋体" w:hAnsi="宋体" w:cs="宋体"/>
                <w:color w:val="000000" w:themeColor="text1"/>
                <w:kern w:val="0"/>
                <w:sz w:val="18"/>
                <w:szCs w:val="18"/>
              </w:rPr>
            </w:pPr>
          </w:p>
        </w:tc>
        <w:tc>
          <w:tcPr>
            <w:tcW w:w="940" w:type="dxa"/>
            <w:tcBorders>
              <w:top w:val="nil"/>
              <w:left w:val="nil"/>
              <w:bottom w:val="single" w:sz="4" w:space="0" w:color="auto"/>
              <w:right w:val="single" w:sz="4" w:space="0" w:color="auto"/>
            </w:tcBorders>
            <w:shd w:val="clear" w:color="auto" w:fill="auto"/>
            <w:vAlign w:val="center"/>
            <w:hideMark/>
          </w:tcPr>
          <w:p w14:paraId="3F6048C2" w14:textId="77777777" w:rsidR="00637DF0" w:rsidRPr="00491307" w:rsidRDefault="00637DF0"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优</w:t>
            </w:r>
          </w:p>
        </w:tc>
        <w:tc>
          <w:tcPr>
            <w:tcW w:w="940" w:type="dxa"/>
            <w:tcBorders>
              <w:top w:val="nil"/>
              <w:left w:val="nil"/>
              <w:bottom w:val="single" w:sz="4" w:space="0" w:color="auto"/>
              <w:right w:val="single" w:sz="4" w:space="0" w:color="auto"/>
            </w:tcBorders>
            <w:shd w:val="clear" w:color="auto" w:fill="auto"/>
            <w:vAlign w:val="center"/>
            <w:hideMark/>
          </w:tcPr>
          <w:p w14:paraId="6BD42180" w14:textId="77777777" w:rsidR="00637DF0" w:rsidRPr="00491307" w:rsidRDefault="00637DF0"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较优</w:t>
            </w:r>
          </w:p>
        </w:tc>
        <w:tc>
          <w:tcPr>
            <w:tcW w:w="940" w:type="dxa"/>
            <w:tcBorders>
              <w:top w:val="nil"/>
              <w:left w:val="nil"/>
              <w:bottom w:val="single" w:sz="4" w:space="0" w:color="auto"/>
              <w:right w:val="single" w:sz="4" w:space="0" w:color="auto"/>
            </w:tcBorders>
            <w:shd w:val="clear" w:color="auto" w:fill="auto"/>
            <w:vAlign w:val="center"/>
            <w:hideMark/>
          </w:tcPr>
          <w:p w14:paraId="44162256" w14:textId="77777777" w:rsidR="00637DF0" w:rsidRPr="00491307" w:rsidRDefault="00637DF0"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一般</w:t>
            </w:r>
          </w:p>
        </w:tc>
        <w:tc>
          <w:tcPr>
            <w:tcW w:w="1060" w:type="dxa"/>
            <w:tcBorders>
              <w:top w:val="nil"/>
              <w:left w:val="nil"/>
              <w:bottom w:val="single" w:sz="4" w:space="0" w:color="auto"/>
              <w:right w:val="single" w:sz="4" w:space="0" w:color="auto"/>
            </w:tcBorders>
            <w:shd w:val="clear" w:color="auto" w:fill="auto"/>
            <w:vAlign w:val="center"/>
            <w:hideMark/>
          </w:tcPr>
          <w:p w14:paraId="20301A3B" w14:textId="77777777" w:rsidR="00637DF0" w:rsidRPr="00491307" w:rsidRDefault="00637DF0"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较劣</w:t>
            </w:r>
          </w:p>
        </w:tc>
        <w:tc>
          <w:tcPr>
            <w:tcW w:w="1060" w:type="dxa"/>
            <w:tcBorders>
              <w:top w:val="nil"/>
              <w:left w:val="nil"/>
              <w:bottom w:val="single" w:sz="4" w:space="0" w:color="auto"/>
              <w:right w:val="single" w:sz="4" w:space="0" w:color="auto"/>
            </w:tcBorders>
            <w:shd w:val="clear" w:color="auto" w:fill="auto"/>
            <w:vAlign w:val="center"/>
            <w:hideMark/>
          </w:tcPr>
          <w:p w14:paraId="706B0CDE" w14:textId="77777777" w:rsidR="00637DF0" w:rsidRPr="00491307" w:rsidRDefault="00637DF0"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劣</w:t>
            </w:r>
          </w:p>
        </w:tc>
      </w:tr>
      <w:tr w:rsidR="00116DEB" w:rsidRPr="00491307" w14:paraId="76042582" w14:textId="77777777" w:rsidTr="000A4713">
        <w:trPr>
          <w:trHeight w:val="360"/>
        </w:trPr>
        <w:tc>
          <w:tcPr>
            <w:tcW w:w="400" w:type="dxa"/>
            <w:vMerge w:val="restart"/>
            <w:tcBorders>
              <w:top w:val="nil"/>
              <w:left w:val="single" w:sz="4" w:space="0" w:color="auto"/>
              <w:bottom w:val="single" w:sz="4" w:space="0" w:color="000000"/>
              <w:right w:val="single" w:sz="4" w:space="0" w:color="auto"/>
            </w:tcBorders>
            <w:shd w:val="clear" w:color="auto" w:fill="auto"/>
            <w:vAlign w:val="center"/>
            <w:hideMark/>
          </w:tcPr>
          <w:p w14:paraId="15FA3F9B"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区</w:t>
            </w:r>
            <w:r w:rsidRPr="00491307">
              <w:rPr>
                <w:rFonts w:ascii="宋体" w:eastAsia="宋体" w:hAnsi="宋体" w:cs="宋体" w:hint="eastAsia"/>
                <w:color w:val="000000" w:themeColor="text1"/>
                <w:kern w:val="0"/>
                <w:sz w:val="18"/>
                <w:szCs w:val="18"/>
              </w:rPr>
              <w:br/>
              <w:t>域</w:t>
            </w:r>
            <w:r w:rsidRPr="00491307">
              <w:rPr>
                <w:rFonts w:ascii="宋体" w:eastAsia="宋体" w:hAnsi="宋体" w:cs="宋体" w:hint="eastAsia"/>
                <w:color w:val="000000" w:themeColor="text1"/>
                <w:kern w:val="0"/>
                <w:sz w:val="18"/>
                <w:szCs w:val="18"/>
              </w:rPr>
              <w:br/>
              <w:t>因</w:t>
            </w:r>
            <w:r w:rsidRPr="00491307">
              <w:rPr>
                <w:rFonts w:ascii="宋体" w:eastAsia="宋体" w:hAnsi="宋体" w:cs="宋体" w:hint="eastAsia"/>
                <w:color w:val="000000" w:themeColor="text1"/>
                <w:kern w:val="0"/>
                <w:sz w:val="18"/>
                <w:szCs w:val="18"/>
              </w:rPr>
              <w:br/>
              <w:t>素</w:t>
            </w:r>
          </w:p>
        </w:tc>
        <w:tc>
          <w:tcPr>
            <w:tcW w:w="860" w:type="dxa"/>
            <w:tcBorders>
              <w:top w:val="nil"/>
              <w:left w:val="single" w:sz="4" w:space="0" w:color="auto"/>
              <w:bottom w:val="single" w:sz="4" w:space="0" w:color="000000"/>
              <w:right w:val="single" w:sz="4" w:space="0" w:color="auto"/>
            </w:tcBorders>
            <w:shd w:val="clear" w:color="auto" w:fill="auto"/>
            <w:vAlign w:val="center"/>
            <w:hideMark/>
          </w:tcPr>
          <w:p w14:paraId="3C66CF36"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商服</w:t>
            </w:r>
            <w:proofErr w:type="gramStart"/>
            <w:r w:rsidRPr="00491307">
              <w:rPr>
                <w:rFonts w:ascii="宋体" w:eastAsia="宋体" w:hAnsi="宋体" w:cs="宋体" w:hint="eastAsia"/>
                <w:color w:val="000000" w:themeColor="text1"/>
                <w:kern w:val="0"/>
                <w:sz w:val="18"/>
                <w:szCs w:val="18"/>
              </w:rPr>
              <w:t>繁华条件</w:t>
            </w:r>
            <w:proofErr w:type="gramEnd"/>
          </w:p>
        </w:tc>
        <w:tc>
          <w:tcPr>
            <w:tcW w:w="2300" w:type="dxa"/>
            <w:tcBorders>
              <w:top w:val="nil"/>
              <w:left w:val="nil"/>
              <w:bottom w:val="single" w:sz="4" w:space="0" w:color="auto"/>
              <w:right w:val="single" w:sz="4" w:space="0" w:color="auto"/>
            </w:tcBorders>
            <w:shd w:val="clear" w:color="auto" w:fill="auto"/>
            <w:vAlign w:val="center"/>
            <w:hideMark/>
          </w:tcPr>
          <w:p w14:paraId="4F282368" w14:textId="77777777" w:rsidR="00116DEB" w:rsidRPr="00491307" w:rsidRDefault="00116DEB"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商</w:t>
            </w:r>
            <w:proofErr w:type="gramStart"/>
            <w:r>
              <w:rPr>
                <w:rFonts w:ascii="宋体" w:eastAsia="宋体" w:hAnsi="宋体" w:cs="宋体" w:hint="eastAsia"/>
                <w:color w:val="000000" w:themeColor="text1"/>
                <w:kern w:val="0"/>
                <w:sz w:val="18"/>
                <w:szCs w:val="18"/>
              </w:rPr>
              <w:t>服中心</w:t>
            </w:r>
            <w:proofErr w:type="gramEnd"/>
            <w:r>
              <w:rPr>
                <w:rFonts w:ascii="宋体" w:eastAsia="宋体" w:hAnsi="宋体" w:cs="宋体" w:hint="eastAsia"/>
                <w:color w:val="000000" w:themeColor="text1"/>
                <w:kern w:val="0"/>
                <w:sz w:val="18"/>
                <w:szCs w:val="18"/>
              </w:rPr>
              <w:t>级别</w:t>
            </w:r>
          </w:p>
        </w:tc>
        <w:tc>
          <w:tcPr>
            <w:tcW w:w="940" w:type="dxa"/>
            <w:tcBorders>
              <w:top w:val="nil"/>
              <w:left w:val="nil"/>
              <w:bottom w:val="single" w:sz="4" w:space="0" w:color="auto"/>
              <w:right w:val="single" w:sz="4" w:space="0" w:color="auto"/>
            </w:tcBorders>
            <w:shd w:val="clear" w:color="auto" w:fill="auto"/>
            <w:vAlign w:val="center"/>
            <w:hideMark/>
          </w:tcPr>
          <w:p w14:paraId="51E32FFC" w14:textId="633D3F6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0.0250 </w:t>
            </w:r>
          </w:p>
        </w:tc>
        <w:tc>
          <w:tcPr>
            <w:tcW w:w="940" w:type="dxa"/>
            <w:tcBorders>
              <w:top w:val="nil"/>
              <w:left w:val="nil"/>
              <w:bottom w:val="single" w:sz="4" w:space="0" w:color="auto"/>
              <w:right w:val="single" w:sz="4" w:space="0" w:color="auto"/>
            </w:tcBorders>
            <w:shd w:val="clear" w:color="auto" w:fill="auto"/>
            <w:vAlign w:val="center"/>
            <w:hideMark/>
          </w:tcPr>
          <w:p w14:paraId="13B4C345" w14:textId="76DC362C"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0.0125 </w:t>
            </w:r>
          </w:p>
        </w:tc>
        <w:tc>
          <w:tcPr>
            <w:tcW w:w="940" w:type="dxa"/>
            <w:tcBorders>
              <w:top w:val="nil"/>
              <w:left w:val="nil"/>
              <w:bottom w:val="single" w:sz="4" w:space="0" w:color="auto"/>
              <w:right w:val="single" w:sz="4" w:space="0" w:color="auto"/>
            </w:tcBorders>
            <w:shd w:val="clear" w:color="auto" w:fill="auto"/>
            <w:vAlign w:val="center"/>
            <w:hideMark/>
          </w:tcPr>
          <w:p w14:paraId="18B3F70D" w14:textId="077304A0"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4B195E0D" w14:textId="26223CB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-0.0038 </w:t>
            </w:r>
          </w:p>
        </w:tc>
        <w:tc>
          <w:tcPr>
            <w:tcW w:w="1060" w:type="dxa"/>
            <w:tcBorders>
              <w:top w:val="nil"/>
              <w:left w:val="nil"/>
              <w:bottom w:val="single" w:sz="4" w:space="0" w:color="auto"/>
              <w:right w:val="single" w:sz="4" w:space="0" w:color="auto"/>
            </w:tcBorders>
            <w:shd w:val="clear" w:color="auto" w:fill="auto"/>
            <w:vAlign w:val="center"/>
            <w:hideMark/>
          </w:tcPr>
          <w:p w14:paraId="2739F8A2" w14:textId="14BDEAA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-0.0076 </w:t>
            </w:r>
          </w:p>
        </w:tc>
      </w:tr>
      <w:tr w:rsidR="00116DEB" w:rsidRPr="00491307" w14:paraId="5165A179"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181FD115"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14:paraId="17A4D8D7"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交通</w:t>
            </w:r>
            <w:r w:rsidRPr="00491307">
              <w:rPr>
                <w:rFonts w:ascii="宋体" w:eastAsia="宋体" w:hAnsi="宋体" w:cs="宋体" w:hint="eastAsia"/>
                <w:color w:val="000000" w:themeColor="text1"/>
                <w:kern w:val="0"/>
                <w:sz w:val="18"/>
                <w:szCs w:val="18"/>
              </w:rPr>
              <w:br/>
              <w:t>条件</w:t>
            </w:r>
          </w:p>
        </w:tc>
        <w:tc>
          <w:tcPr>
            <w:tcW w:w="2300" w:type="dxa"/>
            <w:tcBorders>
              <w:top w:val="nil"/>
              <w:left w:val="nil"/>
              <w:bottom w:val="single" w:sz="4" w:space="0" w:color="auto"/>
              <w:right w:val="single" w:sz="4" w:space="0" w:color="auto"/>
            </w:tcBorders>
            <w:shd w:val="clear" w:color="auto" w:fill="auto"/>
            <w:vAlign w:val="center"/>
            <w:hideMark/>
          </w:tcPr>
          <w:p w14:paraId="2A1F6B27"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545A82">
              <w:rPr>
                <w:rFonts w:ascii="宋体" w:eastAsia="宋体" w:hAnsi="宋体" w:cs="Times New Roman" w:hint="eastAsia"/>
                <w:color w:val="000000" w:themeColor="text1"/>
                <w:kern w:val="0"/>
                <w:sz w:val="18"/>
                <w:szCs w:val="18"/>
              </w:rPr>
              <w:t>道路通达度</w:t>
            </w:r>
            <w:r w:rsidRPr="00545A82">
              <w:rPr>
                <w:rFonts w:ascii="宋体" w:eastAsia="宋体" w:hAnsi="宋体" w:cs="Times New Roman"/>
                <w:color w:val="000000" w:themeColor="text1"/>
                <w:kern w:val="0"/>
                <w:sz w:val="18"/>
                <w:szCs w:val="18"/>
              </w:rPr>
              <w:t xml:space="preserve"> </w:t>
            </w:r>
          </w:p>
        </w:tc>
        <w:tc>
          <w:tcPr>
            <w:tcW w:w="940" w:type="dxa"/>
            <w:tcBorders>
              <w:top w:val="nil"/>
              <w:left w:val="nil"/>
              <w:bottom w:val="single" w:sz="4" w:space="0" w:color="auto"/>
              <w:right w:val="single" w:sz="4" w:space="0" w:color="auto"/>
            </w:tcBorders>
            <w:shd w:val="clear" w:color="auto" w:fill="auto"/>
            <w:vAlign w:val="center"/>
            <w:hideMark/>
          </w:tcPr>
          <w:p w14:paraId="125E6FBE" w14:textId="27445D7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0.0101 </w:t>
            </w:r>
          </w:p>
        </w:tc>
        <w:tc>
          <w:tcPr>
            <w:tcW w:w="940" w:type="dxa"/>
            <w:tcBorders>
              <w:top w:val="nil"/>
              <w:left w:val="nil"/>
              <w:bottom w:val="single" w:sz="4" w:space="0" w:color="auto"/>
              <w:right w:val="single" w:sz="4" w:space="0" w:color="auto"/>
            </w:tcBorders>
            <w:shd w:val="clear" w:color="auto" w:fill="auto"/>
            <w:vAlign w:val="center"/>
            <w:hideMark/>
          </w:tcPr>
          <w:p w14:paraId="4BF184D2" w14:textId="40DC029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0.0050 </w:t>
            </w:r>
          </w:p>
        </w:tc>
        <w:tc>
          <w:tcPr>
            <w:tcW w:w="940" w:type="dxa"/>
            <w:tcBorders>
              <w:top w:val="nil"/>
              <w:left w:val="nil"/>
              <w:bottom w:val="single" w:sz="4" w:space="0" w:color="auto"/>
              <w:right w:val="single" w:sz="4" w:space="0" w:color="auto"/>
            </w:tcBorders>
            <w:shd w:val="clear" w:color="auto" w:fill="auto"/>
            <w:vAlign w:val="center"/>
            <w:hideMark/>
          </w:tcPr>
          <w:p w14:paraId="0B8139FE" w14:textId="78C1D4D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779A869C" w14:textId="3E5CD298"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-0.0015 </w:t>
            </w:r>
          </w:p>
        </w:tc>
        <w:tc>
          <w:tcPr>
            <w:tcW w:w="1060" w:type="dxa"/>
            <w:tcBorders>
              <w:top w:val="nil"/>
              <w:left w:val="nil"/>
              <w:bottom w:val="single" w:sz="4" w:space="0" w:color="auto"/>
              <w:right w:val="single" w:sz="4" w:space="0" w:color="auto"/>
            </w:tcBorders>
            <w:shd w:val="clear" w:color="auto" w:fill="auto"/>
            <w:vAlign w:val="center"/>
            <w:hideMark/>
          </w:tcPr>
          <w:p w14:paraId="7E2AF77E" w14:textId="6EF6776B"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-0.0031 </w:t>
            </w:r>
          </w:p>
        </w:tc>
      </w:tr>
      <w:tr w:rsidR="00116DEB" w:rsidRPr="00491307" w14:paraId="6981B570"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42F06CCF"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1C8B107A"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1E03D28B"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545A82">
              <w:rPr>
                <w:rFonts w:ascii="宋体" w:eastAsia="宋体" w:hAnsi="宋体" w:cs="Times New Roman" w:hint="eastAsia"/>
                <w:color w:val="000000" w:themeColor="text1"/>
                <w:kern w:val="0"/>
                <w:sz w:val="18"/>
                <w:szCs w:val="18"/>
              </w:rPr>
              <w:t>周边</w:t>
            </w:r>
            <w:r w:rsidRPr="00545A82">
              <w:rPr>
                <w:rFonts w:ascii="宋体" w:eastAsia="宋体" w:hAnsi="宋体" w:cs="Times New Roman"/>
                <w:color w:val="000000" w:themeColor="text1"/>
                <w:kern w:val="0"/>
                <w:sz w:val="18"/>
                <w:szCs w:val="18"/>
              </w:rPr>
              <w:t>300</w:t>
            </w:r>
            <w:r w:rsidRPr="00545A82">
              <w:rPr>
                <w:rFonts w:ascii="宋体" w:eastAsia="宋体" w:hAnsi="宋体" w:cs="Times New Roman" w:hint="eastAsia"/>
                <w:color w:val="000000" w:themeColor="text1"/>
                <w:kern w:val="0"/>
                <w:sz w:val="18"/>
                <w:szCs w:val="18"/>
              </w:rPr>
              <w:t>米内公交线路数</w:t>
            </w:r>
          </w:p>
        </w:tc>
        <w:tc>
          <w:tcPr>
            <w:tcW w:w="940" w:type="dxa"/>
            <w:tcBorders>
              <w:top w:val="nil"/>
              <w:left w:val="nil"/>
              <w:bottom w:val="single" w:sz="4" w:space="0" w:color="auto"/>
              <w:right w:val="single" w:sz="4" w:space="0" w:color="auto"/>
            </w:tcBorders>
            <w:shd w:val="clear" w:color="auto" w:fill="auto"/>
            <w:vAlign w:val="center"/>
            <w:hideMark/>
          </w:tcPr>
          <w:p w14:paraId="13B0D725" w14:textId="1F4561A0"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0.0196 </w:t>
            </w:r>
          </w:p>
        </w:tc>
        <w:tc>
          <w:tcPr>
            <w:tcW w:w="940" w:type="dxa"/>
            <w:tcBorders>
              <w:top w:val="nil"/>
              <w:left w:val="nil"/>
              <w:bottom w:val="single" w:sz="4" w:space="0" w:color="auto"/>
              <w:right w:val="single" w:sz="4" w:space="0" w:color="auto"/>
            </w:tcBorders>
            <w:shd w:val="clear" w:color="auto" w:fill="auto"/>
            <w:vAlign w:val="center"/>
            <w:hideMark/>
          </w:tcPr>
          <w:p w14:paraId="023A6636" w14:textId="0ECD8F69"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0.0098 </w:t>
            </w:r>
          </w:p>
        </w:tc>
        <w:tc>
          <w:tcPr>
            <w:tcW w:w="940" w:type="dxa"/>
            <w:tcBorders>
              <w:top w:val="nil"/>
              <w:left w:val="nil"/>
              <w:bottom w:val="single" w:sz="4" w:space="0" w:color="auto"/>
              <w:right w:val="single" w:sz="4" w:space="0" w:color="auto"/>
            </w:tcBorders>
            <w:shd w:val="clear" w:color="auto" w:fill="auto"/>
            <w:vAlign w:val="center"/>
            <w:hideMark/>
          </w:tcPr>
          <w:p w14:paraId="156FC8D6" w14:textId="422185F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7C787B74" w14:textId="3D13F88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-0.0030 </w:t>
            </w:r>
          </w:p>
        </w:tc>
        <w:tc>
          <w:tcPr>
            <w:tcW w:w="1060" w:type="dxa"/>
            <w:tcBorders>
              <w:top w:val="nil"/>
              <w:left w:val="nil"/>
              <w:bottom w:val="single" w:sz="4" w:space="0" w:color="auto"/>
              <w:right w:val="single" w:sz="4" w:space="0" w:color="auto"/>
            </w:tcBorders>
            <w:shd w:val="clear" w:color="auto" w:fill="auto"/>
            <w:vAlign w:val="center"/>
            <w:hideMark/>
          </w:tcPr>
          <w:p w14:paraId="35250D73" w14:textId="10FAD2FB"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-0.0059 </w:t>
            </w:r>
          </w:p>
        </w:tc>
      </w:tr>
      <w:tr w:rsidR="00116DEB" w:rsidRPr="00491307" w14:paraId="39FBA816"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301A8086"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14:paraId="03C171AB"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基础设施条件</w:t>
            </w:r>
          </w:p>
        </w:tc>
        <w:tc>
          <w:tcPr>
            <w:tcW w:w="2300" w:type="dxa"/>
            <w:tcBorders>
              <w:top w:val="nil"/>
              <w:left w:val="nil"/>
              <w:bottom w:val="single" w:sz="4" w:space="0" w:color="auto"/>
              <w:right w:val="single" w:sz="4" w:space="0" w:color="auto"/>
            </w:tcBorders>
            <w:shd w:val="clear" w:color="auto" w:fill="auto"/>
            <w:vAlign w:val="center"/>
            <w:hideMark/>
          </w:tcPr>
          <w:p w14:paraId="2F32708F"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供水条件</w:t>
            </w:r>
          </w:p>
        </w:tc>
        <w:tc>
          <w:tcPr>
            <w:tcW w:w="940" w:type="dxa"/>
            <w:tcBorders>
              <w:top w:val="nil"/>
              <w:left w:val="nil"/>
              <w:bottom w:val="single" w:sz="4" w:space="0" w:color="auto"/>
              <w:right w:val="single" w:sz="4" w:space="0" w:color="auto"/>
            </w:tcBorders>
            <w:shd w:val="clear" w:color="auto" w:fill="auto"/>
            <w:vAlign w:val="center"/>
            <w:hideMark/>
          </w:tcPr>
          <w:p w14:paraId="3D14E3B5" w14:textId="229CAA3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0.0101 </w:t>
            </w:r>
          </w:p>
        </w:tc>
        <w:tc>
          <w:tcPr>
            <w:tcW w:w="940" w:type="dxa"/>
            <w:tcBorders>
              <w:top w:val="nil"/>
              <w:left w:val="nil"/>
              <w:bottom w:val="single" w:sz="4" w:space="0" w:color="auto"/>
              <w:right w:val="single" w:sz="4" w:space="0" w:color="auto"/>
            </w:tcBorders>
            <w:shd w:val="clear" w:color="auto" w:fill="auto"/>
            <w:vAlign w:val="center"/>
            <w:hideMark/>
          </w:tcPr>
          <w:p w14:paraId="657074B6" w14:textId="339CF66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0.0051 </w:t>
            </w:r>
          </w:p>
        </w:tc>
        <w:tc>
          <w:tcPr>
            <w:tcW w:w="940" w:type="dxa"/>
            <w:tcBorders>
              <w:top w:val="nil"/>
              <w:left w:val="nil"/>
              <w:bottom w:val="single" w:sz="4" w:space="0" w:color="auto"/>
              <w:right w:val="single" w:sz="4" w:space="0" w:color="auto"/>
            </w:tcBorders>
            <w:shd w:val="clear" w:color="auto" w:fill="auto"/>
            <w:vAlign w:val="center"/>
            <w:hideMark/>
          </w:tcPr>
          <w:p w14:paraId="263A61C8" w14:textId="0B447F7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28C5EC35" w14:textId="286A56E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-0.0015 </w:t>
            </w:r>
          </w:p>
        </w:tc>
        <w:tc>
          <w:tcPr>
            <w:tcW w:w="1060" w:type="dxa"/>
            <w:tcBorders>
              <w:top w:val="nil"/>
              <w:left w:val="nil"/>
              <w:bottom w:val="single" w:sz="4" w:space="0" w:color="auto"/>
              <w:right w:val="single" w:sz="4" w:space="0" w:color="auto"/>
            </w:tcBorders>
            <w:shd w:val="clear" w:color="auto" w:fill="auto"/>
            <w:vAlign w:val="center"/>
            <w:hideMark/>
          </w:tcPr>
          <w:p w14:paraId="4C0369B8" w14:textId="5EDF53F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-0.0031 </w:t>
            </w:r>
          </w:p>
        </w:tc>
      </w:tr>
      <w:tr w:rsidR="00116DEB" w:rsidRPr="00491307" w14:paraId="0357742F"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066C3195"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7FB6CF95"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234678A6"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排水条件</w:t>
            </w:r>
          </w:p>
        </w:tc>
        <w:tc>
          <w:tcPr>
            <w:tcW w:w="940" w:type="dxa"/>
            <w:tcBorders>
              <w:top w:val="nil"/>
              <w:left w:val="nil"/>
              <w:bottom w:val="single" w:sz="4" w:space="0" w:color="auto"/>
              <w:right w:val="single" w:sz="4" w:space="0" w:color="auto"/>
            </w:tcBorders>
            <w:shd w:val="clear" w:color="auto" w:fill="auto"/>
            <w:vAlign w:val="center"/>
            <w:hideMark/>
          </w:tcPr>
          <w:p w14:paraId="618F32F9" w14:textId="5CF2C63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0.0110 </w:t>
            </w:r>
          </w:p>
        </w:tc>
        <w:tc>
          <w:tcPr>
            <w:tcW w:w="940" w:type="dxa"/>
            <w:tcBorders>
              <w:top w:val="nil"/>
              <w:left w:val="nil"/>
              <w:bottom w:val="single" w:sz="4" w:space="0" w:color="auto"/>
              <w:right w:val="single" w:sz="4" w:space="0" w:color="auto"/>
            </w:tcBorders>
            <w:shd w:val="clear" w:color="auto" w:fill="auto"/>
            <w:vAlign w:val="center"/>
            <w:hideMark/>
          </w:tcPr>
          <w:p w14:paraId="4DA35CEA" w14:textId="364D5819"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0.0055 </w:t>
            </w:r>
          </w:p>
        </w:tc>
        <w:tc>
          <w:tcPr>
            <w:tcW w:w="940" w:type="dxa"/>
            <w:tcBorders>
              <w:top w:val="nil"/>
              <w:left w:val="nil"/>
              <w:bottom w:val="single" w:sz="4" w:space="0" w:color="auto"/>
              <w:right w:val="single" w:sz="4" w:space="0" w:color="auto"/>
            </w:tcBorders>
            <w:shd w:val="clear" w:color="auto" w:fill="auto"/>
            <w:vAlign w:val="center"/>
            <w:hideMark/>
          </w:tcPr>
          <w:p w14:paraId="0F304A69" w14:textId="4C70B449"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4AA369F9" w14:textId="7EAC61A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-0.0017 </w:t>
            </w:r>
          </w:p>
        </w:tc>
        <w:tc>
          <w:tcPr>
            <w:tcW w:w="1060" w:type="dxa"/>
            <w:tcBorders>
              <w:top w:val="nil"/>
              <w:left w:val="nil"/>
              <w:bottom w:val="single" w:sz="4" w:space="0" w:color="auto"/>
              <w:right w:val="single" w:sz="4" w:space="0" w:color="auto"/>
            </w:tcBorders>
            <w:shd w:val="clear" w:color="auto" w:fill="auto"/>
            <w:vAlign w:val="center"/>
            <w:hideMark/>
          </w:tcPr>
          <w:p w14:paraId="7A254866" w14:textId="27D6E98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-0.0033 </w:t>
            </w:r>
          </w:p>
        </w:tc>
      </w:tr>
      <w:tr w:rsidR="00116DEB" w:rsidRPr="00491307" w14:paraId="32E1F872"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4D10DD9B"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1B12556F"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296439CC"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供气条件</w:t>
            </w:r>
          </w:p>
        </w:tc>
        <w:tc>
          <w:tcPr>
            <w:tcW w:w="940" w:type="dxa"/>
            <w:tcBorders>
              <w:top w:val="nil"/>
              <w:left w:val="nil"/>
              <w:bottom w:val="single" w:sz="4" w:space="0" w:color="auto"/>
              <w:right w:val="single" w:sz="4" w:space="0" w:color="auto"/>
            </w:tcBorders>
            <w:shd w:val="clear" w:color="auto" w:fill="auto"/>
            <w:vAlign w:val="center"/>
            <w:hideMark/>
          </w:tcPr>
          <w:p w14:paraId="050A22FA" w14:textId="19EC660C"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0.0114 </w:t>
            </w:r>
          </w:p>
        </w:tc>
        <w:tc>
          <w:tcPr>
            <w:tcW w:w="940" w:type="dxa"/>
            <w:tcBorders>
              <w:top w:val="nil"/>
              <w:left w:val="nil"/>
              <w:bottom w:val="single" w:sz="4" w:space="0" w:color="auto"/>
              <w:right w:val="single" w:sz="4" w:space="0" w:color="auto"/>
            </w:tcBorders>
            <w:shd w:val="clear" w:color="auto" w:fill="auto"/>
            <w:vAlign w:val="center"/>
            <w:hideMark/>
          </w:tcPr>
          <w:p w14:paraId="70EC7874" w14:textId="11E4A00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0.0057 </w:t>
            </w:r>
          </w:p>
        </w:tc>
        <w:tc>
          <w:tcPr>
            <w:tcW w:w="940" w:type="dxa"/>
            <w:tcBorders>
              <w:top w:val="nil"/>
              <w:left w:val="nil"/>
              <w:bottom w:val="single" w:sz="4" w:space="0" w:color="auto"/>
              <w:right w:val="single" w:sz="4" w:space="0" w:color="auto"/>
            </w:tcBorders>
            <w:shd w:val="clear" w:color="auto" w:fill="auto"/>
            <w:vAlign w:val="center"/>
            <w:hideMark/>
          </w:tcPr>
          <w:p w14:paraId="3AD5FDB7" w14:textId="41676B1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3E732DD2" w14:textId="76E41AB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-0.0017 </w:t>
            </w:r>
          </w:p>
        </w:tc>
        <w:tc>
          <w:tcPr>
            <w:tcW w:w="1060" w:type="dxa"/>
            <w:tcBorders>
              <w:top w:val="nil"/>
              <w:left w:val="nil"/>
              <w:bottom w:val="single" w:sz="4" w:space="0" w:color="auto"/>
              <w:right w:val="single" w:sz="4" w:space="0" w:color="auto"/>
            </w:tcBorders>
            <w:shd w:val="clear" w:color="auto" w:fill="auto"/>
            <w:vAlign w:val="center"/>
            <w:hideMark/>
          </w:tcPr>
          <w:p w14:paraId="63B1B10C" w14:textId="4098F030"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-0.0035 </w:t>
            </w:r>
          </w:p>
        </w:tc>
      </w:tr>
      <w:tr w:rsidR="00116DEB" w:rsidRPr="00491307" w14:paraId="1FA9AFC0"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2204F426"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33171B44"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187DC1CB"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供电条件</w:t>
            </w:r>
          </w:p>
        </w:tc>
        <w:tc>
          <w:tcPr>
            <w:tcW w:w="940" w:type="dxa"/>
            <w:tcBorders>
              <w:top w:val="nil"/>
              <w:left w:val="nil"/>
              <w:bottom w:val="single" w:sz="4" w:space="0" w:color="auto"/>
              <w:right w:val="single" w:sz="4" w:space="0" w:color="auto"/>
            </w:tcBorders>
            <w:shd w:val="clear" w:color="auto" w:fill="auto"/>
            <w:vAlign w:val="center"/>
            <w:hideMark/>
          </w:tcPr>
          <w:p w14:paraId="2B80442A" w14:textId="1DCFB2C0"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0.0097 </w:t>
            </w:r>
          </w:p>
        </w:tc>
        <w:tc>
          <w:tcPr>
            <w:tcW w:w="940" w:type="dxa"/>
            <w:tcBorders>
              <w:top w:val="nil"/>
              <w:left w:val="nil"/>
              <w:bottom w:val="single" w:sz="4" w:space="0" w:color="auto"/>
              <w:right w:val="single" w:sz="4" w:space="0" w:color="auto"/>
            </w:tcBorders>
            <w:shd w:val="clear" w:color="auto" w:fill="auto"/>
            <w:vAlign w:val="center"/>
            <w:hideMark/>
          </w:tcPr>
          <w:p w14:paraId="72C3DAAB" w14:textId="2F28C7C4"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0.0048 </w:t>
            </w:r>
          </w:p>
        </w:tc>
        <w:tc>
          <w:tcPr>
            <w:tcW w:w="940" w:type="dxa"/>
            <w:tcBorders>
              <w:top w:val="nil"/>
              <w:left w:val="nil"/>
              <w:bottom w:val="single" w:sz="4" w:space="0" w:color="auto"/>
              <w:right w:val="single" w:sz="4" w:space="0" w:color="auto"/>
            </w:tcBorders>
            <w:shd w:val="clear" w:color="auto" w:fill="auto"/>
            <w:vAlign w:val="center"/>
            <w:hideMark/>
          </w:tcPr>
          <w:p w14:paraId="5EA8C309" w14:textId="591DC7EB"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0B4F2649" w14:textId="0AA27DB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-0.0015 </w:t>
            </w:r>
          </w:p>
        </w:tc>
        <w:tc>
          <w:tcPr>
            <w:tcW w:w="1060" w:type="dxa"/>
            <w:tcBorders>
              <w:top w:val="nil"/>
              <w:left w:val="nil"/>
              <w:bottom w:val="single" w:sz="4" w:space="0" w:color="auto"/>
              <w:right w:val="single" w:sz="4" w:space="0" w:color="auto"/>
            </w:tcBorders>
            <w:shd w:val="clear" w:color="auto" w:fill="auto"/>
            <w:vAlign w:val="center"/>
            <w:hideMark/>
          </w:tcPr>
          <w:p w14:paraId="767C7537" w14:textId="6911DB79"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-0.0029 </w:t>
            </w:r>
          </w:p>
        </w:tc>
      </w:tr>
      <w:tr w:rsidR="00116DEB" w:rsidRPr="00491307" w14:paraId="3C47F27D"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4BC81A76"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14:paraId="56AC062B"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公用</w:t>
            </w:r>
            <w:r w:rsidRPr="00491307">
              <w:rPr>
                <w:rFonts w:ascii="宋体" w:eastAsia="宋体" w:hAnsi="宋体" w:cs="宋体" w:hint="eastAsia"/>
                <w:color w:val="000000" w:themeColor="text1"/>
                <w:kern w:val="0"/>
                <w:sz w:val="18"/>
                <w:szCs w:val="18"/>
              </w:rPr>
              <w:br/>
              <w:t>设施</w:t>
            </w:r>
            <w:r w:rsidRPr="00491307">
              <w:rPr>
                <w:rFonts w:ascii="宋体" w:eastAsia="宋体" w:hAnsi="宋体" w:cs="宋体" w:hint="eastAsia"/>
                <w:color w:val="000000" w:themeColor="text1"/>
                <w:kern w:val="0"/>
                <w:sz w:val="18"/>
                <w:szCs w:val="18"/>
              </w:rPr>
              <w:br/>
              <w:t>条件</w:t>
            </w:r>
          </w:p>
        </w:tc>
        <w:tc>
          <w:tcPr>
            <w:tcW w:w="2300" w:type="dxa"/>
            <w:tcBorders>
              <w:top w:val="nil"/>
              <w:left w:val="nil"/>
              <w:bottom w:val="single" w:sz="4" w:space="0" w:color="auto"/>
              <w:right w:val="single" w:sz="4" w:space="0" w:color="auto"/>
            </w:tcBorders>
            <w:shd w:val="clear" w:color="auto" w:fill="auto"/>
            <w:vAlign w:val="center"/>
            <w:hideMark/>
          </w:tcPr>
          <w:p w14:paraId="20758FA4"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中学</w:t>
            </w:r>
          </w:p>
        </w:tc>
        <w:tc>
          <w:tcPr>
            <w:tcW w:w="940" w:type="dxa"/>
            <w:tcBorders>
              <w:top w:val="nil"/>
              <w:left w:val="nil"/>
              <w:bottom w:val="single" w:sz="4" w:space="0" w:color="auto"/>
              <w:right w:val="single" w:sz="4" w:space="0" w:color="auto"/>
            </w:tcBorders>
            <w:shd w:val="clear" w:color="auto" w:fill="auto"/>
            <w:vAlign w:val="center"/>
            <w:hideMark/>
          </w:tcPr>
          <w:p w14:paraId="59144F42" w14:textId="24D4FE1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0.0037 </w:t>
            </w:r>
          </w:p>
        </w:tc>
        <w:tc>
          <w:tcPr>
            <w:tcW w:w="940" w:type="dxa"/>
            <w:tcBorders>
              <w:top w:val="nil"/>
              <w:left w:val="nil"/>
              <w:bottom w:val="single" w:sz="4" w:space="0" w:color="auto"/>
              <w:right w:val="single" w:sz="4" w:space="0" w:color="auto"/>
            </w:tcBorders>
            <w:shd w:val="clear" w:color="auto" w:fill="auto"/>
            <w:vAlign w:val="center"/>
            <w:hideMark/>
          </w:tcPr>
          <w:p w14:paraId="7B317828" w14:textId="76DB5FB4"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0.0018 </w:t>
            </w:r>
          </w:p>
        </w:tc>
        <w:tc>
          <w:tcPr>
            <w:tcW w:w="940" w:type="dxa"/>
            <w:tcBorders>
              <w:top w:val="nil"/>
              <w:left w:val="nil"/>
              <w:bottom w:val="single" w:sz="4" w:space="0" w:color="auto"/>
              <w:right w:val="single" w:sz="4" w:space="0" w:color="auto"/>
            </w:tcBorders>
            <w:shd w:val="clear" w:color="auto" w:fill="auto"/>
            <w:vAlign w:val="center"/>
            <w:hideMark/>
          </w:tcPr>
          <w:p w14:paraId="33DB86ED" w14:textId="0C39D06C"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07D3F743" w14:textId="37AA905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-0.0006 </w:t>
            </w:r>
          </w:p>
        </w:tc>
        <w:tc>
          <w:tcPr>
            <w:tcW w:w="1060" w:type="dxa"/>
            <w:tcBorders>
              <w:top w:val="nil"/>
              <w:left w:val="nil"/>
              <w:bottom w:val="single" w:sz="4" w:space="0" w:color="auto"/>
              <w:right w:val="single" w:sz="4" w:space="0" w:color="auto"/>
            </w:tcBorders>
            <w:shd w:val="clear" w:color="auto" w:fill="auto"/>
            <w:vAlign w:val="center"/>
            <w:hideMark/>
          </w:tcPr>
          <w:p w14:paraId="69C16B8D" w14:textId="4DFEF48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-0.0011 </w:t>
            </w:r>
          </w:p>
        </w:tc>
      </w:tr>
      <w:tr w:rsidR="00116DEB" w:rsidRPr="00491307" w14:paraId="6B43B178"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2F2E7F53"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25D76BCB"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544F2003"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小学</w:t>
            </w:r>
          </w:p>
        </w:tc>
        <w:tc>
          <w:tcPr>
            <w:tcW w:w="940" w:type="dxa"/>
            <w:tcBorders>
              <w:top w:val="nil"/>
              <w:left w:val="nil"/>
              <w:bottom w:val="single" w:sz="4" w:space="0" w:color="auto"/>
              <w:right w:val="single" w:sz="4" w:space="0" w:color="auto"/>
            </w:tcBorders>
            <w:shd w:val="clear" w:color="auto" w:fill="auto"/>
            <w:vAlign w:val="center"/>
            <w:hideMark/>
          </w:tcPr>
          <w:p w14:paraId="7A8C080D" w14:textId="63DE17D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0.0024 </w:t>
            </w:r>
          </w:p>
        </w:tc>
        <w:tc>
          <w:tcPr>
            <w:tcW w:w="940" w:type="dxa"/>
            <w:tcBorders>
              <w:top w:val="nil"/>
              <w:left w:val="nil"/>
              <w:bottom w:val="single" w:sz="4" w:space="0" w:color="auto"/>
              <w:right w:val="single" w:sz="4" w:space="0" w:color="auto"/>
            </w:tcBorders>
            <w:shd w:val="clear" w:color="auto" w:fill="auto"/>
            <w:vAlign w:val="center"/>
            <w:hideMark/>
          </w:tcPr>
          <w:p w14:paraId="691DC951" w14:textId="5B64F0F4"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0.0012 </w:t>
            </w:r>
          </w:p>
        </w:tc>
        <w:tc>
          <w:tcPr>
            <w:tcW w:w="940" w:type="dxa"/>
            <w:tcBorders>
              <w:top w:val="nil"/>
              <w:left w:val="nil"/>
              <w:bottom w:val="single" w:sz="4" w:space="0" w:color="auto"/>
              <w:right w:val="single" w:sz="4" w:space="0" w:color="auto"/>
            </w:tcBorders>
            <w:shd w:val="clear" w:color="auto" w:fill="auto"/>
            <w:vAlign w:val="center"/>
            <w:hideMark/>
          </w:tcPr>
          <w:p w14:paraId="36C10629" w14:textId="2B363BB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261635A7" w14:textId="7BD82B7C"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-0.0004 </w:t>
            </w:r>
          </w:p>
        </w:tc>
        <w:tc>
          <w:tcPr>
            <w:tcW w:w="1060" w:type="dxa"/>
            <w:tcBorders>
              <w:top w:val="nil"/>
              <w:left w:val="nil"/>
              <w:bottom w:val="single" w:sz="4" w:space="0" w:color="auto"/>
              <w:right w:val="single" w:sz="4" w:space="0" w:color="auto"/>
            </w:tcBorders>
            <w:shd w:val="clear" w:color="auto" w:fill="auto"/>
            <w:vAlign w:val="center"/>
            <w:hideMark/>
          </w:tcPr>
          <w:p w14:paraId="3D150A94" w14:textId="0CAB098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-0.0007 </w:t>
            </w:r>
          </w:p>
        </w:tc>
      </w:tr>
      <w:tr w:rsidR="00116DEB" w:rsidRPr="00491307" w14:paraId="3BFBB834"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1EFC4367"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4EB2952B"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341168CA"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幼儿园</w:t>
            </w:r>
          </w:p>
        </w:tc>
        <w:tc>
          <w:tcPr>
            <w:tcW w:w="940" w:type="dxa"/>
            <w:tcBorders>
              <w:top w:val="nil"/>
              <w:left w:val="nil"/>
              <w:bottom w:val="single" w:sz="4" w:space="0" w:color="auto"/>
              <w:right w:val="single" w:sz="4" w:space="0" w:color="auto"/>
            </w:tcBorders>
            <w:shd w:val="clear" w:color="auto" w:fill="auto"/>
            <w:vAlign w:val="center"/>
            <w:hideMark/>
          </w:tcPr>
          <w:p w14:paraId="1AEDE2E1" w14:textId="2A0C040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0.0032 </w:t>
            </w:r>
          </w:p>
        </w:tc>
        <w:tc>
          <w:tcPr>
            <w:tcW w:w="940" w:type="dxa"/>
            <w:tcBorders>
              <w:top w:val="nil"/>
              <w:left w:val="nil"/>
              <w:bottom w:val="single" w:sz="4" w:space="0" w:color="auto"/>
              <w:right w:val="single" w:sz="4" w:space="0" w:color="auto"/>
            </w:tcBorders>
            <w:shd w:val="clear" w:color="auto" w:fill="auto"/>
            <w:vAlign w:val="center"/>
            <w:hideMark/>
          </w:tcPr>
          <w:p w14:paraId="33258EE2" w14:textId="6E7891E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0.0016 </w:t>
            </w:r>
          </w:p>
        </w:tc>
        <w:tc>
          <w:tcPr>
            <w:tcW w:w="940" w:type="dxa"/>
            <w:tcBorders>
              <w:top w:val="nil"/>
              <w:left w:val="nil"/>
              <w:bottom w:val="single" w:sz="4" w:space="0" w:color="auto"/>
              <w:right w:val="single" w:sz="4" w:space="0" w:color="auto"/>
            </w:tcBorders>
            <w:shd w:val="clear" w:color="auto" w:fill="auto"/>
            <w:vAlign w:val="center"/>
            <w:hideMark/>
          </w:tcPr>
          <w:p w14:paraId="42E72FF8" w14:textId="2048EEA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3A281BF4" w14:textId="56A352DC"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-0.0005 </w:t>
            </w:r>
          </w:p>
        </w:tc>
        <w:tc>
          <w:tcPr>
            <w:tcW w:w="1060" w:type="dxa"/>
            <w:tcBorders>
              <w:top w:val="nil"/>
              <w:left w:val="nil"/>
              <w:bottom w:val="single" w:sz="4" w:space="0" w:color="auto"/>
              <w:right w:val="single" w:sz="4" w:space="0" w:color="auto"/>
            </w:tcBorders>
            <w:shd w:val="clear" w:color="auto" w:fill="auto"/>
            <w:vAlign w:val="center"/>
            <w:hideMark/>
          </w:tcPr>
          <w:p w14:paraId="2FC537D5" w14:textId="10A5AD7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-0.0010 </w:t>
            </w:r>
          </w:p>
        </w:tc>
      </w:tr>
      <w:tr w:rsidR="00116DEB" w:rsidRPr="00491307" w14:paraId="41CB426C"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42D663DB"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35C18E8B"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5D8636FF"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医院</w:t>
            </w:r>
          </w:p>
        </w:tc>
        <w:tc>
          <w:tcPr>
            <w:tcW w:w="940" w:type="dxa"/>
            <w:tcBorders>
              <w:top w:val="nil"/>
              <w:left w:val="nil"/>
              <w:bottom w:val="single" w:sz="4" w:space="0" w:color="auto"/>
              <w:right w:val="single" w:sz="4" w:space="0" w:color="auto"/>
            </w:tcBorders>
            <w:shd w:val="clear" w:color="auto" w:fill="auto"/>
            <w:vAlign w:val="center"/>
            <w:hideMark/>
          </w:tcPr>
          <w:p w14:paraId="00F8BFF0" w14:textId="15B8C14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0.0039 </w:t>
            </w:r>
          </w:p>
        </w:tc>
        <w:tc>
          <w:tcPr>
            <w:tcW w:w="940" w:type="dxa"/>
            <w:tcBorders>
              <w:top w:val="nil"/>
              <w:left w:val="nil"/>
              <w:bottom w:val="single" w:sz="4" w:space="0" w:color="auto"/>
              <w:right w:val="single" w:sz="4" w:space="0" w:color="auto"/>
            </w:tcBorders>
            <w:shd w:val="clear" w:color="auto" w:fill="auto"/>
            <w:vAlign w:val="center"/>
            <w:hideMark/>
          </w:tcPr>
          <w:p w14:paraId="61E811DC" w14:textId="5215AAD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0.0019 </w:t>
            </w:r>
          </w:p>
        </w:tc>
        <w:tc>
          <w:tcPr>
            <w:tcW w:w="940" w:type="dxa"/>
            <w:tcBorders>
              <w:top w:val="nil"/>
              <w:left w:val="nil"/>
              <w:bottom w:val="single" w:sz="4" w:space="0" w:color="auto"/>
              <w:right w:val="single" w:sz="4" w:space="0" w:color="auto"/>
            </w:tcBorders>
            <w:shd w:val="clear" w:color="auto" w:fill="auto"/>
            <w:vAlign w:val="center"/>
            <w:hideMark/>
          </w:tcPr>
          <w:p w14:paraId="1F01FD31" w14:textId="6588D31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2A5AFEB1" w14:textId="32A2C34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-0.0006 </w:t>
            </w:r>
          </w:p>
        </w:tc>
        <w:tc>
          <w:tcPr>
            <w:tcW w:w="1060" w:type="dxa"/>
            <w:tcBorders>
              <w:top w:val="nil"/>
              <w:left w:val="nil"/>
              <w:bottom w:val="single" w:sz="4" w:space="0" w:color="auto"/>
              <w:right w:val="single" w:sz="4" w:space="0" w:color="auto"/>
            </w:tcBorders>
            <w:shd w:val="clear" w:color="auto" w:fill="auto"/>
            <w:vAlign w:val="center"/>
            <w:hideMark/>
          </w:tcPr>
          <w:p w14:paraId="7FE9A77C" w14:textId="0304ACF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-0.0012 </w:t>
            </w:r>
          </w:p>
        </w:tc>
      </w:tr>
      <w:tr w:rsidR="00116DEB" w:rsidRPr="00491307" w14:paraId="3F28DDB7"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2DC0052C"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3A933DF4"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3DBC92BB"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集贸市场</w:t>
            </w:r>
          </w:p>
        </w:tc>
        <w:tc>
          <w:tcPr>
            <w:tcW w:w="940" w:type="dxa"/>
            <w:tcBorders>
              <w:top w:val="nil"/>
              <w:left w:val="nil"/>
              <w:bottom w:val="single" w:sz="4" w:space="0" w:color="auto"/>
              <w:right w:val="single" w:sz="4" w:space="0" w:color="auto"/>
            </w:tcBorders>
            <w:shd w:val="clear" w:color="auto" w:fill="auto"/>
            <w:vAlign w:val="center"/>
            <w:hideMark/>
          </w:tcPr>
          <w:p w14:paraId="0655E8A7" w14:textId="6DF5FBC4"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0.0026 </w:t>
            </w:r>
          </w:p>
        </w:tc>
        <w:tc>
          <w:tcPr>
            <w:tcW w:w="940" w:type="dxa"/>
            <w:tcBorders>
              <w:top w:val="nil"/>
              <w:left w:val="nil"/>
              <w:bottom w:val="single" w:sz="4" w:space="0" w:color="auto"/>
              <w:right w:val="single" w:sz="4" w:space="0" w:color="auto"/>
            </w:tcBorders>
            <w:shd w:val="clear" w:color="auto" w:fill="auto"/>
            <w:vAlign w:val="center"/>
            <w:hideMark/>
          </w:tcPr>
          <w:p w14:paraId="28CB048B" w14:textId="75FB40C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0.0013 </w:t>
            </w:r>
          </w:p>
        </w:tc>
        <w:tc>
          <w:tcPr>
            <w:tcW w:w="940" w:type="dxa"/>
            <w:tcBorders>
              <w:top w:val="nil"/>
              <w:left w:val="nil"/>
              <w:bottom w:val="single" w:sz="4" w:space="0" w:color="auto"/>
              <w:right w:val="single" w:sz="4" w:space="0" w:color="auto"/>
            </w:tcBorders>
            <w:shd w:val="clear" w:color="auto" w:fill="auto"/>
            <w:vAlign w:val="center"/>
            <w:hideMark/>
          </w:tcPr>
          <w:p w14:paraId="0F7A12FA" w14:textId="14AFBC4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5936C96D" w14:textId="2D3ED1D4"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-0.0004 </w:t>
            </w:r>
          </w:p>
        </w:tc>
        <w:tc>
          <w:tcPr>
            <w:tcW w:w="1060" w:type="dxa"/>
            <w:tcBorders>
              <w:top w:val="nil"/>
              <w:left w:val="nil"/>
              <w:bottom w:val="single" w:sz="4" w:space="0" w:color="auto"/>
              <w:right w:val="single" w:sz="4" w:space="0" w:color="auto"/>
            </w:tcBorders>
            <w:shd w:val="clear" w:color="auto" w:fill="auto"/>
            <w:vAlign w:val="center"/>
            <w:hideMark/>
          </w:tcPr>
          <w:p w14:paraId="25DA34D0" w14:textId="6E9E8BE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-0.0008 </w:t>
            </w:r>
          </w:p>
        </w:tc>
      </w:tr>
      <w:tr w:rsidR="00116DEB" w:rsidRPr="00491307" w14:paraId="7969D9CD"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1DCE7A44"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153552CE"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39B662FB"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公园</w:t>
            </w:r>
          </w:p>
        </w:tc>
        <w:tc>
          <w:tcPr>
            <w:tcW w:w="940" w:type="dxa"/>
            <w:tcBorders>
              <w:top w:val="nil"/>
              <w:left w:val="nil"/>
              <w:bottom w:val="single" w:sz="4" w:space="0" w:color="auto"/>
              <w:right w:val="single" w:sz="4" w:space="0" w:color="auto"/>
            </w:tcBorders>
            <w:shd w:val="clear" w:color="auto" w:fill="auto"/>
            <w:vAlign w:val="center"/>
            <w:hideMark/>
          </w:tcPr>
          <w:p w14:paraId="25000F3A" w14:textId="4BAC8FAB"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0.0035 </w:t>
            </w:r>
          </w:p>
        </w:tc>
        <w:tc>
          <w:tcPr>
            <w:tcW w:w="940" w:type="dxa"/>
            <w:tcBorders>
              <w:top w:val="nil"/>
              <w:left w:val="nil"/>
              <w:bottom w:val="single" w:sz="4" w:space="0" w:color="auto"/>
              <w:right w:val="single" w:sz="4" w:space="0" w:color="auto"/>
            </w:tcBorders>
            <w:shd w:val="clear" w:color="auto" w:fill="auto"/>
            <w:vAlign w:val="center"/>
            <w:hideMark/>
          </w:tcPr>
          <w:p w14:paraId="0E54E7F5" w14:textId="322AA8C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0.0017 </w:t>
            </w:r>
          </w:p>
        </w:tc>
        <w:tc>
          <w:tcPr>
            <w:tcW w:w="940" w:type="dxa"/>
            <w:tcBorders>
              <w:top w:val="nil"/>
              <w:left w:val="nil"/>
              <w:bottom w:val="single" w:sz="4" w:space="0" w:color="auto"/>
              <w:right w:val="single" w:sz="4" w:space="0" w:color="auto"/>
            </w:tcBorders>
            <w:shd w:val="clear" w:color="auto" w:fill="auto"/>
            <w:vAlign w:val="center"/>
            <w:hideMark/>
          </w:tcPr>
          <w:p w14:paraId="6A536B35" w14:textId="7A60922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1D44BBDA" w14:textId="71A4BEF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-0.0005 </w:t>
            </w:r>
          </w:p>
        </w:tc>
        <w:tc>
          <w:tcPr>
            <w:tcW w:w="1060" w:type="dxa"/>
            <w:tcBorders>
              <w:top w:val="nil"/>
              <w:left w:val="nil"/>
              <w:bottom w:val="single" w:sz="4" w:space="0" w:color="auto"/>
              <w:right w:val="single" w:sz="4" w:space="0" w:color="auto"/>
            </w:tcBorders>
            <w:shd w:val="clear" w:color="auto" w:fill="auto"/>
            <w:vAlign w:val="center"/>
            <w:hideMark/>
          </w:tcPr>
          <w:p w14:paraId="70E76DBD" w14:textId="6F23083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-0.0010 </w:t>
            </w:r>
          </w:p>
        </w:tc>
      </w:tr>
      <w:tr w:rsidR="00116DEB" w:rsidRPr="00491307" w14:paraId="1C59A618"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6CD58E1F"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57BA36D1"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1DD5DDFF"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体育馆</w:t>
            </w:r>
          </w:p>
        </w:tc>
        <w:tc>
          <w:tcPr>
            <w:tcW w:w="940" w:type="dxa"/>
            <w:tcBorders>
              <w:top w:val="nil"/>
              <w:left w:val="nil"/>
              <w:bottom w:val="single" w:sz="4" w:space="0" w:color="auto"/>
              <w:right w:val="single" w:sz="4" w:space="0" w:color="auto"/>
            </w:tcBorders>
            <w:shd w:val="clear" w:color="auto" w:fill="auto"/>
            <w:vAlign w:val="center"/>
            <w:hideMark/>
          </w:tcPr>
          <w:p w14:paraId="30B252F5" w14:textId="206E42C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0.0010 </w:t>
            </w:r>
          </w:p>
        </w:tc>
        <w:tc>
          <w:tcPr>
            <w:tcW w:w="940" w:type="dxa"/>
            <w:tcBorders>
              <w:top w:val="nil"/>
              <w:left w:val="nil"/>
              <w:bottom w:val="single" w:sz="4" w:space="0" w:color="auto"/>
              <w:right w:val="single" w:sz="4" w:space="0" w:color="auto"/>
            </w:tcBorders>
            <w:shd w:val="clear" w:color="auto" w:fill="auto"/>
            <w:vAlign w:val="center"/>
            <w:hideMark/>
          </w:tcPr>
          <w:p w14:paraId="44255A3E" w14:textId="6988E1FB"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0.0005 </w:t>
            </w:r>
          </w:p>
        </w:tc>
        <w:tc>
          <w:tcPr>
            <w:tcW w:w="940" w:type="dxa"/>
            <w:tcBorders>
              <w:top w:val="nil"/>
              <w:left w:val="nil"/>
              <w:bottom w:val="single" w:sz="4" w:space="0" w:color="auto"/>
              <w:right w:val="single" w:sz="4" w:space="0" w:color="auto"/>
            </w:tcBorders>
            <w:shd w:val="clear" w:color="auto" w:fill="auto"/>
            <w:vAlign w:val="center"/>
            <w:hideMark/>
          </w:tcPr>
          <w:p w14:paraId="6803E32C" w14:textId="4520EAA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782F0957" w14:textId="3F049AB0"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-0.0002 </w:t>
            </w:r>
          </w:p>
        </w:tc>
        <w:tc>
          <w:tcPr>
            <w:tcW w:w="1060" w:type="dxa"/>
            <w:tcBorders>
              <w:top w:val="nil"/>
              <w:left w:val="nil"/>
              <w:bottom w:val="single" w:sz="4" w:space="0" w:color="auto"/>
              <w:right w:val="single" w:sz="4" w:space="0" w:color="auto"/>
            </w:tcBorders>
            <w:shd w:val="clear" w:color="auto" w:fill="auto"/>
            <w:vAlign w:val="center"/>
            <w:hideMark/>
          </w:tcPr>
          <w:p w14:paraId="3F864032" w14:textId="0DDF491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-0.0003 </w:t>
            </w:r>
          </w:p>
        </w:tc>
      </w:tr>
      <w:tr w:rsidR="00116DEB" w:rsidRPr="00491307" w14:paraId="4F534E8A"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364597B9"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14:paraId="26DA661B"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环境</w:t>
            </w:r>
            <w:r w:rsidRPr="00491307">
              <w:rPr>
                <w:rFonts w:ascii="宋体" w:eastAsia="宋体" w:hAnsi="宋体" w:cs="宋体" w:hint="eastAsia"/>
                <w:color w:val="000000" w:themeColor="text1"/>
                <w:kern w:val="0"/>
                <w:sz w:val="18"/>
                <w:szCs w:val="18"/>
              </w:rPr>
              <w:br/>
              <w:t>质量</w:t>
            </w:r>
            <w:r w:rsidRPr="00491307">
              <w:rPr>
                <w:rFonts w:ascii="宋体" w:eastAsia="宋体" w:hAnsi="宋体" w:cs="宋体" w:hint="eastAsia"/>
                <w:color w:val="000000" w:themeColor="text1"/>
                <w:kern w:val="0"/>
                <w:sz w:val="18"/>
                <w:szCs w:val="18"/>
              </w:rPr>
              <w:br/>
              <w:t>条件</w:t>
            </w:r>
          </w:p>
        </w:tc>
        <w:tc>
          <w:tcPr>
            <w:tcW w:w="2300" w:type="dxa"/>
            <w:tcBorders>
              <w:top w:val="nil"/>
              <w:left w:val="nil"/>
              <w:bottom w:val="single" w:sz="4" w:space="0" w:color="auto"/>
              <w:right w:val="single" w:sz="4" w:space="0" w:color="auto"/>
            </w:tcBorders>
            <w:shd w:val="clear" w:color="auto" w:fill="auto"/>
            <w:vAlign w:val="center"/>
            <w:hideMark/>
          </w:tcPr>
          <w:p w14:paraId="238BE1BE"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大气环境</w:t>
            </w:r>
          </w:p>
        </w:tc>
        <w:tc>
          <w:tcPr>
            <w:tcW w:w="940" w:type="dxa"/>
            <w:tcBorders>
              <w:top w:val="nil"/>
              <w:left w:val="nil"/>
              <w:bottom w:val="single" w:sz="4" w:space="0" w:color="auto"/>
              <w:right w:val="single" w:sz="4" w:space="0" w:color="auto"/>
            </w:tcBorders>
            <w:shd w:val="clear" w:color="auto" w:fill="auto"/>
            <w:vAlign w:val="center"/>
            <w:hideMark/>
          </w:tcPr>
          <w:p w14:paraId="485FF7E3" w14:textId="35E122AC"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0.0048 </w:t>
            </w:r>
          </w:p>
        </w:tc>
        <w:tc>
          <w:tcPr>
            <w:tcW w:w="940" w:type="dxa"/>
            <w:tcBorders>
              <w:top w:val="nil"/>
              <w:left w:val="nil"/>
              <w:bottom w:val="single" w:sz="4" w:space="0" w:color="auto"/>
              <w:right w:val="single" w:sz="4" w:space="0" w:color="auto"/>
            </w:tcBorders>
            <w:shd w:val="clear" w:color="auto" w:fill="auto"/>
            <w:vAlign w:val="center"/>
            <w:hideMark/>
          </w:tcPr>
          <w:p w14:paraId="24B58C58" w14:textId="141886D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0.0024 </w:t>
            </w:r>
          </w:p>
        </w:tc>
        <w:tc>
          <w:tcPr>
            <w:tcW w:w="940" w:type="dxa"/>
            <w:tcBorders>
              <w:top w:val="nil"/>
              <w:left w:val="nil"/>
              <w:bottom w:val="single" w:sz="4" w:space="0" w:color="auto"/>
              <w:right w:val="single" w:sz="4" w:space="0" w:color="auto"/>
            </w:tcBorders>
            <w:shd w:val="clear" w:color="auto" w:fill="auto"/>
            <w:vAlign w:val="center"/>
            <w:hideMark/>
          </w:tcPr>
          <w:p w14:paraId="63D5CD61" w14:textId="0040E96B"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1C34F209" w14:textId="2F293C9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-0.0007 </w:t>
            </w:r>
          </w:p>
        </w:tc>
        <w:tc>
          <w:tcPr>
            <w:tcW w:w="1060" w:type="dxa"/>
            <w:tcBorders>
              <w:top w:val="nil"/>
              <w:left w:val="nil"/>
              <w:bottom w:val="single" w:sz="4" w:space="0" w:color="auto"/>
              <w:right w:val="single" w:sz="4" w:space="0" w:color="auto"/>
            </w:tcBorders>
            <w:shd w:val="clear" w:color="auto" w:fill="auto"/>
            <w:vAlign w:val="center"/>
            <w:hideMark/>
          </w:tcPr>
          <w:p w14:paraId="3635F70C" w14:textId="0582EEB1"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-0.0015 </w:t>
            </w:r>
          </w:p>
        </w:tc>
      </w:tr>
      <w:tr w:rsidR="00116DEB" w:rsidRPr="00491307" w14:paraId="4198731C"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49F8F367"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6E9E8624"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528CF71B" w14:textId="77777777" w:rsidR="00116DEB" w:rsidRPr="00491307" w:rsidRDefault="00116DEB" w:rsidP="000A4713">
            <w:pPr>
              <w:widowControl/>
              <w:jc w:val="center"/>
              <w:rPr>
                <w:rFonts w:ascii="宋体" w:eastAsia="宋体" w:hAnsi="宋体" w:cs="宋体"/>
                <w:color w:val="000000" w:themeColor="text1"/>
                <w:kern w:val="0"/>
                <w:sz w:val="18"/>
                <w:szCs w:val="18"/>
              </w:rPr>
            </w:pPr>
            <w:proofErr w:type="gramStart"/>
            <w:r w:rsidRPr="00491307">
              <w:rPr>
                <w:rFonts w:ascii="宋体" w:eastAsia="宋体" w:hAnsi="宋体" w:cs="宋体" w:hint="eastAsia"/>
                <w:color w:val="000000" w:themeColor="text1"/>
                <w:kern w:val="0"/>
                <w:sz w:val="18"/>
                <w:szCs w:val="18"/>
              </w:rPr>
              <w:t>水坏境</w:t>
            </w:r>
            <w:proofErr w:type="gramEnd"/>
          </w:p>
        </w:tc>
        <w:tc>
          <w:tcPr>
            <w:tcW w:w="940" w:type="dxa"/>
            <w:tcBorders>
              <w:top w:val="nil"/>
              <w:left w:val="nil"/>
              <w:bottom w:val="single" w:sz="4" w:space="0" w:color="auto"/>
              <w:right w:val="single" w:sz="4" w:space="0" w:color="auto"/>
            </w:tcBorders>
            <w:shd w:val="clear" w:color="auto" w:fill="auto"/>
            <w:vAlign w:val="center"/>
            <w:hideMark/>
          </w:tcPr>
          <w:p w14:paraId="04F0B389" w14:textId="5A9F943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0.0039 </w:t>
            </w:r>
          </w:p>
        </w:tc>
        <w:tc>
          <w:tcPr>
            <w:tcW w:w="940" w:type="dxa"/>
            <w:tcBorders>
              <w:top w:val="nil"/>
              <w:left w:val="nil"/>
              <w:bottom w:val="single" w:sz="4" w:space="0" w:color="auto"/>
              <w:right w:val="single" w:sz="4" w:space="0" w:color="auto"/>
            </w:tcBorders>
            <w:shd w:val="clear" w:color="auto" w:fill="auto"/>
            <w:vAlign w:val="center"/>
            <w:hideMark/>
          </w:tcPr>
          <w:p w14:paraId="21243163" w14:textId="2902B6B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0.0020 </w:t>
            </w:r>
          </w:p>
        </w:tc>
        <w:tc>
          <w:tcPr>
            <w:tcW w:w="940" w:type="dxa"/>
            <w:tcBorders>
              <w:top w:val="nil"/>
              <w:left w:val="nil"/>
              <w:bottom w:val="single" w:sz="4" w:space="0" w:color="auto"/>
              <w:right w:val="single" w:sz="4" w:space="0" w:color="auto"/>
            </w:tcBorders>
            <w:shd w:val="clear" w:color="auto" w:fill="auto"/>
            <w:vAlign w:val="center"/>
            <w:hideMark/>
          </w:tcPr>
          <w:p w14:paraId="048779A9" w14:textId="1CE9514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5C5301F0" w14:textId="47ED311D"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-0.0006 </w:t>
            </w:r>
          </w:p>
        </w:tc>
        <w:tc>
          <w:tcPr>
            <w:tcW w:w="1060" w:type="dxa"/>
            <w:tcBorders>
              <w:top w:val="nil"/>
              <w:left w:val="nil"/>
              <w:bottom w:val="single" w:sz="4" w:space="0" w:color="auto"/>
              <w:right w:val="single" w:sz="4" w:space="0" w:color="auto"/>
            </w:tcBorders>
            <w:shd w:val="clear" w:color="auto" w:fill="auto"/>
            <w:vAlign w:val="center"/>
            <w:hideMark/>
          </w:tcPr>
          <w:p w14:paraId="777E4135" w14:textId="260616D4"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-0.0012 </w:t>
            </w:r>
          </w:p>
        </w:tc>
      </w:tr>
      <w:tr w:rsidR="00116DEB" w:rsidRPr="00491307" w14:paraId="05D6D730"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1084BF62"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4FAECDA5"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001411E1"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声环境</w:t>
            </w:r>
          </w:p>
        </w:tc>
        <w:tc>
          <w:tcPr>
            <w:tcW w:w="940" w:type="dxa"/>
            <w:tcBorders>
              <w:top w:val="nil"/>
              <w:left w:val="nil"/>
              <w:bottom w:val="single" w:sz="4" w:space="0" w:color="auto"/>
              <w:right w:val="single" w:sz="4" w:space="0" w:color="auto"/>
            </w:tcBorders>
            <w:shd w:val="clear" w:color="auto" w:fill="auto"/>
            <w:vAlign w:val="center"/>
            <w:hideMark/>
          </w:tcPr>
          <w:p w14:paraId="1CFE9D89" w14:textId="5BC85BA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0.0090 </w:t>
            </w:r>
          </w:p>
        </w:tc>
        <w:tc>
          <w:tcPr>
            <w:tcW w:w="940" w:type="dxa"/>
            <w:tcBorders>
              <w:top w:val="nil"/>
              <w:left w:val="nil"/>
              <w:bottom w:val="single" w:sz="4" w:space="0" w:color="auto"/>
              <w:right w:val="single" w:sz="4" w:space="0" w:color="auto"/>
            </w:tcBorders>
            <w:shd w:val="clear" w:color="auto" w:fill="auto"/>
            <w:vAlign w:val="center"/>
            <w:hideMark/>
          </w:tcPr>
          <w:p w14:paraId="6EEE5E78" w14:textId="6DDC5069"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0.0045 </w:t>
            </w:r>
          </w:p>
        </w:tc>
        <w:tc>
          <w:tcPr>
            <w:tcW w:w="940" w:type="dxa"/>
            <w:tcBorders>
              <w:top w:val="nil"/>
              <w:left w:val="nil"/>
              <w:bottom w:val="single" w:sz="4" w:space="0" w:color="auto"/>
              <w:right w:val="single" w:sz="4" w:space="0" w:color="auto"/>
            </w:tcBorders>
            <w:shd w:val="clear" w:color="auto" w:fill="auto"/>
            <w:vAlign w:val="center"/>
            <w:hideMark/>
          </w:tcPr>
          <w:p w14:paraId="49AB16EE" w14:textId="4E4CE8C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439B9389" w14:textId="54E831A4"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-0.0014 </w:t>
            </w:r>
          </w:p>
        </w:tc>
        <w:tc>
          <w:tcPr>
            <w:tcW w:w="1060" w:type="dxa"/>
            <w:tcBorders>
              <w:top w:val="nil"/>
              <w:left w:val="nil"/>
              <w:bottom w:val="single" w:sz="4" w:space="0" w:color="auto"/>
              <w:right w:val="single" w:sz="4" w:space="0" w:color="auto"/>
            </w:tcBorders>
            <w:shd w:val="clear" w:color="auto" w:fill="auto"/>
            <w:vAlign w:val="center"/>
            <w:hideMark/>
          </w:tcPr>
          <w:p w14:paraId="4277B7E6" w14:textId="2F7AFD3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-0.0027 </w:t>
            </w:r>
          </w:p>
        </w:tc>
      </w:tr>
      <w:tr w:rsidR="00116DEB" w:rsidRPr="00491307" w14:paraId="46B7A54C"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1E09FDBE"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top w:val="nil"/>
              <w:left w:val="single" w:sz="4" w:space="0" w:color="auto"/>
              <w:bottom w:val="single" w:sz="4" w:space="0" w:color="auto"/>
              <w:right w:val="single" w:sz="4" w:space="0" w:color="auto"/>
            </w:tcBorders>
            <w:vAlign w:val="center"/>
            <w:hideMark/>
          </w:tcPr>
          <w:p w14:paraId="0058296F"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513A3EC5"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景观条件优劣度</w:t>
            </w:r>
          </w:p>
        </w:tc>
        <w:tc>
          <w:tcPr>
            <w:tcW w:w="940" w:type="dxa"/>
            <w:tcBorders>
              <w:top w:val="nil"/>
              <w:left w:val="nil"/>
              <w:bottom w:val="single" w:sz="4" w:space="0" w:color="auto"/>
              <w:right w:val="single" w:sz="4" w:space="0" w:color="auto"/>
            </w:tcBorders>
            <w:shd w:val="clear" w:color="auto" w:fill="auto"/>
            <w:vAlign w:val="center"/>
            <w:hideMark/>
          </w:tcPr>
          <w:p w14:paraId="4286F54B" w14:textId="62F6A1E7"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0.0042 </w:t>
            </w:r>
          </w:p>
        </w:tc>
        <w:tc>
          <w:tcPr>
            <w:tcW w:w="940" w:type="dxa"/>
            <w:tcBorders>
              <w:top w:val="nil"/>
              <w:left w:val="nil"/>
              <w:bottom w:val="single" w:sz="4" w:space="0" w:color="auto"/>
              <w:right w:val="single" w:sz="4" w:space="0" w:color="auto"/>
            </w:tcBorders>
            <w:shd w:val="clear" w:color="auto" w:fill="auto"/>
            <w:vAlign w:val="center"/>
            <w:hideMark/>
          </w:tcPr>
          <w:p w14:paraId="4E7D0B6C" w14:textId="6EC745D1"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0.0021 </w:t>
            </w:r>
          </w:p>
        </w:tc>
        <w:tc>
          <w:tcPr>
            <w:tcW w:w="940" w:type="dxa"/>
            <w:tcBorders>
              <w:top w:val="nil"/>
              <w:left w:val="nil"/>
              <w:bottom w:val="single" w:sz="4" w:space="0" w:color="auto"/>
              <w:right w:val="single" w:sz="4" w:space="0" w:color="auto"/>
            </w:tcBorders>
            <w:shd w:val="clear" w:color="auto" w:fill="auto"/>
            <w:vAlign w:val="center"/>
            <w:hideMark/>
          </w:tcPr>
          <w:p w14:paraId="2E2C0B86" w14:textId="220E371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6AC2CC9F" w14:textId="437C02A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-0.0006 </w:t>
            </w:r>
          </w:p>
        </w:tc>
        <w:tc>
          <w:tcPr>
            <w:tcW w:w="1060" w:type="dxa"/>
            <w:tcBorders>
              <w:top w:val="nil"/>
              <w:left w:val="nil"/>
              <w:bottom w:val="single" w:sz="4" w:space="0" w:color="auto"/>
              <w:right w:val="single" w:sz="4" w:space="0" w:color="auto"/>
            </w:tcBorders>
            <w:shd w:val="clear" w:color="auto" w:fill="auto"/>
            <w:vAlign w:val="center"/>
            <w:hideMark/>
          </w:tcPr>
          <w:p w14:paraId="4E30F1C3" w14:textId="4CC46F8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-0.0013 </w:t>
            </w:r>
          </w:p>
        </w:tc>
      </w:tr>
      <w:tr w:rsidR="00116DEB" w:rsidRPr="00491307" w14:paraId="0EF653C5" w14:textId="77777777" w:rsidTr="000A4713">
        <w:trPr>
          <w:trHeight w:val="360"/>
        </w:trPr>
        <w:tc>
          <w:tcPr>
            <w:tcW w:w="400" w:type="dxa"/>
            <w:vMerge/>
            <w:tcBorders>
              <w:top w:val="nil"/>
              <w:left w:val="single" w:sz="4" w:space="0" w:color="auto"/>
              <w:bottom w:val="single" w:sz="4" w:space="0" w:color="000000"/>
              <w:right w:val="single" w:sz="4" w:space="0" w:color="auto"/>
            </w:tcBorders>
            <w:vAlign w:val="center"/>
            <w:hideMark/>
          </w:tcPr>
          <w:p w14:paraId="0E4D3E30"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nil"/>
              <w:bottom w:val="single" w:sz="4" w:space="0" w:color="auto"/>
              <w:right w:val="single" w:sz="4" w:space="0" w:color="000000"/>
            </w:tcBorders>
            <w:shd w:val="clear" w:color="auto" w:fill="auto"/>
            <w:vAlign w:val="center"/>
            <w:hideMark/>
          </w:tcPr>
          <w:p w14:paraId="4457684A"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人口密度条件</w:t>
            </w:r>
          </w:p>
        </w:tc>
        <w:tc>
          <w:tcPr>
            <w:tcW w:w="940" w:type="dxa"/>
            <w:tcBorders>
              <w:top w:val="nil"/>
              <w:left w:val="nil"/>
              <w:bottom w:val="single" w:sz="4" w:space="0" w:color="auto"/>
              <w:right w:val="single" w:sz="4" w:space="0" w:color="auto"/>
            </w:tcBorders>
            <w:shd w:val="clear" w:color="auto" w:fill="auto"/>
            <w:vAlign w:val="center"/>
            <w:hideMark/>
          </w:tcPr>
          <w:p w14:paraId="6848C934" w14:textId="0E39898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0.0172 </w:t>
            </w:r>
          </w:p>
        </w:tc>
        <w:tc>
          <w:tcPr>
            <w:tcW w:w="940" w:type="dxa"/>
            <w:tcBorders>
              <w:top w:val="nil"/>
              <w:left w:val="nil"/>
              <w:bottom w:val="single" w:sz="4" w:space="0" w:color="auto"/>
              <w:right w:val="single" w:sz="4" w:space="0" w:color="auto"/>
            </w:tcBorders>
            <w:shd w:val="clear" w:color="auto" w:fill="auto"/>
            <w:vAlign w:val="center"/>
            <w:hideMark/>
          </w:tcPr>
          <w:p w14:paraId="4B5BC66D" w14:textId="4A435A9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0.0086 </w:t>
            </w:r>
          </w:p>
        </w:tc>
        <w:tc>
          <w:tcPr>
            <w:tcW w:w="940" w:type="dxa"/>
            <w:tcBorders>
              <w:top w:val="nil"/>
              <w:left w:val="nil"/>
              <w:bottom w:val="single" w:sz="4" w:space="0" w:color="auto"/>
              <w:right w:val="single" w:sz="4" w:space="0" w:color="auto"/>
            </w:tcBorders>
            <w:shd w:val="clear" w:color="auto" w:fill="auto"/>
            <w:vAlign w:val="center"/>
            <w:hideMark/>
          </w:tcPr>
          <w:p w14:paraId="1AD82B14" w14:textId="5BCD57D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71F94BD2" w14:textId="578C941B"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-0.0026 </w:t>
            </w:r>
          </w:p>
        </w:tc>
        <w:tc>
          <w:tcPr>
            <w:tcW w:w="1060" w:type="dxa"/>
            <w:tcBorders>
              <w:top w:val="nil"/>
              <w:left w:val="nil"/>
              <w:bottom w:val="single" w:sz="4" w:space="0" w:color="auto"/>
              <w:right w:val="single" w:sz="4" w:space="0" w:color="auto"/>
            </w:tcBorders>
            <w:shd w:val="clear" w:color="auto" w:fill="auto"/>
            <w:vAlign w:val="center"/>
            <w:hideMark/>
          </w:tcPr>
          <w:p w14:paraId="03DEA1EB" w14:textId="6774B9B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-0.0052 </w:t>
            </w:r>
          </w:p>
        </w:tc>
      </w:tr>
      <w:tr w:rsidR="00116DEB" w:rsidRPr="00491307" w14:paraId="70B1A997" w14:textId="77777777" w:rsidTr="000A4713">
        <w:trPr>
          <w:trHeight w:val="360"/>
        </w:trPr>
        <w:tc>
          <w:tcPr>
            <w:tcW w:w="400" w:type="dxa"/>
            <w:vMerge w:val="restart"/>
            <w:tcBorders>
              <w:top w:val="nil"/>
              <w:left w:val="single" w:sz="4" w:space="0" w:color="auto"/>
              <w:right w:val="single" w:sz="4" w:space="0" w:color="auto"/>
            </w:tcBorders>
            <w:shd w:val="clear" w:color="auto" w:fill="auto"/>
            <w:vAlign w:val="center"/>
            <w:hideMark/>
          </w:tcPr>
          <w:p w14:paraId="1AF8642A" w14:textId="77777777" w:rsidR="00116DEB" w:rsidRPr="00491307" w:rsidRDefault="00116DEB" w:rsidP="000A4713">
            <w:pPr>
              <w:widowControl/>
              <w:jc w:val="center"/>
              <w:rPr>
                <w:rFonts w:ascii="宋体" w:eastAsia="宋体" w:hAnsi="宋体" w:cs="宋体"/>
                <w:color w:val="000000" w:themeColor="text1"/>
                <w:kern w:val="0"/>
                <w:sz w:val="18"/>
                <w:szCs w:val="18"/>
              </w:rPr>
            </w:pPr>
            <w:proofErr w:type="gramStart"/>
            <w:r w:rsidRPr="00491307">
              <w:rPr>
                <w:rFonts w:ascii="宋体" w:eastAsia="宋体" w:hAnsi="宋体" w:cs="宋体" w:hint="eastAsia"/>
                <w:color w:val="000000" w:themeColor="text1"/>
                <w:kern w:val="0"/>
                <w:sz w:val="18"/>
                <w:szCs w:val="18"/>
              </w:rPr>
              <w:t>个</w:t>
            </w:r>
            <w:proofErr w:type="gramEnd"/>
            <w:r w:rsidRPr="00491307">
              <w:rPr>
                <w:rFonts w:ascii="宋体" w:eastAsia="宋体" w:hAnsi="宋体" w:cs="宋体" w:hint="eastAsia"/>
                <w:color w:val="000000" w:themeColor="text1"/>
                <w:kern w:val="0"/>
                <w:sz w:val="18"/>
                <w:szCs w:val="18"/>
              </w:rPr>
              <w:br/>
              <w:t>别</w:t>
            </w:r>
            <w:r w:rsidRPr="00491307">
              <w:rPr>
                <w:rFonts w:ascii="宋体" w:eastAsia="宋体" w:hAnsi="宋体" w:cs="宋体" w:hint="eastAsia"/>
                <w:color w:val="000000" w:themeColor="text1"/>
                <w:kern w:val="0"/>
                <w:sz w:val="18"/>
                <w:szCs w:val="18"/>
              </w:rPr>
              <w:br/>
              <w:t>因</w:t>
            </w:r>
            <w:r w:rsidRPr="00491307">
              <w:rPr>
                <w:rFonts w:ascii="宋体" w:eastAsia="宋体" w:hAnsi="宋体" w:cs="宋体" w:hint="eastAsia"/>
                <w:color w:val="000000" w:themeColor="text1"/>
                <w:kern w:val="0"/>
                <w:sz w:val="18"/>
                <w:szCs w:val="18"/>
              </w:rPr>
              <w:br/>
              <w:t>素</w:t>
            </w:r>
          </w:p>
        </w:tc>
        <w:tc>
          <w:tcPr>
            <w:tcW w:w="860" w:type="dxa"/>
            <w:vMerge w:val="restart"/>
            <w:tcBorders>
              <w:top w:val="nil"/>
              <w:left w:val="single" w:sz="4" w:space="0" w:color="auto"/>
              <w:right w:val="single" w:sz="4" w:space="0" w:color="auto"/>
            </w:tcBorders>
            <w:shd w:val="clear" w:color="auto" w:fill="auto"/>
            <w:vAlign w:val="center"/>
            <w:hideMark/>
          </w:tcPr>
          <w:p w14:paraId="4627708E"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宗地</w:t>
            </w:r>
            <w:r w:rsidRPr="00491307">
              <w:rPr>
                <w:rFonts w:ascii="宋体" w:eastAsia="宋体" w:hAnsi="宋体" w:cs="宋体" w:hint="eastAsia"/>
                <w:color w:val="000000" w:themeColor="text1"/>
                <w:kern w:val="0"/>
                <w:sz w:val="18"/>
                <w:szCs w:val="18"/>
              </w:rPr>
              <w:br/>
              <w:t>条件</w:t>
            </w:r>
          </w:p>
        </w:tc>
        <w:tc>
          <w:tcPr>
            <w:tcW w:w="2300" w:type="dxa"/>
            <w:tcBorders>
              <w:top w:val="nil"/>
              <w:left w:val="nil"/>
              <w:bottom w:val="single" w:sz="4" w:space="0" w:color="auto"/>
              <w:right w:val="single" w:sz="4" w:space="0" w:color="auto"/>
            </w:tcBorders>
            <w:shd w:val="clear" w:color="auto" w:fill="auto"/>
            <w:vAlign w:val="center"/>
            <w:hideMark/>
          </w:tcPr>
          <w:p w14:paraId="7215D47F"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宗地面积</w:t>
            </w:r>
          </w:p>
        </w:tc>
        <w:tc>
          <w:tcPr>
            <w:tcW w:w="940" w:type="dxa"/>
            <w:tcBorders>
              <w:top w:val="nil"/>
              <w:left w:val="nil"/>
              <w:bottom w:val="single" w:sz="4" w:space="0" w:color="auto"/>
              <w:right w:val="single" w:sz="4" w:space="0" w:color="auto"/>
            </w:tcBorders>
            <w:shd w:val="clear" w:color="auto" w:fill="auto"/>
            <w:vAlign w:val="center"/>
            <w:hideMark/>
          </w:tcPr>
          <w:p w14:paraId="4A85EEF8" w14:textId="3B35BFA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0.0223 </w:t>
            </w:r>
          </w:p>
        </w:tc>
        <w:tc>
          <w:tcPr>
            <w:tcW w:w="940" w:type="dxa"/>
            <w:tcBorders>
              <w:top w:val="nil"/>
              <w:left w:val="nil"/>
              <w:bottom w:val="single" w:sz="4" w:space="0" w:color="auto"/>
              <w:right w:val="single" w:sz="4" w:space="0" w:color="auto"/>
            </w:tcBorders>
            <w:shd w:val="clear" w:color="auto" w:fill="auto"/>
            <w:vAlign w:val="center"/>
            <w:hideMark/>
          </w:tcPr>
          <w:p w14:paraId="0F2D6A0D" w14:textId="2A1DA67F"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0.0111 </w:t>
            </w:r>
          </w:p>
        </w:tc>
        <w:tc>
          <w:tcPr>
            <w:tcW w:w="940" w:type="dxa"/>
            <w:tcBorders>
              <w:top w:val="nil"/>
              <w:left w:val="nil"/>
              <w:bottom w:val="single" w:sz="4" w:space="0" w:color="auto"/>
              <w:right w:val="single" w:sz="4" w:space="0" w:color="auto"/>
            </w:tcBorders>
            <w:shd w:val="clear" w:color="auto" w:fill="auto"/>
            <w:vAlign w:val="center"/>
            <w:hideMark/>
          </w:tcPr>
          <w:p w14:paraId="5C4A32E9" w14:textId="7C5C258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25900BB5" w14:textId="1F82A99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-0.0034 </w:t>
            </w:r>
          </w:p>
        </w:tc>
        <w:tc>
          <w:tcPr>
            <w:tcW w:w="1060" w:type="dxa"/>
            <w:tcBorders>
              <w:top w:val="nil"/>
              <w:left w:val="nil"/>
              <w:bottom w:val="single" w:sz="4" w:space="0" w:color="auto"/>
              <w:right w:val="single" w:sz="4" w:space="0" w:color="auto"/>
            </w:tcBorders>
            <w:shd w:val="clear" w:color="auto" w:fill="auto"/>
            <w:vAlign w:val="center"/>
            <w:hideMark/>
          </w:tcPr>
          <w:p w14:paraId="221DEA49" w14:textId="7DB4E6B9"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-0.0068 </w:t>
            </w:r>
          </w:p>
        </w:tc>
      </w:tr>
      <w:tr w:rsidR="00116DEB" w:rsidRPr="00491307" w14:paraId="38EC6A48" w14:textId="77777777" w:rsidTr="000A4713">
        <w:trPr>
          <w:trHeight w:val="360"/>
        </w:trPr>
        <w:tc>
          <w:tcPr>
            <w:tcW w:w="400" w:type="dxa"/>
            <w:vMerge/>
            <w:tcBorders>
              <w:left w:val="single" w:sz="4" w:space="0" w:color="auto"/>
              <w:right w:val="single" w:sz="4" w:space="0" w:color="auto"/>
            </w:tcBorders>
            <w:vAlign w:val="center"/>
            <w:hideMark/>
          </w:tcPr>
          <w:p w14:paraId="6AC3F319"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left w:val="single" w:sz="4" w:space="0" w:color="auto"/>
              <w:right w:val="single" w:sz="4" w:space="0" w:color="auto"/>
            </w:tcBorders>
            <w:shd w:val="clear" w:color="auto" w:fill="auto"/>
            <w:vAlign w:val="center"/>
            <w:hideMark/>
          </w:tcPr>
          <w:p w14:paraId="7A51FFD6"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36D0BB50"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宗地形状</w:t>
            </w:r>
          </w:p>
        </w:tc>
        <w:tc>
          <w:tcPr>
            <w:tcW w:w="940" w:type="dxa"/>
            <w:tcBorders>
              <w:top w:val="nil"/>
              <w:left w:val="nil"/>
              <w:bottom w:val="single" w:sz="4" w:space="0" w:color="auto"/>
              <w:right w:val="single" w:sz="4" w:space="0" w:color="auto"/>
            </w:tcBorders>
            <w:shd w:val="clear" w:color="auto" w:fill="auto"/>
            <w:vAlign w:val="center"/>
            <w:hideMark/>
          </w:tcPr>
          <w:p w14:paraId="00AECE99" w14:textId="60650B2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0.0272 </w:t>
            </w:r>
          </w:p>
        </w:tc>
        <w:tc>
          <w:tcPr>
            <w:tcW w:w="940" w:type="dxa"/>
            <w:tcBorders>
              <w:top w:val="nil"/>
              <w:left w:val="nil"/>
              <w:bottom w:val="single" w:sz="4" w:space="0" w:color="auto"/>
              <w:right w:val="single" w:sz="4" w:space="0" w:color="auto"/>
            </w:tcBorders>
            <w:shd w:val="clear" w:color="auto" w:fill="auto"/>
            <w:vAlign w:val="center"/>
            <w:hideMark/>
          </w:tcPr>
          <w:p w14:paraId="4D387196" w14:textId="61774808"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0.0136 </w:t>
            </w:r>
          </w:p>
        </w:tc>
        <w:tc>
          <w:tcPr>
            <w:tcW w:w="940" w:type="dxa"/>
            <w:tcBorders>
              <w:top w:val="nil"/>
              <w:left w:val="nil"/>
              <w:bottom w:val="single" w:sz="4" w:space="0" w:color="auto"/>
              <w:right w:val="single" w:sz="4" w:space="0" w:color="auto"/>
            </w:tcBorders>
            <w:shd w:val="clear" w:color="auto" w:fill="auto"/>
            <w:vAlign w:val="center"/>
            <w:hideMark/>
          </w:tcPr>
          <w:p w14:paraId="096A7591" w14:textId="5919B8A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542CF419" w14:textId="6165CA0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-0.0041 </w:t>
            </w:r>
          </w:p>
        </w:tc>
        <w:tc>
          <w:tcPr>
            <w:tcW w:w="1060" w:type="dxa"/>
            <w:tcBorders>
              <w:top w:val="nil"/>
              <w:left w:val="nil"/>
              <w:bottom w:val="single" w:sz="4" w:space="0" w:color="auto"/>
              <w:right w:val="single" w:sz="4" w:space="0" w:color="auto"/>
            </w:tcBorders>
            <w:shd w:val="clear" w:color="auto" w:fill="auto"/>
            <w:vAlign w:val="center"/>
            <w:hideMark/>
          </w:tcPr>
          <w:p w14:paraId="5B9D344E" w14:textId="4D3E1B23"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-0.0083 </w:t>
            </w:r>
          </w:p>
        </w:tc>
      </w:tr>
      <w:tr w:rsidR="00116DEB" w:rsidRPr="00491307" w14:paraId="75044FED" w14:textId="77777777" w:rsidTr="000A4713">
        <w:trPr>
          <w:trHeight w:val="360"/>
        </w:trPr>
        <w:tc>
          <w:tcPr>
            <w:tcW w:w="400" w:type="dxa"/>
            <w:vMerge/>
            <w:tcBorders>
              <w:left w:val="single" w:sz="4" w:space="0" w:color="auto"/>
              <w:right w:val="single" w:sz="4" w:space="0" w:color="auto"/>
            </w:tcBorders>
            <w:vAlign w:val="center"/>
            <w:hideMark/>
          </w:tcPr>
          <w:p w14:paraId="60B60CBE"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860" w:type="dxa"/>
            <w:vMerge/>
            <w:tcBorders>
              <w:left w:val="single" w:sz="4" w:space="0" w:color="auto"/>
              <w:bottom w:val="single" w:sz="4" w:space="0" w:color="auto"/>
              <w:right w:val="single" w:sz="4" w:space="0" w:color="auto"/>
            </w:tcBorders>
            <w:shd w:val="clear" w:color="auto" w:fill="auto"/>
            <w:vAlign w:val="center"/>
            <w:hideMark/>
          </w:tcPr>
          <w:p w14:paraId="4313C4E4"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2300" w:type="dxa"/>
            <w:tcBorders>
              <w:top w:val="nil"/>
              <w:left w:val="nil"/>
              <w:bottom w:val="single" w:sz="4" w:space="0" w:color="auto"/>
              <w:right w:val="single" w:sz="4" w:space="0" w:color="auto"/>
            </w:tcBorders>
            <w:shd w:val="clear" w:color="auto" w:fill="auto"/>
            <w:vAlign w:val="center"/>
            <w:hideMark/>
          </w:tcPr>
          <w:p w14:paraId="68753FEF"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491307">
              <w:rPr>
                <w:rFonts w:ascii="宋体" w:eastAsia="宋体" w:hAnsi="宋体" w:cs="宋体" w:hint="eastAsia"/>
                <w:color w:val="000000" w:themeColor="text1"/>
                <w:kern w:val="0"/>
                <w:sz w:val="18"/>
                <w:szCs w:val="18"/>
              </w:rPr>
              <w:t>配套设施完善度</w:t>
            </w:r>
          </w:p>
        </w:tc>
        <w:tc>
          <w:tcPr>
            <w:tcW w:w="940" w:type="dxa"/>
            <w:tcBorders>
              <w:top w:val="nil"/>
              <w:left w:val="nil"/>
              <w:bottom w:val="single" w:sz="4" w:space="0" w:color="auto"/>
              <w:right w:val="single" w:sz="4" w:space="0" w:color="auto"/>
            </w:tcBorders>
            <w:shd w:val="clear" w:color="auto" w:fill="auto"/>
            <w:vAlign w:val="center"/>
            <w:hideMark/>
          </w:tcPr>
          <w:p w14:paraId="75229D3F" w14:textId="44E2E52A"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0.0330 </w:t>
            </w:r>
          </w:p>
        </w:tc>
        <w:tc>
          <w:tcPr>
            <w:tcW w:w="940" w:type="dxa"/>
            <w:tcBorders>
              <w:top w:val="nil"/>
              <w:left w:val="nil"/>
              <w:bottom w:val="single" w:sz="4" w:space="0" w:color="auto"/>
              <w:right w:val="single" w:sz="4" w:space="0" w:color="auto"/>
            </w:tcBorders>
            <w:shd w:val="clear" w:color="auto" w:fill="auto"/>
            <w:vAlign w:val="center"/>
            <w:hideMark/>
          </w:tcPr>
          <w:p w14:paraId="4BF76988" w14:textId="3B3B7FF4"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0.0165 </w:t>
            </w:r>
          </w:p>
        </w:tc>
        <w:tc>
          <w:tcPr>
            <w:tcW w:w="940" w:type="dxa"/>
            <w:tcBorders>
              <w:top w:val="nil"/>
              <w:left w:val="nil"/>
              <w:bottom w:val="single" w:sz="4" w:space="0" w:color="auto"/>
              <w:right w:val="single" w:sz="4" w:space="0" w:color="auto"/>
            </w:tcBorders>
            <w:shd w:val="clear" w:color="auto" w:fill="auto"/>
            <w:vAlign w:val="center"/>
            <w:hideMark/>
          </w:tcPr>
          <w:p w14:paraId="6D98529B" w14:textId="02DDC720"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nil"/>
              <w:left w:val="nil"/>
              <w:bottom w:val="single" w:sz="4" w:space="0" w:color="auto"/>
              <w:right w:val="single" w:sz="4" w:space="0" w:color="auto"/>
            </w:tcBorders>
            <w:shd w:val="clear" w:color="auto" w:fill="auto"/>
            <w:vAlign w:val="center"/>
            <w:hideMark/>
          </w:tcPr>
          <w:p w14:paraId="07A5FA1A" w14:textId="7D6C2376"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-0.0050 </w:t>
            </w:r>
          </w:p>
        </w:tc>
        <w:tc>
          <w:tcPr>
            <w:tcW w:w="1060" w:type="dxa"/>
            <w:tcBorders>
              <w:top w:val="nil"/>
              <w:left w:val="nil"/>
              <w:bottom w:val="single" w:sz="4" w:space="0" w:color="auto"/>
              <w:right w:val="single" w:sz="4" w:space="0" w:color="auto"/>
            </w:tcBorders>
            <w:shd w:val="clear" w:color="auto" w:fill="auto"/>
            <w:vAlign w:val="center"/>
            <w:hideMark/>
          </w:tcPr>
          <w:p w14:paraId="0578593E" w14:textId="70F8E62E"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-0.0100 </w:t>
            </w:r>
          </w:p>
        </w:tc>
      </w:tr>
      <w:tr w:rsidR="00116DEB" w:rsidRPr="00491307" w14:paraId="1AFEE9DF" w14:textId="77777777" w:rsidTr="000A4713">
        <w:trPr>
          <w:trHeight w:val="360"/>
        </w:trPr>
        <w:tc>
          <w:tcPr>
            <w:tcW w:w="400" w:type="dxa"/>
            <w:vMerge/>
            <w:tcBorders>
              <w:left w:val="single" w:sz="4" w:space="0" w:color="auto"/>
              <w:right w:val="single" w:sz="4" w:space="0" w:color="auto"/>
            </w:tcBorders>
            <w:vAlign w:val="center"/>
          </w:tcPr>
          <w:p w14:paraId="417B1DF9"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B39C26F" w14:textId="77777777" w:rsidR="00116DEB" w:rsidRPr="00491307" w:rsidRDefault="00116DEB" w:rsidP="000A4713">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临道路类型</w:t>
            </w:r>
          </w:p>
        </w:tc>
        <w:tc>
          <w:tcPr>
            <w:tcW w:w="940" w:type="dxa"/>
            <w:tcBorders>
              <w:top w:val="single" w:sz="4" w:space="0" w:color="auto"/>
              <w:left w:val="nil"/>
              <w:bottom w:val="single" w:sz="4" w:space="0" w:color="auto"/>
              <w:right w:val="single" w:sz="4" w:space="0" w:color="auto"/>
            </w:tcBorders>
            <w:shd w:val="clear" w:color="auto" w:fill="auto"/>
            <w:vAlign w:val="center"/>
          </w:tcPr>
          <w:p w14:paraId="61E4E228" w14:textId="058E736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0.0312 </w:t>
            </w:r>
          </w:p>
        </w:tc>
        <w:tc>
          <w:tcPr>
            <w:tcW w:w="940" w:type="dxa"/>
            <w:tcBorders>
              <w:top w:val="single" w:sz="4" w:space="0" w:color="auto"/>
              <w:left w:val="nil"/>
              <w:bottom w:val="single" w:sz="4" w:space="0" w:color="auto"/>
              <w:right w:val="single" w:sz="4" w:space="0" w:color="auto"/>
            </w:tcBorders>
            <w:shd w:val="clear" w:color="auto" w:fill="auto"/>
            <w:vAlign w:val="center"/>
          </w:tcPr>
          <w:p w14:paraId="24C4FD76" w14:textId="6C3FFA72"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0.0156 </w:t>
            </w:r>
          </w:p>
        </w:tc>
        <w:tc>
          <w:tcPr>
            <w:tcW w:w="940" w:type="dxa"/>
            <w:tcBorders>
              <w:top w:val="single" w:sz="4" w:space="0" w:color="auto"/>
              <w:left w:val="nil"/>
              <w:bottom w:val="single" w:sz="4" w:space="0" w:color="auto"/>
              <w:right w:val="single" w:sz="4" w:space="0" w:color="auto"/>
            </w:tcBorders>
            <w:shd w:val="clear" w:color="auto" w:fill="auto"/>
            <w:vAlign w:val="center"/>
          </w:tcPr>
          <w:p w14:paraId="343C650B" w14:textId="272F2180"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0BFD3449" w14:textId="606564A9"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-0.0047 </w:t>
            </w:r>
          </w:p>
        </w:tc>
        <w:tc>
          <w:tcPr>
            <w:tcW w:w="1060" w:type="dxa"/>
            <w:tcBorders>
              <w:top w:val="single" w:sz="4" w:space="0" w:color="auto"/>
              <w:left w:val="nil"/>
              <w:bottom w:val="single" w:sz="4" w:space="0" w:color="auto"/>
              <w:right w:val="single" w:sz="4" w:space="0" w:color="auto"/>
            </w:tcBorders>
            <w:shd w:val="clear" w:color="auto" w:fill="auto"/>
            <w:vAlign w:val="center"/>
          </w:tcPr>
          <w:p w14:paraId="0BCB8D78" w14:textId="4DCEB5E5" w:rsidR="00116DEB" w:rsidRPr="00491307"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-0.0095 </w:t>
            </w:r>
          </w:p>
        </w:tc>
      </w:tr>
      <w:tr w:rsidR="00116DEB" w:rsidRPr="00491307" w14:paraId="246DC319" w14:textId="77777777" w:rsidTr="000A4713">
        <w:trPr>
          <w:trHeight w:val="360"/>
        </w:trPr>
        <w:tc>
          <w:tcPr>
            <w:tcW w:w="400" w:type="dxa"/>
            <w:vMerge/>
            <w:tcBorders>
              <w:left w:val="single" w:sz="4" w:space="0" w:color="auto"/>
              <w:right w:val="single" w:sz="4" w:space="0" w:color="auto"/>
            </w:tcBorders>
            <w:vAlign w:val="center"/>
          </w:tcPr>
          <w:p w14:paraId="405EC91B"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0F55FA63" w14:textId="77777777" w:rsidR="00116DEB" w:rsidRDefault="00116DEB" w:rsidP="000A4713">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距最近公交站点距离</w:t>
            </w:r>
          </w:p>
        </w:tc>
        <w:tc>
          <w:tcPr>
            <w:tcW w:w="940" w:type="dxa"/>
            <w:tcBorders>
              <w:top w:val="single" w:sz="4" w:space="0" w:color="auto"/>
              <w:left w:val="nil"/>
              <w:bottom w:val="single" w:sz="4" w:space="0" w:color="auto"/>
              <w:right w:val="single" w:sz="4" w:space="0" w:color="auto"/>
            </w:tcBorders>
            <w:shd w:val="clear" w:color="auto" w:fill="auto"/>
            <w:vAlign w:val="center"/>
          </w:tcPr>
          <w:p w14:paraId="707358D1" w14:textId="3785D757"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0.0293 </w:t>
            </w:r>
          </w:p>
        </w:tc>
        <w:tc>
          <w:tcPr>
            <w:tcW w:w="940" w:type="dxa"/>
            <w:tcBorders>
              <w:top w:val="single" w:sz="4" w:space="0" w:color="auto"/>
              <w:left w:val="nil"/>
              <w:bottom w:val="single" w:sz="4" w:space="0" w:color="auto"/>
              <w:right w:val="single" w:sz="4" w:space="0" w:color="auto"/>
            </w:tcBorders>
            <w:shd w:val="clear" w:color="auto" w:fill="auto"/>
            <w:vAlign w:val="center"/>
          </w:tcPr>
          <w:p w14:paraId="14233441" w14:textId="1B6CF412"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0.0147 </w:t>
            </w:r>
          </w:p>
        </w:tc>
        <w:tc>
          <w:tcPr>
            <w:tcW w:w="940" w:type="dxa"/>
            <w:tcBorders>
              <w:top w:val="single" w:sz="4" w:space="0" w:color="auto"/>
              <w:left w:val="nil"/>
              <w:bottom w:val="single" w:sz="4" w:space="0" w:color="auto"/>
              <w:right w:val="single" w:sz="4" w:space="0" w:color="auto"/>
            </w:tcBorders>
            <w:shd w:val="clear" w:color="auto" w:fill="auto"/>
            <w:vAlign w:val="center"/>
          </w:tcPr>
          <w:p w14:paraId="25984B80" w14:textId="420258E1"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5E953594" w14:textId="19071F99"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-0.0045 </w:t>
            </w:r>
          </w:p>
        </w:tc>
        <w:tc>
          <w:tcPr>
            <w:tcW w:w="1060" w:type="dxa"/>
            <w:tcBorders>
              <w:top w:val="single" w:sz="4" w:space="0" w:color="auto"/>
              <w:left w:val="nil"/>
              <w:bottom w:val="single" w:sz="4" w:space="0" w:color="auto"/>
              <w:right w:val="single" w:sz="4" w:space="0" w:color="auto"/>
            </w:tcBorders>
            <w:shd w:val="clear" w:color="auto" w:fill="auto"/>
            <w:vAlign w:val="center"/>
          </w:tcPr>
          <w:p w14:paraId="1D3564EE" w14:textId="4D85C0E9"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-0.0089 </w:t>
            </w:r>
          </w:p>
        </w:tc>
      </w:tr>
      <w:tr w:rsidR="00116DEB" w:rsidRPr="00491307" w14:paraId="1CB3BC11" w14:textId="77777777" w:rsidTr="000A4713">
        <w:trPr>
          <w:trHeight w:val="360"/>
        </w:trPr>
        <w:tc>
          <w:tcPr>
            <w:tcW w:w="400" w:type="dxa"/>
            <w:vMerge/>
            <w:tcBorders>
              <w:left w:val="single" w:sz="4" w:space="0" w:color="auto"/>
              <w:right w:val="single" w:sz="4" w:space="0" w:color="auto"/>
            </w:tcBorders>
            <w:vAlign w:val="center"/>
          </w:tcPr>
          <w:p w14:paraId="21E2583F"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03602B47" w14:textId="77777777" w:rsidR="00116DEB" w:rsidRDefault="00116DEB" w:rsidP="000A4713">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距汽车站距离</w:t>
            </w:r>
          </w:p>
        </w:tc>
        <w:tc>
          <w:tcPr>
            <w:tcW w:w="940" w:type="dxa"/>
            <w:tcBorders>
              <w:top w:val="single" w:sz="4" w:space="0" w:color="auto"/>
              <w:left w:val="nil"/>
              <w:bottom w:val="single" w:sz="4" w:space="0" w:color="auto"/>
              <w:right w:val="single" w:sz="4" w:space="0" w:color="auto"/>
            </w:tcBorders>
            <w:shd w:val="clear" w:color="auto" w:fill="auto"/>
            <w:vAlign w:val="center"/>
          </w:tcPr>
          <w:p w14:paraId="1B68F3B9" w14:textId="6ED120AA"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0.0055 </w:t>
            </w:r>
          </w:p>
        </w:tc>
        <w:tc>
          <w:tcPr>
            <w:tcW w:w="940" w:type="dxa"/>
            <w:tcBorders>
              <w:top w:val="single" w:sz="4" w:space="0" w:color="auto"/>
              <w:left w:val="nil"/>
              <w:bottom w:val="single" w:sz="4" w:space="0" w:color="auto"/>
              <w:right w:val="single" w:sz="4" w:space="0" w:color="auto"/>
            </w:tcBorders>
            <w:shd w:val="clear" w:color="auto" w:fill="auto"/>
            <w:vAlign w:val="center"/>
          </w:tcPr>
          <w:p w14:paraId="245ACB23" w14:textId="748C48C4"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0.0027 </w:t>
            </w:r>
          </w:p>
        </w:tc>
        <w:tc>
          <w:tcPr>
            <w:tcW w:w="940" w:type="dxa"/>
            <w:tcBorders>
              <w:top w:val="single" w:sz="4" w:space="0" w:color="auto"/>
              <w:left w:val="nil"/>
              <w:bottom w:val="single" w:sz="4" w:space="0" w:color="auto"/>
              <w:right w:val="single" w:sz="4" w:space="0" w:color="auto"/>
            </w:tcBorders>
            <w:shd w:val="clear" w:color="auto" w:fill="auto"/>
            <w:vAlign w:val="center"/>
          </w:tcPr>
          <w:p w14:paraId="4A2FC9C4" w14:textId="0F1E1000"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265C4C0E" w14:textId="516B147C"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-0.0008 </w:t>
            </w:r>
          </w:p>
        </w:tc>
        <w:tc>
          <w:tcPr>
            <w:tcW w:w="1060" w:type="dxa"/>
            <w:tcBorders>
              <w:top w:val="single" w:sz="4" w:space="0" w:color="auto"/>
              <w:left w:val="nil"/>
              <w:bottom w:val="single" w:sz="4" w:space="0" w:color="auto"/>
              <w:right w:val="single" w:sz="4" w:space="0" w:color="auto"/>
            </w:tcBorders>
            <w:shd w:val="clear" w:color="auto" w:fill="auto"/>
            <w:vAlign w:val="center"/>
          </w:tcPr>
          <w:p w14:paraId="3DDE857C" w14:textId="0620A783"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-0.0017 </w:t>
            </w:r>
          </w:p>
        </w:tc>
      </w:tr>
      <w:tr w:rsidR="00116DEB" w:rsidRPr="00491307" w14:paraId="7D67327E" w14:textId="77777777" w:rsidTr="000A4713">
        <w:trPr>
          <w:trHeight w:val="360"/>
        </w:trPr>
        <w:tc>
          <w:tcPr>
            <w:tcW w:w="400" w:type="dxa"/>
            <w:vMerge/>
            <w:tcBorders>
              <w:left w:val="single" w:sz="4" w:space="0" w:color="auto"/>
              <w:right w:val="single" w:sz="4" w:space="0" w:color="auto"/>
            </w:tcBorders>
            <w:vAlign w:val="center"/>
          </w:tcPr>
          <w:p w14:paraId="36429FBC"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34F6B4AE" w14:textId="77777777" w:rsidR="00116DEB" w:rsidRDefault="00116DEB" w:rsidP="000A4713">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距火车站距离</w:t>
            </w:r>
          </w:p>
        </w:tc>
        <w:tc>
          <w:tcPr>
            <w:tcW w:w="940" w:type="dxa"/>
            <w:tcBorders>
              <w:top w:val="single" w:sz="4" w:space="0" w:color="auto"/>
              <w:left w:val="nil"/>
              <w:bottom w:val="single" w:sz="4" w:space="0" w:color="auto"/>
              <w:right w:val="single" w:sz="4" w:space="0" w:color="auto"/>
            </w:tcBorders>
            <w:shd w:val="clear" w:color="auto" w:fill="auto"/>
            <w:vAlign w:val="center"/>
          </w:tcPr>
          <w:p w14:paraId="777E58B1" w14:textId="46FE367A"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0.0037 </w:t>
            </w:r>
          </w:p>
        </w:tc>
        <w:tc>
          <w:tcPr>
            <w:tcW w:w="940" w:type="dxa"/>
            <w:tcBorders>
              <w:top w:val="single" w:sz="4" w:space="0" w:color="auto"/>
              <w:left w:val="nil"/>
              <w:bottom w:val="single" w:sz="4" w:space="0" w:color="auto"/>
              <w:right w:val="single" w:sz="4" w:space="0" w:color="auto"/>
            </w:tcBorders>
            <w:shd w:val="clear" w:color="auto" w:fill="auto"/>
            <w:vAlign w:val="center"/>
          </w:tcPr>
          <w:p w14:paraId="451D6434" w14:textId="491E5F7D"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0.0018 </w:t>
            </w:r>
          </w:p>
        </w:tc>
        <w:tc>
          <w:tcPr>
            <w:tcW w:w="940" w:type="dxa"/>
            <w:tcBorders>
              <w:top w:val="single" w:sz="4" w:space="0" w:color="auto"/>
              <w:left w:val="nil"/>
              <w:bottom w:val="single" w:sz="4" w:space="0" w:color="auto"/>
              <w:right w:val="single" w:sz="4" w:space="0" w:color="auto"/>
            </w:tcBorders>
            <w:shd w:val="clear" w:color="auto" w:fill="auto"/>
            <w:vAlign w:val="center"/>
          </w:tcPr>
          <w:p w14:paraId="1399F9EE" w14:textId="5DF66669"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1515ED8A" w14:textId="7C45EE6A"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-0.0006 </w:t>
            </w:r>
          </w:p>
        </w:tc>
        <w:tc>
          <w:tcPr>
            <w:tcW w:w="1060" w:type="dxa"/>
            <w:tcBorders>
              <w:top w:val="single" w:sz="4" w:space="0" w:color="auto"/>
              <w:left w:val="nil"/>
              <w:bottom w:val="single" w:sz="4" w:space="0" w:color="auto"/>
              <w:right w:val="single" w:sz="4" w:space="0" w:color="auto"/>
            </w:tcBorders>
            <w:shd w:val="clear" w:color="auto" w:fill="auto"/>
            <w:vAlign w:val="center"/>
          </w:tcPr>
          <w:p w14:paraId="054684F4" w14:textId="02BEFC14"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-0.0011 </w:t>
            </w:r>
          </w:p>
        </w:tc>
      </w:tr>
      <w:tr w:rsidR="00116DEB" w:rsidRPr="00491307" w14:paraId="28000F84" w14:textId="77777777" w:rsidTr="000A4713">
        <w:trPr>
          <w:trHeight w:val="360"/>
        </w:trPr>
        <w:tc>
          <w:tcPr>
            <w:tcW w:w="400" w:type="dxa"/>
            <w:vMerge/>
            <w:tcBorders>
              <w:left w:val="single" w:sz="4" w:space="0" w:color="auto"/>
              <w:right w:val="single" w:sz="4" w:space="0" w:color="auto"/>
            </w:tcBorders>
            <w:vAlign w:val="center"/>
          </w:tcPr>
          <w:p w14:paraId="7B091244"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260EBCB5" w14:textId="77777777" w:rsidR="00116DEB" w:rsidRDefault="00116DEB" w:rsidP="000A4713">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距高速路口距离</w:t>
            </w:r>
          </w:p>
        </w:tc>
        <w:tc>
          <w:tcPr>
            <w:tcW w:w="940" w:type="dxa"/>
            <w:tcBorders>
              <w:top w:val="single" w:sz="4" w:space="0" w:color="auto"/>
              <w:left w:val="nil"/>
              <w:bottom w:val="single" w:sz="4" w:space="0" w:color="auto"/>
              <w:right w:val="single" w:sz="4" w:space="0" w:color="auto"/>
            </w:tcBorders>
            <w:shd w:val="clear" w:color="auto" w:fill="auto"/>
            <w:vAlign w:val="center"/>
          </w:tcPr>
          <w:p w14:paraId="1E6A24ED" w14:textId="716563E4"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0.0147 </w:t>
            </w:r>
          </w:p>
        </w:tc>
        <w:tc>
          <w:tcPr>
            <w:tcW w:w="940" w:type="dxa"/>
            <w:tcBorders>
              <w:top w:val="single" w:sz="4" w:space="0" w:color="auto"/>
              <w:left w:val="nil"/>
              <w:bottom w:val="single" w:sz="4" w:space="0" w:color="auto"/>
              <w:right w:val="single" w:sz="4" w:space="0" w:color="auto"/>
            </w:tcBorders>
            <w:shd w:val="clear" w:color="auto" w:fill="auto"/>
            <w:vAlign w:val="center"/>
          </w:tcPr>
          <w:p w14:paraId="69176246" w14:textId="3AFF61C2"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0.0073 </w:t>
            </w:r>
          </w:p>
        </w:tc>
        <w:tc>
          <w:tcPr>
            <w:tcW w:w="940" w:type="dxa"/>
            <w:tcBorders>
              <w:top w:val="single" w:sz="4" w:space="0" w:color="auto"/>
              <w:left w:val="nil"/>
              <w:bottom w:val="single" w:sz="4" w:space="0" w:color="auto"/>
              <w:right w:val="single" w:sz="4" w:space="0" w:color="auto"/>
            </w:tcBorders>
            <w:shd w:val="clear" w:color="auto" w:fill="auto"/>
            <w:vAlign w:val="center"/>
          </w:tcPr>
          <w:p w14:paraId="412210E4" w14:textId="6D090AC7"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52EEBF29" w14:textId="1274C7F9"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-0.0022 </w:t>
            </w:r>
          </w:p>
        </w:tc>
        <w:tc>
          <w:tcPr>
            <w:tcW w:w="1060" w:type="dxa"/>
            <w:tcBorders>
              <w:top w:val="single" w:sz="4" w:space="0" w:color="auto"/>
              <w:left w:val="nil"/>
              <w:bottom w:val="single" w:sz="4" w:space="0" w:color="auto"/>
              <w:right w:val="single" w:sz="4" w:space="0" w:color="auto"/>
            </w:tcBorders>
            <w:shd w:val="clear" w:color="auto" w:fill="auto"/>
            <w:vAlign w:val="center"/>
          </w:tcPr>
          <w:p w14:paraId="2C287AE9" w14:textId="1990B428"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-0.0045 </w:t>
            </w:r>
          </w:p>
        </w:tc>
      </w:tr>
      <w:tr w:rsidR="00116DEB" w:rsidRPr="00491307" w14:paraId="2B11C474" w14:textId="77777777" w:rsidTr="000A4713">
        <w:trPr>
          <w:trHeight w:val="360"/>
        </w:trPr>
        <w:tc>
          <w:tcPr>
            <w:tcW w:w="400" w:type="dxa"/>
            <w:vMerge/>
            <w:tcBorders>
              <w:left w:val="single" w:sz="4" w:space="0" w:color="auto"/>
              <w:right w:val="single" w:sz="4" w:space="0" w:color="auto"/>
            </w:tcBorders>
            <w:vAlign w:val="center"/>
          </w:tcPr>
          <w:p w14:paraId="256010BF"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716F4866" w14:textId="77777777" w:rsidR="00116DEB" w:rsidRDefault="00116DEB" w:rsidP="000A4713">
            <w:pPr>
              <w:widowControl/>
              <w:jc w:val="center"/>
              <w:rPr>
                <w:rFonts w:ascii="宋体" w:eastAsia="宋体" w:hAnsi="宋体" w:cs="宋体"/>
                <w:color w:val="000000" w:themeColor="text1"/>
                <w:kern w:val="0"/>
                <w:sz w:val="18"/>
                <w:szCs w:val="18"/>
              </w:rPr>
            </w:pPr>
            <w:r w:rsidRPr="00D52EC2">
              <w:rPr>
                <w:rFonts w:ascii="宋体" w:eastAsia="宋体" w:hAnsi="宋体" w:cs="宋体" w:hint="eastAsia"/>
                <w:color w:val="000000" w:themeColor="text1"/>
                <w:kern w:val="0"/>
                <w:sz w:val="18"/>
                <w:szCs w:val="18"/>
              </w:rPr>
              <w:t>周边土地利用状况</w:t>
            </w:r>
          </w:p>
        </w:tc>
        <w:tc>
          <w:tcPr>
            <w:tcW w:w="940" w:type="dxa"/>
            <w:tcBorders>
              <w:top w:val="single" w:sz="4" w:space="0" w:color="auto"/>
              <w:left w:val="nil"/>
              <w:bottom w:val="single" w:sz="4" w:space="0" w:color="auto"/>
              <w:right w:val="single" w:sz="4" w:space="0" w:color="auto"/>
            </w:tcBorders>
            <w:shd w:val="clear" w:color="auto" w:fill="auto"/>
            <w:vAlign w:val="center"/>
          </w:tcPr>
          <w:p w14:paraId="5539692A" w14:textId="6F62873E"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0.0110 </w:t>
            </w:r>
          </w:p>
        </w:tc>
        <w:tc>
          <w:tcPr>
            <w:tcW w:w="940" w:type="dxa"/>
            <w:tcBorders>
              <w:top w:val="single" w:sz="4" w:space="0" w:color="auto"/>
              <w:left w:val="nil"/>
              <w:bottom w:val="single" w:sz="4" w:space="0" w:color="auto"/>
              <w:right w:val="single" w:sz="4" w:space="0" w:color="auto"/>
            </w:tcBorders>
            <w:shd w:val="clear" w:color="auto" w:fill="auto"/>
            <w:vAlign w:val="center"/>
          </w:tcPr>
          <w:p w14:paraId="168450B2" w14:textId="2B55FCFA"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0.0055 </w:t>
            </w:r>
          </w:p>
        </w:tc>
        <w:tc>
          <w:tcPr>
            <w:tcW w:w="940" w:type="dxa"/>
            <w:tcBorders>
              <w:top w:val="single" w:sz="4" w:space="0" w:color="auto"/>
              <w:left w:val="nil"/>
              <w:bottom w:val="single" w:sz="4" w:space="0" w:color="auto"/>
              <w:right w:val="single" w:sz="4" w:space="0" w:color="auto"/>
            </w:tcBorders>
            <w:shd w:val="clear" w:color="auto" w:fill="auto"/>
            <w:vAlign w:val="center"/>
          </w:tcPr>
          <w:p w14:paraId="6D18675F" w14:textId="794F3766"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5C4295E1" w14:textId="6C7338F7"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-0.0017 </w:t>
            </w:r>
          </w:p>
        </w:tc>
        <w:tc>
          <w:tcPr>
            <w:tcW w:w="1060" w:type="dxa"/>
            <w:tcBorders>
              <w:top w:val="single" w:sz="4" w:space="0" w:color="auto"/>
              <w:left w:val="nil"/>
              <w:bottom w:val="single" w:sz="4" w:space="0" w:color="auto"/>
              <w:right w:val="single" w:sz="4" w:space="0" w:color="auto"/>
            </w:tcBorders>
            <w:shd w:val="clear" w:color="auto" w:fill="auto"/>
            <w:vAlign w:val="center"/>
          </w:tcPr>
          <w:p w14:paraId="017CC803" w14:textId="62A06AFD"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-0.0033 </w:t>
            </w:r>
          </w:p>
        </w:tc>
      </w:tr>
      <w:tr w:rsidR="00116DEB" w:rsidRPr="00491307" w14:paraId="02183013" w14:textId="77777777" w:rsidTr="000A4713">
        <w:trPr>
          <w:trHeight w:val="360"/>
        </w:trPr>
        <w:tc>
          <w:tcPr>
            <w:tcW w:w="400" w:type="dxa"/>
            <w:vMerge/>
            <w:tcBorders>
              <w:left w:val="single" w:sz="4" w:space="0" w:color="auto"/>
              <w:bottom w:val="single" w:sz="4" w:space="0" w:color="auto"/>
              <w:right w:val="single" w:sz="4" w:space="0" w:color="auto"/>
            </w:tcBorders>
            <w:vAlign w:val="center"/>
          </w:tcPr>
          <w:p w14:paraId="63AA53CE" w14:textId="77777777" w:rsidR="00116DEB" w:rsidRPr="00491307" w:rsidRDefault="00116DEB" w:rsidP="000A4713">
            <w:pPr>
              <w:widowControl/>
              <w:jc w:val="left"/>
              <w:rPr>
                <w:rFonts w:ascii="宋体" w:eastAsia="宋体" w:hAnsi="宋体" w:cs="宋体"/>
                <w:color w:val="000000" w:themeColor="text1"/>
                <w:kern w:val="0"/>
                <w:sz w:val="18"/>
                <w:szCs w:val="18"/>
              </w:rPr>
            </w:pP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185DFDFC" w14:textId="77777777" w:rsidR="00116DEB" w:rsidRDefault="00116DEB"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规划限制</w:t>
            </w:r>
          </w:p>
        </w:tc>
        <w:tc>
          <w:tcPr>
            <w:tcW w:w="940" w:type="dxa"/>
            <w:tcBorders>
              <w:top w:val="single" w:sz="4" w:space="0" w:color="auto"/>
              <w:left w:val="nil"/>
              <w:bottom w:val="single" w:sz="4" w:space="0" w:color="auto"/>
              <w:right w:val="single" w:sz="4" w:space="0" w:color="auto"/>
            </w:tcBorders>
            <w:shd w:val="clear" w:color="auto" w:fill="auto"/>
            <w:vAlign w:val="center"/>
          </w:tcPr>
          <w:p w14:paraId="68E57D3E" w14:textId="7EBB0F21"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0.0055 </w:t>
            </w:r>
          </w:p>
        </w:tc>
        <w:tc>
          <w:tcPr>
            <w:tcW w:w="940" w:type="dxa"/>
            <w:tcBorders>
              <w:top w:val="single" w:sz="4" w:space="0" w:color="auto"/>
              <w:left w:val="nil"/>
              <w:bottom w:val="single" w:sz="4" w:space="0" w:color="auto"/>
              <w:right w:val="single" w:sz="4" w:space="0" w:color="auto"/>
            </w:tcBorders>
            <w:shd w:val="clear" w:color="auto" w:fill="auto"/>
            <w:vAlign w:val="center"/>
          </w:tcPr>
          <w:p w14:paraId="4702A56A" w14:textId="6304622D"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0.0027 </w:t>
            </w:r>
          </w:p>
        </w:tc>
        <w:tc>
          <w:tcPr>
            <w:tcW w:w="940" w:type="dxa"/>
            <w:tcBorders>
              <w:top w:val="single" w:sz="4" w:space="0" w:color="auto"/>
              <w:left w:val="nil"/>
              <w:bottom w:val="single" w:sz="4" w:space="0" w:color="auto"/>
              <w:right w:val="single" w:sz="4" w:space="0" w:color="auto"/>
            </w:tcBorders>
            <w:shd w:val="clear" w:color="auto" w:fill="auto"/>
            <w:vAlign w:val="center"/>
          </w:tcPr>
          <w:p w14:paraId="4B90B0F1" w14:textId="725C4F4E"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0.0000 </w:t>
            </w:r>
          </w:p>
        </w:tc>
        <w:tc>
          <w:tcPr>
            <w:tcW w:w="1060" w:type="dxa"/>
            <w:tcBorders>
              <w:top w:val="single" w:sz="4" w:space="0" w:color="auto"/>
              <w:left w:val="nil"/>
              <w:bottom w:val="single" w:sz="4" w:space="0" w:color="auto"/>
              <w:right w:val="single" w:sz="4" w:space="0" w:color="auto"/>
            </w:tcBorders>
            <w:shd w:val="clear" w:color="auto" w:fill="auto"/>
            <w:vAlign w:val="center"/>
          </w:tcPr>
          <w:p w14:paraId="08E0FACD" w14:textId="7DF56316"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-0.0008 </w:t>
            </w:r>
          </w:p>
        </w:tc>
        <w:tc>
          <w:tcPr>
            <w:tcW w:w="1060" w:type="dxa"/>
            <w:tcBorders>
              <w:top w:val="single" w:sz="4" w:space="0" w:color="auto"/>
              <w:left w:val="nil"/>
              <w:bottom w:val="single" w:sz="4" w:space="0" w:color="auto"/>
              <w:right w:val="single" w:sz="4" w:space="0" w:color="auto"/>
            </w:tcBorders>
            <w:shd w:val="clear" w:color="auto" w:fill="auto"/>
            <w:vAlign w:val="center"/>
          </w:tcPr>
          <w:p w14:paraId="3A023781" w14:textId="49263A08" w:rsidR="00116DEB" w:rsidRPr="00C1486F" w:rsidRDefault="00116DEB" w:rsidP="000A4713">
            <w:pPr>
              <w:widowControl/>
              <w:jc w:val="center"/>
              <w:rPr>
                <w:rFonts w:ascii="Times New Roman" w:eastAsia="宋体" w:hAnsi="Times New Roman" w:cs="Times New Roman"/>
                <w:color w:val="000000" w:themeColor="text1"/>
                <w:kern w:val="0"/>
                <w:sz w:val="18"/>
                <w:szCs w:val="18"/>
              </w:rPr>
            </w:pPr>
            <w:r w:rsidRPr="00116DEB">
              <w:rPr>
                <w:rFonts w:ascii="Times New Roman" w:eastAsia="宋体" w:hAnsi="Times New Roman" w:cs="Times New Roman" w:hint="eastAsia"/>
                <w:color w:val="000000" w:themeColor="text1"/>
                <w:kern w:val="0"/>
                <w:sz w:val="18"/>
                <w:szCs w:val="18"/>
              </w:rPr>
              <w:t xml:space="preserve">-0.0017 </w:t>
            </w:r>
          </w:p>
        </w:tc>
      </w:tr>
    </w:tbl>
    <w:p w14:paraId="60166DC1" w14:textId="77777777" w:rsidR="00637DF0" w:rsidRDefault="00637DF0" w:rsidP="00D00641">
      <w:pPr>
        <w:spacing w:line="360" w:lineRule="auto"/>
        <w:jc w:val="center"/>
        <w:rPr>
          <w:rFonts w:asciiTheme="minorEastAsia" w:hAnsiTheme="minorEastAsia"/>
          <w:szCs w:val="21"/>
        </w:rPr>
      </w:pPr>
    </w:p>
    <w:p w14:paraId="577D5DD4" w14:textId="77777777" w:rsidR="00637DF0" w:rsidRDefault="00637DF0" w:rsidP="00D00641">
      <w:pPr>
        <w:spacing w:line="360" w:lineRule="auto"/>
        <w:jc w:val="center"/>
        <w:rPr>
          <w:rFonts w:asciiTheme="minorEastAsia" w:hAnsiTheme="minorEastAsia"/>
          <w:szCs w:val="21"/>
        </w:rPr>
      </w:pPr>
    </w:p>
    <w:p w14:paraId="7F856A40" w14:textId="77777777" w:rsidR="00637DF0" w:rsidRPr="00637DF0" w:rsidRDefault="00637DF0" w:rsidP="00D00641">
      <w:pPr>
        <w:spacing w:line="360" w:lineRule="auto"/>
        <w:jc w:val="center"/>
        <w:rPr>
          <w:rFonts w:asciiTheme="minorEastAsia" w:hAnsiTheme="minorEastAsia"/>
          <w:szCs w:val="21"/>
        </w:rPr>
      </w:pPr>
    </w:p>
    <w:p w14:paraId="1075354A" w14:textId="00702651" w:rsidR="00BA6B07" w:rsidRDefault="00BA6B07" w:rsidP="002E117A">
      <w:pPr>
        <w:spacing w:beforeLines="50" w:before="120" w:afterLines="50" w:after="120" w:line="440" w:lineRule="exact"/>
        <w:jc w:val="left"/>
        <w:rPr>
          <w:b/>
          <w:sz w:val="28"/>
          <w:szCs w:val="28"/>
        </w:rPr>
      </w:pPr>
    </w:p>
    <w:p w14:paraId="22CF7371" w14:textId="2F8EB835" w:rsidR="00CD3BAE" w:rsidRDefault="00CD3BAE" w:rsidP="00CD3BAE">
      <w:pPr>
        <w:spacing w:beforeLines="50" w:before="120" w:afterLines="50" w:after="120" w:line="440" w:lineRule="exact"/>
        <w:ind w:firstLineChars="200" w:firstLine="482"/>
        <w:jc w:val="left"/>
        <w:outlineLvl w:val="1"/>
        <w:rPr>
          <w:b/>
          <w:sz w:val="24"/>
          <w:szCs w:val="24"/>
        </w:rPr>
      </w:pPr>
      <w:bookmarkStart w:id="16" w:name="_Toc12912049"/>
      <w:r w:rsidRPr="00A858C9">
        <w:rPr>
          <w:rFonts w:hint="eastAsia"/>
          <w:b/>
          <w:sz w:val="24"/>
          <w:szCs w:val="24"/>
        </w:rPr>
        <w:lastRenderedPageBreak/>
        <w:t>（三）工矿仓储用地宗地地价修正系数表</w:t>
      </w:r>
      <w:bookmarkEnd w:id="16"/>
    </w:p>
    <w:p w14:paraId="113D8A98" w14:textId="721CC95F" w:rsidR="00CD3BAE" w:rsidRDefault="00CD3BAE" w:rsidP="00CD3BAE">
      <w:pPr>
        <w:spacing w:line="360" w:lineRule="auto"/>
        <w:jc w:val="center"/>
        <w:rPr>
          <w:rFonts w:asciiTheme="minorEastAsia" w:hAnsiTheme="minorEastAsia"/>
          <w:szCs w:val="21"/>
        </w:rPr>
      </w:pPr>
      <w:r w:rsidRPr="00D40D53">
        <w:rPr>
          <w:rFonts w:asciiTheme="minorEastAsia" w:hAnsiTheme="minorEastAsia" w:hint="eastAsia"/>
          <w:szCs w:val="21"/>
        </w:rPr>
        <w:t>表</w:t>
      </w:r>
      <w:r w:rsidR="00062023">
        <w:rPr>
          <w:rFonts w:ascii="Times New Roman" w:hAnsi="Times New Roman" w:cs="Times New Roman" w:hint="eastAsia"/>
          <w:szCs w:val="21"/>
        </w:rPr>
        <w:t>4</w:t>
      </w:r>
      <w:r w:rsidRPr="00D40D53">
        <w:rPr>
          <w:rFonts w:ascii="Times New Roman" w:hAnsi="Times New Roman" w:cs="Times New Roman"/>
          <w:szCs w:val="21"/>
        </w:rPr>
        <w:t>-</w:t>
      </w:r>
      <w:r>
        <w:rPr>
          <w:rFonts w:ascii="Times New Roman" w:hAnsi="Times New Roman" w:cs="Times New Roman"/>
          <w:szCs w:val="21"/>
        </w:rPr>
        <w:t>3</w:t>
      </w:r>
      <w:r w:rsidRPr="00D40D53">
        <w:rPr>
          <w:rFonts w:ascii="Times New Roman" w:hAnsi="Times New Roman" w:cs="Times New Roman"/>
          <w:szCs w:val="21"/>
        </w:rPr>
        <w:t>-</w:t>
      </w:r>
      <w:r>
        <w:rPr>
          <w:rFonts w:ascii="Times New Roman" w:hAnsi="Times New Roman" w:cs="Times New Roman"/>
          <w:szCs w:val="21"/>
        </w:rPr>
        <w:t>1</w:t>
      </w:r>
      <w:r w:rsidRPr="00D40D53">
        <w:rPr>
          <w:rFonts w:asciiTheme="minorEastAsia" w:hAnsiTheme="minorEastAsia" w:hint="eastAsia"/>
          <w:szCs w:val="21"/>
        </w:rPr>
        <w:t xml:space="preserve">  Ⅰ级</w:t>
      </w:r>
      <w:r>
        <w:rPr>
          <w:rFonts w:asciiTheme="minorEastAsia" w:hAnsiTheme="minorEastAsia" w:hint="eastAsia"/>
          <w:szCs w:val="21"/>
        </w:rPr>
        <w:t>工矿仓储</w:t>
      </w:r>
      <w:r w:rsidRPr="00D40D53">
        <w:rPr>
          <w:rFonts w:asciiTheme="minorEastAsia" w:hAnsiTheme="minorEastAsia" w:hint="eastAsia"/>
          <w:szCs w:val="21"/>
        </w:rPr>
        <w:t>用地宗地地价因素因子指标说明表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5"/>
        <w:gridCol w:w="647"/>
        <w:gridCol w:w="1560"/>
        <w:gridCol w:w="1134"/>
        <w:gridCol w:w="1134"/>
        <w:gridCol w:w="1134"/>
        <w:gridCol w:w="1215"/>
        <w:gridCol w:w="1109"/>
      </w:tblGrid>
      <w:tr w:rsidR="00CD3BAE" w:rsidRPr="00CD3BAE" w14:paraId="76797CA1" w14:textId="77777777" w:rsidTr="00870140">
        <w:trPr>
          <w:trHeight w:val="340"/>
          <w:jc w:val="center"/>
        </w:trPr>
        <w:tc>
          <w:tcPr>
            <w:tcW w:w="2802" w:type="dxa"/>
            <w:gridSpan w:val="3"/>
            <w:vMerge w:val="restart"/>
            <w:shd w:val="clear" w:color="auto" w:fill="auto"/>
            <w:vAlign w:val="center"/>
            <w:hideMark/>
          </w:tcPr>
          <w:p w14:paraId="55768602" w14:textId="77777777" w:rsidR="00CD3BAE" w:rsidRPr="00CD3BAE" w:rsidRDefault="00CD3BAE"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影响因素</w:t>
            </w:r>
          </w:p>
        </w:tc>
        <w:tc>
          <w:tcPr>
            <w:tcW w:w="5726" w:type="dxa"/>
            <w:gridSpan w:val="5"/>
            <w:shd w:val="clear" w:color="auto" w:fill="auto"/>
            <w:vAlign w:val="center"/>
            <w:hideMark/>
          </w:tcPr>
          <w:p w14:paraId="3EFFCD73" w14:textId="77777777" w:rsidR="00CD3BAE" w:rsidRPr="00CD3BAE" w:rsidRDefault="00CD3BAE"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一    级    地</w:t>
            </w:r>
          </w:p>
        </w:tc>
      </w:tr>
      <w:tr w:rsidR="00CD3BAE" w:rsidRPr="00CD3BAE" w14:paraId="524C7486" w14:textId="77777777" w:rsidTr="00870140">
        <w:trPr>
          <w:trHeight w:val="340"/>
          <w:jc w:val="center"/>
        </w:trPr>
        <w:tc>
          <w:tcPr>
            <w:tcW w:w="2802" w:type="dxa"/>
            <w:gridSpan w:val="3"/>
            <w:vMerge/>
            <w:vAlign w:val="center"/>
            <w:hideMark/>
          </w:tcPr>
          <w:p w14:paraId="2DAF341C" w14:textId="77777777" w:rsidR="00CD3BAE" w:rsidRPr="00CD3BAE" w:rsidRDefault="00CD3BAE" w:rsidP="00CD3BAE">
            <w:pPr>
              <w:widowControl/>
              <w:jc w:val="left"/>
              <w:rPr>
                <w:rFonts w:ascii="宋体" w:eastAsia="宋体" w:hAnsi="宋体" w:cs="宋体"/>
                <w:color w:val="000000" w:themeColor="text1"/>
                <w:kern w:val="0"/>
                <w:sz w:val="18"/>
                <w:szCs w:val="18"/>
              </w:rPr>
            </w:pPr>
          </w:p>
        </w:tc>
        <w:tc>
          <w:tcPr>
            <w:tcW w:w="1134" w:type="dxa"/>
            <w:shd w:val="clear" w:color="auto" w:fill="auto"/>
            <w:vAlign w:val="center"/>
            <w:hideMark/>
          </w:tcPr>
          <w:p w14:paraId="356EE752" w14:textId="77777777" w:rsidR="00CD3BAE" w:rsidRPr="00CD3BAE" w:rsidRDefault="00CD3BAE"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优</w:t>
            </w:r>
          </w:p>
        </w:tc>
        <w:tc>
          <w:tcPr>
            <w:tcW w:w="1134" w:type="dxa"/>
            <w:shd w:val="clear" w:color="auto" w:fill="auto"/>
            <w:vAlign w:val="center"/>
            <w:hideMark/>
          </w:tcPr>
          <w:p w14:paraId="7AAD03C3" w14:textId="77777777" w:rsidR="00CD3BAE" w:rsidRPr="00CD3BAE" w:rsidRDefault="00CD3BAE"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较优</w:t>
            </w:r>
          </w:p>
        </w:tc>
        <w:tc>
          <w:tcPr>
            <w:tcW w:w="1134" w:type="dxa"/>
            <w:shd w:val="clear" w:color="auto" w:fill="auto"/>
            <w:vAlign w:val="center"/>
            <w:hideMark/>
          </w:tcPr>
          <w:p w14:paraId="5A763AE9" w14:textId="77777777" w:rsidR="00CD3BAE" w:rsidRPr="00CD3BAE" w:rsidRDefault="00CD3BAE"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一般</w:t>
            </w:r>
          </w:p>
        </w:tc>
        <w:tc>
          <w:tcPr>
            <w:tcW w:w="1215" w:type="dxa"/>
            <w:shd w:val="clear" w:color="auto" w:fill="auto"/>
            <w:vAlign w:val="center"/>
            <w:hideMark/>
          </w:tcPr>
          <w:p w14:paraId="04BEEC37" w14:textId="77777777" w:rsidR="00CD3BAE" w:rsidRPr="00CD3BAE" w:rsidRDefault="00CD3BAE"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较劣</w:t>
            </w:r>
          </w:p>
        </w:tc>
        <w:tc>
          <w:tcPr>
            <w:tcW w:w="1109" w:type="dxa"/>
            <w:shd w:val="clear" w:color="auto" w:fill="auto"/>
            <w:vAlign w:val="center"/>
            <w:hideMark/>
          </w:tcPr>
          <w:p w14:paraId="2B78BF37" w14:textId="77777777" w:rsidR="00CD3BAE" w:rsidRPr="00CD3BAE" w:rsidRDefault="00CD3BAE"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劣</w:t>
            </w:r>
          </w:p>
        </w:tc>
      </w:tr>
      <w:tr w:rsidR="00A858C9" w:rsidRPr="00CD3BAE" w14:paraId="28C9E548" w14:textId="77777777" w:rsidTr="00870140">
        <w:trPr>
          <w:trHeight w:val="340"/>
          <w:jc w:val="center"/>
        </w:trPr>
        <w:tc>
          <w:tcPr>
            <w:tcW w:w="595" w:type="dxa"/>
            <w:vMerge w:val="restart"/>
            <w:shd w:val="clear" w:color="auto" w:fill="auto"/>
            <w:vAlign w:val="center"/>
            <w:hideMark/>
          </w:tcPr>
          <w:p w14:paraId="5A1F26D3" w14:textId="77777777" w:rsidR="00A858C9" w:rsidRPr="00CD3BAE" w:rsidRDefault="00A858C9"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区域因素</w:t>
            </w:r>
          </w:p>
        </w:tc>
        <w:tc>
          <w:tcPr>
            <w:tcW w:w="647" w:type="dxa"/>
            <w:shd w:val="clear" w:color="auto" w:fill="auto"/>
            <w:vAlign w:val="center"/>
            <w:hideMark/>
          </w:tcPr>
          <w:p w14:paraId="782146F0" w14:textId="77777777" w:rsidR="00A858C9" w:rsidRPr="00CD3BAE" w:rsidRDefault="00A858C9"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交通条件</w:t>
            </w:r>
          </w:p>
        </w:tc>
        <w:tc>
          <w:tcPr>
            <w:tcW w:w="1560" w:type="dxa"/>
            <w:shd w:val="clear" w:color="auto" w:fill="auto"/>
            <w:vAlign w:val="center"/>
            <w:hideMark/>
          </w:tcPr>
          <w:p w14:paraId="2FAB60AC" w14:textId="2B183B4A" w:rsidR="00A858C9" w:rsidRPr="00CD3BAE" w:rsidRDefault="00A858C9" w:rsidP="00CD3BAE">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道路通达度</w:t>
            </w:r>
          </w:p>
        </w:tc>
        <w:tc>
          <w:tcPr>
            <w:tcW w:w="1134" w:type="dxa"/>
            <w:shd w:val="clear" w:color="auto" w:fill="auto"/>
            <w:vAlign w:val="center"/>
            <w:hideMark/>
          </w:tcPr>
          <w:p w14:paraId="5CA86725" w14:textId="193C4BA4" w:rsidR="00A858C9" w:rsidRPr="00A858C9" w:rsidRDefault="00A858C9" w:rsidP="00CD3BAE">
            <w:pPr>
              <w:widowControl/>
              <w:jc w:val="center"/>
              <w:rPr>
                <w:rFonts w:ascii="宋体" w:eastAsia="宋体" w:hAnsi="宋体" w:cs="Times New Roman"/>
                <w:color w:val="000000" w:themeColor="text1"/>
                <w:kern w:val="0"/>
                <w:sz w:val="18"/>
                <w:szCs w:val="18"/>
              </w:rPr>
            </w:pPr>
            <w:r w:rsidRPr="00A858C9">
              <w:rPr>
                <w:rFonts w:ascii="宋体" w:eastAsia="宋体" w:hAnsi="宋体" w:cs="Times New Roman" w:hint="eastAsia"/>
                <w:color w:val="000000" w:themeColor="text1"/>
                <w:kern w:val="0"/>
                <w:sz w:val="18"/>
                <w:szCs w:val="18"/>
              </w:rPr>
              <w:t>路网稠密，主干道为主</w:t>
            </w:r>
          </w:p>
        </w:tc>
        <w:tc>
          <w:tcPr>
            <w:tcW w:w="1134" w:type="dxa"/>
            <w:shd w:val="clear" w:color="auto" w:fill="auto"/>
            <w:vAlign w:val="center"/>
            <w:hideMark/>
          </w:tcPr>
          <w:p w14:paraId="4389ED47" w14:textId="487D9CE5" w:rsidR="00A858C9" w:rsidRPr="00A858C9" w:rsidRDefault="00A858C9" w:rsidP="00CD3BAE">
            <w:pPr>
              <w:widowControl/>
              <w:jc w:val="center"/>
              <w:rPr>
                <w:rFonts w:ascii="宋体" w:eastAsia="宋体" w:hAnsi="宋体" w:cs="Times New Roman"/>
                <w:color w:val="000000" w:themeColor="text1"/>
                <w:kern w:val="0"/>
                <w:sz w:val="18"/>
                <w:szCs w:val="18"/>
              </w:rPr>
            </w:pPr>
            <w:r w:rsidRPr="00A858C9">
              <w:rPr>
                <w:rFonts w:ascii="宋体" w:eastAsia="宋体" w:hAnsi="宋体" w:cs="Times New Roman" w:hint="eastAsia"/>
                <w:color w:val="000000" w:themeColor="text1"/>
                <w:kern w:val="0"/>
                <w:sz w:val="18"/>
                <w:szCs w:val="18"/>
              </w:rPr>
              <w:t>路网稠密，主干道与次干道并重</w:t>
            </w:r>
            <w:r w:rsidRPr="00A858C9">
              <w:rPr>
                <w:rFonts w:ascii="宋体" w:eastAsia="宋体" w:hAnsi="宋体" w:cs="Times New Roman"/>
                <w:color w:val="000000" w:themeColor="text1"/>
                <w:kern w:val="0"/>
                <w:sz w:val="18"/>
                <w:szCs w:val="18"/>
              </w:rPr>
              <w:t xml:space="preserve"> </w:t>
            </w:r>
          </w:p>
        </w:tc>
        <w:tc>
          <w:tcPr>
            <w:tcW w:w="1134" w:type="dxa"/>
            <w:shd w:val="clear" w:color="auto" w:fill="auto"/>
            <w:vAlign w:val="center"/>
            <w:hideMark/>
          </w:tcPr>
          <w:p w14:paraId="1D6099C8" w14:textId="08D0C364" w:rsidR="00A858C9" w:rsidRPr="00A858C9" w:rsidRDefault="00A858C9" w:rsidP="00CD3BAE">
            <w:pPr>
              <w:widowControl/>
              <w:jc w:val="center"/>
              <w:rPr>
                <w:rFonts w:ascii="宋体" w:eastAsia="宋体" w:hAnsi="宋体" w:cs="Times New Roman"/>
                <w:color w:val="000000" w:themeColor="text1"/>
                <w:kern w:val="0"/>
                <w:sz w:val="18"/>
                <w:szCs w:val="18"/>
              </w:rPr>
            </w:pPr>
            <w:r w:rsidRPr="00A858C9">
              <w:rPr>
                <w:rFonts w:ascii="宋体" w:eastAsia="宋体" w:hAnsi="宋体" w:cs="Times New Roman" w:hint="eastAsia"/>
                <w:color w:val="000000" w:themeColor="text1"/>
                <w:kern w:val="0"/>
                <w:sz w:val="18"/>
                <w:szCs w:val="18"/>
              </w:rPr>
              <w:t>路网稠密，次干道为主</w:t>
            </w:r>
            <w:r w:rsidRPr="00A858C9">
              <w:rPr>
                <w:rFonts w:ascii="宋体" w:eastAsia="宋体" w:hAnsi="宋体" w:cs="Times New Roman"/>
                <w:color w:val="000000" w:themeColor="text1"/>
                <w:kern w:val="0"/>
                <w:sz w:val="18"/>
                <w:szCs w:val="18"/>
              </w:rPr>
              <w:t xml:space="preserve"> </w:t>
            </w:r>
          </w:p>
        </w:tc>
        <w:tc>
          <w:tcPr>
            <w:tcW w:w="1215" w:type="dxa"/>
            <w:shd w:val="clear" w:color="auto" w:fill="auto"/>
            <w:vAlign w:val="center"/>
            <w:hideMark/>
          </w:tcPr>
          <w:p w14:paraId="1DF85118" w14:textId="169BFAF6" w:rsidR="00A858C9" w:rsidRPr="00A858C9" w:rsidRDefault="00A858C9" w:rsidP="00CD3BAE">
            <w:pPr>
              <w:widowControl/>
              <w:jc w:val="center"/>
              <w:rPr>
                <w:rFonts w:ascii="宋体" w:eastAsia="宋体" w:hAnsi="宋体" w:cs="Times New Roman"/>
                <w:color w:val="000000" w:themeColor="text1"/>
                <w:kern w:val="0"/>
                <w:sz w:val="18"/>
                <w:szCs w:val="18"/>
              </w:rPr>
            </w:pPr>
            <w:r w:rsidRPr="00A858C9">
              <w:rPr>
                <w:rFonts w:ascii="宋体" w:eastAsia="宋体" w:hAnsi="宋体" w:cs="Times New Roman" w:hint="eastAsia"/>
                <w:color w:val="000000" w:themeColor="text1"/>
                <w:kern w:val="0"/>
                <w:sz w:val="18"/>
                <w:szCs w:val="18"/>
              </w:rPr>
              <w:t>路网较稠密，次干道与支路并重</w:t>
            </w:r>
          </w:p>
        </w:tc>
        <w:tc>
          <w:tcPr>
            <w:tcW w:w="1109" w:type="dxa"/>
            <w:shd w:val="clear" w:color="auto" w:fill="auto"/>
            <w:vAlign w:val="center"/>
            <w:hideMark/>
          </w:tcPr>
          <w:p w14:paraId="5A4BCB7A" w14:textId="4929E104" w:rsidR="00A858C9" w:rsidRPr="00A858C9" w:rsidRDefault="00A858C9" w:rsidP="00CD3BAE">
            <w:pPr>
              <w:widowControl/>
              <w:jc w:val="center"/>
              <w:rPr>
                <w:rFonts w:ascii="宋体" w:eastAsia="宋体" w:hAnsi="宋体" w:cs="Times New Roman"/>
                <w:color w:val="000000" w:themeColor="text1"/>
                <w:kern w:val="0"/>
                <w:sz w:val="18"/>
                <w:szCs w:val="18"/>
              </w:rPr>
            </w:pPr>
            <w:r w:rsidRPr="00A858C9">
              <w:rPr>
                <w:rFonts w:ascii="宋体" w:eastAsia="宋体" w:hAnsi="宋体" w:cs="Times New Roman" w:hint="eastAsia"/>
                <w:color w:val="000000" w:themeColor="text1"/>
                <w:kern w:val="0"/>
                <w:sz w:val="18"/>
                <w:szCs w:val="18"/>
              </w:rPr>
              <w:t>路网较稠密，支路为主</w:t>
            </w:r>
          </w:p>
        </w:tc>
      </w:tr>
      <w:tr w:rsidR="005142DB" w:rsidRPr="00CD3BAE" w14:paraId="2EAA13AD" w14:textId="77777777" w:rsidTr="00870140">
        <w:trPr>
          <w:trHeight w:val="340"/>
          <w:jc w:val="center"/>
        </w:trPr>
        <w:tc>
          <w:tcPr>
            <w:tcW w:w="595" w:type="dxa"/>
            <w:vMerge/>
            <w:vAlign w:val="center"/>
            <w:hideMark/>
          </w:tcPr>
          <w:p w14:paraId="01261165" w14:textId="77777777" w:rsidR="005142DB" w:rsidRPr="00CD3BAE" w:rsidRDefault="005142DB" w:rsidP="00CD3BAE">
            <w:pPr>
              <w:widowControl/>
              <w:jc w:val="left"/>
              <w:rPr>
                <w:rFonts w:ascii="宋体" w:eastAsia="宋体" w:hAnsi="宋体" w:cs="宋体"/>
                <w:color w:val="000000" w:themeColor="text1"/>
                <w:kern w:val="0"/>
                <w:sz w:val="18"/>
                <w:szCs w:val="18"/>
              </w:rPr>
            </w:pPr>
          </w:p>
        </w:tc>
        <w:tc>
          <w:tcPr>
            <w:tcW w:w="647" w:type="dxa"/>
            <w:vMerge w:val="restart"/>
            <w:shd w:val="clear" w:color="auto" w:fill="auto"/>
            <w:vAlign w:val="center"/>
            <w:hideMark/>
          </w:tcPr>
          <w:p w14:paraId="2C75F0BC" w14:textId="77777777" w:rsidR="005142DB" w:rsidRPr="00CD3BAE" w:rsidRDefault="005142DB"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基础设施条件</w:t>
            </w:r>
          </w:p>
        </w:tc>
        <w:tc>
          <w:tcPr>
            <w:tcW w:w="1560" w:type="dxa"/>
            <w:shd w:val="clear" w:color="auto" w:fill="auto"/>
            <w:vAlign w:val="center"/>
            <w:hideMark/>
          </w:tcPr>
          <w:p w14:paraId="43A13A1C" w14:textId="77777777" w:rsidR="005142DB" w:rsidRPr="00CD3BAE" w:rsidRDefault="005142DB"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供水条件</w:t>
            </w:r>
          </w:p>
        </w:tc>
        <w:tc>
          <w:tcPr>
            <w:tcW w:w="1134" w:type="dxa"/>
            <w:shd w:val="clear" w:color="auto" w:fill="auto"/>
            <w:vAlign w:val="center"/>
            <w:hideMark/>
          </w:tcPr>
          <w:p w14:paraId="1B3F1309" w14:textId="00D63486" w:rsidR="005142DB" w:rsidRPr="00CD3BAE" w:rsidRDefault="005142DB" w:rsidP="00CD3BAE">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供水设施好，保证率高</w:t>
            </w:r>
          </w:p>
        </w:tc>
        <w:tc>
          <w:tcPr>
            <w:tcW w:w="1134" w:type="dxa"/>
            <w:shd w:val="clear" w:color="auto" w:fill="auto"/>
            <w:vAlign w:val="center"/>
            <w:hideMark/>
          </w:tcPr>
          <w:p w14:paraId="5DCA0DBE" w14:textId="6E0197E6" w:rsidR="005142DB" w:rsidRPr="00CD3BAE" w:rsidRDefault="005142DB" w:rsidP="00CD3BAE">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供水设施较好，保证率较高</w:t>
            </w:r>
          </w:p>
        </w:tc>
        <w:tc>
          <w:tcPr>
            <w:tcW w:w="1134" w:type="dxa"/>
            <w:shd w:val="clear" w:color="auto" w:fill="auto"/>
            <w:vAlign w:val="center"/>
            <w:hideMark/>
          </w:tcPr>
          <w:p w14:paraId="2B7E2B2F" w14:textId="387B4467" w:rsidR="005142DB" w:rsidRPr="00CD3BAE" w:rsidRDefault="005142DB" w:rsidP="00CD3BAE">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供水设施一般，保证率一般</w:t>
            </w:r>
          </w:p>
        </w:tc>
        <w:tc>
          <w:tcPr>
            <w:tcW w:w="1215" w:type="dxa"/>
            <w:shd w:val="clear" w:color="auto" w:fill="auto"/>
            <w:vAlign w:val="center"/>
            <w:hideMark/>
          </w:tcPr>
          <w:p w14:paraId="224B78E7" w14:textId="3C2A0A6B" w:rsidR="005142DB" w:rsidRPr="00CD3BAE" w:rsidRDefault="005142DB" w:rsidP="00CD3BAE">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供水设施较差，保证率较低</w:t>
            </w:r>
          </w:p>
        </w:tc>
        <w:tc>
          <w:tcPr>
            <w:tcW w:w="1109" w:type="dxa"/>
            <w:shd w:val="clear" w:color="auto" w:fill="auto"/>
            <w:vAlign w:val="center"/>
            <w:hideMark/>
          </w:tcPr>
          <w:p w14:paraId="4469ECB1" w14:textId="793D1B4E" w:rsidR="005142DB" w:rsidRPr="00CD3BAE" w:rsidRDefault="005142DB" w:rsidP="00CD3BAE">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供水设施差，保证率低</w:t>
            </w:r>
          </w:p>
        </w:tc>
      </w:tr>
      <w:tr w:rsidR="005142DB" w:rsidRPr="00CD3BAE" w14:paraId="786D1066" w14:textId="77777777" w:rsidTr="00870140">
        <w:trPr>
          <w:trHeight w:val="340"/>
          <w:jc w:val="center"/>
        </w:trPr>
        <w:tc>
          <w:tcPr>
            <w:tcW w:w="595" w:type="dxa"/>
            <w:vMerge/>
            <w:vAlign w:val="center"/>
            <w:hideMark/>
          </w:tcPr>
          <w:p w14:paraId="4DC1915D" w14:textId="77777777" w:rsidR="005142DB" w:rsidRPr="00CD3BAE" w:rsidRDefault="005142DB" w:rsidP="00CD3BAE">
            <w:pPr>
              <w:widowControl/>
              <w:jc w:val="left"/>
              <w:rPr>
                <w:rFonts w:ascii="宋体" w:eastAsia="宋体" w:hAnsi="宋体" w:cs="宋体"/>
                <w:color w:val="000000" w:themeColor="text1"/>
                <w:kern w:val="0"/>
                <w:sz w:val="18"/>
                <w:szCs w:val="18"/>
              </w:rPr>
            </w:pPr>
          </w:p>
        </w:tc>
        <w:tc>
          <w:tcPr>
            <w:tcW w:w="647" w:type="dxa"/>
            <w:vMerge/>
            <w:vAlign w:val="center"/>
            <w:hideMark/>
          </w:tcPr>
          <w:p w14:paraId="15F27B7F" w14:textId="77777777" w:rsidR="005142DB" w:rsidRPr="00CD3BAE" w:rsidRDefault="005142DB" w:rsidP="00CD3BAE">
            <w:pPr>
              <w:widowControl/>
              <w:jc w:val="left"/>
              <w:rPr>
                <w:rFonts w:ascii="宋体" w:eastAsia="宋体" w:hAnsi="宋体" w:cs="宋体"/>
                <w:color w:val="000000" w:themeColor="text1"/>
                <w:kern w:val="0"/>
                <w:sz w:val="18"/>
                <w:szCs w:val="18"/>
              </w:rPr>
            </w:pPr>
          </w:p>
        </w:tc>
        <w:tc>
          <w:tcPr>
            <w:tcW w:w="1560" w:type="dxa"/>
            <w:shd w:val="clear" w:color="auto" w:fill="auto"/>
            <w:vAlign w:val="center"/>
            <w:hideMark/>
          </w:tcPr>
          <w:p w14:paraId="12788165" w14:textId="77777777" w:rsidR="005142DB" w:rsidRPr="00CD3BAE" w:rsidRDefault="005142DB"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排水条件</w:t>
            </w:r>
          </w:p>
        </w:tc>
        <w:tc>
          <w:tcPr>
            <w:tcW w:w="1134" w:type="dxa"/>
            <w:shd w:val="clear" w:color="auto" w:fill="auto"/>
            <w:vAlign w:val="center"/>
            <w:hideMark/>
          </w:tcPr>
          <w:p w14:paraId="3408B365" w14:textId="0F706AE7" w:rsidR="005142DB" w:rsidRPr="00CD3BAE" w:rsidRDefault="005142DB" w:rsidP="00CD3BAE">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排水设施好，连降大雨无积水</w:t>
            </w:r>
          </w:p>
        </w:tc>
        <w:tc>
          <w:tcPr>
            <w:tcW w:w="1134" w:type="dxa"/>
            <w:shd w:val="clear" w:color="auto" w:fill="auto"/>
            <w:vAlign w:val="center"/>
            <w:hideMark/>
          </w:tcPr>
          <w:p w14:paraId="4CD6E9E8" w14:textId="33DD869E" w:rsidR="005142DB" w:rsidRPr="00CD3BAE" w:rsidRDefault="005142DB" w:rsidP="00CD3BAE">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排水设施较好，连降大雨基本无积水</w:t>
            </w:r>
          </w:p>
        </w:tc>
        <w:tc>
          <w:tcPr>
            <w:tcW w:w="1134" w:type="dxa"/>
            <w:shd w:val="clear" w:color="auto" w:fill="auto"/>
            <w:vAlign w:val="center"/>
            <w:hideMark/>
          </w:tcPr>
          <w:p w14:paraId="6BD8364E" w14:textId="1E6D02EF" w:rsidR="005142DB" w:rsidRPr="00CD3BAE" w:rsidRDefault="005142DB" w:rsidP="00CD3BAE">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排水设施一般，连降大雨有一定积水</w:t>
            </w:r>
          </w:p>
        </w:tc>
        <w:tc>
          <w:tcPr>
            <w:tcW w:w="1215" w:type="dxa"/>
            <w:shd w:val="clear" w:color="auto" w:fill="auto"/>
            <w:vAlign w:val="center"/>
            <w:hideMark/>
          </w:tcPr>
          <w:p w14:paraId="60A8440C" w14:textId="0EF018A7" w:rsidR="005142DB" w:rsidRPr="00CD3BAE" w:rsidRDefault="005142DB" w:rsidP="00CD3BAE">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排水设施较差，短时大雨有积水</w:t>
            </w:r>
          </w:p>
        </w:tc>
        <w:tc>
          <w:tcPr>
            <w:tcW w:w="1109" w:type="dxa"/>
            <w:shd w:val="clear" w:color="auto" w:fill="auto"/>
            <w:vAlign w:val="center"/>
            <w:hideMark/>
          </w:tcPr>
          <w:p w14:paraId="324767FD" w14:textId="753EEB61" w:rsidR="005142DB" w:rsidRPr="00CD3BAE" w:rsidRDefault="005142DB" w:rsidP="00CD3BAE">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排水设施差，遇雨就积水</w:t>
            </w:r>
          </w:p>
        </w:tc>
      </w:tr>
      <w:tr w:rsidR="005142DB" w:rsidRPr="00CD3BAE" w14:paraId="31C558CF" w14:textId="77777777" w:rsidTr="00870140">
        <w:trPr>
          <w:trHeight w:val="340"/>
          <w:jc w:val="center"/>
        </w:trPr>
        <w:tc>
          <w:tcPr>
            <w:tcW w:w="595" w:type="dxa"/>
            <w:vMerge/>
            <w:vAlign w:val="center"/>
            <w:hideMark/>
          </w:tcPr>
          <w:p w14:paraId="0B1B21CD" w14:textId="77777777" w:rsidR="005142DB" w:rsidRPr="00CD3BAE" w:rsidRDefault="005142DB" w:rsidP="00CD3BAE">
            <w:pPr>
              <w:widowControl/>
              <w:jc w:val="left"/>
              <w:rPr>
                <w:rFonts w:ascii="宋体" w:eastAsia="宋体" w:hAnsi="宋体" w:cs="宋体"/>
                <w:color w:val="000000" w:themeColor="text1"/>
                <w:kern w:val="0"/>
                <w:sz w:val="18"/>
                <w:szCs w:val="18"/>
              </w:rPr>
            </w:pPr>
          </w:p>
        </w:tc>
        <w:tc>
          <w:tcPr>
            <w:tcW w:w="647" w:type="dxa"/>
            <w:vMerge/>
            <w:vAlign w:val="center"/>
            <w:hideMark/>
          </w:tcPr>
          <w:p w14:paraId="2AEC7BFB" w14:textId="77777777" w:rsidR="005142DB" w:rsidRPr="00CD3BAE" w:rsidRDefault="005142DB" w:rsidP="00CD3BAE">
            <w:pPr>
              <w:widowControl/>
              <w:jc w:val="left"/>
              <w:rPr>
                <w:rFonts w:ascii="宋体" w:eastAsia="宋体" w:hAnsi="宋体" w:cs="宋体"/>
                <w:color w:val="000000" w:themeColor="text1"/>
                <w:kern w:val="0"/>
                <w:sz w:val="18"/>
                <w:szCs w:val="18"/>
              </w:rPr>
            </w:pPr>
          </w:p>
        </w:tc>
        <w:tc>
          <w:tcPr>
            <w:tcW w:w="1560" w:type="dxa"/>
            <w:shd w:val="clear" w:color="auto" w:fill="auto"/>
            <w:vAlign w:val="center"/>
            <w:hideMark/>
          </w:tcPr>
          <w:p w14:paraId="4D5D231A" w14:textId="77777777" w:rsidR="005142DB" w:rsidRPr="00CD3BAE" w:rsidRDefault="005142DB"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供气条件</w:t>
            </w:r>
          </w:p>
        </w:tc>
        <w:tc>
          <w:tcPr>
            <w:tcW w:w="1134" w:type="dxa"/>
            <w:shd w:val="clear" w:color="auto" w:fill="auto"/>
            <w:vAlign w:val="center"/>
            <w:hideMark/>
          </w:tcPr>
          <w:p w14:paraId="09186AE6" w14:textId="5EAB07A1" w:rsidR="005142DB" w:rsidRPr="00CD3BAE" w:rsidRDefault="005142DB" w:rsidP="00CD3BAE">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供气设施好，保证率高</w:t>
            </w:r>
          </w:p>
        </w:tc>
        <w:tc>
          <w:tcPr>
            <w:tcW w:w="1134" w:type="dxa"/>
            <w:shd w:val="clear" w:color="auto" w:fill="auto"/>
            <w:vAlign w:val="center"/>
            <w:hideMark/>
          </w:tcPr>
          <w:p w14:paraId="08C9B3DA" w14:textId="49E62D59" w:rsidR="005142DB" w:rsidRPr="00CD3BAE" w:rsidRDefault="005142DB" w:rsidP="00CD3BAE">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供气设施较好，保证率较高</w:t>
            </w:r>
          </w:p>
        </w:tc>
        <w:tc>
          <w:tcPr>
            <w:tcW w:w="1134" w:type="dxa"/>
            <w:shd w:val="clear" w:color="auto" w:fill="auto"/>
            <w:vAlign w:val="center"/>
            <w:hideMark/>
          </w:tcPr>
          <w:p w14:paraId="3D0571CF" w14:textId="5C33AAFA" w:rsidR="005142DB" w:rsidRPr="00CD3BAE" w:rsidRDefault="005142DB" w:rsidP="00CD3BAE">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供气设施一般，保证率一般</w:t>
            </w:r>
          </w:p>
        </w:tc>
        <w:tc>
          <w:tcPr>
            <w:tcW w:w="1215" w:type="dxa"/>
            <w:shd w:val="clear" w:color="auto" w:fill="auto"/>
            <w:vAlign w:val="center"/>
            <w:hideMark/>
          </w:tcPr>
          <w:p w14:paraId="14EBF435" w14:textId="5653AD0D" w:rsidR="005142DB" w:rsidRPr="00CD3BAE" w:rsidRDefault="005142DB" w:rsidP="00CD3BAE">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供气设施较差，保证率较低</w:t>
            </w:r>
          </w:p>
        </w:tc>
        <w:tc>
          <w:tcPr>
            <w:tcW w:w="1109" w:type="dxa"/>
            <w:shd w:val="clear" w:color="auto" w:fill="auto"/>
            <w:vAlign w:val="center"/>
            <w:hideMark/>
          </w:tcPr>
          <w:p w14:paraId="3B045F35" w14:textId="4772063A" w:rsidR="005142DB" w:rsidRPr="00CD3BAE" w:rsidRDefault="005142DB" w:rsidP="00CD3BAE">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供气设施差，保证率低</w:t>
            </w:r>
          </w:p>
        </w:tc>
      </w:tr>
      <w:tr w:rsidR="005142DB" w:rsidRPr="00CD3BAE" w14:paraId="6EA2EE60" w14:textId="77777777" w:rsidTr="00870140">
        <w:trPr>
          <w:trHeight w:val="340"/>
          <w:jc w:val="center"/>
        </w:trPr>
        <w:tc>
          <w:tcPr>
            <w:tcW w:w="595" w:type="dxa"/>
            <w:vMerge/>
            <w:vAlign w:val="center"/>
            <w:hideMark/>
          </w:tcPr>
          <w:p w14:paraId="7AECCDE5" w14:textId="77777777" w:rsidR="005142DB" w:rsidRPr="00CD3BAE" w:rsidRDefault="005142DB" w:rsidP="00CD3BAE">
            <w:pPr>
              <w:widowControl/>
              <w:jc w:val="left"/>
              <w:rPr>
                <w:rFonts w:ascii="宋体" w:eastAsia="宋体" w:hAnsi="宋体" w:cs="宋体"/>
                <w:color w:val="000000" w:themeColor="text1"/>
                <w:kern w:val="0"/>
                <w:sz w:val="18"/>
                <w:szCs w:val="18"/>
              </w:rPr>
            </w:pPr>
          </w:p>
        </w:tc>
        <w:tc>
          <w:tcPr>
            <w:tcW w:w="647" w:type="dxa"/>
            <w:vMerge/>
            <w:vAlign w:val="center"/>
            <w:hideMark/>
          </w:tcPr>
          <w:p w14:paraId="69A3BC15" w14:textId="77777777" w:rsidR="005142DB" w:rsidRPr="00CD3BAE" w:rsidRDefault="005142DB" w:rsidP="00CD3BAE">
            <w:pPr>
              <w:widowControl/>
              <w:jc w:val="left"/>
              <w:rPr>
                <w:rFonts w:ascii="宋体" w:eastAsia="宋体" w:hAnsi="宋体" w:cs="宋体"/>
                <w:color w:val="000000" w:themeColor="text1"/>
                <w:kern w:val="0"/>
                <w:sz w:val="18"/>
                <w:szCs w:val="18"/>
              </w:rPr>
            </w:pPr>
          </w:p>
        </w:tc>
        <w:tc>
          <w:tcPr>
            <w:tcW w:w="1560" w:type="dxa"/>
            <w:shd w:val="clear" w:color="auto" w:fill="auto"/>
            <w:vAlign w:val="center"/>
            <w:hideMark/>
          </w:tcPr>
          <w:p w14:paraId="49734F10" w14:textId="77777777" w:rsidR="005142DB" w:rsidRPr="00CD3BAE" w:rsidRDefault="005142DB"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供电条件</w:t>
            </w:r>
          </w:p>
        </w:tc>
        <w:tc>
          <w:tcPr>
            <w:tcW w:w="1134" w:type="dxa"/>
            <w:shd w:val="clear" w:color="auto" w:fill="auto"/>
            <w:vAlign w:val="center"/>
            <w:hideMark/>
          </w:tcPr>
          <w:p w14:paraId="67AD060E" w14:textId="684513DA" w:rsidR="005142DB" w:rsidRPr="00CD3BAE" w:rsidRDefault="005142DB" w:rsidP="00CD3BAE">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供电设施好，保证率高</w:t>
            </w:r>
          </w:p>
        </w:tc>
        <w:tc>
          <w:tcPr>
            <w:tcW w:w="1134" w:type="dxa"/>
            <w:shd w:val="clear" w:color="auto" w:fill="auto"/>
            <w:vAlign w:val="center"/>
            <w:hideMark/>
          </w:tcPr>
          <w:p w14:paraId="73CE40D7" w14:textId="4C8062EA" w:rsidR="005142DB" w:rsidRPr="00CD3BAE" w:rsidRDefault="005142DB" w:rsidP="00CD3BAE">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供电设施较好，保证率较高</w:t>
            </w:r>
          </w:p>
        </w:tc>
        <w:tc>
          <w:tcPr>
            <w:tcW w:w="1134" w:type="dxa"/>
            <w:shd w:val="clear" w:color="auto" w:fill="auto"/>
            <w:vAlign w:val="center"/>
            <w:hideMark/>
          </w:tcPr>
          <w:p w14:paraId="4A9A7EAD" w14:textId="12412A6F" w:rsidR="005142DB" w:rsidRPr="00CD3BAE" w:rsidRDefault="005142DB" w:rsidP="00CD3BAE">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供电设施一般，保证率一般</w:t>
            </w:r>
          </w:p>
        </w:tc>
        <w:tc>
          <w:tcPr>
            <w:tcW w:w="1215" w:type="dxa"/>
            <w:shd w:val="clear" w:color="auto" w:fill="auto"/>
            <w:vAlign w:val="center"/>
            <w:hideMark/>
          </w:tcPr>
          <w:p w14:paraId="23FA9561" w14:textId="189D0E21" w:rsidR="005142DB" w:rsidRPr="00CD3BAE" w:rsidRDefault="005142DB" w:rsidP="00CD3BAE">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供电设施较差，保证率较低</w:t>
            </w:r>
          </w:p>
        </w:tc>
        <w:tc>
          <w:tcPr>
            <w:tcW w:w="1109" w:type="dxa"/>
            <w:shd w:val="clear" w:color="auto" w:fill="auto"/>
            <w:vAlign w:val="center"/>
            <w:hideMark/>
          </w:tcPr>
          <w:p w14:paraId="5F417E9B" w14:textId="46E81EB2" w:rsidR="005142DB" w:rsidRPr="00CD3BAE" w:rsidRDefault="005142DB" w:rsidP="00CD3BAE">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供电设施差，保证率低</w:t>
            </w:r>
          </w:p>
        </w:tc>
      </w:tr>
      <w:tr w:rsidR="00CD3BAE" w:rsidRPr="00CD3BAE" w14:paraId="561CA6A4" w14:textId="77777777" w:rsidTr="00870140">
        <w:trPr>
          <w:trHeight w:val="340"/>
          <w:jc w:val="center"/>
        </w:trPr>
        <w:tc>
          <w:tcPr>
            <w:tcW w:w="595" w:type="dxa"/>
            <w:vMerge/>
            <w:vAlign w:val="center"/>
            <w:hideMark/>
          </w:tcPr>
          <w:p w14:paraId="7B9FD28E" w14:textId="77777777" w:rsidR="00CD3BAE" w:rsidRPr="00CD3BAE" w:rsidRDefault="00CD3BAE" w:rsidP="00CD3BAE">
            <w:pPr>
              <w:widowControl/>
              <w:jc w:val="left"/>
              <w:rPr>
                <w:rFonts w:ascii="宋体" w:eastAsia="宋体" w:hAnsi="宋体" w:cs="宋体"/>
                <w:color w:val="000000" w:themeColor="text1"/>
                <w:kern w:val="0"/>
                <w:sz w:val="18"/>
                <w:szCs w:val="18"/>
              </w:rPr>
            </w:pPr>
          </w:p>
        </w:tc>
        <w:tc>
          <w:tcPr>
            <w:tcW w:w="2207" w:type="dxa"/>
            <w:gridSpan w:val="2"/>
            <w:shd w:val="clear" w:color="auto" w:fill="auto"/>
            <w:vAlign w:val="center"/>
            <w:hideMark/>
          </w:tcPr>
          <w:p w14:paraId="3D5D9130" w14:textId="77777777" w:rsidR="00CD3BAE" w:rsidRPr="00CD3BAE" w:rsidRDefault="00CD3BAE"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产业聚集条件</w:t>
            </w:r>
          </w:p>
        </w:tc>
        <w:tc>
          <w:tcPr>
            <w:tcW w:w="1134" w:type="dxa"/>
            <w:shd w:val="clear" w:color="auto" w:fill="auto"/>
            <w:noWrap/>
            <w:vAlign w:val="center"/>
            <w:hideMark/>
          </w:tcPr>
          <w:p w14:paraId="4997C52A" w14:textId="77777777" w:rsidR="00CD3BAE" w:rsidRPr="00CD3BAE" w:rsidRDefault="00CD3BAE"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企业集中程度高，产业联系密切</w:t>
            </w:r>
          </w:p>
        </w:tc>
        <w:tc>
          <w:tcPr>
            <w:tcW w:w="1134" w:type="dxa"/>
            <w:shd w:val="clear" w:color="auto" w:fill="auto"/>
            <w:noWrap/>
            <w:vAlign w:val="center"/>
            <w:hideMark/>
          </w:tcPr>
          <w:p w14:paraId="5E73B738" w14:textId="77777777" w:rsidR="00CD3BAE" w:rsidRPr="00CD3BAE" w:rsidRDefault="00CD3BAE"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企业集中程度较高，产业联系较密切</w:t>
            </w:r>
          </w:p>
        </w:tc>
        <w:tc>
          <w:tcPr>
            <w:tcW w:w="1134" w:type="dxa"/>
            <w:shd w:val="clear" w:color="auto" w:fill="auto"/>
            <w:noWrap/>
            <w:vAlign w:val="center"/>
            <w:hideMark/>
          </w:tcPr>
          <w:p w14:paraId="1848CCD1" w14:textId="77777777" w:rsidR="00CD3BAE" w:rsidRPr="00CD3BAE" w:rsidRDefault="00CD3BAE"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周围有一定工业企业，但联系松散</w:t>
            </w:r>
          </w:p>
        </w:tc>
        <w:tc>
          <w:tcPr>
            <w:tcW w:w="1215" w:type="dxa"/>
            <w:shd w:val="clear" w:color="auto" w:fill="auto"/>
            <w:noWrap/>
            <w:vAlign w:val="center"/>
            <w:hideMark/>
          </w:tcPr>
          <w:p w14:paraId="3BE62FDD" w14:textId="77777777" w:rsidR="00CD3BAE" w:rsidRPr="00CD3BAE" w:rsidRDefault="00CD3BAE"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企业集中程度低，产业联系松散</w:t>
            </w:r>
          </w:p>
        </w:tc>
        <w:tc>
          <w:tcPr>
            <w:tcW w:w="1109" w:type="dxa"/>
            <w:shd w:val="clear" w:color="auto" w:fill="auto"/>
            <w:noWrap/>
            <w:vAlign w:val="center"/>
            <w:hideMark/>
          </w:tcPr>
          <w:p w14:paraId="08C70522" w14:textId="77777777" w:rsidR="00CD3BAE" w:rsidRPr="00CD3BAE" w:rsidRDefault="00CD3BAE"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孤立的工业点，周围无其它工业</w:t>
            </w:r>
          </w:p>
        </w:tc>
      </w:tr>
      <w:tr w:rsidR="00A858C9" w:rsidRPr="00CD3BAE" w14:paraId="20CA6A79" w14:textId="77777777" w:rsidTr="00870140">
        <w:trPr>
          <w:trHeight w:val="340"/>
          <w:jc w:val="center"/>
        </w:trPr>
        <w:tc>
          <w:tcPr>
            <w:tcW w:w="595" w:type="dxa"/>
            <w:vMerge w:val="restart"/>
            <w:shd w:val="clear" w:color="auto" w:fill="auto"/>
            <w:vAlign w:val="center"/>
            <w:hideMark/>
          </w:tcPr>
          <w:p w14:paraId="2431D1BF" w14:textId="77777777" w:rsidR="00A858C9" w:rsidRPr="00CD3BAE" w:rsidRDefault="00A858C9"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个别因素</w:t>
            </w:r>
          </w:p>
        </w:tc>
        <w:tc>
          <w:tcPr>
            <w:tcW w:w="647" w:type="dxa"/>
            <w:vMerge w:val="restart"/>
            <w:shd w:val="clear" w:color="auto" w:fill="auto"/>
            <w:vAlign w:val="center"/>
            <w:hideMark/>
          </w:tcPr>
          <w:p w14:paraId="26486301" w14:textId="77777777" w:rsidR="00A858C9" w:rsidRPr="00CD3BAE" w:rsidRDefault="00A858C9"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宗地条件</w:t>
            </w:r>
          </w:p>
        </w:tc>
        <w:tc>
          <w:tcPr>
            <w:tcW w:w="1560" w:type="dxa"/>
            <w:shd w:val="clear" w:color="auto" w:fill="auto"/>
            <w:vAlign w:val="center"/>
            <w:hideMark/>
          </w:tcPr>
          <w:p w14:paraId="420AF64E" w14:textId="77777777" w:rsidR="00A858C9" w:rsidRPr="00CD3BAE" w:rsidRDefault="00A858C9"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宗地面积</w:t>
            </w:r>
          </w:p>
        </w:tc>
        <w:tc>
          <w:tcPr>
            <w:tcW w:w="1134" w:type="dxa"/>
            <w:shd w:val="clear" w:color="auto" w:fill="auto"/>
            <w:noWrap/>
            <w:vAlign w:val="center"/>
            <w:hideMark/>
          </w:tcPr>
          <w:p w14:paraId="3997D91D" w14:textId="77777777" w:rsidR="00A858C9" w:rsidRPr="00CD3BAE" w:rsidRDefault="00A858C9" w:rsidP="005142DB">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面积较大，利于规模经营</w:t>
            </w:r>
          </w:p>
        </w:tc>
        <w:tc>
          <w:tcPr>
            <w:tcW w:w="1134" w:type="dxa"/>
            <w:shd w:val="clear" w:color="auto" w:fill="auto"/>
            <w:noWrap/>
            <w:vAlign w:val="center"/>
            <w:hideMark/>
          </w:tcPr>
          <w:p w14:paraId="11711204" w14:textId="77777777" w:rsidR="00A858C9" w:rsidRPr="00CD3BAE" w:rsidRDefault="00A858C9" w:rsidP="005142DB">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面积适中，便于利用</w:t>
            </w:r>
          </w:p>
        </w:tc>
        <w:tc>
          <w:tcPr>
            <w:tcW w:w="1134" w:type="dxa"/>
            <w:shd w:val="clear" w:color="auto" w:fill="auto"/>
            <w:noWrap/>
            <w:vAlign w:val="center"/>
            <w:hideMark/>
          </w:tcPr>
          <w:p w14:paraId="39CCED2F" w14:textId="77777777" w:rsidR="00A858C9" w:rsidRPr="00CD3BAE" w:rsidRDefault="00A858C9" w:rsidP="005142DB">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面积一般，能满足经营者需求</w:t>
            </w:r>
          </w:p>
        </w:tc>
        <w:tc>
          <w:tcPr>
            <w:tcW w:w="1215" w:type="dxa"/>
            <w:shd w:val="clear" w:color="auto" w:fill="auto"/>
            <w:noWrap/>
            <w:vAlign w:val="center"/>
            <w:hideMark/>
          </w:tcPr>
          <w:p w14:paraId="05B3F3BA" w14:textId="77777777" w:rsidR="00A858C9" w:rsidRPr="00CD3BAE" w:rsidRDefault="00A858C9" w:rsidP="005142DB">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面积较小，对宗地利用有一定影响</w:t>
            </w:r>
          </w:p>
        </w:tc>
        <w:tc>
          <w:tcPr>
            <w:tcW w:w="1109" w:type="dxa"/>
            <w:shd w:val="clear" w:color="auto" w:fill="auto"/>
            <w:noWrap/>
            <w:vAlign w:val="center"/>
            <w:hideMark/>
          </w:tcPr>
          <w:p w14:paraId="6399DD44" w14:textId="77777777" w:rsidR="00A858C9" w:rsidRPr="00CD3BAE" w:rsidRDefault="00A858C9" w:rsidP="005142DB">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面积过小，对经营有较大影响</w:t>
            </w:r>
          </w:p>
        </w:tc>
      </w:tr>
      <w:tr w:rsidR="00A858C9" w:rsidRPr="00CD3BAE" w14:paraId="4FBD7AEA" w14:textId="77777777" w:rsidTr="00A858C9">
        <w:trPr>
          <w:trHeight w:val="340"/>
          <w:jc w:val="center"/>
        </w:trPr>
        <w:tc>
          <w:tcPr>
            <w:tcW w:w="595" w:type="dxa"/>
            <w:vMerge/>
            <w:vAlign w:val="center"/>
            <w:hideMark/>
          </w:tcPr>
          <w:p w14:paraId="10636599" w14:textId="77777777" w:rsidR="00A858C9" w:rsidRPr="00CD3BAE" w:rsidRDefault="00A858C9" w:rsidP="00CD3BAE">
            <w:pPr>
              <w:widowControl/>
              <w:jc w:val="left"/>
              <w:rPr>
                <w:rFonts w:ascii="宋体" w:eastAsia="宋体" w:hAnsi="宋体" w:cs="宋体"/>
                <w:color w:val="000000" w:themeColor="text1"/>
                <w:kern w:val="0"/>
                <w:sz w:val="18"/>
                <w:szCs w:val="18"/>
              </w:rPr>
            </w:pPr>
          </w:p>
        </w:tc>
        <w:tc>
          <w:tcPr>
            <w:tcW w:w="647" w:type="dxa"/>
            <w:vMerge/>
            <w:shd w:val="clear" w:color="auto" w:fill="auto"/>
            <w:vAlign w:val="center"/>
            <w:hideMark/>
          </w:tcPr>
          <w:p w14:paraId="503D568E" w14:textId="77777777" w:rsidR="00A858C9" w:rsidRPr="00CD3BAE" w:rsidRDefault="00A858C9" w:rsidP="00CD3BAE">
            <w:pPr>
              <w:widowControl/>
              <w:jc w:val="left"/>
              <w:rPr>
                <w:rFonts w:ascii="宋体" w:eastAsia="宋体" w:hAnsi="宋体" w:cs="宋体"/>
                <w:color w:val="000000" w:themeColor="text1"/>
                <w:kern w:val="0"/>
                <w:sz w:val="18"/>
                <w:szCs w:val="18"/>
              </w:rPr>
            </w:pPr>
          </w:p>
        </w:tc>
        <w:tc>
          <w:tcPr>
            <w:tcW w:w="1560" w:type="dxa"/>
            <w:shd w:val="clear" w:color="auto" w:fill="auto"/>
            <w:vAlign w:val="center"/>
            <w:hideMark/>
          </w:tcPr>
          <w:p w14:paraId="5C2E535C" w14:textId="77777777" w:rsidR="00A858C9" w:rsidRPr="00CD3BAE" w:rsidRDefault="00A858C9"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宗地形状</w:t>
            </w:r>
          </w:p>
        </w:tc>
        <w:tc>
          <w:tcPr>
            <w:tcW w:w="1134" w:type="dxa"/>
            <w:shd w:val="clear" w:color="auto" w:fill="auto"/>
            <w:noWrap/>
            <w:vAlign w:val="center"/>
            <w:hideMark/>
          </w:tcPr>
          <w:p w14:paraId="7840DF16" w14:textId="62A9B164" w:rsidR="00A858C9" w:rsidRPr="00CD3BAE" w:rsidRDefault="00A858C9" w:rsidP="005142DB">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形状规则，便于宗地利用</w:t>
            </w:r>
          </w:p>
        </w:tc>
        <w:tc>
          <w:tcPr>
            <w:tcW w:w="1134" w:type="dxa"/>
            <w:shd w:val="clear" w:color="auto" w:fill="auto"/>
            <w:noWrap/>
            <w:vAlign w:val="center"/>
            <w:hideMark/>
          </w:tcPr>
          <w:p w14:paraId="6BBB5A0F" w14:textId="64641436" w:rsidR="00A858C9" w:rsidRPr="00CD3BAE" w:rsidRDefault="00A858C9" w:rsidP="005142DB">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形状较规则，便于宗地利用</w:t>
            </w:r>
          </w:p>
        </w:tc>
        <w:tc>
          <w:tcPr>
            <w:tcW w:w="1134" w:type="dxa"/>
            <w:shd w:val="clear" w:color="auto" w:fill="auto"/>
            <w:noWrap/>
            <w:vAlign w:val="center"/>
            <w:hideMark/>
          </w:tcPr>
          <w:p w14:paraId="0D7AD016" w14:textId="343E3CF9" w:rsidR="00A858C9" w:rsidRPr="00CD3BAE" w:rsidRDefault="00A858C9" w:rsidP="005142DB">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形状基本规则，不影响宗地利用</w:t>
            </w:r>
          </w:p>
        </w:tc>
        <w:tc>
          <w:tcPr>
            <w:tcW w:w="1215" w:type="dxa"/>
            <w:shd w:val="clear" w:color="auto" w:fill="auto"/>
            <w:noWrap/>
            <w:vAlign w:val="center"/>
            <w:hideMark/>
          </w:tcPr>
          <w:p w14:paraId="3B8D9F5A" w14:textId="25CE404A" w:rsidR="00A858C9" w:rsidRPr="00CD3BAE" w:rsidRDefault="00A858C9" w:rsidP="005142DB">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形状不规则，对宗地利用有一定影响</w:t>
            </w:r>
          </w:p>
        </w:tc>
        <w:tc>
          <w:tcPr>
            <w:tcW w:w="1109" w:type="dxa"/>
            <w:shd w:val="clear" w:color="auto" w:fill="auto"/>
            <w:noWrap/>
            <w:vAlign w:val="center"/>
            <w:hideMark/>
          </w:tcPr>
          <w:p w14:paraId="432724D9" w14:textId="310D6486" w:rsidR="00A858C9" w:rsidRPr="00CD3BAE" w:rsidRDefault="00A858C9" w:rsidP="005142DB">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形状不规则，对宗地利用有较大影响</w:t>
            </w:r>
          </w:p>
        </w:tc>
      </w:tr>
      <w:tr w:rsidR="00A858C9" w:rsidRPr="00CD3BAE" w14:paraId="3C8B4F08" w14:textId="77777777" w:rsidTr="00A858C9">
        <w:trPr>
          <w:trHeight w:val="340"/>
          <w:jc w:val="center"/>
        </w:trPr>
        <w:tc>
          <w:tcPr>
            <w:tcW w:w="595" w:type="dxa"/>
            <w:vMerge/>
            <w:vAlign w:val="center"/>
            <w:hideMark/>
          </w:tcPr>
          <w:p w14:paraId="332133EE" w14:textId="77777777" w:rsidR="00A858C9" w:rsidRPr="00CD3BAE" w:rsidRDefault="00A858C9" w:rsidP="00CD3BAE">
            <w:pPr>
              <w:widowControl/>
              <w:jc w:val="left"/>
              <w:rPr>
                <w:rFonts w:ascii="宋体" w:eastAsia="宋体" w:hAnsi="宋体" w:cs="宋体"/>
                <w:color w:val="000000" w:themeColor="text1"/>
                <w:kern w:val="0"/>
                <w:sz w:val="18"/>
                <w:szCs w:val="18"/>
              </w:rPr>
            </w:pPr>
          </w:p>
        </w:tc>
        <w:tc>
          <w:tcPr>
            <w:tcW w:w="647" w:type="dxa"/>
            <w:vMerge/>
            <w:shd w:val="clear" w:color="auto" w:fill="auto"/>
            <w:vAlign w:val="center"/>
            <w:hideMark/>
          </w:tcPr>
          <w:p w14:paraId="1BD211E5" w14:textId="77777777" w:rsidR="00A858C9" w:rsidRPr="00CD3BAE" w:rsidRDefault="00A858C9" w:rsidP="00CD3BAE">
            <w:pPr>
              <w:widowControl/>
              <w:jc w:val="left"/>
              <w:rPr>
                <w:rFonts w:ascii="宋体" w:eastAsia="宋体" w:hAnsi="宋体" w:cs="宋体"/>
                <w:color w:val="000000" w:themeColor="text1"/>
                <w:kern w:val="0"/>
                <w:sz w:val="18"/>
                <w:szCs w:val="18"/>
              </w:rPr>
            </w:pPr>
          </w:p>
        </w:tc>
        <w:tc>
          <w:tcPr>
            <w:tcW w:w="1560" w:type="dxa"/>
            <w:shd w:val="clear" w:color="auto" w:fill="auto"/>
            <w:vAlign w:val="center"/>
            <w:hideMark/>
          </w:tcPr>
          <w:p w14:paraId="65054F43" w14:textId="77777777" w:rsidR="00A858C9" w:rsidRPr="00CD3BAE" w:rsidRDefault="00A858C9"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地质条件</w:t>
            </w:r>
          </w:p>
        </w:tc>
        <w:tc>
          <w:tcPr>
            <w:tcW w:w="1134" w:type="dxa"/>
            <w:shd w:val="clear" w:color="auto" w:fill="auto"/>
            <w:noWrap/>
            <w:vAlign w:val="center"/>
            <w:hideMark/>
          </w:tcPr>
          <w:p w14:paraId="17BEABB6" w14:textId="77777777" w:rsidR="00A858C9" w:rsidRPr="00CD3BAE" w:rsidRDefault="00A858C9"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地质条件好</w:t>
            </w:r>
          </w:p>
        </w:tc>
        <w:tc>
          <w:tcPr>
            <w:tcW w:w="1134" w:type="dxa"/>
            <w:shd w:val="clear" w:color="auto" w:fill="auto"/>
            <w:noWrap/>
            <w:vAlign w:val="center"/>
            <w:hideMark/>
          </w:tcPr>
          <w:p w14:paraId="08CE2DF4" w14:textId="77777777" w:rsidR="00A858C9" w:rsidRPr="00CD3BAE" w:rsidRDefault="00A858C9"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地质条件较好</w:t>
            </w:r>
          </w:p>
        </w:tc>
        <w:tc>
          <w:tcPr>
            <w:tcW w:w="1134" w:type="dxa"/>
            <w:shd w:val="clear" w:color="auto" w:fill="auto"/>
            <w:noWrap/>
            <w:vAlign w:val="center"/>
            <w:hideMark/>
          </w:tcPr>
          <w:p w14:paraId="68C58C08" w14:textId="77777777" w:rsidR="00A858C9" w:rsidRPr="00CD3BAE" w:rsidRDefault="00A858C9"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无不良影响</w:t>
            </w:r>
          </w:p>
        </w:tc>
        <w:tc>
          <w:tcPr>
            <w:tcW w:w="1215" w:type="dxa"/>
            <w:shd w:val="clear" w:color="auto" w:fill="auto"/>
            <w:noWrap/>
            <w:vAlign w:val="center"/>
            <w:hideMark/>
          </w:tcPr>
          <w:p w14:paraId="7D99F70E" w14:textId="77777777" w:rsidR="00A858C9" w:rsidRPr="00CD3BAE" w:rsidRDefault="00A858C9"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需要一定处理</w:t>
            </w:r>
          </w:p>
        </w:tc>
        <w:tc>
          <w:tcPr>
            <w:tcW w:w="1109" w:type="dxa"/>
            <w:shd w:val="clear" w:color="auto" w:fill="auto"/>
            <w:noWrap/>
            <w:vAlign w:val="center"/>
            <w:hideMark/>
          </w:tcPr>
          <w:p w14:paraId="16A7C05C" w14:textId="77777777" w:rsidR="00A858C9" w:rsidRPr="00CD3BAE" w:rsidRDefault="00A858C9" w:rsidP="00CD3BAE">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不宜于地上建筑</w:t>
            </w:r>
          </w:p>
        </w:tc>
      </w:tr>
      <w:tr w:rsidR="00A858C9" w:rsidRPr="00CD3BAE" w14:paraId="73504A99" w14:textId="77777777" w:rsidTr="000A4713">
        <w:trPr>
          <w:trHeight w:val="340"/>
          <w:jc w:val="center"/>
        </w:trPr>
        <w:tc>
          <w:tcPr>
            <w:tcW w:w="595" w:type="dxa"/>
            <w:vMerge/>
            <w:vAlign w:val="center"/>
          </w:tcPr>
          <w:p w14:paraId="7536FFA6" w14:textId="77777777" w:rsidR="00A858C9" w:rsidRPr="00CD3BAE" w:rsidRDefault="00A858C9" w:rsidP="00CD3BAE">
            <w:pPr>
              <w:widowControl/>
              <w:jc w:val="left"/>
              <w:rPr>
                <w:rFonts w:ascii="宋体" w:eastAsia="宋体" w:hAnsi="宋体" w:cs="宋体"/>
                <w:color w:val="000000" w:themeColor="text1"/>
                <w:kern w:val="0"/>
                <w:sz w:val="18"/>
                <w:szCs w:val="18"/>
              </w:rPr>
            </w:pPr>
          </w:p>
        </w:tc>
        <w:tc>
          <w:tcPr>
            <w:tcW w:w="2207" w:type="dxa"/>
            <w:gridSpan w:val="2"/>
            <w:shd w:val="clear" w:color="auto" w:fill="auto"/>
            <w:vAlign w:val="center"/>
          </w:tcPr>
          <w:p w14:paraId="77DF2310" w14:textId="1FC5C8A7" w:rsidR="00A858C9" w:rsidRPr="00CD3BAE" w:rsidRDefault="00A858C9" w:rsidP="00CD3BAE">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距汽车站距离</w:t>
            </w:r>
          </w:p>
        </w:tc>
        <w:tc>
          <w:tcPr>
            <w:tcW w:w="1134" w:type="dxa"/>
            <w:shd w:val="clear" w:color="auto" w:fill="auto"/>
            <w:noWrap/>
            <w:vAlign w:val="center"/>
          </w:tcPr>
          <w:p w14:paraId="4651184B" w14:textId="01AF6332" w:rsidR="00A858C9" w:rsidRPr="00CD3BAE" w:rsidRDefault="00A858C9" w:rsidP="00CD3BAE">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0-300m</w:t>
            </w:r>
          </w:p>
        </w:tc>
        <w:tc>
          <w:tcPr>
            <w:tcW w:w="1134" w:type="dxa"/>
            <w:shd w:val="clear" w:color="auto" w:fill="auto"/>
            <w:noWrap/>
            <w:vAlign w:val="center"/>
          </w:tcPr>
          <w:p w14:paraId="301DDC46" w14:textId="407D354E" w:rsidR="00A858C9" w:rsidRPr="00CD3BAE" w:rsidRDefault="00A858C9" w:rsidP="00CD3BAE">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300-500m</w:t>
            </w:r>
          </w:p>
        </w:tc>
        <w:tc>
          <w:tcPr>
            <w:tcW w:w="1134" w:type="dxa"/>
            <w:shd w:val="clear" w:color="auto" w:fill="auto"/>
            <w:noWrap/>
            <w:vAlign w:val="center"/>
          </w:tcPr>
          <w:p w14:paraId="049839E8" w14:textId="1E72B766" w:rsidR="00A858C9" w:rsidRPr="00CD3BAE" w:rsidRDefault="00A858C9" w:rsidP="00CD3BAE">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500-800m</w:t>
            </w:r>
          </w:p>
        </w:tc>
        <w:tc>
          <w:tcPr>
            <w:tcW w:w="1215" w:type="dxa"/>
            <w:shd w:val="clear" w:color="auto" w:fill="auto"/>
            <w:noWrap/>
            <w:vAlign w:val="center"/>
          </w:tcPr>
          <w:p w14:paraId="5EF22FE7" w14:textId="31F2882A" w:rsidR="00A858C9" w:rsidRPr="00CD3BAE" w:rsidRDefault="00A858C9" w:rsidP="00CD3BAE">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800-1200m</w:t>
            </w:r>
          </w:p>
        </w:tc>
        <w:tc>
          <w:tcPr>
            <w:tcW w:w="1109" w:type="dxa"/>
            <w:shd w:val="clear" w:color="auto" w:fill="auto"/>
            <w:noWrap/>
            <w:vAlign w:val="center"/>
          </w:tcPr>
          <w:p w14:paraId="0C249AB8" w14:textId="405E915E" w:rsidR="00A858C9" w:rsidRPr="00CD3BAE" w:rsidRDefault="00A858C9" w:rsidP="00CD3BAE">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&gt;1200m</w:t>
            </w:r>
          </w:p>
        </w:tc>
      </w:tr>
      <w:tr w:rsidR="00A858C9" w:rsidRPr="00CD3BAE" w14:paraId="5F393CC4" w14:textId="77777777" w:rsidTr="000A4713">
        <w:trPr>
          <w:trHeight w:val="340"/>
          <w:jc w:val="center"/>
        </w:trPr>
        <w:tc>
          <w:tcPr>
            <w:tcW w:w="595" w:type="dxa"/>
            <w:vMerge/>
            <w:vAlign w:val="center"/>
          </w:tcPr>
          <w:p w14:paraId="32119541" w14:textId="77777777" w:rsidR="00A858C9" w:rsidRPr="00CD3BAE" w:rsidRDefault="00A858C9" w:rsidP="00CD3BAE">
            <w:pPr>
              <w:widowControl/>
              <w:jc w:val="left"/>
              <w:rPr>
                <w:rFonts w:ascii="宋体" w:eastAsia="宋体" w:hAnsi="宋体" w:cs="宋体"/>
                <w:color w:val="000000" w:themeColor="text1"/>
                <w:kern w:val="0"/>
                <w:sz w:val="18"/>
                <w:szCs w:val="18"/>
              </w:rPr>
            </w:pPr>
          </w:p>
        </w:tc>
        <w:tc>
          <w:tcPr>
            <w:tcW w:w="2207" w:type="dxa"/>
            <w:gridSpan w:val="2"/>
            <w:shd w:val="clear" w:color="auto" w:fill="auto"/>
            <w:vAlign w:val="center"/>
          </w:tcPr>
          <w:p w14:paraId="42B729DF" w14:textId="06FBA263" w:rsidR="00A858C9" w:rsidRDefault="00A858C9" w:rsidP="00CD3BAE">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距火车站距离</w:t>
            </w:r>
          </w:p>
        </w:tc>
        <w:tc>
          <w:tcPr>
            <w:tcW w:w="1134" w:type="dxa"/>
            <w:shd w:val="clear" w:color="auto" w:fill="auto"/>
            <w:noWrap/>
            <w:vAlign w:val="center"/>
          </w:tcPr>
          <w:p w14:paraId="07CE3851" w14:textId="7E915E44" w:rsidR="00A858C9" w:rsidRPr="00A858C9" w:rsidRDefault="00A858C9" w:rsidP="00CD3BAE">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0-2000m</w:t>
            </w:r>
          </w:p>
        </w:tc>
        <w:tc>
          <w:tcPr>
            <w:tcW w:w="1134" w:type="dxa"/>
            <w:shd w:val="clear" w:color="auto" w:fill="auto"/>
            <w:noWrap/>
            <w:vAlign w:val="center"/>
          </w:tcPr>
          <w:p w14:paraId="0D5328E9" w14:textId="29DA60A6" w:rsidR="00A858C9" w:rsidRPr="00A858C9" w:rsidRDefault="00A858C9" w:rsidP="00CD3BAE">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2000-3000m</w:t>
            </w:r>
          </w:p>
        </w:tc>
        <w:tc>
          <w:tcPr>
            <w:tcW w:w="1134" w:type="dxa"/>
            <w:shd w:val="clear" w:color="auto" w:fill="auto"/>
            <w:noWrap/>
            <w:vAlign w:val="center"/>
          </w:tcPr>
          <w:p w14:paraId="4A552FF0" w14:textId="39BA8337" w:rsidR="00A858C9" w:rsidRPr="00A858C9" w:rsidRDefault="00A858C9" w:rsidP="00CD3BAE">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3000-5000m</w:t>
            </w:r>
          </w:p>
        </w:tc>
        <w:tc>
          <w:tcPr>
            <w:tcW w:w="1215" w:type="dxa"/>
            <w:shd w:val="clear" w:color="auto" w:fill="auto"/>
            <w:noWrap/>
            <w:vAlign w:val="center"/>
          </w:tcPr>
          <w:p w14:paraId="411CD3FE" w14:textId="4348B6B0" w:rsidR="00A858C9" w:rsidRPr="00A858C9" w:rsidRDefault="00A858C9" w:rsidP="00CD3BAE">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5000-8000m</w:t>
            </w:r>
          </w:p>
        </w:tc>
        <w:tc>
          <w:tcPr>
            <w:tcW w:w="1109" w:type="dxa"/>
            <w:shd w:val="clear" w:color="auto" w:fill="auto"/>
            <w:noWrap/>
            <w:vAlign w:val="center"/>
          </w:tcPr>
          <w:p w14:paraId="09FD8DE5" w14:textId="57955261" w:rsidR="00A858C9" w:rsidRPr="00A858C9" w:rsidRDefault="00A858C9" w:rsidP="00CD3BAE">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&gt;8000m</w:t>
            </w:r>
          </w:p>
        </w:tc>
      </w:tr>
      <w:tr w:rsidR="00A858C9" w:rsidRPr="00CD3BAE" w14:paraId="60B47C82" w14:textId="77777777" w:rsidTr="000A4713">
        <w:trPr>
          <w:trHeight w:val="340"/>
          <w:jc w:val="center"/>
        </w:trPr>
        <w:tc>
          <w:tcPr>
            <w:tcW w:w="595" w:type="dxa"/>
            <w:vMerge/>
            <w:vAlign w:val="center"/>
          </w:tcPr>
          <w:p w14:paraId="6340CD5B" w14:textId="77777777" w:rsidR="00A858C9" w:rsidRPr="00CD3BAE" w:rsidRDefault="00A858C9" w:rsidP="00CD3BAE">
            <w:pPr>
              <w:widowControl/>
              <w:jc w:val="left"/>
              <w:rPr>
                <w:rFonts w:ascii="宋体" w:eastAsia="宋体" w:hAnsi="宋体" w:cs="宋体"/>
                <w:color w:val="000000" w:themeColor="text1"/>
                <w:kern w:val="0"/>
                <w:sz w:val="18"/>
                <w:szCs w:val="18"/>
              </w:rPr>
            </w:pPr>
          </w:p>
        </w:tc>
        <w:tc>
          <w:tcPr>
            <w:tcW w:w="2207" w:type="dxa"/>
            <w:gridSpan w:val="2"/>
            <w:shd w:val="clear" w:color="auto" w:fill="auto"/>
            <w:vAlign w:val="center"/>
          </w:tcPr>
          <w:p w14:paraId="1D9DC5A1" w14:textId="16864847" w:rsidR="00A858C9" w:rsidRDefault="00A858C9" w:rsidP="00CD3BAE">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距高速路口距离</w:t>
            </w:r>
          </w:p>
        </w:tc>
        <w:tc>
          <w:tcPr>
            <w:tcW w:w="1134" w:type="dxa"/>
            <w:shd w:val="clear" w:color="auto" w:fill="auto"/>
            <w:noWrap/>
            <w:vAlign w:val="center"/>
          </w:tcPr>
          <w:p w14:paraId="48B37B84" w14:textId="388F9AFE" w:rsidR="00A858C9" w:rsidRPr="00A858C9" w:rsidRDefault="00A858C9" w:rsidP="00CD3BAE">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0-3000m</w:t>
            </w:r>
          </w:p>
        </w:tc>
        <w:tc>
          <w:tcPr>
            <w:tcW w:w="1134" w:type="dxa"/>
            <w:shd w:val="clear" w:color="auto" w:fill="auto"/>
            <w:noWrap/>
            <w:vAlign w:val="center"/>
          </w:tcPr>
          <w:p w14:paraId="2896627A" w14:textId="7839DBE2" w:rsidR="00A858C9" w:rsidRPr="00A858C9" w:rsidRDefault="00A858C9" w:rsidP="00CD3BAE">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3000-4000m</w:t>
            </w:r>
          </w:p>
        </w:tc>
        <w:tc>
          <w:tcPr>
            <w:tcW w:w="1134" w:type="dxa"/>
            <w:shd w:val="clear" w:color="auto" w:fill="auto"/>
            <w:noWrap/>
            <w:vAlign w:val="center"/>
          </w:tcPr>
          <w:p w14:paraId="2C4CAEE6" w14:textId="5EB57698" w:rsidR="00A858C9" w:rsidRPr="00A858C9" w:rsidRDefault="00A858C9" w:rsidP="00CD3BAE">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4000-6000m</w:t>
            </w:r>
          </w:p>
        </w:tc>
        <w:tc>
          <w:tcPr>
            <w:tcW w:w="1215" w:type="dxa"/>
            <w:shd w:val="clear" w:color="auto" w:fill="auto"/>
            <w:noWrap/>
            <w:vAlign w:val="center"/>
          </w:tcPr>
          <w:p w14:paraId="14DE7976" w14:textId="72938B0B" w:rsidR="00A858C9" w:rsidRPr="00A858C9" w:rsidRDefault="00A858C9" w:rsidP="00CD3BAE">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6000-10000m</w:t>
            </w:r>
          </w:p>
        </w:tc>
        <w:tc>
          <w:tcPr>
            <w:tcW w:w="1109" w:type="dxa"/>
            <w:shd w:val="clear" w:color="auto" w:fill="auto"/>
            <w:noWrap/>
            <w:vAlign w:val="center"/>
          </w:tcPr>
          <w:p w14:paraId="35E6576B" w14:textId="214A1F6E" w:rsidR="00A858C9" w:rsidRPr="00A858C9" w:rsidRDefault="00A858C9" w:rsidP="00CD3BAE">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&gt;10000m</w:t>
            </w:r>
          </w:p>
        </w:tc>
      </w:tr>
      <w:tr w:rsidR="00A858C9" w:rsidRPr="00CD3BAE" w14:paraId="5DA84EE6" w14:textId="77777777" w:rsidTr="000A4713">
        <w:trPr>
          <w:trHeight w:val="340"/>
          <w:jc w:val="center"/>
        </w:trPr>
        <w:tc>
          <w:tcPr>
            <w:tcW w:w="595" w:type="dxa"/>
            <w:vMerge/>
            <w:vAlign w:val="center"/>
          </w:tcPr>
          <w:p w14:paraId="0878FEF1" w14:textId="77777777" w:rsidR="00A858C9" w:rsidRPr="00CD3BAE" w:rsidRDefault="00A858C9" w:rsidP="00CD3BAE">
            <w:pPr>
              <w:widowControl/>
              <w:jc w:val="left"/>
              <w:rPr>
                <w:rFonts w:ascii="宋体" w:eastAsia="宋体" w:hAnsi="宋体" w:cs="宋体"/>
                <w:color w:val="000000" w:themeColor="text1"/>
                <w:kern w:val="0"/>
                <w:sz w:val="18"/>
                <w:szCs w:val="18"/>
              </w:rPr>
            </w:pPr>
          </w:p>
        </w:tc>
        <w:tc>
          <w:tcPr>
            <w:tcW w:w="2207" w:type="dxa"/>
            <w:gridSpan w:val="2"/>
            <w:shd w:val="clear" w:color="auto" w:fill="auto"/>
            <w:vAlign w:val="center"/>
          </w:tcPr>
          <w:p w14:paraId="35BD0B94" w14:textId="33A49129" w:rsidR="00A858C9" w:rsidRDefault="00A858C9" w:rsidP="00CD3BAE">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工业用地类型</w:t>
            </w:r>
          </w:p>
        </w:tc>
        <w:tc>
          <w:tcPr>
            <w:tcW w:w="1134" w:type="dxa"/>
            <w:shd w:val="clear" w:color="auto" w:fill="auto"/>
            <w:noWrap/>
            <w:vAlign w:val="center"/>
          </w:tcPr>
          <w:p w14:paraId="30720FE6" w14:textId="4B618F56" w:rsidR="00A858C9" w:rsidRPr="00A858C9" w:rsidRDefault="00A858C9" w:rsidP="00CD3BAE">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一类工业用地集聚区</w:t>
            </w:r>
          </w:p>
        </w:tc>
        <w:tc>
          <w:tcPr>
            <w:tcW w:w="1134" w:type="dxa"/>
            <w:shd w:val="clear" w:color="auto" w:fill="auto"/>
            <w:noWrap/>
            <w:vAlign w:val="center"/>
          </w:tcPr>
          <w:p w14:paraId="22D8A9F2" w14:textId="78C4ADFB" w:rsidR="00A858C9" w:rsidRPr="00A858C9" w:rsidRDefault="00A858C9" w:rsidP="00CD3BAE">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一、二类工业用地混合分布</w:t>
            </w:r>
          </w:p>
        </w:tc>
        <w:tc>
          <w:tcPr>
            <w:tcW w:w="1134" w:type="dxa"/>
            <w:shd w:val="clear" w:color="auto" w:fill="auto"/>
            <w:noWrap/>
            <w:vAlign w:val="center"/>
          </w:tcPr>
          <w:p w14:paraId="6CFC7603" w14:textId="2C536AEC" w:rsidR="00A858C9" w:rsidRPr="00A858C9" w:rsidRDefault="00A858C9" w:rsidP="00CD3BAE">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二类工业用地集聚区</w:t>
            </w:r>
          </w:p>
        </w:tc>
        <w:tc>
          <w:tcPr>
            <w:tcW w:w="1215" w:type="dxa"/>
            <w:shd w:val="clear" w:color="auto" w:fill="auto"/>
            <w:noWrap/>
            <w:vAlign w:val="center"/>
          </w:tcPr>
          <w:p w14:paraId="2C484DC6" w14:textId="1739B96D" w:rsidR="00A858C9" w:rsidRPr="00A858C9" w:rsidRDefault="00A858C9" w:rsidP="00CD3BAE">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二、三类工业用地混合分布</w:t>
            </w:r>
          </w:p>
        </w:tc>
        <w:tc>
          <w:tcPr>
            <w:tcW w:w="1109" w:type="dxa"/>
            <w:shd w:val="clear" w:color="auto" w:fill="auto"/>
            <w:noWrap/>
            <w:vAlign w:val="center"/>
          </w:tcPr>
          <w:p w14:paraId="6CDC61FE" w14:textId="1C8B4E56" w:rsidR="00A858C9" w:rsidRPr="00A858C9" w:rsidRDefault="00A858C9" w:rsidP="00CD3BAE">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三类工业用地集聚区</w:t>
            </w:r>
          </w:p>
        </w:tc>
      </w:tr>
      <w:tr w:rsidR="00A858C9" w:rsidRPr="00CD3BAE" w14:paraId="6961E08D" w14:textId="77777777" w:rsidTr="000A4713">
        <w:trPr>
          <w:trHeight w:val="340"/>
          <w:jc w:val="center"/>
        </w:trPr>
        <w:tc>
          <w:tcPr>
            <w:tcW w:w="595" w:type="dxa"/>
            <w:vMerge/>
            <w:vAlign w:val="center"/>
          </w:tcPr>
          <w:p w14:paraId="1CE7B08A" w14:textId="77777777" w:rsidR="00A858C9" w:rsidRPr="00CD3BAE" w:rsidRDefault="00A858C9" w:rsidP="00CD3BAE">
            <w:pPr>
              <w:widowControl/>
              <w:jc w:val="left"/>
              <w:rPr>
                <w:rFonts w:ascii="宋体" w:eastAsia="宋体" w:hAnsi="宋体" w:cs="宋体"/>
                <w:color w:val="000000" w:themeColor="text1"/>
                <w:kern w:val="0"/>
                <w:sz w:val="18"/>
                <w:szCs w:val="18"/>
              </w:rPr>
            </w:pPr>
          </w:p>
        </w:tc>
        <w:tc>
          <w:tcPr>
            <w:tcW w:w="2207" w:type="dxa"/>
            <w:gridSpan w:val="2"/>
            <w:shd w:val="clear" w:color="auto" w:fill="auto"/>
            <w:vAlign w:val="center"/>
          </w:tcPr>
          <w:p w14:paraId="793602D5" w14:textId="10041AFA" w:rsidR="00A858C9" w:rsidRDefault="00A858C9" w:rsidP="00CD3BAE">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规划限制</w:t>
            </w:r>
          </w:p>
        </w:tc>
        <w:tc>
          <w:tcPr>
            <w:tcW w:w="1134" w:type="dxa"/>
            <w:shd w:val="clear" w:color="auto" w:fill="auto"/>
            <w:noWrap/>
            <w:vAlign w:val="center"/>
          </w:tcPr>
          <w:p w14:paraId="2817A163" w14:textId="088B927C" w:rsidR="00A858C9" w:rsidRPr="00217AFC" w:rsidRDefault="00A858C9" w:rsidP="00CD3BAE">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与规划用途一致，土地利用强度限制小</w:t>
            </w:r>
          </w:p>
        </w:tc>
        <w:tc>
          <w:tcPr>
            <w:tcW w:w="1134" w:type="dxa"/>
            <w:shd w:val="clear" w:color="auto" w:fill="auto"/>
            <w:noWrap/>
            <w:vAlign w:val="center"/>
          </w:tcPr>
          <w:p w14:paraId="2D971E1F" w14:textId="6D7F5238" w:rsidR="00A858C9" w:rsidRPr="00217AFC" w:rsidRDefault="00A858C9" w:rsidP="00CD3BAE">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与规划用途一致，土地利用强度限制较小</w:t>
            </w:r>
          </w:p>
        </w:tc>
        <w:tc>
          <w:tcPr>
            <w:tcW w:w="1134" w:type="dxa"/>
            <w:shd w:val="clear" w:color="auto" w:fill="auto"/>
            <w:noWrap/>
            <w:vAlign w:val="center"/>
          </w:tcPr>
          <w:p w14:paraId="196B45DC" w14:textId="488230DE" w:rsidR="00A858C9" w:rsidRPr="00217AFC" w:rsidRDefault="00A858C9" w:rsidP="00CD3BAE">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与规划用途基本一致，土地利用强度限制适中</w:t>
            </w:r>
          </w:p>
        </w:tc>
        <w:tc>
          <w:tcPr>
            <w:tcW w:w="1215" w:type="dxa"/>
            <w:shd w:val="clear" w:color="auto" w:fill="auto"/>
            <w:noWrap/>
            <w:vAlign w:val="center"/>
          </w:tcPr>
          <w:p w14:paraId="4363BE0C" w14:textId="45999E86" w:rsidR="00A858C9" w:rsidRPr="00217AFC" w:rsidRDefault="00A858C9" w:rsidP="00CD3BAE">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与规划用途不一致，土地利用强度限制较大</w:t>
            </w:r>
          </w:p>
        </w:tc>
        <w:tc>
          <w:tcPr>
            <w:tcW w:w="1109" w:type="dxa"/>
            <w:shd w:val="clear" w:color="auto" w:fill="auto"/>
            <w:noWrap/>
            <w:vAlign w:val="center"/>
          </w:tcPr>
          <w:p w14:paraId="647EA3E1" w14:textId="31634768" w:rsidR="00A858C9" w:rsidRPr="00217AFC" w:rsidRDefault="00A858C9" w:rsidP="00CD3BAE">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与规划用途不一致，土地利用强度限制大</w:t>
            </w:r>
          </w:p>
        </w:tc>
      </w:tr>
    </w:tbl>
    <w:p w14:paraId="3DF3DB99" w14:textId="4F3C506D" w:rsidR="00870140" w:rsidRDefault="00870140" w:rsidP="00D00641">
      <w:pPr>
        <w:spacing w:line="360" w:lineRule="auto"/>
        <w:jc w:val="center"/>
        <w:rPr>
          <w:rFonts w:asciiTheme="minorEastAsia" w:hAnsiTheme="minorEastAsia"/>
          <w:szCs w:val="21"/>
        </w:rPr>
      </w:pPr>
    </w:p>
    <w:p w14:paraId="57E64940" w14:textId="38950C6B" w:rsidR="00870140" w:rsidRDefault="00870140" w:rsidP="00D00641">
      <w:pPr>
        <w:spacing w:line="360" w:lineRule="auto"/>
        <w:jc w:val="center"/>
        <w:rPr>
          <w:rFonts w:asciiTheme="minorEastAsia" w:hAnsiTheme="minorEastAsia"/>
          <w:szCs w:val="21"/>
        </w:rPr>
      </w:pPr>
    </w:p>
    <w:p w14:paraId="490A3B7D" w14:textId="2899035A" w:rsidR="00870140" w:rsidRDefault="00870140" w:rsidP="00D00641">
      <w:pPr>
        <w:spacing w:line="360" w:lineRule="auto"/>
        <w:jc w:val="center"/>
        <w:rPr>
          <w:rFonts w:asciiTheme="minorEastAsia" w:hAnsiTheme="minorEastAsia"/>
          <w:szCs w:val="21"/>
        </w:rPr>
      </w:pPr>
    </w:p>
    <w:p w14:paraId="11225E7A" w14:textId="6E8F2C6F" w:rsidR="00870140" w:rsidRDefault="00870140" w:rsidP="00D00641">
      <w:pPr>
        <w:spacing w:line="360" w:lineRule="auto"/>
        <w:jc w:val="center"/>
        <w:rPr>
          <w:rFonts w:asciiTheme="minorEastAsia" w:hAnsiTheme="minorEastAsia"/>
          <w:szCs w:val="21"/>
        </w:rPr>
      </w:pPr>
    </w:p>
    <w:p w14:paraId="05A88E6C" w14:textId="2E6C6E85" w:rsidR="00870140" w:rsidRDefault="00870140" w:rsidP="00D00641">
      <w:pPr>
        <w:spacing w:line="360" w:lineRule="auto"/>
        <w:jc w:val="center"/>
        <w:rPr>
          <w:rFonts w:asciiTheme="minorEastAsia" w:hAnsiTheme="minorEastAsia"/>
          <w:szCs w:val="21"/>
        </w:rPr>
      </w:pPr>
    </w:p>
    <w:p w14:paraId="41F2F465" w14:textId="77777777" w:rsidR="00870140" w:rsidRDefault="00870140" w:rsidP="005142DB">
      <w:pPr>
        <w:spacing w:line="360" w:lineRule="auto"/>
        <w:rPr>
          <w:rFonts w:asciiTheme="minorEastAsia" w:hAnsiTheme="minorEastAsia"/>
          <w:szCs w:val="21"/>
        </w:rPr>
      </w:pPr>
    </w:p>
    <w:p w14:paraId="355FF05F" w14:textId="0EF8F18E" w:rsidR="00D00641" w:rsidRDefault="00D00641" w:rsidP="00D00641">
      <w:pPr>
        <w:spacing w:line="360" w:lineRule="auto"/>
        <w:jc w:val="center"/>
        <w:rPr>
          <w:rFonts w:asciiTheme="minorEastAsia" w:hAnsiTheme="minorEastAsia"/>
          <w:szCs w:val="21"/>
        </w:rPr>
      </w:pPr>
      <w:r w:rsidRPr="00D40D53">
        <w:rPr>
          <w:rFonts w:asciiTheme="minorEastAsia" w:hAnsiTheme="minorEastAsia" w:hint="eastAsia"/>
          <w:szCs w:val="21"/>
        </w:rPr>
        <w:lastRenderedPageBreak/>
        <w:t>表</w:t>
      </w:r>
      <w:r w:rsidR="000A4713">
        <w:rPr>
          <w:rFonts w:ascii="Times New Roman" w:hAnsi="Times New Roman" w:cs="Times New Roman" w:hint="eastAsia"/>
          <w:szCs w:val="21"/>
        </w:rPr>
        <w:t>4</w:t>
      </w:r>
      <w:r w:rsidRPr="00D40D53">
        <w:rPr>
          <w:rFonts w:ascii="Times New Roman" w:hAnsi="Times New Roman" w:cs="Times New Roman"/>
          <w:szCs w:val="21"/>
        </w:rPr>
        <w:t>-</w:t>
      </w:r>
      <w:r>
        <w:rPr>
          <w:rFonts w:ascii="Times New Roman" w:hAnsi="Times New Roman" w:cs="Times New Roman"/>
          <w:szCs w:val="21"/>
        </w:rPr>
        <w:t>3</w:t>
      </w:r>
      <w:r w:rsidRPr="00D40D53">
        <w:rPr>
          <w:rFonts w:ascii="Times New Roman" w:hAnsi="Times New Roman" w:cs="Times New Roman"/>
          <w:szCs w:val="21"/>
        </w:rPr>
        <w:t>-</w:t>
      </w:r>
      <w:r>
        <w:rPr>
          <w:rFonts w:ascii="Times New Roman" w:hAnsi="Times New Roman" w:cs="Times New Roman"/>
          <w:szCs w:val="21"/>
        </w:rPr>
        <w:t>2</w:t>
      </w:r>
      <w:r w:rsidRPr="00D40D53">
        <w:rPr>
          <w:rFonts w:asciiTheme="minorEastAsia" w:hAnsiTheme="minorEastAsia" w:hint="eastAsia"/>
          <w:szCs w:val="21"/>
        </w:rPr>
        <w:t xml:space="preserve">  </w:t>
      </w:r>
      <w:r w:rsidRPr="00BC60B5">
        <w:rPr>
          <w:rFonts w:asciiTheme="minorEastAsia" w:hAnsiTheme="minorEastAsia" w:hint="eastAsia"/>
          <w:szCs w:val="21"/>
        </w:rPr>
        <w:t>Ⅱ</w:t>
      </w:r>
      <w:r w:rsidRPr="00D40D53">
        <w:rPr>
          <w:rFonts w:asciiTheme="minorEastAsia" w:hAnsiTheme="minorEastAsia" w:hint="eastAsia"/>
          <w:szCs w:val="21"/>
        </w:rPr>
        <w:t>级</w:t>
      </w:r>
      <w:r>
        <w:rPr>
          <w:rFonts w:asciiTheme="minorEastAsia" w:hAnsiTheme="minorEastAsia" w:hint="eastAsia"/>
          <w:szCs w:val="21"/>
        </w:rPr>
        <w:t>工矿仓储</w:t>
      </w:r>
      <w:r w:rsidRPr="00D40D53">
        <w:rPr>
          <w:rFonts w:asciiTheme="minorEastAsia" w:hAnsiTheme="minorEastAsia" w:hint="eastAsia"/>
          <w:szCs w:val="21"/>
        </w:rPr>
        <w:t>用地宗地地价因素因子指标说明表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5"/>
        <w:gridCol w:w="647"/>
        <w:gridCol w:w="1560"/>
        <w:gridCol w:w="1134"/>
        <w:gridCol w:w="1134"/>
        <w:gridCol w:w="1134"/>
        <w:gridCol w:w="1215"/>
        <w:gridCol w:w="1109"/>
      </w:tblGrid>
      <w:tr w:rsidR="000A4713" w:rsidRPr="00CD3BAE" w14:paraId="7BC215AC" w14:textId="77777777" w:rsidTr="000A4713">
        <w:trPr>
          <w:trHeight w:val="340"/>
          <w:jc w:val="center"/>
        </w:trPr>
        <w:tc>
          <w:tcPr>
            <w:tcW w:w="2802" w:type="dxa"/>
            <w:gridSpan w:val="3"/>
            <w:vMerge w:val="restart"/>
            <w:shd w:val="clear" w:color="auto" w:fill="auto"/>
            <w:vAlign w:val="center"/>
            <w:hideMark/>
          </w:tcPr>
          <w:p w14:paraId="395F5AF7"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影响因素</w:t>
            </w:r>
          </w:p>
        </w:tc>
        <w:tc>
          <w:tcPr>
            <w:tcW w:w="5726" w:type="dxa"/>
            <w:gridSpan w:val="5"/>
            <w:shd w:val="clear" w:color="auto" w:fill="auto"/>
            <w:vAlign w:val="center"/>
            <w:hideMark/>
          </w:tcPr>
          <w:p w14:paraId="1A3198DD" w14:textId="4F9D636A" w:rsidR="000A4713" w:rsidRPr="00CD3BAE" w:rsidRDefault="000A4713"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二</w:t>
            </w:r>
            <w:r w:rsidRPr="00CD3BAE">
              <w:rPr>
                <w:rFonts w:ascii="宋体" w:eastAsia="宋体" w:hAnsi="宋体" w:cs="宋体" w:hint="eastAsia"/>
                <w:color w:val="000000" w:themeColor="text1"/>
                <w:kern w:val="0"/>
                <w:sz w:val="18"/>
                <w:szCs w:val="18"/>
              </w:rPr>
              <w:t xml:space="preserve">    级    地</w:t>
            </w:r>
          </w:p>
        </w:tc>
      </w:tr>
      <w:tr w:rsidR="000A4713" w:rsidRPr="00CD3BAE" w14:paraId="6580D114" w14:textId="77777777" w:rsidTr="000A4713">
        <w:trPr>
          <w:trHeight w:val="340"/>
          <w:jc w:val="center"/>
        </w:trPr>
        <w:tc>
          <w:tcPr>
            <w:tcW w:w="2802" w:type="dxa"/>
            <w:gridSpan w:val="3"/>
            <w:vMerge/>
            <w:vAlign w:val="center"/>
            <w:hideMark/>
          </w:tcPr>
          <w:p w14:paraId="5FC65AF2"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1134" w:type="dxa"/>
            <w:shd w:val="clear" w:color="auto" w:fill="auto"/>
            <w:vAlign w:val="center"/>
            <w:hideMark/>
          </w:tcPr>
          <w:p w14:paraId="579BF2AB"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优</w:t>
            </w:r>
          </w:p>
        </w:tc>
        <w:tc>
          <w:tcPr>
            <w:tcW w:w="1134" w:type="dxa"/>
            <w:shd w:val="clear" w:color="auto" w:fill="auto"/>
            <w:vAlign w:val="center"/>
            <w:hideMark/>
          </w:tcPr>
          <w:p w14:paraId="14B97486"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较优</w:t>
            </w:r>
          </w:p>
        </w:tc>
        <w:tc>
          <w:tcPr>
            <w:tcW w:w="1134" w:type="dxa"/>
            <w:shd w:val="clear" w:color="auto" w:fill="auto"/>
            <w:vAlign w:val="center"/>
            <w:hideMark/>
          </w:tcPr>
          <w:p w14:paraId="29B7E976"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一般</w:t>
            </w:r>
          </w:p>
        </w:tc>
        <w:tc>
          <w:tcPr>
            <w:tcW w:w="1215" w:type="dxa"/>
            <w:shd w:val="clear" w:color="auto" w:fill="auto"/>
            <w:vAlign w:val="center"/>
            <w:hideMark/>
          </w:tcPr>
          <w:p w14:paraId="0F8410DD"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较劣</w:t>
            </w:r>
          </w:p>
        </w:tc>
        <w:tc>
          <w:tcPr>
            <w:tcW w:w="1109" w:type="dxa"/>
            <w:shd w:val="clear" w:color="auto" w:fill="auto"/>
            <w:vAlign w:val="center"/>
            <w:hideMark/>
          </w:tcPr>
          <w:p w14:paraId="58879C37"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劣</w:t>
            </w:r>
          </w:p>
        </w:tc>
      </w:tr>
      <w:tr w:rsidR="000A4713" w:rsidRPr="00CD3BAE" w14:paraId="0A0D5292" w14:textId="77777777" w:rsidTr="000A4713">
        <w:trPr>
          <w:trHeight w:val="340"/>
          <w:jc w:val="center"/>
        </w:trPr>
        <w:tc>
          <w:tcPr>
            <w:tcW w:w="595" w:type="dxa"/>
            <w:vMerge w:val="restart"/>
            <w:shd w:val="clear" w:color="auto" w:fill="auto"/>
            <w:vAlign w:val="center"/>
            <w:hideMark/>
          </w:tcPr>
          <w:p w14:paraId="19E1EA13"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区域因素</w:t>
            </w:r>
          </w:p>
        </w:tc>
        <w:tc>
          <w:tcPr>
            <w:tcW w:w="647" w:type="dxa"/>
            <w:shd w:val="clear" w:color="auto" w:fill="auto"/>
            <w:vAlign w:val="center"/>
            <w:hideMark/>
          </w:tcPr>
          <w:p w14:paraId="0ADD8D68"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交通条件</w:t>
            </w:r>
          </w:p>
        </w:tc>
        <w:tc>
          <w:tcPr>
            <w:tcW w:w="1560" w:type="dxa"/>
            <w:shd w:val="clear" w:color="auto" w:fill="auto"/>
            <w:vAlign w:val="center"/>
            <w:hideMark/>
          </w:tcPr>
          <w:p w14:paraId="70869297" w14:textId="77777777" w:rsidR="000A4713" w:rsidRPr="00CD3BAE" w:rsidRDefault="000A4713"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道路通达度</w:t>
            </w:r>
          </w:p>
        </w:tc>
        <w:tc>
          <w:tcPr>
            <w:tcW w:w="1134" w:type="dxa"/>
            <w:shd w:val="clear" w:color="auto" w:fill="auto"/>
            <w:vAlign w:val="center"/>
            <w:hideMark/>
          </w:tcPr>
          <w:p w14:paraId="75B29374" w14:textId="77777777" w:rsidR="000A4713" w:rsidRPr="00A858C9" w:rsidRDefault="000A4713" w:rsidP="000A4713">
            <w:pPr>
              <w:widowControl/>
              <w:jc w:val="center"/>
              <w:rPr>
                <w:rFonts w:ascii="宋体" w:eastAsia="宋体" w:hAnsi="宋体" w:cs="Times New Roman"/>
                <w:color w:val="000000" w:themeColor="text1"/>
                <w:kern w:val="0"/>
                <w:sz w:val="18"/>
                <w:szCs w:val="18"/>
              </w:rPr>
            </w:pPr>
            <w:r w:rsidRPr="00A858C9">
              <w:rPr>
                <w:rFonts w:ascii="宋体" w:eastAsia="宋体" w:hAnsi="宋体" w:cs="Times New Roman" w:hint="eastAsia"/>
                <w:color w:val="000000" w:themeColor="text1"/>
                <w:kern w:val="0"/>
                <w:sz w:val="18"/>
                <w:szCs w:val="18"/>
              </w:rPr>
              <w:t>路网稠密，主干道为主</w:t>
            </w:r>
          </w:p>
        </w:tc>
        <w:tc>
          <w:tcPr>
            <w:tcW w:w="1134" w:type="dxa"/>
            <w:shd w:val="clear" w:color="auto" w:fill="auto"/>
            <w:vAlign w:val="center"/>
            <w:hideMark/>
          </w:tcPr>
          <w:p w14:paraId="5ECFB8DB" w14:textId="77777777" w:rsidR="000A4713" w:rsidRPr="00A858C9" w:rsidRDefault="000A4713" w:rsidP="000A4713">
            <w:pPr>
              <w:widowControl/>
              <w:jc w:val="center"/>
              <w:rPr>
                <w:rFonts w:ascii="宋体" w:eastAsia="宋体" w:hAnsi="宋体" w:cs="Times New Roman"/>
                <w:color w:val="000000" w:themeColor="text1"/>
                <w:kern w:val="0"/>
                <w:sz w:val="18"/>
                <w:szCs w:val="18"/>
              </w:rPr>
            </w:pPr>
            <w:r w:rsidRPr="00A858C9">
              <w:rPr>
                <w:rFonts w:ascii="宋体" w:eastAsia="宋体" w:hAnsi="宋体" w:cs="Times New Roman" w:hint="eastAsia"/>
                <w:color w:val="000000" w:themeColor="text1"/>
                <w:kern w:val="0"/>
                <w:sz w:val="18"/>
                <w:szCs w:val="18"/>
              </w:rPr>
              <w:t>路网稠密，主干道与次干道并重</w:t>
            </w:r>
            <w:r w:rsidRPr="00A858C9">
              <w:rPr>
                <w:rFonts w:ascii="宋体" w:eastAsia="宋体" w:hAnsi="宋体" w:cs="Times New Roman"/>
                <w:color w:val="000000" w:themeColor="text1"/>
                <w:kern w:val="0"/>
                <w:sz w:val="18"/>
                <w:szCs w:val="18"/>
              </w:rPr>
              <w:t xml:space="preserve"> </w:t>
            </w:r>
          </w:p>
        </w:tc>
        <w:tc>
          <w:tcPr>
            <w:tcW w:w="1134" w:type="dxa"/>
            <w:shd w:val="clear" w:color="auto" w:fill="auto"/>
            <w:vAlign w:val="center"/>
            <w:hideMark/>
          </w:tcPr>
          <w:p w14:paraId="61F3A32A" w14:textId="77777777" w:rsidR="000A4713" w:rsidRPr="00A858C9" w:rsidRDefault="000A4713" w:rsidP="000A4713">
            <w:pPr>
              <w:widowControl/>
              <w:jc w:val="center"/>
              <w:rPr>
                <w:rFonts w:ascii="宋体" w:eastAsia="宋体" w:hAnsi="宋体" w:cs="Times New Roman"/>
                <w:color w:val="000000" w:themeColor="text1"/>
                <w:kern w:val="0"/>
                <w:sz w:val="18"/>
                <w:szCs w:val="18"/>
              </w:rPr>
            </w:pPr>
            <w:r w:rsidRPr="00A858C9">
              <w:rPr>
                <w:rFonts w:ascii="宋体" w:eastAsia="宋体" w:hAnsi="宋体" w:cs="Times New Roman" w:hint="eastAsia"/>
                <w:color w:val="000000" w:themeColor="text1"/>
                <w:kern w:val="0"/>
                <w:sz w:val="18"/>
                <w:szCs w:val="18"/>
              </w:rPr>
              <w:t>路网稠密，次干道为主</w:t>
            </w:r>
            <w:r w:rsidRPr="00A858C9">
              <w:rPr>
                <w:rFonts w:ascii="宋体" w:eastAsia="宋体" w:hAnsi="宋体" w:cs="Times New Roman"/>
                <w:color w:val="000000" w:themeColor="text1"/>
                <w:kern w:val="0"/>
                <w:sz w:val="18"/>
                <w:szCs w:val="18"/>
              </w:rPr>
              <w:t xml:space="preserve"> </w:t>
            </w:r>
          </w:p>
        </w:tc>
        <w:tc>
          <w:tcPr>
            <w:tcW w:w="1215" w:type="dxa"/>
            <w:shd w:val="clear" w:color="auto" w:fill="auto"/>
            <w:vAlign w:val="center"/>
            <w:hideMark/>
          </w:tcPr>
          <w:p w14:paraId="5AC77AE4" w14:textId="77777777" w:rsidR="000A4713" w:rsidRPr="00A858C9" w:rsidRDefault="000A4713" w:rsidP="000A4713">
            <w:pPr>
              <w:widowControl/>
              <w:jc w:val="center"/>
              <w:rPr>
                <w:rFonts w:ascii="宋体" w:eastAsia="宋体" w:hAnsi="宋体" w:cs="Times New Roman"/>
                <w:color w:val="000000" w:themeColor="text1"/>
                <w:kern w:val="0"/>
                <w:sz w:val="18"/>
                <w:szCs w:val="18"/>
              </w:rPr>
            </w:pPr>
            <w:r w:rsidRPr="00A858C9">
              <w:rPr>
                <w:rFonts w:ascii="宋体" w:eastAsia="宋体" w:hAnsi="宋体" w:cs="Times New Roman" w:hint="eastAsia"/>
                <w:color w:val="000000" w:themeColor="text1"/>
                <w:kern w:val="0"/>
                <w:sz w:val="18"/>
                <w:szCs w:val="18"/>
              </w:rPr>
              <w:t>路网较稠密，次干道与支路并重</w:t>
            </w:r>
          </w:p>
        </w:tc>
        <w:tc>
          <w:tcPr>
            <w:tcW w:w="1109" w:type="dxa"/>
            <w:shd w:val="clear" w:color="auto" w:fill="auto"/>
            <w:vAlign w:val="center"/>
            <w:hideMark/>
          </w:tcPr>
          <w:p w14:paraId="31C2679A" w14:textId="77777777" w:rsidR="000A4713" w:rsidRPr="00A858C9" w:rsidRDefault="000A4713" w:rsidP="000A4713">
            <w:pPr>
              <w:widowControl/>
              <w:jc w:val="center"/>
              <w:rPr>
                <w:rFonts w:ascii="宋体" w:eastAsia="宋体" w:hAnsi="宋体" w:cs="Times New Roman"/>
                <w:color w:val="000000" w:themeColor="text1"/>
                <w:kern w:val="0"/>
                <w:sz w:val="18"/>
                <w:szCs w:val="18"/>
              </w:rPr>
            </w:pPr>
            <w:r w:rsidRPr="00A858C9">
              <w:rPr>
                <w:rFonts w:ascii="宋体" w:eastAsia="宋体" w:hAnsi="宋体" w:cs="Times New Roman" w:hint="eastAsia"/>
                <w:color w:val="000000" w:themeColor="text1"/>
                <w:kern w:val="0"/>
                <w:sz w:val="18"/>
                <w:szCs w:val="18"/>
              </w:rPr>
              <w:t>路网较稠密，支路为主</w:t>
            </w:r>
          </w:p>
        </w:tc>
      </w:tr>
      <w:tr w:rsidR="000A4713" w:rsidRPr="00CD3BAE" w14:paraId="5A80D5A3" w14:textId="77777777" w:rsidTr="000A4713">
        <w:trPr>
          <w:trHeight w:val="340"/>
          <w:jc w:val="center"/>
        </w:trPr>
        <w:tc>
          <w:tcPr>
            <w:tcW w:w="595" w:type="dxa"/>
            <w:vMerge/>
            <w:vAlign w:val="center"/>
            <w:hideMark/>
          </w:tcPr>
          <w:p w14:paraId="3C25536D"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647" w:type="dxa"/>
            <w:vMerge w:val="restart"/>
            <w:shd w:val="clear" w:color="auto" w:fill="auto"/>
            <w:vAlign w:val="center"/>
            <w:hideMark/>
          </w:tcPr>
          <w:p w14:paraId="7EFE52C3"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基础设施条件</w:t>
            </w:r>
          </w:p>
        </w:tc>
        <w:tc>
          <w:tcPr>
            <w:tcW w:w="1560" w:type="dxa"/>
            <w:shd w:val="clear" w:color="auto" w:fill="auto"/>
            <w:vAlign w:val="center"/>
            <w:hideMark/>
          </w:tcPr>
          <w:p w14:paraId="7DB9FEB1"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供水条件</w:t>
            </w:r>
          </w:p>
        </w:tc>
        <w:tc>
          <w:tcPr>
            <w:tcW w:w="1134" w:type="dxa"/>
            <w:shd w:val="clear" w:color="auto" w:fill="auto"/>
            <w:vAlign w:val="center"/>
            <w:hideMark/>
          </w:tcPr>
          <w:p w14:paraId="636CD63E"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供水设施好，保证率高</w:t>
            </w:r>
          </w:p>
        </w:tc>
        <w:tc>
          <w:tcPr>
            <w:tcW w:w="1134" w:type="dxa"/>
            <w:shd w:val="clear" w:color="auto" w:fill="auto"/>
            <w:vAlign w:val="center"/>
            <w:hideMark/>
          </w:tcPr>
          <w:p w14:paraId="6163F1CC"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供水设施较好，保证率较高</w:t>
            </w:r>
          </w:p>
        </w:tc>
        <w:tc>
          <w:tcPr>
            <w:tcW w:w="1134" w:type="dxa"/>
            <w:shd w:val="clear" w:color="auto" w:fill="auto"/>
            <w:vAlign w:val="center"/>
            <w:hideMark/>
          </w:tcPr>
          <w:p w14:paraId="524000D1"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供水设施一般，保证率一般</w:t>
            </w:r>
          </w:p>
        </w:tc>
        <w:tc>
          <w:tcPr>
            <w:tcW w:w="1215" w:type="dxa"/>
            <w:shd w:val="clear" w:color="auto" w:fill="auto"/>
            <w:vAlign w:val="center"/>
            <w:hideMark/>
          </w:tcPr>
          <w:p w14:paraId="7C6C265E"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供水设施较差，保证率较低</w:t>
            </w:r>
          </w:p>
        </w:tc>
        <w:tc>
          <w:tcPr>
            <w:tcW w:w="1109" w:type="dxa"/>
            <w:shd w:val="clear" w:color="auto" w:fill="auto"/>
            <w:vAlign w:val="center"/>
            <w:hideMark/>
          </w:tcPr>
          <w:p w14:paraId="5C08D92F"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供水设施差，保证率低</w:t>
            </w:r>
          </w:p>
        </w:tc>
      </w:tr>
      <w:tr w:rsidR="000A4713" w:rsidRPr="00CD3BAE" w14:paraId="279793EA" w14:textId="77777777" w:rsidTr="000A4713">
        <w:trPr>
          <w:trHeight w:val="340"/>
          <w:jc w:val="center"/>
        </w:trPr>
        <w:tc>
          <w:tcPr>
            <w:tcW w:w="595" w:type="dxa"/>
            <w:vMerge/>
            <w:vAlign w:val="center"/>
            <w:hideMark/>
          </w:tcPr>
          <w:p w14:paraId="1B90A7D5"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647" w:type="dxa"/>
            <w:vMerge/>
            <w:vAlign w:val="center"/>
            <w:hideMark/>
          </w:tcPr>
          <w:p w14:paraId="17835326"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1560" w:type="dxa"/>
            <w:shd w:val="clear" w:color="auto" w:fill="auto"/>
            <w:vAlign w:val="center"/>
            <w:hideMark/>
          </w:tcPr>
          <w:p w14:paraId="24199832"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排水条件</w:t>
            </w:r>
          </w:p>
        </w:tc>
        <w:tc>
          <w:tcPr>
            <w:tcW w:w="1134" w:type="dxa"/>
            <w:shd w:val="clear" w:color="auto" w:fill="auto"/>
            <w:vAlign w:val="center"/>
            <w:hideMark/>
          </w:tcPr>
          <w:p w14:paraId="04F08345"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排水设施好，连降大雨无积水</w:t>
            </w:r>
          </w:p>
        </w:tc>
        <w:tc>
          <w:tcPr>
            <w:tcW w:w="1134" w:type="dxa"/>
            <w:shd w:val="clear" w:color="auto" w:fill="auto"/>
            <w:vAlign w:val="center"/>
            <w:hideMark/>
          </w:tcPr>
          <w:p w14:paraId="19E89E06"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排水设施较好，连降大雨基本无积水</w:t>
            </w:r>
          </w:p>
        </w:tc>
        <w:tc>
          <w:tcPr>
            <w:tcW w:w="1134" w:type="dxa"/>
            <w:shd w:val="clear" w:color="auto" w:fill="auto"/>
            <w:vAlign w:val="center"/>
            <w:hideMark/>
          </w:tcPr>
          <w:p w14:paraId="0C030940"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排水设施一般，连降大雨有一定积水</w:t>
            </w:r>
          </w:p>
        </w:tc>
        <w:tc>
          <w:tcPr>
            <w:tcW w:w="1215" w:type="dxa"/>
            <w:shd w:val="clear" w:color="auto" w:fill="auto"/>
            <w:vAlign w:val="center"/>
            <w:hideMark/>
          </w:tcPr>
          <w:p w14:paraId="6B869126"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排水设施较差，短时大雨有积水</w:t>
            </w:r>
          </w:p>
        </w:tc>
        <w:tc>
          <w:tcPr>
            <w:tcW w:w="1109" w:type="dxa"/>
            <w:shd w:val="clear" w:color="auto" w:fill="auto"/>
            <w:vAlign w:val="center"/>
            <w:hideMark/>
          </w:tcPr>
          <w:p w14:paraId="247B41C9"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排水设施差，遇雨就积水</w:t>
            </w:r>
          </w:p>
        </w:tc>
      </w:tr>
      <w:tr w:rsidR="000A4713" w:rsidRPr="00CD3BAE" w14:paraId="2C531CE5" w14:textId="77777777" w:rsidTr="000A4713">
        <w:trPr>
          <w:trHeight w:val="340"/>
          <w:jc w:val="center"/>
        </w:trPr>
        <w:tc>
          <w:tcPr>
            <w:tcW w:w="595" w:type="dxa"/>
            <w:vMerge/>
            <w:vAlign w:val="center"/>
            <w:hideMark/>
          </w:tcPr>
          <w:p w14:paraId="7D122DF4"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647" w:type="dxa"/>
            <w:vMerge/>
            <w:vAlign w:val="center"/>
            <w:hideMark/>
          </w:tcPr>
          <w:p w14:paraId="3D79E174"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1560" w:type="dxa"/>
            <w:shd w:val="clear" w:color="auto" w:fill="auto"/>
            <w:vAlign w:val="center"/>
            <w:hideMark/>
          </w:tcPr>
          <w:p w14:paraId="07CAE3B4"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供气条件</w:t>
            </w:r>
          </w:p>
        </w:tc>
        <w:tc>
          <w:tcPr>
            <w:tcW w:w="1134" w:type="dxa"/>
            <w:shd w:val="clear" w:color="auto" w:fill="auto"/>
            <w:vAlign w:val="center"/>
            <w:hideMark/>
          </w:tcPr>
          <w:p w14:paraId="0D8E2B96"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供气设施好，保证率高</w:t>
            </w:r>
          </w:p>
        </w:tc>
        <w:tc>
          <w:tcPr>
            <w:tcW w:w="1134" w:type="dxa"/>
            <w:shd w:val="clear" w:color="auto" w:fill="auto"/>
            <w:vAlign w:val="center"/>
            <w:hideMark/>
          </w:tcPr>
          <w:p w14:paraId="222AE000"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供气设施较好，保证率较高</w:t>
            </w:r>
          </w:p>
        </w:tc>
        <w:tc>
          <w:tcPr>
            <w:tcW w:w="1134" w:type="dxa"/>
            <w:shd w:val="clear" w:color="auto" w:fill="auto"/>
            <w:vAlign w:val="center"/>
            <w:hideMark/>
          </w:tcPr>
          <w:p w14:paraId="61E036EA"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供气设施一般，保证率一般</w:t>
            </w:r>
          </w:p>
        </w:tc>
        <w:tc>
          <w:tcPr>
            <w:tcW w:w="1215" w:type="dxa"/>
            <w:shd w:val="clear" w:color="auto" w:fill="auto"/>
            <w:vAlign w:val="center"/>
            <w:hideMark/>
          </w:tcPr>
          <w:p w14:paraId="71A7A3D1"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供气设施较差，保证率较低</w:t>
            </w:r>
          </w:p>
        </w:tc>
        <w:tc>
          <w:tcPr>
            <w:tcW w:w="1109" w:type="dxa"/>
            <w:shd w:val="clear" w:color="auto" w:fill="auto"/>
            <w:vAlign w:val="center"/>
            <w:hideMark/>
          </w:tcPr>
          <w:p w14:paraId="47448FF2"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供气设施差，保证率低</w:t>
            </w:r>
          </w:p>
        </w:tc>
      </w:tr>
      <w:tr w:rsidR="000A4713" w:rsidRPr="00CD3BAE" w14:paraId="17C27FEF" w14:textId="77777777" w:rsidTr="000A4713">
        <w:trPr>
          <w:trHeight w:val="340"/>
          <w:jc w:val="center"/>
        </w:trPr>
        <w:tc>
          <w:tcPr>
            <w:tcW w:w="595" w:type="dxa"/>
            <w:vMerge/>
            <w:vAlign w:val="center"/>
            <w:hideMark/>
          </w:tcPr>
          <w:p w14:paraId="0B8838D6"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647" w:type="dxa"/>
            <w:vMerge/>
            <w:vAlign w:val="center"/>
            <w:hideMark/>
          </w:tcPr>
          <w:p w14:paraId="03F933B3"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1560" w:type="dxa"/>
            <w:shd w:val="clear" w:color="auto" w:fill="auto"/>
            <w:vAlign w:val="center"/>
            <w:hideMark/>
          </w:tcPr>
          <w:p w14:paraId="0A411839"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供电条件</w:t>
            </w:r>
          </w:p>
        </w:tc>
        <w:tc>
          <w:tcPr>
            <w:tcW w:w="1134" w:type="dxa"/>
            <w:shd w:val="clear" w:color="auto" w:fill="auto"/>
            <w:vAlign w:val="center"/>
            <w:hideMark/>
          </w:tcPr>
          <w:p w14:paraId="7E4AED0A"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供电设施好，保证率高</w:t>
            </w:r>
          </w:p>
        </w:tc>
        <w:tc>
          <w:tcPr>
            <w:tcW w:w="1134" w:type="dxa"/>
            <w:shd w:val="clear" w:color="auto" w:fill="auto"/>
            <w:vAlign w:val="center"/>
            <w:hideMark/>
          </w:tcPr>
          <w:p w14:paraId="1B748A87"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供电设施较好，保证率较高</w:t>
            </w:r>
          </w:p>
        </w:tc>
        <w:tc>
          <w:tcPr>
            <w:tcW w:w="1134" w:type="dxa"/>
            <w:shd w:val="clear" w:color="auto" w:fill="auto"/>
            <w:vAlign w:val="center"/>
            <w:hideMark/>
          </w:tcPr>
          <w:p w14:paraId="60F3141D"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供电设施一般，保证率一般</w:t>
            </w:r>
          </w:p>
        </w:tc>
        <w:tc>
          <w:tcPr>
            <w:tcW w:w="1215" w:type="dxa"/>
            <w:shd w:val="clear" w:color="auto" w:fill="auto"/>
            <w:vAlign w:val="center"/>
            <w:hideMark/>
          </w:tcPr>
          <w:p w14:paraId="685789C7"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供电设施较差，保证率较低</w:t>
            </w:r>
          </w:p>
        </w:tc>
        <w:tc>
          <w:tcPr>
            <w:tcW w:w="1109" w:type="dxa"/>
            <w:shd w:val="clear" w:color="auto" w:fill="auto"/>
            <w:vAlign w:val="center"/>
            <w:hideMark/>
          </w:tcPr>
          <w:p w14:paraId="014D910E"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供电设施差，保证率低</w:t>
            </w:r>
          </w:p>
        </w:tc>
      </w:tr>
      <w:tr w:rsidR="000A4713" w:rsidRPr="00CD3BAE" w14:paraId="4E6A649D" w14:textId="77777777" w:rsidTr="000A4713">
        <w:trPr>
          <w:trHeight w:val="340"/>
          <w:jc w:val="center"/>
        </w:trPr>
        <w:tc>
          <w:tcPr>
            <w:tcW w:w="595" w:type="dxa"/>
            <w:vMerge/>
            <w:vAlign w:val="center"/>
            <w:hideMark/>
          </w:tcPr>
          <w:p w14:paraId="1BB2AFFF"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2207" w:type="dxa"/>
            <w:gridSpan w:val="2"/>
            <w:shd w:val="clear" w:color="auto" w:fill="auto"/>
            <w:vAlign w:val="center"/>
            <w:hideMark/>
          </w:tcPr>
          <w:p w14:paraId="31168325"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产业聚集条件</w:t>
            </w:r>
          </w:p>
        </w:tc>
        <w:tc>
          <w:tcPr>
            <w:tcW w:w="1134" w:type="dxa"/>
            <w:shd w:val="clear" w:color="auto" w:fill="auto"/>
            <w:noWrap/>
            <w:vAlign w:val="center"/>
            <w:hideMark/>
          </w:tcPr>
          <w:p w14:paraId="47B1F8CC"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企业集中程度高，产业联系密切</w:t>
            </w:r>
          </w:p>
        </w:tc>
        <w:tc>
          <w:tcPr>
            <w:tcW w:w="1134" w:type="dxa"/>
            <w:shd w:val="clear" w:color="auto" w:fill="auto"/>
            <w:noWrap/>
            <w:vAlign w:val="center"/>
            <w:hideMark/>
          </w:tcPr>
          <w:p w14:paraId="11A27DD8"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企业集中程度较高，产业联系较密切</w:t>
            </w:r>
          </w:p>
        </w:tc>
        <w:tc>
          <w:tcPr>
            <w:tcW w:w="1134" w:type="dxa"/>
            <w:shd w:val="clear" w:color="auto" w:fill="auto"/>
            <w:noWrap/>
            <w:vAlign w:val="center"/>
            <w:hideMark/>
          </w:tcPr>
          <w:p w14:paraId="21C28D87"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周围有一定工业企业，但联系松散</w:t>
            </w:r>
          </w:p>
        </w:tc>
        <w:tc>
          <w:tcPr>
            <w:tcW w:w="1215" w:type="dxa"/>
            <w:shd w:val="clear" w:color="auto" w:fill="auto"/>
            <w:noWrap/>
            <w:vAlign w:val="center"/>
            <w:hideMark/>
          </w:tcPr>
          <w:p w14:paraId="3FBC4783"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企业集中程度低，产业联系松散</w:t>
            </w:r>
          </w:p>
        </w:tc>
        <w:tc>
          <w:tcPr>
            <w:tcW w:w="1109" w:type="dxa"/>
            <w:shd w:val="clear" w:color="auto" w:fill="auto"/>
            <w:noWrap/>
            <w:vAlign w:val="center"/>
            <w:hideMark/>
          </w:tcPr>
          <w:p w14:paraId="351053C4"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孤立的工业点，周围无其它工业</w:t>
            </w:r>
          </w:p>
        </w:tc>
      </w:tr>
      <w:tr w:rsidR="000A4713" w:rsidRPr="00CD3BAE" w14:paraId="482E7B0C" w14:textId="77777777" w:rsidTr="000A4713">
        <w:trPr>
          <w:trHeight w:val="340"/>
          <w:jc w:val="center"/>
        </w:trPr>
        <w:tc>
          <w:tcPr>
            <w:tcW w:w="595" w:type="dxa"/>
            <w:vMerge w:val="restart"/>
            <w:shd w:val="clear" w:color="auto" w:fill="auto"/>
            <w:vAlign w:val="center"/>
            <w:hideMark/>
          </w:tcPr>
          <w:p w14:paraId="62A2AFC7"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个别因素</w:t>
            </w:r>
          </w:p>
        </w:tc>
        <w:tc>
          <w:tcPr>
            <w:tcW w:w="647" w:type="dxa"/>
            <w:vMerge w:val="restart"/>
            <w:shd w:val="clear" w:color="auto" w:fill="auto"/>
            <w:vAlign w:val="center"/>
            <w:hideMark/>
          </w:tcPr>
          <w:p w14:paraId="163E4FD8"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宗地条件</w:t>
            </w:r>
          </w:p>
        </w:tc>
        <w:tc>
          <w:tcPr>
            <w:tcW w:w="1560" w:type="dxa"/>
            <w:shd w:val="clear" w:color="auto" w:fill="auto"/>
            <w:vAlign w:val="center"/>
            <w:hideMark/>
          </w:tcPr>
          <w:p w14:paraId="6F89D02E"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宗地面积</w:t>
            </w:r>
          </w:p>
        </w:tc>
        <w:tc>
          <w:tcPr>
            <w:tcW w:w="1134" w:type="dxa"/>
            <w:shd w:val="clear" w:color="auto" w:fill="auto"/>
            <w:noWrap/>
            <w:vAlign w:val="center"/>
            <w:hideMark/>
          </w:tcPr>
          <w:p w14:paraId="15047631"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面积较大，利于规模经营</w:t>
            </w:r>
          </w:p>
        </w:tc>
        <w:tc>
          <w:tcPr>
            <w:tcW w:w="1134" w:type="dxa"/>
            <w:shd w:val="clear" w:color="auto" w:fill="auto"/>
            <w:noWrap/>
            <w:vAlign w:val="center"/>
            <w:hideMark/>
          </w:tcPr>
          <w:p w14:paraId="6736E47B"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面积适中，便于利用</w:t>
            </w:r>
          </w:p>
        </w:tc>
        <w:tc>
          <w:tcPr>
            <w:tcW w:w="1134" w:type="dxa"/>
            <w:shd w:val="clear" w:color="auto" w:fill="auto"/>
            <w:noWrap/>
            <w:vAlign w:val="center"/>
            <w:hideMark/>
          </w:tcPr>
          <w:p w14:paraId="3FE822BE"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面积一般，能满足经营者需求</w:t>
            </w:r>
          </w:p>
        </w:tc>
        <w:tc>
          <w:tcPr>
            <w:tcW w:w="1215" w:type="dxa"/>
            <w:shd w:val="clear" w:color="auto" w:fill="auto"/>
            <w:noWrap/>
            <w:vAlign w:val="center"/>
            <w:hideMark/>
          </w:tcPr>
          <w:p w14:paraId="4789A79E"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面积较小，对宗地利用有一定影响</w:t>
            </w:r>
          </w:p>
        </w:tc>
        <w:tc>
          <w:tcPr>
            <w:tcW w:w="1109" w:type="dxa"/>
            <w:shd w:val="clear" w:color="auto" w:fill="auto"/>
            <w:noWrap/>
            <w:vAlign w:val="center"/>
            <w:hideMark/>
          </w:tcPr>
          <w:p w14:paraId="06F03503"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面积过小，对经营有较大影响</w:t>
            </w:r>
          </w:p>
        </w:tc>
      </w:tr>
      <w:tr w:rsidR="000A4713" w:rsidRPr="00CD3BAE" w14:paraId="467250A1" w14:textId="77777777" w:rsidTr="000A4713">
        <w:trPr>
          <w:trHeight w:val="340"/>
          <w:jc w:val="center"/>
        </w:trPr>
        <w:tc>
          <w:tcPr>
            <w:tcW w:w="595" w:type="dxa"/>
            <w:vMerge/>
            <w:vAlign w:val="center"/>
            <w:hideMark/>
          </w:tcPr>
          <w:p w14:paraId="3A3355B9"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647" w:type="dxa"/>
            <w:vMerge/>
            <w:shd w:val="clear" w:color="auto" w:fill="auto"/>
            <w:vAlign w:val="center"/>
            <w:hideMark/>
          </w:tcPr>
          <w:p w14:paraId="5E6C764B"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1560" w:type="dxa"/>
            <w:shd w:val="clear" w:color="auto" w:fill="auto"/>
            <w:vAlign w:val="center"/>
            <w:hideMark/>
          </w:tcPr>
          <w:p w14:paraId="0202FE28"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宗地形状</w:t>
            </w:r>
          </w:p>
        </w:tc>
        <w:tc>
          <w:tcPr>
            <w:tcW w:w="1134" w:type="dxa"/>
            <w:shd w:val="clear" w:color="auto" w:fill="auto"/>
            <w:noWrap/>
            <w:vAlign w:val="center"/>
            <w:hideMark/>
          </w:tcPr>
          <w:p w14:paraId="47DCEF04"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形状规则，便于宗地利用</w:t>
            </w:r>
          </w:p>
        </w:tc>
        <w:tc>
          <w:tcPr>
            <w:tcW w:w="1134" w:type="dxa"/>
            <w:shd w:val="clear" w:color="auto" w:fill="auto"/>
            <w:noWrap/>
            <w:vAlign w:val="center"/>
            <w:hideMark/>
          </w:tcPr>
          <w:p w14:paraId="01CA45ED"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形状较规则，便于宗地利用</w:t>
            </w:r>
          </w:p>
        </w:tc>
        <w:tc>
          <w:tcPr>
            <w:tcW w:w="1134" w:type="dxa"/>
            <w:shd w:val="clear" w:color="auto" w:fill="auto"/>
            <w:noWrap/>
            <w:vAlign w:val="center"/>
            <w:hideMark/>
          </w:tcPr>
          <w:p w14:paraId="47E93491"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形状基本规则，不影响宗地利用</w:t>
            </w:r>
          </w:p>
        </w:tc>
        <w:tc>
          <w:tcPr>
            <w:tcW w:w="1215" w:type="dxa"/>
            <w:shd w:val="clear" w:color="auto" w:fill="auto"/>
            <w:noWrap/>
            <w:vAlign w:val="center"/>
            <w:hideMark/>
          </w:tcPr>
          <w:p w14:paraId="5892839B"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形状不规则，对宗地利用有一定影响</w:t>
            </w:r>
          </w:p>
        </w:tc>
        <w:tc>
          <w:tcPr>
            <w:tcW w:w="1109" w:type="dxa"/>
            <w:shd w:val="clear" w:color="auto" w:fill="auto"/>
            <w:noWrap/>
            <w:vAlign w:val="center"/>
            <w:hideMark/>
          </w:tcPr>
          <w:p w14:paraId="07CFB57E"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形状不规则，对宗地利用有较大影响</w:t>
            </w:r>
          </w:p>
        </w:tc>
      </w:tr>
      <w:tr w:rsidR="000A4713" w:rsidRPr="00CD3BAE" w14:paraId="1A838A46" w14:textId="77777777" w:rsidTr="000A4713">
        <w:trPr>
          <w:trHeight w:val="340"/>
          <w:jc w:val="center"/>
        </w:trPr>
        <w:tc>
          <w:tcPr>
            <w:tcW w:w="595" w:type="dxa"/>
            <w:vMerge/>
            <w:vAlign w:val="center"/>
            <w:hideMark/>
          </w:tcPr>
          <w:p w14:paraId="2A8C109F"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647" w:type="dxa"/>
            <w:vMerge/>
            <w:shd w:val="clear" w:color="auto" w:fill="auto"/>
            <w:vAlign w:val="center"/>
            <w:hideMark/>
          </w:tcPr>
          <w:p w14:paraId="5A667F53"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1560" w:type="dxa"/>
            <w:shd w:val="clear" w:color="auto" w:fill="auto"/>
            <w:vAlign w:val="center"/>
            <w:hideMark/>
          </w:tcPr>
          <w:p w14:paraId="292F6BA5"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地质条件</w:t>
            </w:r>
          </w:p>
        </w:tc>
        <w:tc>
          <w:tcPr>
            <w:tcW w:w="1134" w:type="dxa"/>
            <w:shd w:val="clear" w:color="auto" w:fill="auto"/>
            <w:noWrap/>
            <w:vAlign w:val="center"/>
            <w:hideMark/>
          </w:tcPr>
          <w:p w14:paraId="1B416047"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地质条件好</w:t>
            </w:r>
          </w:p>
        </w:tc>
        <w:tc>
          <w:tcPr>
            <w:tcW w:w="1134" w:type="dxa"/>
            <w:shd w:val="clear" w:color="auto" w:fill="auto"/>
            <w:noWrap/>
            <w:vAlign w:val="center"/>
            <w:hideMark/>
          </w:tcPr>
          <w:p w14:paraId="36173446"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地质条件较好</w:t>
            </w:r>
          </w:p>
        </w:tc>
        <w:tc>
          <w:tcPr>
            <w:tcW w:w="1134" w:type="dxa"/>
            <w:shd w:val="clear" w:color="auto" w:fill="auto"/>
            <w:noWrap/>
            <w:vAlign w:val="center"/>
            <w:hideMark/>
          </w:tcPr>
          <w:p w14:paraId="333D28EA"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无不良影响</w:t>
            </w:r>
          </w:p>
        </w:tc>
        <w:tc>
          <w:tcPr>
            <w:tcW w:w="1215" w:type="dxa"/>
            <w:shd w:val="clear" w:color="auto" w:fill="auto"/>
            <w:noWrap/>
            <w:vAlign w:val="center"/>
            <w:hideMark/>
          </w:tcPr>
          <w:p w14:paraId="4C57576C"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需要一定处理</w:t>
            </w:r>
          </w:p>
        </w:tc>
        <w:tc>
          <w:tcPr>
            <w:tcW w:w="1109" w:type="dxa"/>
            <w:shd w:val="clear" w:color="auto" w:fill="auto"/>
            <w:noWrap/>
            <w:vAlign w:val="center"/>
            <w:hideMark/>
          </w:tcPr>
          <w:p w14:paraId="4DC1AFD6"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不宜于地上建筑</w:t>
            </w:r>
          </w:p>
        </w:tc>
      </w:tr>
      <w:tr w:rsidR="000A4713" w:rsidRPr="00CD3BAE" w14:paraId="72F70076" w14:textId="77777777" w:rsidTr="000A4713">
        <w:trPr>
          <w:trHeight w:val="340"/>
          <w:jc w:val="center"/>
        </w:trPr>
        <w:tc>
          <w:tcPr>
            <w:tcW w:w="595" w:type="dxa"/>
            <w:vMerge/>
            <w:vAlign w:val="center"/>
          </w:tcPr>
          <w:p w14:paraId="435C57A0"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2207" w:type="dxa"/>
            <w:gridSpan w:val="2"/>
            <w:shd w:val="clear" w:color="auto" w:fill="auto"/>
            <w:vAlign w:val="center"/>
          </w:tcPr>
          <w:p w14:paraId="489A77CE"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距汽车站距离</w:t>
            </w:r>
          </w:p>
        </w:tc>
        <w:tc>
          <w:tcPr>
            <w:tcW w:w="1134" w:type="dxa"/>
            <w:shd w:val="clear" w:color="auto" w:fill="auto"/>
            <w:noWrap/>
            <w:vAlign w:val="center"/>
          </w:tcPr>
          <w:p w14:paraId="68F2FC24" w14:textId="3A3798D8" w:rsidR="000A4713" w:rsidRPr="00CD3BAE"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0-300m</w:t>
            </w:r>
          </w:p>
        </w:tc>
        <w:tc>
          <w:tcPr>
            <w:tcW w:w="1134" w:type="dxa"/>
            <w:shd w:val="clear" w:color="auto" w:fill="auto"/>
            <w:noWrap/>
            <w:vAlign w:val="center"/>
          </w:tcPr>
          <w:p w14:paraId="4CBFD6E8" w14:textId="577B31FA" w:rsidR="000A4713" w:rsidRPr="00CD3BAE"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300-600m</w:t>
            </w:r>
          </w:p>
        </w:tc>
        <w:tc>
          <w:tcPr>
            <w:tcW w:w="1134" w:type="dxa"/>
            <w:shd w:val="clear" w:color="auto" w:fill="auto"/>
            <w:noWrap/>
            <w:vAlign w:val="center"/>
          </w:tcPr>
          <w:p w14:paraId="76A45659" w14:textId="27AF3400" w:rsidR="000A4713" w:rsidRPr="00CD3BAE"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600-900m</w:t>
            </w:r>
          </w:p>
        </w:tc>
        <w:tc>
          <w:tcPr>
            <w:tcW w:w="1215" w:type="dxa"/>
            <w:shd w:val="clear" w:color="auto" w:fill="auto"/>
            <w:noWrap/>
            <w:vAlign w:val="center"/>
          </w:tcPr>
          <w:p w14:paraId="19918CE5" w14:textId="228C2F1A" w:rsidR="000A4713" w:rsidRPr="00CD3BAE"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900-1300m</w:t>
            </w:r>
          </w:p>
        </w:tc>
        <w:tc>
          <w:tcPr>
            <w:tcW w:w="1109" w:type="dxa"/>
            <w:shd w:val="clear" w:color="auto" w:fill="auto"/>
            <w:noWrap/>
            <w:vAlign w:val="center"/>
          </w:tcPr>
          <w:p w14:paraId="7FD6EAB4" w14:textId="197F4C65" w:rsidR="000A4713" w:rsidRPr="00CD3BAE"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&gt;1300m</w:t>
            </w:r>
          </w:p>
        </w:tc>
      </w:tr>
      <w:tr w:rsidR="000A4713" w:rsidRPr="00CD3BAE" w14:paraId="2A2A5808" w14:textId="77777777" w:rsidTr="000A4713">
        <w:trPr>
          <w:trHeight w:val="340"/>
          <w:jc w:val="center"/>
        </w:trPr>
        <w:tc>
          <w:tcPr>
            <w:tcW w:w="595" w:type="dxa"/>
            <w:vMerge/>
            <w:vAlign w:val="center"/>
          </w:tcPr>
          <w:p w14:paraId="08D99F7D"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2207" w:type="dxa"/>
            <w:gridSpan w:val="2"/>
            <w:shd w:val="clear" w:color="auto" w:fill="auto"/>
            <w:vAlign w:val="center"/>
          </w:tcPr>
          <w:p w14:paraId="1FC83230" w14:textId="77777777" w:rsidR="000A4713" w:rsidRDefault="000A4713" w:rsidP="000A4713">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距火车站距离</w:t>
            </w:r>
          </w:p>
        </w:tc>
        <w:tc>
          <w:tcPr>
            <w:tcW w:w="1134" w:type="dxa"/>
            <w:shd w:val="clear" w:color="auto" w:fill="auto"/>
            <w:noWrap/>
            <w:vAlign w:val="center"/>
          </w:tcPr>
          <w:p w14:paraId="5E3A229E" w14:textId="4E413C68"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0-2000m</w:t>
            </w:r>
          </w:p>
        </w:tc>
        <w:tc>
          <w:tcPr>
            <w:tcW w:w="1134" w:type="dxa"/>
            <w:shd w:val="clear" w:color="auto" w:fill="auto"/>
            <w:noWrap/>
            <w:vAlign w:val="center"/>
          </w:tcPr>
          <w:p w14:paraId="774EF6AA" w14:textId="0DAA7B17"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2000-3000m</w:t>
            </w:r>
          </w:p>
        </w:tc>
        <w:tc>
          <w:tcPr>
            <w:tcW w:w="1134" w:type="dxa"/>
            <w:shd w:val="clear" w:color="auto" w:fill="auto"/>
            <w:noWrap/>
            <w:vAlign w:val="center"/>
          </w:tcPr>
          <w:p w14:paraId="2B59CDD9" w14:textId="31D00573"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3000-5000m</w:t>
            </w:r>
          </w:p>
        </w:tc>
        <w:tc>
          <w:tcPr>
            <w:tcW w:w="1215" w:type="dxa"/>
            <w:shd w:val="clear" w:color="auto" w:fill="auto"/>
            <w:noWrap/>
            <w:vAlign w:val="center"/>
          </w:tcPr>
          <w:p w14:paraId="2F3ABB80" w14:textId="552424DE"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5000-8000m</w:t>
            </w:r>
          </w:p>
        </w:tc>
        <w:tc>
          <w:tcPr>
            <w:tcW w:w="1109" w:type="dxa"/>
            <w:shd w:val="clear" w:color="auto" w:fill="auto"/>
            <w:noWrap/>
            <w:vAlign w:val="center"/>
          </w:tcPr>
          <w:p w14:paraId="7B37E3C8" w14:textId="35DE8761"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&gt;8000m</w:t>
            </w:r>
          </w:p>
        </w:tc>
      </w:tr>
      <w:tr w:rsidR="000A4713" w:rsidRPr="00CD3BAE" w14:paraId="3E8960E3" w14:textId="77777777" w:rsidTr="000A4713">
        <w:trPr>
          <w:trHeight w:val="340"/>
          <w:jc w:val="center"/>
        </w:trPr>
        <w:tc>
          <w:tcPr>
            <w:tcW w:w="595" w:type="dxa"/>
            <w:vMerge/>
            <w:vAlign w:val="center"/>
          </w:tcPr>
          <w:p w14:paraId="358005CC"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2207" w:type="dxa"/>
            <w:gridSpan w:val="2"/>
            <w:shd w:val="clear" w:color="auto" w:fill="auto"/>
            <w:vAlign w:val="center"/>
          </w:tcPr>
          <w:p w14:paraId="0B6B2340" w14:textId="77777777" w:rsidR="000A4713" w:rsidRDefault="000A4713" w:rsidP="000A4713">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距高速路口距离</w:t>
            </w:r>
          </w:p>
        </w:tc>
        <w:tc>
          <w:tcPr>
            <w:tcW w:w="1134" w:type="dxa"/>
            <w:shd w:val="clear" w:color="auto" w:fill="auto"/>
            <w:noWrap/>
            <w:vAlign w:val="center"/>
          </w:tcPr>
          <w:p w14:paraId="2834144F" w14:textId="505A667E"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0-3000m</w:t>
            </w:r>
          </w:p>
        </w:tc>
        <w:tc>
          <w:tcPr>
            <w:tcW w:w="1134" w:type="dxa"/>
            <w:shd w:val="clear" w:color="auto" w:fill="auto"/>
            <w:noWrap/>
            <w:vAlign w:val="center"/>
          </w:tcPr>
          <w:p w14:paraId="70FBEE2B" w14:textId="1ADA9085"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3000-4000m</w:t>
            </w:r>
          </w:p>
        </w:tc>
        <w:tc>
          <w:tcPr>
            <w:tcW w:w="1134" w:type="dxa"/>
            <w:shd w:val="clear" w:color="auto" w:fill="auto"/>
            <w:noWrap/>
            <w:vAlign w:val="center"/>
          </w:tcPr>
          <w:p w14:paraId="0BECCECD" w14:textId="3004C85A"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4000-6000m</w:t>
            </w:r>
          </w:p>
        </w:tc>
        <w:tc>
          <w:tcPr>
            <w:tcW w:w="1215" w:type="dxa"/>
            <w:shd w:val="clear" w:color="auto" w:fill="auto"/>
            <w:noWrap/>
            <w:vAlign w:val="center"/>
          </w:tcPr>
          <w:p w14:paraId="16C64699" w14:textId="4BAC8FCF"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6000-10000m</w:t>
            </w:r>
          </w:p>
        </w:tc>
        <w:tc>
          <w:tcPr>
            <w:tcW w:w="1109" w:type="dxa"/>
            <w:shd w:val="clear" w:color="auto" w:fill="auto"/>
            <w:noWrap/>
            <w:vAlign w:val="center"/>
          </w:tcPr>
          <w:p w14:paraId="4F8F10EE" w14:textId="7F191070"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&gt;10000m</w:t>
            </w:r>
          </w:p>
        </w:tc>
      </w:tr>
      <w:tr w:rsidR="000A4713" w:rsidRPr="00CD3BAE" w14:paraId="40486EC2" w14:textId="77777777" w:rsidTr="000A4713">
        <w:trPr>
          <w:trHeight w:val="340"/>
          <w:jc w:val="center"/>
        </w:trPr>
        <w:tc>
          <w:tcPr>
            <w:tcW w:w="595" w:type="dxa"/>
            <w:vMerge/>
            <w:vAlign w:val="center"/>
          </w:tcPr>
          <w:p w14:paraId="3756C9EB"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2207" w:type="dxa"/>
            <w:gridSpan w:val="2"/>
            <w:shd w:val="clear" w:color="auto" w:fill="auto"/>
            <w:vAlign w:val="center"/>
          </w:tcPr>
          <w:p w14:paraId="178D13F7" w14:textId="77777777" w:rsidR="000A4713" w:rsidRDefault="000A4713" w:rsidP="000A4713">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工业用地类型</w:t>
            </w:r>
          </w:p>
        </w:tc>
        <w:tc>
          <w:tcPr>
            <w:tcW w:w="1134" w:type="dxa"/>
            <w:shd w:val="clear" w:color="auto" w:fill="auto"/>
            <w:noWrap/>
            <w:vAlign w:val="center"/>
          </w:tcPr>
          <w:p w14:paraId="1A43AB2C" w14:textId="77777777" w:rsidR="000A4713" w:rsidRPr="00A858C9" w:rsidRDefault="000A4713" w:rsidP="000A4713">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一类工业用地集聚区</w:t>
            </w:r>
          </w:p>
        </w:tc>
        <w:tc>
          <w:tcPr>
            <w:tcW w:w="1134" w:type="dxa"/>
            <w:shd w:val="clear" w:color="auto" w:fill="auto"/>
            <w:noWrap/>
            <w:vAlign w:val="center"/>
          </w:tcPr>
          <w:p w14:paraId="310A728E" w14:textId="77777777" w:rsidR="000A4713" w:rsidRPr="00A858C9" w:rsidRDefault="000A4713" w:rsidP="000A4713">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一、二类工业用地混合分布</w:t>
            </w:r>
          </w:p>
        </w:tc>
        <w:tc>
          <w:tcPr>
            <w:tcW w:w="1134" w:type="dxa"/>
            <w:shd w:val="clear" w:color="auto" w:fill="auto"/>
            <w:noWrap/>
            <w:vAlign w:val="center"/>
          </w:tcPr>
          <w:p w14:paraId="78D97492" w14:textId="77777777" w:rsidR="000A4713" w:rsidRPr="00A858C9" w:rsidRDefault="000A4713" w:rsidP="000A4713">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二类工业用地集聚区</w:t>
            </w:r>
          </w:p>
        </w:tc>
        <w:tc>
          <w:tcPr>
            <w:tcW w:w="1215" w:type="dxa"/>
            <w:shd w:val="clear" w:color="auto" w:fill="auto"/>
            <w:noWrap/>
            <w:vAlign w:val="center"/>
          </w:tcPr>
          <w:p w14:paraId="4959EDB7" w14:textId="77777777" w:rsidR="000A4713" w:rsidRPr="00A858C9" w:rsidRDefault="000A4713" w:rsidP="000A4713">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二、三类工业用地混合分布</w:t>
            </w:r>
          </w:p>
        </w:tc>
        <w:tc>
          <w:tcPr>
            <w:tcW w:w="1109" w:type="dxa"/>
            <w:shd w:val="clear" w:color="auto" w:fill="auto"/>
            <w:noWrap/>
            <w:vAlign w:val="center"/>
          </w:tcPr>
          <w:p w14:paraId="1A0155E2" w14:textId="77777777" w:rsidR="000A4713" w:rsidRPr="00A858C9" w:rsidRDefault="000A4713" w:rsidP="000A4713">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三类工业用地集聚区</w:t>
            </w:r>
          </w:p>
        </w:tc>
      </w:tr>
      <w:tr w:rsidR="000A4713" w:rsidRPr="00CD3BAE" w14:paraId="518055B4" w14:textId="77777777" w:rsidTr="000A4713">
        <w:trPr>
          <w:trHeight w:val="340"/>
          <w:jc w:val="center"/>
        </w:trPr>
        <w:tc>
          <w:tcPr>
            <w:tcW w:w="595" w:type="dxa"/>
            <w:vMerge/>
            <w:vAlign w:val="center"/>
          </w:tcPr>
          <w:p w14:paraId="35CDD009"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2207" w:type="dxa"/>
            <w:gridSpan w:val="2"/>
            <w:shd w:val="clear" w:color="auto" w:fill="auto"/>
            <w:vAlign w:val="center"/>
          </w:tcPr>
          <w:p w14:paraId="33B2AEA7" w14:textId="77777777" w:rsidR="000A4713" w:rsidRDefault="000A4713"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规划限制</w:t>
            </w:r>
          </w:p>
        </w:tc>
        <w:tc>
          <w:tcPr>
            <w:tcW w:w="1134" w:type="dxa"/>
            <w:shd w:val="clear" w:color="auto" w:fill="auto"/>
            <w:noWrap/>
            <w:vAlign w:val="center"/>
          </w:tcPr>
          <w:p w14:paraId="68E31E26" w14:textId="77777777" w:rsidR="000A4713" w:rsidRPr="00217AFC" w:rsidRDefault="000A4713" w:rsidP="000A4713">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与规划用途一致，土地利用强度限制小</w:t>
            </w:r>
          </w:p>
        </w:tc>
        <w:tc>
          <w:tcPr>
            <w:tcW w:w="1134" w:type="dxa"/>
            <w:shd w:val="clear" w:color="auto" w:fill="auto"/>
            <w:noWrap/>
            <w:vAlign w:val="center"/>
          </w:tcPr>
          <w:p w14:paraId="6C087DB4" w14:textId="77777777" w:rsidR="000A4713" w:rsidRPr="00217AFC" w:rsidRDefault="000A4713" w:rsidP="000A4713">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与规划用途一致，土地利用强度限制较小</w:t>
            </w:r>
          </w:p>
        </w:tc>
        <w:tc>
          <w:tcPr>
            <w:tcW w:w="1134" w:type="dxa"/>
            <w:shd w:val="clear" w:color="auto" w:fill="auto"/>
            <w:noWrap/>
            <w:vAlign w:val="center"/>
          </w:tcPr>
          <w:p w14:paraId="1CCB63CB" w14:textId="77777777" w:rsidR="000A4713" w:rsidRPr="00217AFC" w:rsidRDefault="000A4713" w:rsidP="000A4713">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与规划用途基本一致，土地利用强度限制适中</w:t>
            </w:r>
          </w:p>
        </w:tc>
        <w:tc>
          <w:tcPr>
            <w:tcW w:w="1215" w:type="dxa"/>
            <w:shd w:val="clear" w:color="auto" w:fill="auto"/>
            <w:noWrap/>
            <w:vAlign w:val="center"/>
          </w:tcPr>
          <w:p w14:paraId="41C030E6" w14:textId="77777777" w:rsidR="000A4713" w:rsidRPr="00217AFC" w:rsidRDefault="000A4713" w:rsidP="000A4713">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与规划用途不一致，土地利用强度限制较大</w:t>
            </w:r>
          </w:p>
        </w:tc>
        <w:tc>
          <w:tcPr>
            <w:tcW w:w="1109" w:type="dxa"/>
            <w:shd w:val="clear" w:color="auto" w:fill="auto"/>
            <w:noWrap/>
            <w:vAlign w:val="center"/>
          </w:tcPr>
          <w:p w14:paraId="0520AC58" w14:textId="77777777" w:rsidR="000A4713" w:rsidRPr="00217AFC" w:rsidRDefault="000A4713" w:rsidP="000A4713">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与规划用途不一致，土地利用强度限制大</w:t>
            </w:r>
          </w:p>
        </w:tc>
      </w:tr>
    </w:tbl>
    <w:p w14:paraId="7F579D7D" w14:textId="77777777" w:rsidR="000A4713" w:rsidRPr="000A4713" w:rsidRDefault="000A4713" w:rsidP="00D00641">
      <w:pPr>
        <w:spacing w:line="360" w:lineRule="auto"/>
        <w:jc w:val="center"/>
        <w:rPr>
          <w:rFonts w:asciiTheme="minorEastAsia" w:hAnsiTheme="minorEastAsia"/>
          <w:szCs w:val="21"/>
        </w:rPr>
      </w:pPr>
    </w:p>
    <w:p w14:paraId="5F41BA7F" w14:textId="77777777" w:rsidR="000A4713" w:rsidRDefault="000A4713" w:rsidP="00D00641">
      <w:pPr>
        <w:spacing w:line="360" w:lineRule="auto"/>
        <w:jc w:val="center"/>
        <w:rPr>
          <w:rFonts w:asciiTheme="minorEastAsia" w:hAnsiTheme="minorEastAsia"/>
          <w:szCs w:val="21"/>
        </w:rPr>
      </w:pPr>
    </w:p>
    <w:p w14:paraId="779C7E2A" w14:textId="77777777" w:rsidR="000A4713" w:rsidRPr="000A4713" w:rsidRDefault="000A4713" w:rsidP="00D00641">
      <w:pPr>
        <w:spacing w:line="360" w:lineRule="auto"/>
        <w:jc w:val="center"/>
        <w:rPr>
          <w:rFonts w:asciiTheme="minorEastAsia" w:hAnsiTheme="minorEastAsia"/>
          <w:szCs w:val="21"/>
        </w:rPr>
      </w:pPr>
    </w:p>
    <w:p w14:paraId="47A05E6A" w14:textId="77777777" w:rsidR="00D00641" w:rsidRPr="00870140" w:rsidRDefault="00D00641" w:rsidP="00D00641">
      <w:pPr>
        <w:pStyle w:val="a2"/>
        <w:spacing w:line="360" w:lineRule="auto"/>
        <w:ind w:firstLine="482"/>
        <w:rPr>
          <w:rFonts w:ascii="Times New Roman" w:hAnsi="Times New Roman" w:cs="Times New Roman"/>
          <w:b/>
          <w:sz w:val="24"/>
        </w:rPr>
      </w:pPr>
    </w:p>
    <w:p w14:paraId="6E52D921" w14:textId="77777777" w:rsidR="00D00641" w:rsidRDefault="00D00641" w:rsidP="00D00641">
      <w:pPr>
        <w:pStyle w:val="a2"/>
        <w:spacing w:line="360" w:lineRule="auto"/>
        <w:ind w:firstLine="482"/>
        <w:rPr>
          <w:rFonts w:ascii="Times New Roman" w:hAnsi="Times New Roman" w:cs="Times New Roman"/>
          <w:b/>
          <w:sz w:val="24"/>
        </w:rPr>
      </w:pPr>
    </w:p>
    <w:p w14:paraId="7B60B1E8" w14:textId="77777777" w:rsidR="00D00641" w:rsidRDefault="00D00641" w:rsidP="00D00641">
      <w:pPr>
        <w:pStyle w:val="a2"/>
        <w:spacing w:line="360" w:lineRule="auto"/>
        <w:ind w:firstLine="482"/>
        <w:rPr>
          <w:rFonts w:ascii="Times New Roman" w:hAnsi="Times New Roman" w:cs="Times New Roman"/>
          <w:b/>
          <w:sz w:val="24"/>
        </w:rPr>
      </w:pPr>
    </w:p>
    <w:p w14:paraId="1C17E0BD" w14:textId="77777777" w:rsidR="00097716" w:rsidRDefault="00097716" w:rsidP="00816D17">
      <w:pPr>
        <w:spacing w:line="360" w:lineRule="auto"/>
        <w:rPr>
          <w:rFonts w:asciiTheme="minorEastAsia" w:hAnsiTheme="minorEastAsia"/>
          <w:szCs w:val="21"/>
        </w:rPr>
      </w:pPr>
    </w:p>
    <w:p w14:paraId="5B156B4E" w14:textId="1BFA76E8" w:rsidR="00D00641" w:rsidRDefault="00D00641" w:rsidP="00D00641">
      <w:pPr>
        <w:spacing w:line="360" w:lineRule="auto"/>
        <w:jc w:val="center"/>
        <w:rPr>
          <w:rFonts w:asciiTheme="minorEastAsia" w:hAnsiTheme="minorEastAsia"/>
          <w:szCs w:val="21"/>
        </w:rPr>
      </w:pPr>
      <w:r w:rsidRPr="00D40D53">
        <w:rPr>
          <w:rFonts w:asciiTheme="minorEastAsia" w:hAnsiTheme="minorEastAsia" w:hint="eastAsia"/>
          <w:szCs w:val="21"/>
        </w:rPr>
        <w:lastRenderedPageBreak/>
        <w:t>表</w:t>
      </w:r>
      <w:r w:rsidR="000A4713">
        <w:rPr>
          <w:rFonts w:ascii="Times New Roman" w:hAnsi="Times New Roman" w:cs="Times New Roman" w:hint="eastAsia"/>
          <w:szCs w:val="21"/>
        </w:rPr>
        <w:t>4</w:t>
      </w:r>
      <w:r w:rsidRPr="00D40D53">
        <w:rPr>
          <w:rFonts w:ascii="Times New Roman" w:hAnsi="Times New Roman" w:cs="Times New Roman"/>
          <w:szCs w:val="21"/>
        </w:rPr>
        <w:t>-</w:t>
      </w:r>
      <w:r w:rsidR="00097716">
        <w:rPr>
          <w:rFonts w:ascii="Times New Roman" w:hAnsi="Times New Roman" w:cs="Times New Roman"/>
          <w:szCs w:val="21"/>
        </w:rPr>
        <w:t>3</w:t>
      </w:r>
      <w:r w:rsidRPr="00D40D53">
        <w:rPr>
          <w:rFonts w:ascii="Times New Roman" w:hAnsi="Times New Roman" w:cs="Times New Roman"/>
          <w:szCs w:val="21"/>
        </w:rPr>
        <w:t>-</w:t>
      </w:r>
      <w:r w:rsidR="00097716">
        <w:rPr>
          <w:rFonts w:ascii="Times New Roman" w:hAnsi="Times New Roman" w:cs="Times New Roman"/>
          <w:szCs w:val="21"/>
        </w:rPr>
        <w:t>3</w:t>
      </w:r>
      <w:r w:rsidRPr="00D40D53">
        <w:rPr>
          <w:rFonts w:asciiTheme="minorEastAsia" w:hAnsiTheme="minorEastAsia" w:hint="eastAsia"/>
          <w:szCs w:val="21"/>
        </w:rPr>
        <w:t xml:space="preserve">  </w:t>
      </w:r>
      <w:r w:rsidRPr="00BC60B5">
        <w:rPr>
          <w:rFonts w:asciiTheme="minorEastAsia" w:hAnsiTheme="minorEastAsia" w:hint="eastAsia"/>
          <w:szCs w:val="21"/>
        </w:rPr>
        <w:t>Ⅲ</w:t>
      </w:r>
      <w:r w:rsidRPr="00D40D53">
        <w:rPr>
          <w:rFonts w:asciiTheme="minorEastAsia" w:hAnsiTheme="minorEastAsia" w:hint="eastAsia"/>
          <w:szCs w:val="21"/>
        </w:rPr>
        <w:t>级</w:t>
      </w:r>
      <w:r>
        <w:rPr>
          <w:rFonts w:asciiTheme="minorEastAsia" w:hAnsiTheme="minorEastAsia" w:hint="eastAsia"/>
          <w:szCs w:val="21"/>
        </w:rPr>
        <w:t>工矿仓储</w:t>
      </w:r>
      <w:r w:rsidRPr="00D40D53">
        <w:rPr>
          <w:rFonts w:asciiTheme="minorEastAsia" w:hAnsiTheme="minorEastAsia" w:hint="eastAsia"/>
          <w:szCs w:val="21"/>
        </w:rPr>
        <w:t>用地宗地地价因素因子指标说明表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5"/>
        <w:gridCol w:w="647"/>
        <w:gridCol w:w="1560"/>
        <w:gridCol w:w="1134"/>
        <w:gridCol w:w="1134"/>
        <w:gridCol w:w="1134"/>
        <w:gridCol w:w="1215"/>
        <w:gridCol w:w="1109"/>
      </w:tblGrid>
      <w:tr w:rsidR="000A4713" w:rsidRPr="00CD3BAE" w14:paraId="721E7CC6" w14:textId="77777777" w:rsidTr="000A4713">
        <w:trPr>
          <w:trHeight w:val="340"/>
          <w:jc w:val="center"/>
        </w:trPr>
        <w:tc>
          <w:tcPr>
            <w:tcW w:w="2802" w:type="dxa"/>
            <w:gridSpan w:val="3"/>
            <w:vMerge w:val="restart"/>
            <w:shd w:val="clear" w:color="auto" w:fill="auto"/>
            <w:vAlign w:val="center"/>
            <w:hideMark/>
          </w:tcPr>
          <w:p w14:paraId="79BC13C7"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影响因素</w:t>
            </w:r>
          </w:p>
        </w:tc>
        <w:tc>
          <w:tcPr>
            <w:tcW w:w="5726" w:type="dxa"/>
            <w:gridSpan w:val="5"/>
            <w:shd w:val="clear" w:color="auto" w:fill="auto"/>
            <w:vAlign w:val="center"/>
            <w:hideMark/>
          </w:tcPr>
          <w:p w14:paraId="3F4FC3FC" w14:textId="142E1FAF" w:rsidR="000A4713" w:rsidRPr="00CD3BAE" w:rsidRDefault="000A4713"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三</w:t>
            </w:r>
            <w:r w:rsidRPr="00CD3BAE">
              <w:rPr>
                <w:rFonts w:ascii="宋体" w:eastAsia="宋体" w:hAnsi="宋体" w:cs="宋体" w:hint="eastAsia"/>
                <w:color w:val="000000" w:themeColor="text1"/>
                <w:kern w:val="0"/>
                <w:sz w:val="18"/>
                <w:szCs w:val="18"/>
              </w:rPr>
              <w:t xml:space="preserve">    级    地</w:t>
            </w:r>
          </w:p>
        </w:tc>
      </w:tr>
      <w:tr w:rsidR="000A4713" w:rsidRPr="00CD3BAE" w14:paraId="7FB5EDE9" w14:textId="77777777" w:rsidTr="000A4713">
        <w:trPr>
          <w:trHeight w:val="340"/>
          <w:jc w:val="center"/>
        </w:trPr>
        <w:tc>
          <w:tcPr>
            <w:tcW w:w="2802" w:type="dxa"/>
            <w:gridSpan w:val="3"/>
            <w:vMerge/>
            <w:vAlign w:val="center"/>
            <w:hideMark/>
          </w:tcPr>
          <w:p w14:paraId="16A5BD28"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1134" w:type="dxa"/>
            <w:shd w:val="clear" w:color="auto" w:fill="auto"/>
            <w:vAlign w:val="center"/>
            <w:hideMark/>
          </w:tcPr>
          <w:p w14:paraId="6F56595B"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优</w:t>
            </w:r>
          </w:p>
        </w:tc>
        <w:tc>
          <w:tcPr>
            <w:tcW w:w="1134" w:type="dxa"/>
            <w:shd w:val="clear" w:color="auto" w:fill="auto"/>
            <w:vAlign w:val="center"/>
            <w:hideMark/>
          </w:tcPr>
          <w:p w14:paraId="5EAEF03E"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较优</w:t>
            </w:r>
          </w:p>
        </w:tc>
        <w:tc>
          <w:tcPr>
            <w:tcW w:w="1134" w:type="dxa"/>
            <w:shd w:val="clear" w:color="auto" w:fill="auto"/>
            <w:vAlign w:val="center"/>
            <w:hideMark/>
          </w:tcPr>
          <w:p w14:paraId="784361D9"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一般</w:t>
            </w:r>
          </w:p>
        </w:tc>
        <w:tc>
          <w:tcPr>
            <w:tcW w:w="1215" w:type="dxa"/>
            <w:shd w:val="clear" w:color="auto" w:fill="auto"/>
            <w:vAlign w:val="center"/>
            <w:hideMark/>
          </w:tcPr>
          <w:p w14:paraId="4C0DAE2E"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较劣</w:t>
            </w:r>
          </w:p>
        </w:tc>
        <w:tc>
          <w:tcPr>
            <w:tcW w:w="1109" w:type="dxa"/>
            <w:shd w:val="clear" w:color="auto" w:fill="auto"/>
            <w:vAlign w:val="center"/>
            <w:hideMark/>
          </w:tcPr>
          <w:p w14:paraId="43DFE736"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劣</w:t>
            </w:r>
          </w:p>
        </w:tc>
      </w:tr>
      <w:tr w:rsidR="000A4713" w:rsidRPr="00CD3BAE" w14:paraId="08C93976" w14:textId="77777777" w:rsidTr="000A4713">
        <w:trPr>
          <w:trHeight w:val="340"/>
          <w:jc w:val="center"/>
        </w:trPr>
        <w:tc>
          <w:tcPr>
            <w:tcW w:w="595" w:type="dxa"/>
            <w:vMerge w:val="restart"/>
            <w:shd w:val="clear" w:color="auto" w:fill="auto"/>
            <w:vAlign w:val="center"/>
            <w:hideMark/>
          </w:tcPr>
          <w:p w14:paraId="0175080C"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区域因素</w:t>
            </w:r>
          </w:p>
        </w:tc>
        <w:tc>
          <w:tcPr>
            <w:tcW w:w="647" w:type="dxa"/>
            <w:shd w:val="clear" w:color="auto" w:fill="auto"/>
            <w:vAlign w:val="center"/>
            <w:hideMark/>
          </w:tcPr>
          <w:p w14:paraId="01C26657"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交通条件</w:t>
            </w:r>
          </w:p>
        </w:tc>
        <w:tc>
          <w:tcPr>
            <w:tcW w:w="1560" w:type="dxa"/>
            <w:shd w:val="clear" w:color="auto" w:fill="auto"/>
            <w:vAlign w:val="center"/>
            <w:hideMark/>
          </w:tcPr>
          <w:p w14:paraId="19DCD101" w14:textId="77777777" w:rsidR="000A4713" w:rsidRPr="00CD3BAE" w:rsidRDefault="000A4713"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道路通达度</w:t>
            </w:r>
          </w:p>
        </w:tc>
        <w:tc>
          <w:tcPr>
            <w:tcW w:w="1134" w:type="dxa"/>
            <w:shd w:val="clear" w:color="auto" w:fill="auto"/>
            <w:vAlign w:val="center"/>
            <w:hideMark/>
          </w:tcPr>
          <w:p w14:paraId="474AD795" w14:textId="77777777" w:rsidR="000A4713" w:rsidRPr="00A858C9" w:rsidRDefault="000A4713" w:rsidP="000A4713">
            <w:pPr>
              <w:widowControl/>
              <w:jc w:val="center"/>
              <w:rPr>
                <w:rFonts w:ascii="宋体" w:eastAsia="宋体" w:hAnsi="宋体" w:cs="Times New Roman"/>
                <w:color w:val="000000" w:themeColor="text1"/>
                <w:kern w:val="0"/>
                <w:sz w:val="18"/>
                <w:szCs w:val="18"/>
              </w:rPr>
            </w:pPr>
            <w:r w:rsidRPr="00A858C9">
              <w:rPr>
                <w:rFonts w:ascii="宋体" w:eastAsia="宋体" w:hAnsi="宋体" w:cs="Times New Roman" w:hint="eastAsia"/>
                <w:color w:val="000000" w:themeColor="text1"/>
                <w:kern w:val="0"/>
                <w:sz w:val="18"/>
                <w:szCs w:val="18"/>
              </w:rPr>
              <w:t>路网稠密，主干道为主</w:t>
            </w:r>
          </w:p>
        </w:tc>
        <w:tc>
          <w:tcPr>
            <w:tcW w:w="1134" w:type="dxa"/>
            <w:shd w:val="clear" w:color="auto" w:fill="auto"/>
            <w:vAlign w:val="center"/>
            <w:hideMark/>
          </w:tcPr>
          <w:p w14:paraId="1D3D53DF" w14:textId="77777777" w:rsidR="000A4713" w:rsidRPr="00A858C9" w:rsidRDefault="000A4713" w:rsidP="000A4713">
            <w:pPr>
              <w:widowControl/>
              <w:jc w:val="center"/>
              <w:rPr>
                <w:rFonts w:ascii="宋体" w:eastAsia="宋体" w:hAnsi="宋体" w:cs="Times New Roman"/>
                <w:color w:val="000000" w:themeColor="text1"/>
                <w:kern w:val="0"/>
                <w:sz w:val="18"/>
                <w:szCs w:val="18"/>
              </w:rPr>
            </w:pPr>
            <w:r w:rsidRPr="00A858C9">
              <w:rPr>
                <w:rFonts w:ascii="宋体" w:eastAsia="宋体" w:hAnsi="宋体" w:cs="Times New Roman" w:hint="eastAsia"/>
                <w:color w:val="000000" w:themeColor="text1"/>
                <w:kern w:val="0"/>
                <w:sz w:val="18"/>
                <w:szCs w:val="18"/>
              </w:rPr>
              <w:t>路网稠密，主干道与次干道并重</w:t>
            </w:r>
            <w:r w:rsidRPr="00A858C9">
              <w:rPr>
                <w:rFonts w:ascii="宋体" w:eastAsia="宋体" w:hAnsi="宋体" w:cs="Times New Roman"/>
                <w:color w:val="000000" w:themeColor="text1"/>
                <w:kern w:val="0"/>
                <w:sz w:val="18"/>
                <w:szCs w:val="18"/>
              </w:rPr>
              <w:t xml:space="preserve"> </w:t>
            </w:r>
          </w:p>
        </w:tc>
        <w:tc>
          <w:tcPr>
            <w:tcW w:w="1134" w:type="dxa"/>
            <w:shd w:val="clear" w:color="auto" w:fill="auto"/>
            <w:vAlign w:val="center"/>
            <w:hideMark/>
          </w:tcPr>
          <w:p w14:paraId="54C760FC" w14:textId="77777777" w:rsidR="000A4713" w:rsidRPr="00A858C9" w:rsidRDefault="000A4713" w:rsidP="000A4713">
            <w:pPr>
              <w:widowControl/>
              <w:jc w:val="center"/>
              <w:rPr>
                <w:rFonts w:ascii="宋体" w:eastAsia="宋体" w:hAnsi="宋体" w:cs="Times New Roman"/>
                <w:color w:val="000000" w:themeColor="text1"/>
                <w:kern w:val="0"/>
                <w:sz w:val="18"/>
                <w:szCs w:val="18"/>
              </w:rPr>
            </w:pPr>
            <w:r w:rsidRPr="00A858C9">
              <w:rPr>
                <w:rFonts w:ascii="宋体" w:eastAsia="宋体" w:hAnsi="宋体" w:cs="Times New Roman" w:hint="eastAsia"/>
                <w:color w:val="000000" w:themeColor="text1"/>
                <w:kern w:val="0"/>
                <w:sz w:val="18"/>
                <w:szCs w:val="18"/>
              </w:rPr>
              <w:t>路网稠密，次干道为主</w:t>
            </w:r>
            <w:r w:rsidRPr="00A858C9">
              <w:rPr>
                <w:rFonts w:ascii="宋体" w:eastAsia="宋体" w:hAnsi="宋体" w:cs="Times New Roman"/>
                <w:color w:val="000000" w:themeColor="text1"/>
                <w:kern w:val="0"/>
                <w:sz w:val="18"/>
                <w:szCs w:val="18"/>
              </w:rPr>
              <w:t xml:space="preserve"> </w:t>
            </w:r>
          </w:p>
        </w:tc>
        <w:tc>
          <w:tcPr>
            <w:tcW w:w="1215" w:type="dxa"/>
            <w:shd w:val="clear" w:color="auto" w:fill="auto"/>
            <w:vAlign w:val="center"/>
            <w:hideMark/>
          </w:tcPr>
          <w:p w14:paraId="7FE08E9E" w14:textId="77777777" w:rsidR="000A4713" w:rsidRPr="00A858C9" w:rsidRDefault="000A4713" w:rsidP="000A4713">
            <w:pPr>
              <w:widowControl/>
              <w:jc w:val="center"/>
              <w:rPr>
                <w:rFonts w:ascii="宋体" w:eastAsia="宋体" w:hAnsi="宋体" w:cs="Times New Roman"/>
                <w:color w:val="000000" w:themeColor="text1"/>
                <w:kern w:val="0"/>
                <w:sz w:val="18"/>
                <w:szCs w:val="18"/>
              </w:rPr>
            </w:pPr>
            <w:r w:rsidRPr="00A858C9">
              <w:rPr>
                <w:rFonts w:ascii="宋体" w:eastAsia="宋体" w:hAnsi="宋体" w:cs="Times New Roman" w:hint="eastAsia"/>
                <w:color w:val="000000" w:themeColor="text1"/>
                <w:kern w:val="0"/>
                <w:sz w:val="18"/>
                <w:szCs w:val="18"/>
              </w:rPr>
              <w:t>路网较稠密，次干道与支路并重</w:t>
            </w:r>
          </w:p>
        </w:tc>
        <w:tc>
          <w:tcPr>
            <w:tcW w:w="1109" w:type="dxa"/>
            <w:shd w:val="clear" w:color="auto" w:fill="auto"/>
            <w:vAlign w:val="center"/>
            <w:hideMark/>
          </w:tcPr>
          <w:p w14:paraId="64CC32E4" w14:textId="77777777" w:rsidR="000A4713" w:rsidRPr="00A858C9" w:rsidRDefault="000A4713" w:rsidP="000A4713">
            <w:pPr>
              <w:widowControl/>
              <w:jc w:val="center"/>
              <w:rPr>
                <w:rFonts w:ascii="宋体" w:eastAsia="宋体" w:hAnsi="宋体" w:cs="Times New Roman"/>
                <w:color w:val="000000" w:themeColor="text1"/>
                <w:kern w:val="0"/>
                <w:sz w:val="18"/>
                <w:szCs w:val="18"/>
              </w:rPr>
            </w:pPr>
            <w:r w:rsidRPr="00A858C9">
              <w:rPr>
                <w:rFonts w:ascii="宋体" w:eastAsia="宋体" w:hAnsi="宋体" w:cs="Times New Roman" w:hint="eastAsia"/>
                <w:color w:val="000000" w:themeColor="text1"/>
                <w:kern w:val="0"/>
                <w:sz w:val="18"/>
                <w:szCs w:val="18"/>
              </w:rPr>
              <w:t>路网较稠密，支路为主</w:t>
            </w:r>
          </w:p>
        </w:tc>
      </w:tr>
      <w:tr w:rsidR="000A4713" w:rsidRPr="00CD3BAE" w14:paraId="2C4BAAA2" w14:textId="77777777" w:rsidTr="000A4713">
        <w:trPr>
          <w:trHeight w:val="340"/>
          <w:jc w:val="center"/>
        </w:trPr>
        <w:tc>
          <w:tcPr>
            <w:tcW w:w="595" w:type="dxa"/>
            <w:vMerge/>
            <w:vAlign w:val="center"/>
            <w:hideMark/>
          </w:tcPr>
          <w:p w14:paraId="2AAE152C"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647" w:type="dxa"/>
            <w:vMerge w:val="restart"/>
            <w:shd w:val="clear" w:color="auto" w:fill="auto"/>
            <w:vAlign w:val="center"/>
            <w:hideMark/>
          </w:tcPr>
          <w:p w14:paraId="736F0063"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基础设施条件</w:t>
            </w:r>
          </w:p>
        </w:tc>
        <w:tc>
          <w:tcPr>
            <w:tcW w:w="1560" w:type="dxa"/>
            <w:shd w:val="clear" w:color="auto" w:fill="auto"/>
            <w:vAlign w:val="center"/>
            <w:hideMark/>
          </w:tcPr>
          <w:p w14:paraId="046EDA24"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供水条件</w:t>
            </w:r>
          </w:p>
        </w:tc>
        <w:tc>
          <w:tcPr>
            <w:tcW w:w="1134" w:type="dxa"/>
            <w:shd w:val="clear" w:color="auto" w:fill="auto"/>
            <w:vAlign w:val="center"/>
            <w:hideMark/>
          </w:tcPr>
          <w:p w14:paraId="2BB35A71"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供水设施好，保证率高</w:t>
            </w:r>
          </w:p>
        </w:tc>
        <w:tc>
          <w:tcPr>
            <w:tcW w:w="1134" w:type="dxa"/>
            <w:shd w:val="clear" w:color="auto" w:fill="auto"/>
            <w:vAlign w:val="center"/>
            <w:hideMark/>
          </w:tcPr>
          <w:p w14:paraId="1AA15FD8"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供水设施较好，保证率较高</w:t>
            </w:r>
          </w:p>
        </w:tc>
        <w:tc>
          <w:tcPr>
            <w:tcW w:w="1134" w:type="dxa"/>
            <w:shd w:val="clear" w:color="auto" w:fill="auto"/>
            <w:vAlign w:val="center"/>
            <w:hideMark/>
          </w:tcPr>
          <w:p w14:paraId="3BE69D30"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供水设施一般，保证率一般</w:t>
            </w:r>
          </w:p>
        </w:tc>
        <w:tc>
          <w:tcPr>
            <w:tcW w:w="1215" w:type="dxa"/>
            <w:shd w:val="clear" w:color="auto" w:fill="auto"/>
            <w:vAlign w:val="center"/>
            <w:hideMark/>
          </w:tcPr>
          <w:p w14:paraId="19290B5D"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供水设施较差，保证率较低</w:t>
            </w:r>
          </w:p>
        </w:tc>
        <w:tc>
          <w:tcPr>
            <w:tcW w:w="1109" w:type="dxa"/>
            <w:shd w:val="clear" w:color="auto" w:fill="auto"/>
            <w:vAlign w:val="center"/>
            <w:hideMark/>
          </w:tcPr>
          <w:p w14:paraId="56A5A8DB"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供水设施差，保证率低</w:t>
            </w:r>
          </w:p>
        </w:tc>
      </w:tr>
      <w:tr w:rsidR="000A4713" w:rsidRPr="00CD3BAE" w14:paraId="250E2423" w14:textId="77777777" w:rsidTr="000A4713">
        <w:trPr>
          <w:trHeight w:val="340"/>
          <w:jc w:val="center"/>
        </w:trPr>
        <w:tc>
          <w:tcPr>
            <w:tcW w:w="595" w:type="dxa"/>
            <w:vMerge/>
            <w:vAlign w:val="center"/>
            <w:hideMark/>
          </w:tcPr>
          <w:p w14:paraId="6DDDD0DB"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647" w:type="dxa"/>
            <w:vMerge/>
            <w:vAlign w:val="center"/>
            <w:hideMark/>
          </w:tcPr>
          <w:p w14:paraId="71A250C0"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1560" w:type="dxa"/>
            <w:shd w:val="clear" w:color="auto" w:fill="auto"/>
            <w:vAlign w:val="center"/>
            <w:hideMark/>
          </w:tcPr>
          <w:p w14:paraId="7B00C4DE"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排水条件</w:t>
            </w:r>
          </w:p>
        </w:tc>
        <w:tc>
          <w:tcPr>
            <w:tcW w:w="1134" w:type="dxa"/>
            <w:shd w:val="clear" w:color="auto" w:fill="auto"/>
            <w:vAlign w:val="center"/>
            <w:hideMark/>
          </w:tcPr>
          <w:p w14:paraId="678D60DF"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排水设施好，连降大雨无积水</w:t>
            </w:r>
          </w:p>
        </w:tc>
        <w:tc>
          <w:tcPr>
            <w:tcW w:w="1134" w:type="dxa"/>
            <w:shd w:val="clear" w:color="auto" w:fill="auto"/>
            <w:vAlign w:val="center"/>
            <w:hideMark/>
          </w:tcPr>
          <w:p w14:paraId="35CA3E54"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排水设施较好，连降大雨基本无积水</w:t>
            </w:r>
          </w:p>
        </w:tc>
        <w:tc>
          <w:tcPr>
            <w:tcW w:w="1134" w:type="dxa"/>
            <w:shd w:val="clear" w:color="auto" w:fill="auto"/>
            <w:vAlign w:val="center"/>
            <w:hideMark/>
          </w:tcPr>
          <w:p w14:paraId="2AC5E4E6"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排水设施一般，连降大雨有一定积水</w:t>
            </w:r>
          </w:p>
        </w:tc>
        <w:tc>
          <w:tcPr>
            <w:tcW w:w="1215" w:type="dxa"/>
            <w:shd w:val="clear" w:color="auto" w:fill="auto"/>
            <w:vAlign w:val="center"/>
            <w:hideMark/>
          </w:tcPr>
          <w:p w14:paraId="04EB10DE"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排水设施较差，短时大雨有积水</w:t>
            </w:r>
          </w:p>
        </w:tc>
        <w:tc>
          <w:tcPr>
            <w:tcW w:w="1109" w:type="dxa"/>
            <w:shd w:val="clear" w:color="auto" w:fill="auto"/>
            <w:vAlign w:val="center"/>
            <w:hideMark/>
          </w:tcPr>
          <w:p w14:paraId="48F2C8CC"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排水设施差，遇雨就积水</w:t>
            </w:r>
          </w:p>
        </w:tc>
      </w:tr>
      <w:tr w:rsidR="000A4713" w:rsidRPr="00CD3BAE" w14:paraId="4FFBE117" w14:textId="77777777" w:rsidTr="000A4713">
        <w:trPr>
          <w:trHeight w:val="340"/>
          <w:jc w:val="center"/>
        </w:trPr>
        <w:tc>
          <w:tcPr>
            <w:tcW w:w="595" w:type="dxa"/>
            <w:vMerge/>
            <w:vAlign w:val="center"/>
            <w:hideMark/>
          </w:tcPr>
          <w:p w14:paraId="2A8D0704"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647" w:type="dxa"/>
            <w:vMerge/>
            <w:vAlign w:val="center"/>
            <w:hideMark/>
          </w:tcPr>
          <w:p w14:paraId="7F52F60C"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1560" w:type="dxa"/>
            <w:shd w:val="clear" w:color="auto" w:fill="auto"/>
            <w:vAlign w:val="center"/>
            <w:hideMark/>
          </w:tcPr>
          <w:p w14:paraId="2CB62325"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供气条件</w:t>
            </w:r>
          </w:p>
        </w:tc>
        <w:tc>
          <w:tcPr>
            <w:tcW w:w="1134" w:type="dxa"/>
            <w:shd w:val="clear" w:color="auto" w:fill="auto"/>
            <w:vAlign w:val="center"/>
            <w:hideMark/>
          </w:tcPr>
          <w:p w14:paraId="626F14C9"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供气设施好，保证率高</w:t>
            </w:r>
          </w:p>
        </w:tc>
        <w:tc>
          <w:tcPr>
            <w:tcW w:w="1134" w:type="dxa"/>
            <w:shd w:val="clear" w:color="auto" w:fill="auto"/>
            <w:vAlign w:val="center"/>
            <w:hideMark/>
          </w:tcPr>
          <w:p w14:paraId="5A7D54C2"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供气设施较好，保证率较高</w:t>
            </w:r>
          </w:p>
        </w:tc>
        <w:tc>
          <w:tcPr>
            <w:tcW w:w="1134" w:type="dxa"/>
            <w:shd w:val="clear" w:color="auto" w:fill="auto"/>
            <w:vAlign w:val="center"/>
            <w:hideMark/>
          </w:tcPr>
          <w:p w14:paraId="15298C57"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供气设施一般，保证率一般</w:t>
            </w:r>
          </w:p>
        </w:tc>
        <w:tc>
          <w:tcPr>
            <w:tcW w:w="1215" w:type="dxa"/>
            <w:shd w:val="clear" w:color="auto" w:fill="auto"/>
            <w:vAlign w:val="center"/>
            <w:hideMark/>
          </w:tcPr>
          <w:p w14:paraId="75F9B4BA"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供气设施较差，保证率较低</w:t>
            </w:r>
          </w:p>
        </w:tc>
        <w:tc>
          <w:tcPr>
            <w:tcW w:w="1109" w:type="dxa"/>
            <w:shd w:val="clear" w:color="auto" w:fill="auto"/>
            <w:vAlign w:val="center"/>
            <w:hideMark/>
          </w:tcPr>
          <w:p w14:paraId="07973C95"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供气设施差，保证率低</w:t>
            </w:r>
          </w:p>
        </w:tc>
      </w:tr>
      <w:tr w:rsidR="000A4713" w:rsidRPr="00CD3BAE" w14:paraId="3573DED3" w14:textId="77777777" w:rsidTr="000A4713">
        <w:trPr>
          <w:trHeight w:val="340"/>
          <w:jc w:val="center"/>
        </w:trPr>
        <w:tc>
          <w:tcPr>
            <w:tcW w:w="595" w:type="dxa"/>
            <w:vMerge/>
            <w:vAlign w:val="center"/>
            <w:hideMark/>
          </w:tcPr>
          <w:p w14:paraId="0CF71BB5"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647" w:type="dxa"/>
            <w:vMerge/>
            <w:vAlign w:val="center"/>
            <w:hideMark/>
          </w:tcPr>
          <w:p w14:paraId="7EEE94E4"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1560" w:type="dxa"/>
            <w:shd w:val="clear" w:color="auto" w:fill="auto"/>
            <w:vAlign w:val="center"/>
            <w:hideMark/>
          </w:tcPr>
          <w:p w14:paraId="21D2DA21"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供电条件</w:t>
            </w:r>
          </w:p>
        </w:tc>
        <w:tc>
          <w:tcPr>
            <w:tcW w:w="1134" w:type="dxa"/>
            <w:shd w:val="clear" w:color="auto" w:fill="auto"/>
            <w:vAlign w:val="center"/>
            <w:hideMark/>
          </w:tcPr>
          <w:p w14:paraId="3106DBA9"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供电设施好，保证率高</w:t>
            </w:r>
          </w:p>
        </w:tc>
        <w:tc>
          <w:tcPr>
            <w:tcW w:w="1134" w:type="dxa"/>
            <w:shd w:val="clear" w:color="auto" w:fill="auto"/>
            <w:vAlign w:val="center"/>
            <w:hideMark/>
          </w:tcPr>
          <w:p w14:paraId="6F25BAA8"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供电设施较好，保证率较高</w:t>
            </w:r>
          </w:p>
        </w:tc>
        <w:tc>
          <w:tcPr>
            <w:tcW w:w="1134" w:type="dxa"/>
            <w:shd w:val="clear" w:color="auto" w:fill="auto"/>
            <w:vAlign w:val="center"/>
            <w:hideMark/>
          </w:tcPr>
          <w:p w14:paraId="1576BE30"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供电设施一般，保证率一般</w:t>
            </w:r>
          </w:p>
        </w:tc>
        <w:tc>
          <w:tcPr>
            <w:tcW w:w="1215" w:type="dxa"/>
            <w:shd w:val="clear" w:color="auto" w:fill="auto"/>
            <w:vAlign w:val="center"/>
            <w:hideMark/>
          </w:tcPr>
          <w:p w14:paraId="076AF45C"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供电设施较差，保证率较低</w:t>
            </w:r>
          </w:p>
        </w:tc>
        <w:tc>
          <w:tcPr>
            <w:tcW w:w="1109" w:type="dxa"/>
            <w:shd w:val="clear" w:color="auto" w:fill="auto"/>
            <w:vAlign w:val="center"/>
            <w:hideMark/>
          </w:tcPr>
          <w:p w14:paraId="2D2D1463"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供电设施差，保证率低</w:t>
            </w:r>
          </w:p>
        </w:tc>
      </w:tr>
      <w:tr w:rsidR="000A4713" w:rsidRPr="00CD3BAE" w14:paraId="73FBE1C9" w14:textId="77777777" w:rsidTr="000A4713">
        <w:trPr>
          <w:trHeight w:val="340"/>
          <w:jc w:val="center"/>
        </w:trPr>
        <w:tc>
          <w:tcPr>
            <w:tcW w:w="595" w:type="dxa"/>
            <w:vMerge/>
            <w:vAlign w:val="center"/>
            <w:hideMark/>
          </w:tcPr>
          <w:p w14:paraId="39381BB8"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2207" w:type="dxa"/>
            <w:gridSpan w:val="2"/>
            <w:shd w:val="clear" w:color="auto" w:fill="auto"/>
            <w:vAlign w:val="center"/>
            <w:hideMark/>
          </w:tcPr>
          <w:p w14:paraId="388C3E3B"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产业聚集条件</w:t>
            </w:r>
          </w:p>
        </w:tc>
        <w:tc>
          <w:tcPr>
            <w:tcW w:w="1134" w:type="dxa"/>
            <w:shd w:val="clear" w:color="auto" w:fill="auto"/>
            <w:noWrap/>
            <w:vAlign w:val="center"/>
            <w:hideMark/>
          </w:tcPr>
          <w:p w14:paraId="773C35D9"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企业集中程度高，产业联系密切</w:t>
            </w:r>
          </w:p>
        </w:tc>
        <w:tc>
          <w:tcPr>
            <w:tcW w:w="1134" w:type="dxa"/>
            <w:shd w:val="clear" w:color="auto" w:fill="auto"/>
            <w:noWrap/>
            <w:vAlign w:val="center"/>
            <w:hideMark/>
          </w:tcPr>
          <w:p w14:paraId="5BEAAC8F"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企业集中程度较高，产业联系较密切</w:t>
            </w:r>
          </w:p>
        </w:tc>
        <w:tc>
          <w:tcPr>
            <w:tcW w:w="1134" w:type="dxa"/>
            <w:shd w:val="clear" w:color="auto" w:fill="auto"/>
            <w:noWrap/>
            <w:vAlign w:val="center"/>
            <w:hideMark/>
          </w:tcPr>
          <w:p w14:paraId="54EAC4FC"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周围有一定工业企业，但联系松散</w:t>
            </w:r>
          </w:p>
        </w:tc>
        <w:tc>
          <w:tcPr>
            <w:tcW w:w="1215" w:type="dxa"/>
            <w:shd w:val="clear" w:color="auto" w:fill="auto"/>
            <w:noWrap/>
            <w:vAlign w:val="center"/>
            <w:hideMark/>
          </w:tcPr>
          <w:p w14:paraId="4D93EBFC"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企业集中程度低，产业联系松散</w:t>
            </w:r>
          </w:p>
        </w:tc>
        <w:tc>
          <w:tcPr>
            <w:tcW w:w="1109" w:type="dxa"/>
            <w:shd w:val="clear" w:color="auto" w:fill="auto"/>
            <w:noWrap/>
            <w:vAlign w:val="center"/>
            <w:hideMark/>
          </w:tcPr>
          <w:p w14:paraId="3ED106BA"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孤立的工业点，周围无其它工业</w:t>
            </w:r>
          </w:p>
        </w:tc>
      </w:tr>
      <w:tr w:rsidR="000A4713" w:rsidRPr="00CD3BAE" w14:paraId="7AB8DA1A" w14:textId="77777777" w:rsidTr="000A4713">
        <w:trPr>
          <w:trHeight w:val="340"/>
          <w:jc w:val="center"/>
        </w:trPr>
        <w:tc>
          <w:tcPr>
            <w:tcW w:w="595" w:type="dxa"/>
            <w:vMerge w:val="restart"/>
            <w:shd w:val="clear" w:color="auto" w:fill="auto"/>
            <w:vAlign w:val="center"/>
            <w:hideMark/>
          </w:tcPr>
          <w:p w14:paraId="2111E285"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个别因素</w:t>
            </w:r>
          </w:p>
        </w:tc>
        <w:tc>
          <w:tcPr>
            <w:tcW w:w="647" w:type="dxa"/>
            <w:vMerge w:val="restart"/>
            <w:shd w:val="clear" w:color="auto" w:fill="auto"/>
            <w:vAlign w:val="center"/>
            <w:hideMark/>
          </w:tcPr>
          <w:p w14:paraId="462BBD97"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宗地条件</w:t>
            </w:r>
          </w:p>
        </w:tc>
        <w:tc>
          <w:tcPr>
            <w:tcW w:w="1560" w:type="dxa"/>
            <w:shd w:val="clear" w:color="auto" w:fill="auto"/>
            <w:vAlign w:val="center"/>
            <w:hideMark/>
          </w:tcPr>
          <w:p w14:paraId="17152951"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宗地面积</w:t>
            </w:r>
          </w:p>
        </w:tc>
        <w:tc>
          <w:tcPr>
            <w:tcW w:w="1134" w:type="dxa"/>
            <w:shd w:val="clear" w:color="auto" w:fill="auto"/>
            <w:noWrap/>
            <w:vAlign w:val="center"/>
            <w:hideMark/>
          </w:tcPr>
          <w:p w14:paraId="21DECBA3"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面积较大，利于规模经营</w:t>
            </w:r>
          </w:p>
        </w:tc>
        <w:tc>
          <w:tcPr>
            <w:tcW w:w="1134" w:type="dxa"/>
            <w:shd w:val="clear" w:color="auto" w:fill="auto"/>
            <w:noWrap/>
            <w:vAlign w:val="center"/>
            <w:hideMark/>
          </w:tcPr>
          <w:p w14:paraId="7B37036E"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面积适中，便于利用</w:t>
            </w:r>
          </w:p>
        </w:tc>
        <w:tc>
          <w:tcPr>
            <w:tcW w:w="1134" w:type="dxa"/>
            <w:shd w:val="clear" w:color="auto" w:fill="auto"/>
            <w:noWrap/>
            <w:vAlign w:val="center"/>
            <w:hideMark/>
          </w:tcPr>
          <w:p w14:paraId="088B7D4A"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面积一般，能满足经营者需求</w:t>
            </w:r>
          </w:p>
        </w:tc>
        <w:tc>
          <w:tcPr>
            <w:tcW w:w="1215" w:type="dxa"/>
            <w:shd w:val="clear" w:color="auto" w:fill="auto"/>
            <w:noWrap/>
            <w:vAlign w:val="center"/>
            <w:hideMark/>
          </w:tcPr>
          <w:p w14:paraId="6A5229C4"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面积较小，对宗地利用有一定影响</w:t>
            </w:r>
          </w:p>
        </w:tc>
        <w:tc>
          <w:tcPr>
            <w:tcW w:w="1109" w:type="dxa"/>
            <w:shd w:val="clear" w:color="auto" w:fill="auto"/>
            <w:noWrap/>
            <w:vAlign w:val="center"/>
            <w:hideMark/>
          </w:tcPr>
          <w:p w14:paraId="6D1932A5"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面积过小，对经营有较大影响</w:t>
            </w:r>
          </w:p>
        </w:tc>
      </w:tr>
      <w:tr w:rsidR="000A4713" w:rsidRPr="00CD3BAE" w14:paraId="26923DD6" w14:textId="77777777" w:rsidTr="000A4713">
        <w:trPr>
          <w:trHeight w:val="340"/>
          <w:jc w:val="center"/>
        </w:trPr>
        <w:tc>
          <w:tcPr>
            <w:tcW w:w="595" w:type="dxa"/>
            <w:vMerge/>
            <w:vAlign w:val="center"/>
            <w:hideMark/>
          </w:tcPr>
          <w:p w14:paraId="20940285"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647" w:type="dxa"/>
            <w:vMerge/>
            <w:shd w:val="clear" w:color="auto" w:fill="auto"/>
            <w:vAlign w:val="center"/>
            <w:hideMark/>
          </w:tcPr>
          <w:p w14:paraId="69317185"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1560" w:type="dxa"/>
            <w:shd w:val="clear" w:color="auto" w:fill="auto"/>
            <w:vAlign w:val="center"/>
            <w:hideMark/>
          </w:tcPr>
          <w:p w14:paraId="28DCE6EA"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宗地形状</w:t>
            </w:r>
          </w:p>
        </w:tc>
        <w:tc>
          <w:tcPr>
            <w:tcW w:w="1134" w:type="dxa"/>
            <w:shd w:val="clear" w:color="auto" w:fill="auto"/>
            <w:noWrap/>
            <w:vAlign w:val="center"/>
            <w:hideMark/>
          </w:tcPr>
          <w:p w14:paraId="3D93728E"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形状规则，便于宗地利用</w:t>
            </w:r>
          </w:p>
        </w:tc>
        <w:tc>
          <w:tcPr>
            <w:tcW w:w="1134" w:type="dxa"/>
            <w:shd w:val="clear" w:color="auto" w:fill="auto"/>
            <w:noWrap/>
            <w:vAlign w:val="center"/>
            <w:hideMark/>
          </w:tcPr>
          <w:p w14:paraId="5C9E795E"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形状较规则，便于宗地利用</w:t>
            </w:r>
          </w:p>
        </w:tc>
        <w:tc>
          <w:tcPr>
            <w:tcW w:w="1134" w:type="dxa"/>
            <w:shd w:val="clear" w:color="auto" w:fill="auto"/>
            <w:noWrap/>
            <w:vAlign w:val="center"/>
            <w:hideMark/>
          </w:tcPr>
          <w:p w14:paraId="46A2E570"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形状基本规则，不影响宗地利用</w:t>
            </w:r>
          </w:p>
        </w:tc>
        <w:tc>
          <w:tcPr>
            <w:tcW w:w="1215" w:type="dxa"/>
            <w:shd w:val="clear" w:color="auto" w:fill="auto"/>
            <w:noWrap/>
            <w:vAlign w:val="center"/>
            <w:hideMark/>
          </w:tcPr>
          <w:p w14:paraId="7248CECE"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形状不规则，对宗地利用有一定影响</w:t>
            </w:r>
          </w:p>
        </w:tc>
        <w:tc>
          <w:tcPr>
            <w:tcW w:w="1109" w:type="dxa"/>
            <w:shd w:val="clear" w:color="auto" w:fill="auto"/>
            <w:noWrap/>
            <w:vAlign w:val="center"/>
            <w:hideMark/>
          </w:tcPr>
          <w:p w14:paraId="6E329BDC"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形状不规则，对宗地利用有较大影响</w:t>
            </w:r>
          </w:p>
        </w:tc>
      </w:tr>
      <w:tr w:rsidR="000A4713" w:rsidRPr="00CD3BAE" w14:paraId="1E0BEA26" w14:textId="77777777" w:rsidTr="000A4713">
        <w:trPr>
          <w:trHeight w:val="340"/>
          <w:jc w:val="center"/>
        </w:trPr>
        <w:tc>
          <w:tcPr>
            <w:tcW w:w="595" w:type="dxa"/>
            <w:vMerge/>
            <w:vAlign w:val="center"/>
            <w:hideMark/>
          </w:tcPr>
          <w:p w14:paraId="535AF868"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647" w:type="dxa"/>
            <w:vMerge/>
            <w:shd w:val="clear" w:color="auto" w:fill="auto"/>
            <w:vAlign w:val="center"/>
            <w:hideMark/>
          </w:tcPr>
          <w:p w14:paraId="63F89A6D"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1560" w:type="dxa"/>
            <w:shd w:val="clear" w:color="auto" w:fill="auto"/>
            <w:vAlign w:val="center"/>
            <w:hideMark/>
          </w:tcPr>
          <w:p w14:paraId="53492FF9"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地质条件</w:t>
            </w:r>
          </w:p>
        </w:tc>
        <w:tc>
          <w:tcPr>
            <w:tcW w:w="1134" w:type="dxa"/>
            <w:shd w:val="clear" w:color="auto" w:fill="auto"/>
            <w:noWrap/>
            <w:vAlign w:val="center"/>
            <w:hideMark/>
          </w:tcPr>
          <w:p w14:paraId="39C23E45"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地质条件好</w:t>
            </w:r>
          </w:p>
        </w:tc>
        <w:tc>
          <w:tcPr>
            <w:tcW w:w="1134" w:type="dxa"/>
            <w:shd w:val="clear" w:color="auto" w:fill="auto"/>
            <w:noWrap/>
            <w:vAlign w:val="center"/>
            <w:hideMark/>
          </w:tcPr>
          <w:p w14:paraId="6BDBBC99"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地质条件较好</w:t>
            </w:r>
          </w:p>
        </w:tc>
        <w:tc>
          <w:tcPr>
            <w:tcW w:w="1134" w:type="dxa"/>
            <w:shd w:val="clear" w:color="auto" w:fill="auto"/>
            <w:noWrap/>
            <w:vAlign w:val="center"/>
            <w:hideMark/>
          </w:tcPr>
          <w:p w14:paraId="67DF2A1F"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无不良影响</w:t>
            </w:r>
          </w:p>
        </w:tc>
        <w:tc>
          <w:tcPr>
            <w:tcW w:w="1215" w:type="dxa"/>
            <w:shd w:val="clear" w:color="auto" w:fill="auto"/>
            <w:noWrap/>
            <w:vAlign w:val="center"/>
            <w:hideMark/>
          </w:tcPr>
          <w:p w14:paraId="775FE0B8"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需要一定处理</w:t>
            </w:r>
          </w:p>
        </w:tc>
        <w:tc>
          <w:tcPr>
            <w:tcW w:w="1109" w:type="dxa"/>
            <w:shd w:val="clear" w:color="auto" w:fill="auto"/>
            <w:noWrap/>
            <w:vAlign w:val="center"/>
            <w:hideMark/>
          </w:tcPr>
          <w:p w14:paraId="343CDD8B"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不宜于地上建筑</w:t>
            </w:r>
          </w:p>
        </w:tc>
      </w:tr>
      <w:tr w:rsidR="000A4713" w:rsidRPr="00CD3BAE" w14:paraId="1349E518" w14:textId="77777777" w:rsidTr="000A4713">
        <w:trPr>
          <w:trHeight w:val="340"/>
          <w:jc w:val="center"/>
        </w:trPr>
        <w:tc>
          <w:tcPr>
            <w:tcW w:w="595" w:type="dxa"/>
            <w:vMerge/>
            <w:vAlign w:val="center"/>
          </w:tcPr>
          <w:p w14:paraId="4A2286AD"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2207" w:type="dxa"/>
            <w:gridSpan w:val="2"/>
            <w:shd w:val="clear" w:color="auto" w:fill="auto"/>
            <w:vAlign w:val="center"/>
          </w:tcPr>
          <w:p w14:paraId="299570A4"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距汽车站距离</w:t>
            </w:r>
          </w:p>
        </w:tc>
        <w:tc>
          <w:tcPr>
            <w:tcW w:w="1134" w:type="dxa"/>
            <w:shd w:val="clear" w:color="auto" w:fill="auto"/>
            <w:noWrap/>
            <w:vAlign w:val="center"/>
          </w:tcPr>
          <w:p w14:paraId="650F1C97" w14:textId="1D1386D7" w:rsidR="000A4713" w:rsidRPr="00CD3BAE"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0-400m</w:t>
            </w:r>
          </w:p>
        </w:tc>
        <w:tc>
          <w:tcPr>
            <w:tcW w:w="1134" w:type="dxa"/>
            <w:shd w:val="clear" w:color="auto" w:fill="auto"/>
            <w:noWrap/>
            <w:vAlign w:val="center"/>
          </w:tcPr>
          <w:p w14:paraId="0FC8C4F8" w14:textId="628BA9D1" w:rsidR="000A4713" w:rsidRPr="00CD3BAE"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400-600m</w:t>
            </w:r>
          </w:p>
        </w:tc>
        <w:tc>
          <w:tcPr>
            <w:tcW w:w="1134" w:type="dxa"/>
            <w:shd w:val="clear" w:color="auto" w:fill="auto"/>
            <w:noWrap/>
            <w:vAlign w:val="center"/>
          </w:tcPr>
          <w:p w14:paraId="24391817" w14:textId="1EF8535B" w:rsidR="000A4713" w:rsidRPr="00CD3BAE"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600-900m</w:t>
            </w:r>
          </w:p>
        </w:tc>
        <w:tc>
          <w:tcPr>
            <w:tcW w:w="1215" w:type="dxa"/>
            <w:shd w:val="clear" w:color="auto" w:fill="auto"/>
            <w:noWrap/>
            <w:vAlign w:val="center"/>
          </w:tcPr>
          <w:p w14:paraId="3D5DF476" w14:textId="70B976CD" w:rsidR="000A4713" w:rsidRPr="00CD3BAE"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900-1300m</w:t>
            </w:r>
          </w:p>
        </w:tc>
        <w:tc>
          <w:tcPr>
            <w:tcW w:w="1109" w:type="dxa"/>
            <w:shd w:val="clear" w:color="auto" w:fill="auto"/>
            <w:noWrap/>
            <w:vAlign w:val="center"/>
          </w:tcPr>
          <w:p w14:paraId="58781EFE" w14:textId="6B2BE999" w:rsidR="000A4713" w:rsidRPr="00CD3BAE"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&gt;1300m</w:t>
            </w:r>
          </w:p>
        </w:tc>
      </w:tr>
      <w:tr w:rsidR="000A4713" w:rsidRPr="00CD3BAE" w14:paraId="59C255ED" w14:textId="77777777" w:rsidTr="000A4713">
        <w:trPr>
          <w:trHeight w:val="340"/>
          <w:jc w:val="center"/>
        </w:trPr>
        <w:tc>
          <w:tcPr>
            <w:tcW w:w="595" w:type="dxa"/>
            <w:vMerge/>
            <w:vAlign w:val="center"/>
          </w:tcPr>
          <w:p w14:paraId="14E69600"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2207" w:type="dxa"/>
            <w:gridSpan w:val="2"/>
            <w:shd w:val="clear" w:color="auto" w:fill="auto"/>
            <w:vAlign w:val="center"/>
          </w:tcPr>
          <w:p w14:paraId="6D152E07" w14:textId="77777777" w:rsidR="000A4713" w:rsidRDefault="000A4713" w:rsidP="000A4713">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距火车站距离</w:t>
            </w:r>
          </w:p>
        </w:tc>
        <w:tc>
          <w:tcPr>
            <w:tcW w:w="1134" w:type="dxa"/>
            <w:shd w:val="clear" w:color="auto" w:fill="auto"/>
            <w:noWrap/>
            <w:vAlign w:val="center"/>
          </w:tcPr>
          <w:p w14:paraId="6093ACF1" w14:textId="3152B84F"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0-2000m</w:t>
            </w:r>
          </w:p>
        </w:tc>
        <w:tc>
          <w:tcPr>
            <w:tcW w:w="1134" w:type="dxa"/>
            <w:shd w:val="clear" w:color="auto" w:fill="auto"/>
            <w:noWrap/>
            <w:vAlign w:val="center"/>
          </w:tcPr>
          <w:p w14:paraId="1C5E70B2" w14:textId="2EA56318"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2000-3000m</w:t>
            </w:r>
          </w:p>
        </w:tc>
        <w:tc>
          <w:tcPr>
            <w:tcW w:w="1134" w:type="dxa"/>
            <w:shd w:val="clear" w:color="auto" w:fill="auto"/>
            <w:noWrap/>
            <w:vAlign w:val="center"/>
          </w:tcPr>
          <w:p w14:paraId="6E1619A7" w14:textId="75FC9B82"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3000-5000m</w:t>
            </w:r>
          </w:p>
        </w:tc>
        <w:tc>
          <w:tcPr>
            <w:tcW w:w="1215" w:type="dxa"/>
            <w:shd w:val="clear" w:color="auto" w:fill="auto"/>
            <w:noWrap/>
            <w:vAlign w:val="center"/>
          </w:tcPr>
          <w:p w14:paraId="60E31653" w14:textId="0EF38F82"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5000-8000m</w:t>
            </w:r>
          </w:p>
        </w:tc>
        <w:tc>
          <w:tcPr>
            <w:tcW w:w="1109" w:type="dxa"/>
            <w:shd w:val="clear" w:color="auto" w:fill="auto"/>
            <w:noWrap/>
            <w:vAlign w:val="center"/>
          </w:tcPr>
          <w:p w14:paraId="02DC5555" w14:textId="7ACE4FD2"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&gt;8000m</w:t>
            </w:r>
          </w:p>
        </w:tc>
      </w:tr>
      <w:tr w:rsidR="000A4713" w:rsidRPr="00CD3BAE" w14:paraId="0B8CE7BF" w14:textId="77777777" w:rsidTr="000A4713">
        <w:trPr>
          <w:trHeight w:val="340"/>
          <w:jc w:val="center"/>
        </w:trPr>
        <w:tc>
          <w:tcPr>
            <w:tcW w:w="595" w:type="dxa"/>
            <w:vMerge/>
            <w:vAlign w:val="center"/>
          </w:tcPr>
          <w:p w14:paraId="0F6739D9"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2207" w:type="dxa"/>
            <w:gridSpan w:val="2"/>
            <w:shd w:val="clear" w:color="auto" w:fill="auto"/>
            <w:vAlign w:val="center"/>
          </w:tcPr>
          <w:p w14:paraId="0622EEA9" w14:textId="77777777" w:rsidR="000A4713" w:rsidRDefault="000A4713" w:rsidP="000A4713">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距高速路口距离</w:t>
            </w:r>
          </w:p>
        </w:tc>
        <w:tc>
          <w:tcPr>
            <w:tcW w:w="1134" w:type="dxa"/>
            <w:shd w:val="clear" w:color="auto" w:fill="auto"/>
            <w:noWrap/>
            <w:vAlign w:val="center"/>
          </w:tcPr>
          <w:p w14:paraId="052A7F0C" w14:textId="3E24B806"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0-3000m</w:t>
            </w:r>
          </w:p>
        </w:tc>
        <w:tc>
          <w:tcPr>
            <w:tcW w:w="1134" w:type="dxa"/>
            <w:shd w:val="clear" w:color="auto" w:fill="auto"/>
            <w:noWrap/>
            <w:vAlign w:val="center"/>
          </w:tcPr>
          <w:p w14:paraId="4A58A4EF" w14:textId="2A131427"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3000-4000m</w:t>
            </w:r>
          </w:p>
        </w:tc>
        <w:tc>
          <w:tcPr>
            <w:tcW w:w="1134" w:type="dxa"/>
            <w:shd w:val="clear" w:color="auto" w:fill="auto"/>
            <w:noWrap/>
            <w:vAlign w:val="center"/>
          </w:tcPr>
          <w:p w14:paraId="45BC39CB" w14:textId="3DC6CD28"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4000-6000m</w:t>
            </w:r>
          </w:p>
        </w:tc>
        <w:tc>
          <w:tcPr>
            <w:tcW w:w="1215" w:type="dxa"/>
            <w:shd w:val="clear" w:color="auto" w:fill="auto"/>
            <w:noWrap/>
            <w:vAlign w:val="center"/>
          </w:tcPr>
          <w:p w14:paraId="6101F9D6" w14:textId="737F7D32"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6000-10000m</w:t>
            </w:r>
          </w:p>
        </w:tc>
        <w:tc>
          <w:tcPr>
            <w:tcW w:w="1109" w:type="dxa"/>
            <w:shd w:val="clear" w:color="auto" w:fill="auto"/>
            <w:noWrap/>
            <w:vAlign w:val="center"/>
          </w:tcPr>
          <w:p w14:paraId="23DA5F76" w14:textId="0944A522"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&gt;10000m</w:t>
            </w:r>
          </w:p>
        </w:tc>
      </w:tr>
      <w:tr w:rsidR="000A4713" w:rsidRPr="00CD3BAE" w14:paraId="025DFA4D" w14:textId="77777777" w:rsidTr="000A4713">
        <w:trPr>
          <w:trHeight w:val="340"/>
          <w:jc w:val="center"/>
        </w:trPr>
        <w:tc>
          <w:tcPr>
            <w:tcW w:w="595" w:type="dxa"/>
            <w:vMerge/>
            <w:vAlign w:val="center"/>
          </w:tcPr>
          <w:p w14:paraId="37A32E81"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2207" w:type="dxa"/>
            <w:gridSpan w:val="2"/>
            <w:shd w:val="clear" w:color="auto" w:fill="auto"/>
            <w:vAlign w:val="center"/>
          </w:tcPr>
          <w:p w14:paraId="0A3BD379" w14:textId="77777777" w:rsidR="000A4713" w:rsidRDefault="000A4713" w:rsidP="000A4713">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工业用地类型</w:t>
            </w:r>
          </w:p>
        </w:tc>
        <w:tc>
          <w:tcPr>
            <w:tcW w:w="1134" w:type="dxa"/>
            <w:shd w:val="clear" w:color="auto" w:fill="auto"/>
            <w:noWrap/>
            <w:vAlign w:val="center"/>
          </w:tcPr>
          <w:p w14:paraId="342C7CCF" w14:textId="77777777" w:rsidR="000A4713" w:rsidRPr="00A858C9" w:rsidRDefault="000A4713" w:rsidP="000A4713">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一类工业用地集聚区</w:t>
            </w:r>
          </w:p>
        </w:tc>
        <w:tc>
          <w:tcPr>
            <w:tcW w:w="1134" w:type="dxa"/>
            <w:shd w:val="clear" w:color="auto" w:fill="auto"/>
            <w:noWrap/>
            <w:vAlign w:val="center"/>
          </w:tcPr>
          <w:p w14:paraId="29BCDF5A" w14:textId="77777777" w:rsidR="000A4713" w:rsidRPr="00A858C9" w:rsidRDefault="000A4713" w:rsidP="000A4713">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一、二类工业用地混合分布</w:t>
            </w:r>
          </w:p>
        </w:tc>
        <w:tc>
          <w:tcPr>
            <w:tcW w:w="1134" w:type="dxa"/>
            <w:shd w:val="clear" w:color="auto" w:fill="auto"/>
            <w:noWrap/>
            <w:vAlign w:val="center"/>
          </w:tcPr>
          <w:p w14:paraId="4DD1447B" w14:textId="77777777" w:rsidR="000A4713" w:rsidRPr="00A858C9" w:rsidRDefault="000A4713" w:rsidP="000A4713">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二类工业用地集聚区</w:t>
            </w:r>
          </w:p>
        </w:tc>
        <w:tc>
          <w:tcPr>
            <w:tcW w:w="1215" w:type="dxa"/>
            <w:shd w:val="clear" w:color="auto" w:fill="auto"/>
            <w:noWrap/>
            <w:vAlign w:val="center"/>
          </w:tcPr>
          <w:p w14:paraId="703CF2C8" w14:textId="77777777" w:rsidR="000A4713" w:rsidRPr="00A858C9" w:rsidRDefault="000A4713" w:rsidP="000A4713">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二、三类工业用地混合分布</w:t>
            </w:r>
          </w:p>
        </w:tc>
        <w:tc>
          <w:tcPr>
            <w:tcW w:w="1109" w:type="dxa"/>
            <w:shd w:val="clear" w:color="auto" w:fill="auto"/>
            <w:noWrap/>
            <w:vAlign w:val="center"/>
          </w:tcPr>
          <w:p w14:paraId="6D3AC329" w14:textId="77777777" w:rsidR="000A4713" w:rsidRPr="00A858C9" w:rsidRDefault="000A4713" w:rsidP="000A4713">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三类工业用地集聚区</w:t>
            </w:r>
          </w:p>
        </w:tc>
      </w:tr>
      <w:tr w:rsidR="000A4713" w:rsidRPr="00CD3BAE" w14:paraId="3888C633" w14:textId="77777777" w:rsidTr="000A4713">
        <w:trPr>
          <w:trHeight w:val="340"/>
          <w:jc w:val="center"/>
        </w:trPr>
        <w:tc>
          <w:tcPr>
            <w:tcW w:w="595" w:type="dxa"/>
            <w:vMerge/>
            <w:vAlign w:val="center"/>
          </w:tcPr>
          <w:p w14:paraId="6A581FEE"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2207" w:type="dxa"/>
            <w:gridSpan w:val="2"/>
            <w:shd w:val="clear" w:color="auto" w:fill="auto"/>
            <w:vAlign w:val="center"/>
          </w:tcPr>
          <w:p w14:paraId="51CDE400" w14:textId="77777777" w:rsidR="000A4713" w:rsidRDefault="000A4713"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规划限制</w:t>
            </w:r>
          </w:p>
        </w:tc>
        <w:tc>
          <w:tcPr>
            <w:tcW w:w="1134" w:type="dxa"/>
            <w:shd w:val="clear" w:color="auto" w:fill="auto"/>
            <w:noWrap/>
            <w:vAlign w:val="center"/>
          </w:tcPr>
          <w:p w14:paraId="62B0AC1D" w14:textId="77777777" w:rsidR="000A4713" w:rsidRPr="00217AFC" w:rsidRDefault="000A4713" w:rsidP="000A4713">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与规划用途一致，土地利用强度限制小</w:t>
            </w:r>
          </w:p>
        </w:tc>
        <w:tc>
          <w:tcPr>
            <w:tcW w:w="1134" w:type="dxa"/>
            <w:shd w:val="clear" w:color="auto" w:fill="auto"/>
            <w:noWrap/>
            <w:vAlign w:val="center"/>
          </w:tcPr>
          <w:p w14:paraId="2EC7C5C1" w14:textId="77777777" w:rsidR="000A4713" w:rsidRPr="00217AFC" w:rsidRDefault="000A4713" w:rsidP="000A4713">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与规划用途一致，土地利用强度限制较小</w:t>
            </w:r>
          </w:p>
        </w:tc>
        <w:tc>
          <w:tcPr>
            <w:tcW w:w="1134" w:type="dxa"/>
            <w:shd w:val="clear" w:color="auto" w:fill="auto"/>
            <w:noWrap/>
            <w:vAlign w:val="center"/>
          </w:tcPr>
          <w:p w14:paraId="40FA4233" w14:textId="77777777" w:rsidR="000A4713" w:rsidRPr="00217AFC" w:rsidRDefault="000A4713" w:rsidP="000A4713">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与规划用途基本一致，土地利用强度限制适中</w:t>
            </w:r>
          </w:p>
        </w:tc>
        <w:tc>
          <w:tcPr>
            <w:tcW w:w="1215" w:type="dxa"/>
            <w:shd w:val="clear" w:color="auto" w:fill="auto"/>
            <w:noWrap/>
            <w:vAlign w:val="center"/>
          </w:tcPr>
          <w:p w14:paraId="5BCA6422" w14:textId="77777777" w:rsidR="000A4713" w:rsidRPr="00217AFC" w:rsidRDefault="000A4713" w:rsidP="000A4713">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与规划用途不一致，土地利用强度限制较大</w:t>
            </w:r>
          </w:p>
        </w:tc>
        <w:tc>
          <w:tcPr>
            <w:tcW w:w="1109" w:type="dxa"/>
            <w:shd w:val="clear" w:color="auto" w:fill="auto"/>
            <w:noWrap/>
            <w:vAlign w:val="center"/>
          </w:tcPr>
          <w:p w14:paraId="7E7062BC" w14:textId="77777777" w:rsidR="000A4713" w:rsidRPr="00217AFC" w:rsidRDefault="000A4713" w:rsidP="000A4713">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与规划用途不一致，土地利用强度限制大</w:t>
            </w:r>
          </w:p>
        </w:tc>
      </w:tr>
    </w:tbl>
    <w:p w14:paraId="72B059CD" w14:textId="77777777" w:rsidR="000A4713" w:rsidRPr="000A4713" w:rsidRDefault="000A4713" w:rsidP="00D00641">
      <w:pPr>
        <w:spacing w:line="360" w:lineRule="auto"/>
        <w:jc w:val="center"/>
        <w:rPr>
          <w:rFonts w:asciiTheme="minorEastAsia" w:hAnsiTheme="minorEastAsia"/>
          <w:szCs w:val="21"/>
        </w:rPr>
      </w:pPr>
    </w:p>
    <w:p w14:paraId="7271FE29" w14:textId="77777777" w:rsidR="000A4713" w:rsidRPr="000A4713" w:rsidRDefault="000A4713" w:rsidP="00D00641">
      <w:pPr>
        <w:spacing w:line="360" w:lineRule="auto"/>
        <w:jc w:val="center"/>
        <w:rPr>
          <w:rFonts w:asciiTheme="minorEastAsia" w:hAnsiTheme="minorEastAsia"/>
          <w:szCs w:val="21"/>
        </w:rPr>
      </w:pPr>
    </w:p>
    <w:p w14:paraId="52E56AB6" w14:textId="77777777" w:rsidR="00D00641" w:rsidRDefault="00D00641" w:rsidP="00D00641">
      <w:pPr>
        <w:pStyle w:val="a2"/>
        <w:spacing w:line="360" w:lineRule="auto"/>
        <w:ind w:firstLine="482"/>
        <w:rPr>
          <w:rFonts w:ascii="Times New Roman" w:hAnsi="Times New Roman" w:cs="Times New Roman"/>
          <w:b/>
          <w:sz w:val="24"/>
        </w:rPr>
      </w:pPr>
    </w:p>
    <w:p w14:paraId="463B9D76" w14:textId="77777777" w:rsidR="00D00641" w:rsidRDefault="00D00641" w:rsidP="00D00641">
      <w:pPr>
        <w:pStyle w:val="a2"/>
        <w:spacing w:line="360" w:lineRule="auto"/>
        <w:ind w:firstLine="482"/>
        <w:rPr>
          <w:rFonts w:ascii="Times New Roman" w:hAnsi="Times New Roman" w:cs="Times New Roman"/>
          <w:b/>
          <w:sz w:val="24"/>
        </w:rPr>
      </w:pPr>
    </w:p>
    <w:p w14:paraId="78148D6F" w14:textId="77777777" w:rsidR="00D00641" w:rsidRDefault="00D00641" w:rsidP="00D00641">
      <w:pPr>
        <w:pStyle w:val="a2"/>
        <w:spacing w:line="360" w:lineRule="auto"/>
        <w:ind w:firstLine="482"/>
        <w:rPr>
          <w:rFonts w:ascii="Times New Roman" w:hAnsi="Times New Roman" w:cs="Times New Roman"/>
          <w:b/>
          <w:sz w:val="24"/>
        </w:rPr>
      </w:pPr>
    </w:p>
    <w:p w14:paraId="2A4361A3" w14:textId="77777777" w:rsidR="00D00641" w:rsidRDefault="00D00641" w:rsidP="000A4713">
      <w:pPr>
        <w:pStyle w:val="a2"/>
        <w:spacing w:line="360" w:lineRule="auto"/>
        <w:ind w:firstLineChars="0" w:firstLine="0"/>
        <w:rPr>
          <w:rFonts w:ascii="Times New Roman" w:hAnsi="Times New Roman" w:cs="Times New Roman"/>
          <w:b/>
          <w:sz w:val="24"/>
        </w:rPr>
      </w:pPr>
    </w:p>
    <w:p w14:paraId="4BCA88B7" w14:textId="77777777" w:rsidR="00D00641" w:rsidRPr="00D40D53" w:rsidRDefault="00D00641" w:rsidP="00816D17">
      <w:pPr>
        <w:pStyle w:val="a2"/>
        <w:spacing w:line="360" w:lineRule="auto"/>
        <w:ind w:firstLineChars="0" w:firstLine="0"/>
        <w:rPr>
          <w:b/>
          <w:sz w:val="24"/>
        </w:rPr>
      </w:pPr>
    </w:p>
    <w:p w14:paraId="33EBB85C" w14:textId="2334316F" w:rsidR="00D00641" w:rsidRDefault="00D00641" w:rsidP="00D00641">
      <w:pPr>
        <w:spacing w:line="360" w:lineRule="auto"/>
        <w:jc w:val="center"/>
        <w:rPr>
          <w:rFonts w:asciiTheme="minorEastAsia" w:hAnsiTheme="minorEastAsia"/>
          <w:szCs w:val="21"/>
        </w:rPr>
      </w:pPr>
      <w:r w:rsidRPr="00D40D53">
        <w:rPr>
          <w:rFonts w:asciiTheme="minorEastAsia" w:hAnsiTheme="minorEastAsia" w:hint="eastAsia"/>
          <w:szCs w:val="21"/>
        </w:rPr>
        <w:lastRenderedPageBreak/>
        <w:t>表</w:t>
      </w:r>
      <w:r w:rsidR="000A4713">
        <w:rPr>
          <w:rFonts w:ascii="Times New Roman" w:hAnsi="Times New Roman" w:cs="Times New Roman" w:hint="eastAsia"/>
          <w:szCs w:val="21"/>
        </w:rPr>
        <w:t>4</w:t>
      </w:r>
      <w:r w:rsidRPr="00D40D53">
        <w:rPr>
          <w:rFonts w:ascii="Times New Roman" w:hAnsi="Times New Roman" w:cs="Times New Roman"/>
          <w:szCs w:val="21"/>
        </w:rPr>
        <w:t>-</w:t>
      </w:r>
      <w:r w:rsidR="00097716">
        <w:rPr>
          <w:rFonts w:ascii="Times New Roman" w:hAnsi="Times New Roman" w:cs="Times New Roman"/>
          <w:szCs w:val="21"/>
        </w:rPr>
        <w:t>3</w:t>
      </w:r>
      <w:r w:rsidRPr="00D40D53">
        <w:rPr>
          <w:rFonts w:ascii="Times New Roman" w:hAnsi="Times New Roman" w:cs="Times New Roman"/>
          <w:szCs w:val="21"/>
        </w:rPr>
        <w:t>-</w:t>
      </w:r>
      <w:r w:rsidR="00097716">
        <w:rPr>
          <w:rFonts w:ascii="Times New Roman" w:hAnsi="Times New Roman" w:cs="Times New Roman"/>
          <w:szCs w:val="21"/>
        </w:rPr>
        <w:t>4</w:t>
      </w:r>
      <w:r w:rsidRPr="00D40D53">
        <w:rPr>
          <w:rFonts w:asciiTheme="minorEastAsia" w:hAnsiTheme="minorEastAsia" w:hint="eastAsia"/>
          <w:szCs w:val="21"/>
        </w:rPr>
        <w:t xml:space="preserve">  </w:t>
      </w:r>
      <w:r w:rsidRPr="00BC60B5">
        <w:rPr>
          <w:rFonts w:asciiTheme="minorEastAsia" w:hAnsiTheme="minorEastAsia" w:hint="eastAsia"/>
          <w:szCs w:val="21"/>
        </w:rPr>
        <w:t>Ⅳ</w:t>
      </w:r>
      <w:r w:rsidRPr="00D40D53">
        <w:rPr>
          <w:rFonts w:asciiTheme="minorEastAsia" w:hAnsiTheme="minorEastAsia" w:hint="eastAsia"/>
          <w:szCs w:val="21"/>
        </w:rPr>
        <w:t>级</w:t>
      </w:r>
      <w:r>
        <w:rPr>
          <w:rFonts w:asciiTheme="minorEastAsia" w:hAnsiTheme="minorEastAsia" w:hint="eastAsia"/>
          <w:szCs w:val="21"/>
        </w:rPr>
        <w:t>工矿仓储</w:t>
      </w:r>
      <w:r w:rsidRPr="00D40D53">
        <w:rPr>
          <w:rFonts w:asciiTheme="minorEastAsia" w:hAnsiTheme="minorEastAsia" w:hint="eastAsia"/>
          <w:szCs w:val="21"/>
        </w:rPr>
        <w:t>用地宗地地价因素因子指标说明表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5"/>
        <w:gridCol w:w="647"/>
        <w:gridCol w:w="1560"/>
        <w:gridCol w:w="1134"/>
        <w:gridCol w:w="1134"/>
        <w:gridCol w:w="1134"/>
        <w:gridCol w:w="1215"/>
        <w:gridCol w:w="1109"/>
      </w:tblGrid>
      <w:tr w:rsidR="000A4713" w:rsidRPr="00CD3BAE" w14:paraId="1F15E0F5" w14:textId="77777777" w:rsidTr="000A4713">
        <w:trPr>
          <w:trHeight w:val="340"/>
          <w:jc w:val="center"/>
        </w:trPr>
        <w:tc>
          <w:tcPr>
            <w:tcW w:w="2802" w:type="dxa"/>
            <w:gridSpan w:val="3"/>
            <w:vMerge w:val="restart"/>
            <w:shd w:val="clear" w:color="auto" w:fill="auto"/>
            <w:vAlign w:val="center"/>
            <w:hideMark/>
          </w:tcPr>
          <w:p w14:paraId="4C3FFC34"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影响因素</w:t>
            </w:r>
          </w:p>
        </w:tc>
        <w:tc>
          <w:tcPr>
            <w:tcW w:w="5726" w:type="dxa"/>
            <w:gridSpan w:val="5"/>
            <w:shd w:val="clear" w:color="auto" w:fill="auto"/>
            <w:vAlign w:val="center"/>
            <w:hideMark/>
          </w:tcPr>
          <w:p w14:paraId="4DBB220B" w14:textId="531562CE" w:rsidR="000A4713" w:rsidRPr="00CD3BAE" w:rsidRDefault="000A4713"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四</w:t>
            </w:r>
            <w:r w:rsidRPr="00CD3BAE">
              <w:rPr>
                <w:rFonts w:ascii="宋体" w:eastAsia="宋体" w:hAnsi="宋体" w:cs="宋体" w:hint="eastAsia"/>
                <w:color w:val="000000" w:themeColor="text1"/>
                <w:kern w:val="0"/>
                <w:sz w:val="18"/>
                <w:szCs w:val="18"/>
              </w:rPr>
              <w:t xml:space="preserve">    级    地</w:t>
            </w:r>
          </w:p>
        </w:tc>
      </w:tr>
      <w:tr w:rsidR="000A4713" w:rsidRPr="00CD3BAE" w14:paraId="18DA8B01" w14:textId="77777777" w:rsidTr="000A4713">
        <w:trPr>
          <w:trHeight w:val="340"/>
          <w:jc w:val="center"/>
        </w:trPr>
        <w:tc>
          <w:tcPr>
            <w:tcW w:w="2802" w:type="dxa"/>
            <w:gridSpan w:val="3"/>
            <w:vMerge/>
            <w:vAlign w:val="center"/>
            <w:hideMark/>
          </w:tcPr>
          <w:p w14:paraId="2563CC21"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1134" w:type="dxa"/>
            <w:shd w:val="clear" w:color="auto" w:fill="auto"/>
            <w:vAlign w:val="center"/>
            <w:hideMark/>
          </w:tcPr>
          <w:p w14:paraId="009ADF84"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优</w:t>
            </w:r>
          </w:p>
        </w:tc>
        <w:tc>
          <w:tcPr>
            <w:tcW w:w="1134" w:type="dxa"/>
            <w:shd w:val="clear" w:color="auto" w:fill="auto"/>
            <w:vAlign w:val="center"/>
            <w:hideMark/>
          </w:tcPr>
          <w:p w14:paraId="507D700B"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较优</w:t>
            </w:r>
          </w:p>
        </w:tc>
        <w:tc>
          <w:tcPr>
            <w:tcW w:w="1134" w:type="dxa"/>
            <w:shd w:val="clear" w:color="auto" w:fill="auto"/>
            <w:vAlign w:val="center"/>
            <w:hideMark/>
          </w:tcPr>
          <w:p w14:paraId="77402C76"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一般</w:t>
            </w:r>
          </w:p>
        </w:tc>
        <w:tc>
          <w:tcPr>
            <w:tcW w:w="1215" w:type="dxa"/>
            <w:shd w:val="clear" w:color="auto" w:fill="auto"/>
            <w:vAlign w:val="center"/>
            <w:hideMark/>
          </w:tcPr>
          <w:p w14:paraId="73F6A7B2"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较劣</w:t>
            </w:r>
          </w:p>
        </w:tc>
        <w:tc>
          <w:tcPr>
            <w:tcW w:w="1109" w:type="dxa"/>
            <w:shd w:val="clear" w:color="auto" w:fill="auto"/>
            <w:vAlign w:val="center"/>
            <w:hideMark/>
          </w:tcPr>
          <w:p w14:paraId="588C4908"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劣</w:t>
            </w:r>
          </w:p>
        </w:tc>
      </w:tr>
      <w:tr w:rsidR="000A4713" w:rsidRPr="00CD3BAE" w14:paraId="1C30DB86" w14:textId="77777777" w:rsidTr="000A4713">
        <w:trPr>
          <w:trHeight w:val="340"/>
          <w:jc w:val="center"/>
        </w:trPr>
        <w:tc>
          <w:tcPr>
            <w:tcW w:w="595" w:type="dxa"/>
            <w:vMerge w:val="restart"/>
            <w:shd w:val="clear" w:color="auto" w:fill="auto"/>
            <w:vAlign w:val="center"/>
            <w:hideMark/>
          </w:tcPr>
          <w:p w14:paraId="131369B3"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区域因素</w:t>
            </w:r>
          </w:p>
        </w:tc>
        <w:tc>
          <w:tcPr>
            <w:tcW w:w="647" w:type="dxa"/>
            <w:shd w:val="clear" w:color="auto" w:fill="auto"/>
            <w:vAlign w:val="center"/>
            <w:hideMark/>
          </w:tcPr>
          <w:p w14:paraId="6ACAC4AD"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交通条件</w:t>
            </w:r>
          </w:p>
        </w:tc>
        <w:tc>
          <w:tcPr>
            <w:tcW w:w="1560" w:type="dxa"/>
            <w:shd w:val="clear" w:color="auto" w:fill="auto"/>
            <w:vAlign w:val="center"/>
            <w:hideMark/>
          </w:tcPr>
          <w:p w14:paraId="7FE81A14" w14:textId="77777777" w:rsidR="000A4713" w:rsidRPr="00CD3BAE" w:rsidRDefault="000A4713"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道路通达度</w:t>
            </w:r>
          </w:p>
        </w:tc>
        <w:tc>
          <w:tcPr>
            <w:tcW w:w="1134" w:type="dxa"/>
            <w:shd w:val="clear" w:color="auto" w:fill="auto"/>
            <w:vAlign w:val="center"/>
            <w:hideMark/>
          </w:tcPr>
          <w:p w14:paraId="063D6D6D" w14:textId="77777777" w:rsidR="000A4713" w:rsidRPr="00A858C9" w:rsidRDefault="000A4713" w:rsidP="000A4713">
            <w:pPr>
              <w:widowControl/>
              <w:jc w:val="center"/>
              <w:rPr>
                <w:rFonts w:ascii="宋体" w:eastAsia="宋体" w:hAnsi="宋体" w:cs="Times New Roman"/>
                <w:color w:val="000000" w:themeColor="text1"/>
                <w:kern w:val="0"/>
                <w:sz w:val="18"/>
                <w:szCs w:val="18"/>
              </w:rPr>
            </w:pPr>
            <w:r w:rsidRPr="00A858C9">
              <w:rPr>
                <w:rFonts w:ascii="宋体" w:eastAsia="宋体" w:hAnsi="宋体" w:cs="Times New Roman" w:hint="eastAsia"/>
                <w:color w:val="000000" w:themeColor="text1"/>
                <w:kern w:val="0"/>
                <w:sz w:val="18"/>
                <w:szCs w:val="18"/>
              </w:rPr>
              <w:t>路网稠密，主干道为主</w:t>
            </w:r>
          </w:p>
        </w:tc>
        <w:tc>
          <w:tcPr>
            <w:tcW w:w="1134" w:type="dxa"/>
            <w:shd w:val="clear" w:color="auto" w:fill="auto"/>
            <w:vAlign w:val="center"/>
            <w:hideMark/>
          </w:tcPr>
          <w:p w14:paraId="7D9BA152" w14:textId="77777777" w:rsidR="000A4713" w:rsidRPr="00A858C9" w:rsidRDefault="000A4713" w:rsidP="000A4713">
            <w:pPr>
              <w:widowControl/>
              <w:jc w:val="center"/>
              <w:rPr>
                <w:rFonts w:ascii="宋体" w:eastAsia="宋体" w:hAnsi="宋体" w:cs="Times New Roman"/>
                <w:color w:val="000000" w:themeColor="text1"/>
                <w:kern w:val="0"/>
                <w:sz w:val="18"/>
                <w:szCs w:val="18"/>
              </w:rPr>
            </w:pPr>
            <w:r w:rsidRPr="00A858C9">
              <w:rPr>
                <w:rFonts w:ascii="宋体" w:eastAsia="宋体" w:hAnsi="宋体" w:cs="Times New Roman" w:hint="eastAsia"/>
                <w:color w:val="000000" w:themeColor="text1"/>
                <w:kern w:val="0"/>
                <w:sz w:val="18"/>
                <w:szCs w:val="18"/>
              </w:rPr>
              <w:t>路网稠密，主干道与次干道并重</w:t>
            </w:r>
            <w:r w:rsidRPr="00A858C9">
              <w:rPr>
                <w:rFonts w:ascii="宋体" w:eastAsia="宋体" w:hAnsi="宋体" w:cs="Times New Roman"/>
                <w:color w:val="000000" w:themeColor="text1"/>
                <w:kern w:val="0"/>
                <w:sz w:val="18"/>
                <w:szCs w:val="18"/>
              </w:rPr>
              <w:t xml:space="preserve"> </w:t>
            </w:r>
          </w:p>
        </w:tc>
        <w:tc>
          <w:tcPr>
            <w:tcW w:w="1134" w:type="dxa"/>
            <w:shd w:val="clear" w:color="auto" w:fill="auto"/>
            <w:vAlign w:val="center"/>
            <w:hideMark/>
          </w:tcPr>
          <w:p w14:paraId="5688C5DE" w14:textId="77777777" w:rsidR="000A4713" w:rsidRPr="00A858C9" w:rsidRDefault="000A4713" w:rsidP="000A4713">
            <w:pPr>
              <w:widowControl/>
              <w:jc w:val="center"/>
              <w:rPr>
                <w:rFonts w:ascii="宋体" w:eastAsia="宋体" w:hAnsi="宋体" w:cs="Times New Roman"/>
                <w:color w:val="000000" w:themeColor="text1"/>
                <w:kern w:val="0"/>
                <w:sz w:val="18"/>
                <w:szCs w:val="18"/>
              </w:rPr>
            </w:pPr>
            <w:r w:rsidRPr="00A858C9">
              <w:rPr>
                <w:rFonts w:ascii="宋体" w:eastAsia="宋体" w:hAnsi="宋体" w:cs="Times New Roman" w:hint="eastAsia"/>
                <w:color w:val="000000" w:themeColor="text1"/>
                <w:kern w:val="0"/>
                <w:sz w:val="18"/>
                <w:szCs w:val="18"/>
              </w:rPr>
              <w:t>路网稠密，次干道为主</w:t>
            </w:r>
            <w:r w:rsidRPr="00A858C9">
              <w:rPr>
                <w:rFonts w:ascii="宋体" w:eastAsia="宋体" w:hAnsi="宋体" w:cs="Times New Roman"/>
                <w:color w:val="000000" w:themeColor="text1"/>
                <w:kern w:val="0"/>
                <w:sz w:val="18"/>
                <w:szCs w:val="18"/>
              </w:rPr>
              <w:t xml:space="preserve"> </w:t>
            </w:r>
          </w:p>
        </w:tc>
        <w:tc>
          <w:tcPr>
            <w:tcW w:w="1215" w:type="dxa"/>
            <w:shd w:val="clear" w:color="auto" w:fill="auto"/>
            <w:vAlign w:val="center"/>
            <w:hideMark/>
          </w:tcPr>
          <w:p w14:paraId="581BB1E2" w14:textId="77777777" w:rsidR="000A4713" w:rsidRPr="00A858C9" w:rsidRDefault="000A4713" w:rsidP="000A4713">
            <w:pPr>
              <w:widowControl/>
              <w:jc w:val="center"/>
              <w:rPr>
                <w:rFonts w:ascii="宋体" w:eastAsia="宋体" w:hAnsi="宋体" w:cs="Times New Roman"/>
                <w:color w:val="000000" w:themeColor="text1"/>
                <w:kern w:val="0"/>
                <w:sz w:val="18"/>
                <w:szCs w:val="18"/>
              </w:rPr>
            </w:pPr>
            <w:r w:rsidRPr="00A858C9">
              <w:rPr>
                <w:rFonts w:ascii="宋体" w:eastAsia="宋体" w:hAnsi="宋体" w:cs="Times New Roman" w:hint="eastAsia"/>
                <w:color w:val="000000" w:themeColor="text1"/>
                <w:kern w:val="0"/>
                <w:sz w:val="18"/>
                <w:szCs w:val="18"/>
              </w:rPr>
              <w:t>路网较稠密，次干道与支路并重</w:t>
            </w:r>
          </w:p>
        </w:tc>
        <w:tc>
          <w:tcPr>
            <w:tcW w:w="1109" w:type="dxa"/>
            <w:shd w:val="clear" w:color="auto" w:fill="auto"/>
            <w:vAlign w:val="center"/>
            <w:hideMark/>
          </w:tcPr>
          <w:p w14:paraId="39841BF2" w14:textId="77777777" w:rsidR="000A4713" w:rsidRPr="00A858C9" w:rsidRDefault="000A4713" w:rsidP="000A4713">
            <w:pPr>
              <w:widowControl/>
              <w:jc w:val="center"/>
              <w:rPr>
                <w:rFonts w:ascii="宋体" w:eastAsia="宋体" w:hAnsi="宋体" w:cs="Times New Roman"/>
                <w:color w:val="000000" w:themeColor="text1"/>
                <w:kern w:val="0"/>
                <w:sz w:val="18"/>
                <w:szCs w:val="18"/>
              </w:rPr>
            </w:pPr>
            <w:r w:rsidRPr="00A858C9">
              <w:rPr>
                <w:rFonts w:ascii="宋体" w:eastAsia="宋体" w:hAnsi="宋体" w:cs="Times New Roman" w:hint="eastAsia"/>
                <w:color w:val="000000" w:themeColor="text1"/>
                <w:kern w:val="0"/>
                <w:sz w:val="18"/>
                <w:szCs w:val="18"/>
              </w:rPr>
              <w:t>路网较稠密，支路为主</w:t>
            </w:r>
          </w:p>
        </w:tc>
      </w:tr>
      <w:tr w:rsidR="000A4713" w:rsidRPr="00CD3BAE" w14:paraId="7D25D191" w14:textId="77777777" w:rsidTr="000A4713">
        <w:trPr>
          <w:trHeight w:val="340"/>
          <w:jc w:val="center"/>
        </w:trPr>
        <w:tc>
          <w:tcPr>
            <w:tcW w:w="595" w:type="dxa"/>
            <w:vMerge/>
            <w:vAlign w:val="center"/>
            <w:hideMark/>
          </w:tcPr>
          <w:p w14:paraId="19625788"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647" w:type="dxa"/>
            <w:vMerge w:val="restart"/>
            <w:shd w:val="clear" w:color="auto" w:fill="auto"/>
            <w:vAlign w:val="center"/>
            <w:hideMark/>
          </w:tcPr>
          <w:p w14:paraId="6CC4CA8E"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基础设施条件</w:t>
            </w:r>
          </w:p>
        </w:tc>
        <w:tc>
          <w:tcPr>
            <w:tcW w:w="1560" w:type="dxa"/>
            <w:shd w:val="clear" w:color="auto" w:fill="auto"/>
            <w:vAlign w:val="center"/>
            <w:hideMark/>
          </w:tcPr>
          <w:p w14:paraId="549B94BC"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供水条件</w:t>
            </w:r>
          </w:p>
        </w:tc>
        <w:tc>
          <w:tcPr>
            <w:tcW w:w="1134" w:type="dxa"/>
            <w:shd w:val="clear" w:color="auto" w:fill="auto"/>
            <w:vAlign w:val="center"/>
            <w:hideMark/>
          </w:tcPr>
          <w:p w14:paraId="6FA5C065"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供水设施好，保证率高</w:t>
            </w:r>
          </w:p>
        </w:tc>
        <w:tc>
          <w:tcPr>
            <w:tcW w:w="1134" w:type="dxa"/>
            <w:shd w:val="clear" w:color="auto" w:fill="auto"/>
            <w:vAlign w:val="center"/>
            <w:hideMark/>
          </w:tcPr>
          <w:p w14:paraId="44D2C333"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供水设施较好，保证率较高</w:t>
            </w:r>
          </w:p>
        </w:tc>
        <w:tc>
          <w:tcPr>
            <w:tcW w:w="1134" w:type="dxa"/>
            <w:shd w:val="clear" w:color="auto" w:fill="auto"/>
            <w:vAlign w:val="center"/>
            <w:hideMark/>
          </w:tcPr>
          <w:p w14:paraId="64975391"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供水设施一般，保证率一般</w:t>
            </w:r>
          </w:p>
        </w:tc>
        <w:tc>
          <w:tcPr>
            <w:tcW w:w="1215" w:type="dxa"/>
            <w:shd w:val="clear" w:color="auto" w:fill="auto"/>
            <w:vAlign w:val="center"/>
            <w:hideMark/>
          </w:tcPr>
          <w:p w14:paraId="1C6DCBED"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供水设施较差，保证率较低</w:t>
            </w:r>
          </w:p>
        </w:tc>
        <w:tc>
          <w:tcPr>
            <w:tcW w:w="1109" w:type="dxa"/>
            <w:shd w:val="clear" w:color="auto" w:fill="auto"/>
            <w:vAlign w:val="center"/>
            <w:hideMark/>
          </w:tcPr>
          <w:p w14:paraId="3B350C4E"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供水设施差，保证率低</w:t>
            </w:r>
          </w:p>
        </w:tc>
      </w:tr>
      <w:tr w:rsidR="000A4713" w:rsidRPr="00CD3BAE" w14:paraId="1AEC76D6" w14:textId="77777777" w:rsidTr="000A4713">
        <w:trPr>
          <w:trHeight w:val="340"/>
          <w:jc w:val="center"/>
        </w:trPr>
        <w:tc>
          <w:tcPr>
            <w:tcW w:w="595" w:type="dxa"/>
            <w:vMerge/>
            <w:vAlign w:val="center"/>
            <w:hideMark/>
          </w:tcPr>
          <w:p w14:paraId="2EE5A196"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647" w:type="dxa"/>
            <w:vMerge/>
            <w:vAlign w:val="center"/>
            <w:hideMark/>
          </w:tcPr>
          <w:p w14:paraId="3A74BF59"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1560" w:type="dxa"/>
            <w:shd w:val="clear" w:color="auto" w:fill="auto"/>
            <w:vAlign w:val="center"/>
            <w:hideMark/>
          </w:tcPr>
          <w:p w14:paraId="2BDD9A97"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排水条件</w:t>
            </w:r>
          </w:p>
        </w:tc>
        <w:tc>
          <w:tcPr>
            <w:tcW w:w="1134" w:type="dxa"/>
            <w:shd w:val="clear" w:color="auto" w:fill="auto"/>
            <w:vAlign w:val="center"/>
            <w:hideMark/>
          </w:tcPr>
          <w:p w14:paraId="6F8063DA"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排水设施好，连降大雨无积水</w:t>
            </w:r>
          </w:p>
        </w:tc>
        <w:tc>
          <w:tcPr>
            <w:tcW w:w="1134" w:type="dxa"/>
            <w:shd w:val="clear" w:color="auto" w:fill="auto"/>
            <w:vAlign w:val="center"/>
            <w:hideMark/>
          </w:tcPr>
          <w:p w14:paraId="2B838999"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排水设施较好，连降大雨基本无积水</w:t>
            </w:r>
          </w:p>
        </w:tc>
        <w:tc>
          <w:tcPr>
            <w:tcW w:w="1134" w:type="dxa"/>
            <w:shd w:val="clear" w:color="auto" w:fill="auto"/>
            <w:vAlign w:val="center"/>
            <w:hideMark/>
          </w:tcPr>
          <w:p w14:paraId="70427F88"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排水设施一般，连降大雨有一定积水</w:t>
            </w:r>
          </w:p>
        </w:tc>
        <w:tc>
          <w:tcPr>
            <w:tcW w:w="1215" w:type="dxa"/>
            <w:shd w:val="clear" w:color="auto" w:fill="auto"/>
            <w:vAlign w:val="center"/>
            <w:hideMark/>
          </w:tcPr>
          <w:p w14:paraId="42237327"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排水设施较差，短时大雨有积水</w:t>
            </w:r>
          </w:p>
        </w:tc>
        <w:tc>
          <w:tcPr>
            <w:tcW w:w="1109" w:type="dxa"/>
            <w:shd w:val="clear" w:color="auto" w:fill="auto"/>
            <w:vAlign w:val="center"/>
            <w:hideMark/>
          </w:tcPr>
          <w:p w14:paraId="6505647A"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排水设施差，遇雨就积水</w:t>
            </w:r>
          </w:p>
        </w:tc>
      </w:tr>
      <w:tr w:rsidR="000A4713" w:rsidRPr="00CD3BAE" w14:paraId="4FF98EF9" w14:textId="77777777" w:rsidTr="000A4713">
        <w:trPr>
          <w:trHeight w:val="340"/>
          <w:jc w:val="center"/>
        </w:trPr>
        <w:tc>
          <w:tcPr>
            <w:tcW w:w="595" w:type="dxa"/>
            <w:vMerge/>
            <w:vAlign w:val="center"/>
            <w:hideMark/>
          </w:tcPr>
          <w:p w14:paraId="7C97B366"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647" w:type="dxa"/>
            <w:vMerge/>
            <w:vAlign w:val="center"/>
            <w:hideMark/>
          </w:tcPr>
          <w:p w14:paraId="62CA5114"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1560" w:type="dxa"/>
            <w:shd w:val="clear" w:color="auto" w:fill="auto"/>
            <w:vAlign w:val="center"/>
            <w:hideMark/>
          </w:tcPr>
          <w:p w14:paraId="0695643B"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供气条件</w:t>
            </w:r>
          </w:p>
        </w:tc>
        <w:tc>
          <w:tcPr>
            <w:tcW w:w="1134" w:type="dxa"/>
            <w:shd w:val="clear" w:color="auto" w:fill="auto"/>
            <w:vAlign w:val="center"/>
            <w:hideMark/>
          </w:tcPr>
          <w:p w14:paraId="2C32D77E"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供气设施好，保证率高</w:t>
            </w:r>
          </w:p>
        </w:tc>
        <w:tc>
          <w:tcPr>
            <w:tcW w:w="1134" w:type="dxa"/>
            <w:shd w:val="clear" w:color="auto" w:fill="auto"/>
            <w:vAlign w:val="center"/>
            <w:hideMark/>
          </w:tcPr>
          <w:p w14:paraId="3581CF1F"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供气设施较好，保证率较高</w:t>
            </w:r>
          </w:p>
        </w:tc>
        <w:tc>
          <w:tcPr>
            <w:tcW w:w="1134" w:type="dxa"/>
            <w:shd w:val="clear" w:color="auto" w:fill="auto"/>
            <w:vAlign w:val="center"/>
            <w:hideMark/>
          </w:tcPr>
          <w:p w14:paraId="4FF3A3A4"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供气设施一般，保证率一般</w:t>
            </w:r>
          </w:p>
        </w:tc>
        <w:tc>
          <w:tcPr>
            <w:tcW w:w="1215" w:type="dxa"/>
            <w:shd w:val="clear" w:color="auto" w:fill="auto"/>
            <w:vAlign w:val="center"/>
            <w:hideMark/>
          </w:tcPr>
          <w:p w14:paraId="50D99A14"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供气设施较差，保证率较低</w:t>
            </w:r>
          </w:p>
        </w:tc>
        <w:tc>
          <w:tcPr>
            <w:tcW w:w="1109" w:type="dxa"/>
            <w:shd w:val="clear" w:color="auto" w:fill="auto"/>
            <w:vAlign w:val="center"/>
            <w:hideMark/>
          </w:tcPr>
          <w:p w14:paraId="46F8C064"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供气设施差，保证率低</w:t>
            </w:r>
          </w:p>
        </w:tc>
      </w:tr>
      <w:tr w:rsidR="000A4713" w:rsidRPr="00CD3BAE" w14:paraId="27735967" w14:textId="77777777" w:rsidTr="000A4713">
        <w:trPr>
          <w:trHeight w:val="340"/>
          <w:jc w:val="center"/>
        </w:trPr>
        <w:tc>
          <w:tcPr>
            <w:tcW w:w="595" w:type="dxa"/>
            <w:vMerge/>
            <w:vAlign w:val="center"/>
            <w:hideMark/>
          </w:tcPr>
          <w:p w14:paraId="33EECDB6"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647" w:type="dxa"/>
            <w:vMerge/>
            <w:vAlign w:val="center"/>
            <w:hideMark/>
          </w:tcPr>
          <w:p w14:paraId="6B567E21"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1560" w:type="dxa"/>
            <w:shd w:val="clear" w:color="auto" w:fill="auto"/>
            <w:vAlign w:val="center"/>
            <w:hideMark/>
          </w:tcPr>
          <w:p w14:paraId="7031AEF9"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供电条件</w:t>
            </w:r>
          </w:p>
        </w:tc>
        <w:tc>
          <w:tcPr>
            <w:tcW w:w="1134" w:type="dxa"/>
            <w:shd w:val="clear" w:color="auto" w:fill="auto"/>
            <w:vAlign w:val="center"/>
            <w:hideMark/>
          </w:tcPr>
          <w:p w14:paraId="3D127161"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供电设施好，保证率高</w:t>
            </w:r>
          </w:p>
        </w:tc>
        <w:tc>
          <w:tcPr>
            <w:tcW w:w="1134" w:type="dxa"/>
            <w:shd w:val="clear" w:color="auto" w:fill="auto"/>
            <w:vAlign w:val="center"/>
            <w:hideMark/>
          </w:tcPr>
          <w:p w14:paraId="079477E0"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供电设施较好，保证率较高</w:t>
            </w:r>
          </w:p>
        </w:tc>
        <w:tc>
          <w:tcPr>
            <w:tcW w:w="1134" w:type="dxa"/>
            <w:shd w:val="clear" w:color="auto" w:fill="auto"/>
            <w:vAlign w:val="center"/>
            <w:hideMark/>
          </w:tcPr>
          <w:p w14:paraId="65C7737C"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供电设施一般，保证率一般</w:t>
            </w:r>
          </w:p>
        </w:tc>
        <w:tc>
          <w:tcPr>
            <w:tcW w:w="1215" w:type="dxa"/>
            <w:shd w:val="clear" w:color="auto" w:fill="auto"/>
            <w:vAlign w:val="center"/>
            <w:hideMark/>
          </w:tcPr>
          <w:p w14:paraId="2FA65535"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供电设施较差，保证率较低</w:t>
            </w:r>
          </w:p>
        </w:tc>
        <w:tc>
          <w:tcPr>
            <w:tcW w:w="1109" w:type="dxa"/>
            <w:shd w:val="clear" w:color="auto" w:fill="auto"/>
            <w:vAlign w:val="center"/>
            <w:hideMark/>
          </w:tcPr>
          <w:p w14:paraId="1B1FA115"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供电设施差，保证率低</w:t>
            </w:r>
          </w:p>
        </w:tc>
      </w:tr>
      <w:tr w:rsidR="000A4713" w:rsidRPr="00CD3BAE" w14:paraId="72953282" w14:textId="77777777" w:rsidTr="000A4713">
        <w:trPr>
          <w:trHeight w:val="340"/>
          <w:jc w:val="center"/>
        </w:trPr>
        <w:tc>
          <w:tcPr>
            <w:tcW w:w="595" w:type="dxa"/>
            <w:vMerge/>
            <w:vAlign w:val="center"/>
            <w:hideMark/>
          </w:tcPr>
          <w:p w14:paraId="0F3995CB"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2207" w:type="dxa"/>
            <w:gridSpan w:val="2"/>
            <w:shd w:val="clear" w:color="auto" w:fill="auto"/>
            <w:vAlign w:val="center"/>
            <w:hideMark/>
          </w:tcPr>
          <w:p w14:paraId="2F344A43"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产业聚集条件</w:t>
            </w:r>
          </w:p>
        </w:tc>
        <w:tc>
          <w:tcPr>
            <w:tcW w:w="1134" w:type="dxa"/>
            <w:shd w:val="clear" w:color="auto" w:fill="auto"/>
            <w:noWrap/>
            <w:vAlign w:val="center"/>
            <w:hideMark/>
          </w:tcPr>
          <w:p w14:paraId="0411CB0E"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企业集中程度高，产业联系密切</w:t>
            </w:r>
          </w:p>
        </w:tc>
        <w:tc>
          <w:tcPr>
            <w:tcW w:w="1134" w:type="dxa"/>
            <w:shd w:val="clear" w:color="auto" w:fill="auto"/>
            <w:noWrap/>
            <w:vAlign w:val="center"/>
            <w:hideMark/>
          </w:tcPr>
          <w:p w14:paraId="39A77BFA"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企业集中程度较高，产业联系较密切</w:t>
            </w:r>
          </w:p>
        </w:tc>
        <w:tc>
          <w:tcPr>
            <w:tcW w:w="1134" w:type="dxa"/>
            <w:shd w:val="clear" w:color="auto" w:fill="auto"/>
            <w:noWrap/>
            <w:vAlign w:val="center"/>
            <w:hideMark/>
          </w:tcPr>
          <w:p w14:paraId="694BFFE2"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周围有一定工业企业，但联系松散</w:t>
            </w:r>
          </w:p>
        </w:tc>
        <w:tc>
          <w:tcPr>
            <w:tcW w:w="1215" w:type="dxa"/>
            <w:shd w:val="clear" w:color="auto" w:fill="auto"/>
            <w:noWrap/>
            <w:vAlign w:val="center"/>
            <w:hideMark/>
          </w:tcPr>
          <w:p w14:paraId="23A467AE"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企业集中程度低，产业联系松散</w:t>
            </w:r>
          </w:p>
        </w:tc>
        <w:tc>
          <w:tcPr>
            <w:tcW w:w="1109" w:type="dxa"/>
            <w:shd w:val="clear" w:color="auto" w:fill="auto"/>
            <w:noWrap/>
            <w:vAlign w:val="center"/>
            <w:hideMark/>
          </w:tcPr>
          <w:p w14:paraId="752A4B3C"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孤立的工业点，周围无其它工业</w:t>
            </w:r>
          </w:p>
        </w:tc>
      </w:tr>
      <w:tr w:rsidR="000A4713" w:rsidRPr="00CD3BAE" w14:paraId="51B447BB" w14:textId="77777777" w:rsidTr="000A4713">
        <w:trPr>
          <w:trHeight w:val="340"/>
          <w:jc w:val="center"/>
        </w:trPr>
        <w:tc>
          <w:tcPr>
            <w:tcW w:w="595" w:type="dxa"/>
            <w:vMerge w:val="restart"/>
            <w:shd w:val="clear" w:color="auto" w:fill="auto"/>
            <w:vAlign w:val="center"/>
            <w:hideMark/>
          </w:tcPr>
          <w:p w14:paraId="60BF8CDA"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个别因素</w:t>
            </w:r>
          </w:p>
        </w:tc>
        <w:tc>
          <w:tcPr>
            <w:tcW w:w="647" w:type="dxa"/>
            <w:vMerge w:val="restart"/>
            <w:shd w:val="clear" w:color="auto" w:fill="auto"/>
            <w:vAlign w:val="center"/>
            <w:hideMark/>
          </w:tcPr>
          <w:p w14:paraId="2F8B6921"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宗地条件</w:t>
            </w:r>
          </w:p>
        </w:tc>
        <w:tc>
          <w:tcPr>
            <w:tcW w:w="1560" w:type="dxa"/>
            <w:shd w:val="clear" w:color="auto" w:fill="auto"/>
            <w:vAlign w:val="center"/>
            <w:hideMark/>
          </w:tcPr>
          <w:p w14:paraId="124CD9FA"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宗地面积</w:t>
            </w:r>
          </w:p>
        </w:tc>
        <w:tc>
          <w:tcPr>
            <w:tcW w:w="1134" w:type="dxa"/>
            <w:shd w:val="clear" w:color="auto" w:fill="auto"/>
            <w:noWrap/>
            <w:vAlign w:val="center"/>
            <w:hideMark/>
          </w:tcPr>
          <w:p w14:paraId="29530E22"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面积较大，利于规模经营</w:t>
            </w:r>
          </w:p>
        </w:tc>
        <w:tc>
          <w:tcPr>
            <w:tcW w:w="1134" w:type="dxa"/>
            <w:shd w:val="clear" w:color="auto" w:fill="auto"/>
            <w:noWrap/>
            <w:vAlign w:val="center"/>
            <w:hideMark/>
          </w:tcPr>
          <w:p w14:paraId="7251FEAC"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面积适中，便于利用</w:t>
            </w:r>
          </w:p>
        </w:tc>
        <w:tc>
          <w:tcPr>
            <w:tcW w:w="1134" w:type="dxa"/>
            <w:shd w:val="clear" w:color="auto" w:fill="auto"/>
            <w:noWrap/>
            <w:vAlign w:val="center"/>
            <w:hideMark/>
          </w:tcPr>
          <w:p w14:paraId="4EA401E5"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面积一般，能满足经营者需求</w:t>
            </w:r>
          </w:p>
        </w:tc>
        <w:tc>
          <w:tcPr>
            <w:tcW w:w="1215" w:type="dxa"/>
            <w:shd w:val="clear" w:color="auto" w:fill="auto"/>
            <w:noWrap/>
            <w:vAlign w:val="center"/>
            <w:hideMark/>
          </w:tcPr>
          <w:p w14:paraId="04E9A050"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面积较小，对宗地利用有一定影响</w:t>
            </w:r>
          </w:p>
        </w:tc>
        <w:tc>
          <w:tcPr>
            <w:tcW w:w="1109" w:type="dxa"/>
            <w:shd w:val="clear" w:color="auto" w:fill="auto"/>
            <w:noWrap/>
            <w:vAlign w:val="center"/>
            <w:hideMark/>
          </w:tcPr>
          <w:p w14:paraId="11B7C2AE"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面积过小，对经营有较大影响</w:t>
            </w:r>
          </w:p>
        </w:tc>
      </w:tr>
      <w:tr w:rsidR="000A4713" w:rsidRPr="00CD3BAE" w14:paraId="3FCF7F4D" w14:textId="77777777" w:rsidTr="000A4713">
        <w:trPr>
          <w:trHeight w:val="340"/>
          <w:jc w:val="center"/>
        </w:trPr>
        <w:tc>
          <w:tcPr>
            <w:tcW w:w="595" w:type="dxa"/>
            <w:vMerge/>
            <w:vAlign w:val="center"/>
            <w:hideMark/>
          </w:tcPr>
          <w:p w14:paraId="0C30A575"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647" w:type="dxa"/>
            <w:vMerge/>
            <w:shd w:val="clear" w:color="auto" w:fill="auto"/>
            <w:vAlign w:val="center"/>
            <w:hideMark/>
          </w:tcPr>
          <w:p w14:paraId="414828C9"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1560" w:type="dxa"/>
            <w:shd w:val="clear" w:color="auto" w:fill="auto"/>
            <w:vAlign w:val="center"/>
            <w:hideMark/>
          </w:tcPr>
          <w:p w14:paraId="0851721A"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宗地形状</w:t>
            </w:r>
          </w:p>
        </w:tc>
        <w:tc>
          <w:tcPr>
            <w:tcW w:w="1134" w:type="dxa"/>
            <w:shd w:val="clear" w:color="auto" w:fill="auto"/>
            <w:noWrap/>
            <w:vAlign w:val="center"/>
            <w:hideMark/>
          </w:tcPr>
          <w:p w14:paraId="37930312"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形状规则，便于宗地利用</w:t>
            </w:r>
          </w:p>
        </w:tc>
        <w:tc>
          <w:tcPr>
            <w:tcW w:w="1134" w:type="dxa"/>
            <w:shd w:val="clear" w:color="auto" w:fill="auto"/>
            <w:noWrap/>
            <w:vAlign w:val="center"/>
            <w:hideMark/>
          </w:tcPr>
          <w:p w14:paraId="1DE9A926"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形状较规则，便于宗地利用</w:t>
            </w:r>
          </w:p>
        </w:tc>
        <w:tc>
          <w:tcPr>
            <w:tcW w:w="1134" w:type="dxa"/>
            <w:shd w:val="clear" w:color="auto" w:fill="auto"/>
            <w:noWrap/>
            <w:vAlign w:val="center"/>
            <w:hideMark/>
          </w:tcPr>
          <w:p w14:paraId="280AE7F4"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形状基本规则，不影响宗地利用</w:t>
            </w:r>
          </w:p>
        </w:tc>
        <w:tc>
          <w:tcPr>
            <w:tcW w:w="1215" w:type="dxa"/>
            <w:shd w:val="clear" w:color="auto" w:fill="auto"/>
            <w:noWrap/>
            <w:vAlign w:val="center"/>
            <w:hideMark/>
          </w:tcPr>
          <w:p w14:paraId="45714A9D"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形状不规则，对宗地利用有一定影响</w:t>
            </w:r>
          </w:p>
        </w:tc>
        <w:tc>
          <w:tcPr>
            <w:tcW w:w="1109" w:type="dxa"/>
            <w:shd w:val="clear" w:color="auto" w:fill="auto"/>
            <w:noWrap/>
            <w:vAlign w:val="center"/>
            <w:hideMark/>
          </w:tcPr>
          <w:p w14:paraId="2648541C"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形状不规则，对宗地利用有较大影响</w:t>
            </w:r>
          </w:p>
        </w:tc>
      </w:tr>
      <w:tr w:rsidR="000A4713" w:rsidRPr="00CD3BAE" w14:paraId="34E35020" w14:textId="77777777" w:rsidTr="000A4713">
        <w:trPr>
          <w:trHeight w:val="340"/>
          <w:jc w:val="center"/>
        </w:trPr>
        <w:tc>
          <w:tcPr>
            <w:tcW w:w="595" w:type="dxa"/>
            <w:vMerge/>
            <w:vAlign w:val="center"/>
            <w:hideMark/>
          </w:tcPr>
          <w:p w14:paraId="1653919B"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647" w:type="dxa"/>
            <w:vMerge/>
            <w:shd w:val="clear" w:color="auto" w:fill="auto"/>
            <w:vAlign w:val="center"/>
            <w:hideMark/>
          </w:tcPr>
          <w:p w14:paraId="1F05989D"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1560" w:type="dxa"/>
            <w:shd w:val="clear" w:color="auto" w:fill="auto"/>
            <w:vAlign w:val="center"/>
            <w:hideMark/>
          </w:tcPr>
          <w:p w14:paraId="34BC8671"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地质条件</w:t>
            </w:r>
          </w:p>
        </w:tc>
        <w:tc>
          <w:tcPr>
            <w:tcW w:w="1134" w:type="dxa"/>
            <w:shd w:val="clear" w:color="auto" w:fill="auto"/>
            <w:noWrap/>
            <w:vAlign w:val="center"/>
            <w:hideMark/>
          </w:tcPr>
          <w:p w14:paraId="3F7E7ADD"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地质条件好</w:t>
            </w:r>
          </w:p>
        </w:tc>
        <w:tc>
          <w:tcPr>
            <w:tcW w:w="1134" w:type="dxa"/>
            <w:shd w:val="clear" w:color="auto" w:fill="auto"/>
            <w:noWrap/>
            <w:vAlign w:val="center"/>
            <w:hideMark/>
          </w:tcPr>
          <w:p w14:paraId="723C33A5"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地质条件较好</w:t>
            </w:r>
          </w:p>
        </w:tc>
        <w:tc>
          <w:tcPr>
            <w:tcW w:w="1134" w:type="dxa"/>
            <w:shd w:val="clear" w:color="auto" w:fill="auto"/>
            <w:noWrap/>
            <w:vAlign w:val="center"/>
            <w:hideMark/>
          </w:tcPr>
          <w:p w14:paraId="0A962619"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无不良影响</w:t>
            </w:r>
          </w:p>
        </w:tc>
        <w:tc>
          <w:tcPr>
            <w:tcW w:w="1215" w:type="dxa"/>
            <w:shd w:val="clear" w:color="auto" w:fill="auto"/>
            <w:noWrap/>
            <w:vAlign w:val="center"/>
            <w:hideMark/>
          </w:tcPr>
          <w:p w14:paraId="3D4048CD"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需要一定处理</w:t>
            </w:r>
          </w:p>
        </w:tc>
        <w:tc>
          <w:tcPr>
            <w:tcW w:w="1109" w:type="dxa"/>
            <w:shd w:val="clear" w:color="auto" w:fill="auto"/>
            <w:noWrap/>
            <w:vAlign w:val="center"/>
            <w:hideMark/>
          </w:tcPr>
          <w:p w14:paraId="6635B165"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不宜于地上建筑</w:t>
            </w:r>
          </w:p>
        </w:tc>
      </w:tr>
      <w:tr w:rsidR="000A4713" w:rsidRPr="00CD3BAE" w14:paraId="5F3DC12A" w14:textId="77777777" w:rsidTr="000A4713">
        <w:trPr>
          <w:trHeight w:val="340"/>
          <w:jc w:val="center"/>
        </w:trPr>
        <w:tc>
          <w:tcPr>
            <w:tcW w:w="595" w:type="dxa"/>
            <w:vMerge/>
            <w:vAlign w:val="center"/>
          </w:tcPr>
          <w:p w14:paraId="0F85ACB3"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2207" w:type="dxa"/>
            <w:gridSpan w:val="2"/>
            <w:shd w:val="clear" w:color="auto" w:fill="auto"/>
            <w:vAlign w:val="center"/>
          </w:tcPr>
          <w:p w14:paraId="163F1709" w14:textId="77777777" w:rsidR="000A4713" w:rsidRPr="00CD3BAE" w:rsidRDefault="000A4713" w:rsidP="000A4713">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距汽车站距离</w:t>
            </w:r>
          </w:p>
        </w:tc>
        <w:tc>
          <w:tcPr>
            <w:tcW w:w="1134" w:type="dxa"/>
            <w:shd w:val="clear" w:color="auto" w:fill="auto"/>
            <w:noWrap/>
            <w:vAlign w:val="center"/>
          </w:tcPr>
          <w:p w14:paraId="0D637D1A" w14:textId="7C7F3FB2" w:rsidR="000A4713" w:rsidRPr="00CD3BAE"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0-500m</w:t>
            </w:r>
          </w:p>
        </w:tc>
        <w:tc>
          <w:tcPr>
            <w:tcW w:w="1134" w:type="dxa"/>
            <w:shd w:val="clear" w:color="auto" w:fill="auto"/>
            <w:noWrap/>
            <w:vAlign w:val="center"/>
          </w:tcPr>
          <w:p w14:paraId="3CC31734" w14:textId="0E03EF67" w:rsidR="000A4713" w:rsidRPr="00CD3BAE"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500-800m</w:t>
            </w:r>
          </w:p>
        </w:tc>
        <w:tc>
          <w:tcPr>
            <w:tcW w:w="1134" w:type="dxa"/>
            <w:shd w:val="clear" w:color="auto" w:fill="auto"/>
            <w:noWrap/>
            <w:vAlign w:val="center"/>
          </w:tcPr>
          <w:p w14:paraId="235DE7AE" w14:textId="5B33C168" w:rsidR="000A4713" w:rsidRPr="00CD3BAE"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800-1200m</w:t>
            </w:r>
          </w:p>
        </w:tc>
        <w:tc>
          <w:tcPr>
            <w:tcW w:w="1215" w:type="dxa"/>
            <w:shd w:val="clear" w:color="auto" w:fill="auto"/>
            <w:noWrap/>
            <w:vAlign w:val="center"/>
          </w:tcPr>
          <w:p w14:paraId="648DC41E" w14:textId="7CC4E4EC" w:rsidR="000A4713" w:rsidRPr="00CD3BAE"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1200-1500m</w:t>
            </w:r>
          </w:p>
        </w:tc>
        <w:tc>
          <w:tcPr>
            <w:tcW w:w="1109" w:type="dxa"/>
            <w:shd w:val="clear" w:color="auto" w:fill="auto"/>
            <w:noWrap/>
            <w:vAlign w:val="center"/>
          </w:tcPr>
          <w:p w14:paraId="2DA99ECC" w14:textId="17DA9D2E" w:rsidR="000A4713" w:rsidRPr="00CD3BAE"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&gt;1500m</w:t>
            </w:r>
          </w:p>
        </w:tc>
      </w:tr>
      <w:tr w:rsidR="000A4713" w:rsidRPr="00CD3BAE" w14:paraId="1645A369" w14:textId="77777777" w:rsidTr="000A4713">
        <w:trPr>
          <w:trHeight w:val="340"/>
          <w:jc w:val="center"/>
        </w:trPr>
        <w:tc>
          <w:tcPr>
            <w:tcW w:w="595" w:type="dxa"/>
            <w:vMerge/>
            <w:vAlign w:val="center"/>
          </w:tcPr>
          <w:p w14:paraId="5F2845EB"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2207" w:type="dxa"/>
            <w:gridSpan w:val="2"/>
            <w:shd w:val="clear" w:color="auto" w:fill="auto"/>
            <w:vAlign w:val="center"/>
          </w:tcPr>
          <w:p w14:paraId="270F2429" w14:textId="77777777" w:rsidR="000A4713" w:rsidRDefault="000A4713" w:rsidP="000A4713">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距火车站距离</w:t>
            </w:r>
          </w:p>
        </w:tc>
        <w:tc>
          <w:tcPr>
            <w:tcW w:w="1134" w:type="dxa"/>
            <w:shd w:val="clear" w:color="auto" w:fill="auto"/>
            <w:noWrap/>
            <w:vAlign w:val="center"/>
          </w:tcPr>
          <w:p w14:paraId="0AEAFFEE" w14:textId="1E6193D3"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0-2000m</w:t>
            </w:r>
          </w:p>
        </w:tc>
        <w:tc>
          <w:tcPr>
            <w:tcW w:w="1134" w:type="dxa"/>
            <w:shd w:val="clear" w:color="auto" w:fill="auto"/>
            <w:noWrap/>
            <w:vAlign w:val="center"/>
          </w:tcPr>
          <w:p w14:paraId="7469086D" w14:textId="23FBA4CD"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2000-3000m</w:t>
            </w:r>
          </w:p>
        </w:tc>
        <w:tc>
          <w:tcPr>
            <w:tcW w:w="1134" w:type="dxa"/>
            <w:shd w:val="clear" w:color="auto" w:fill="auto"/>
            <w:noWrap/>
            <w:vAlign w:val="center"/>
          </w:tcPr>
          <w:p w14:paraId="7C753BEC" w14:textId="55BF428E"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3000-5000m</w:t>
            </w:r>
          </w:p>
        </w:tc>
        <w:tc>
          <w:tcPr>
            <w:tcW w:w="1215" w:type="dxa"/>
            <w:shd w:val="clear" w:color="auto" w:fill="auto"/>
            <w:noWrap/>
            <w:vAlign w:val="center"/>
          </w:tcPr>
          <w:p w14:paraId="3888D661" w14:textId="4B48620A"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5000-8000m</w:t>
            </w:r>
          </w:p>
        </w:tc>
        <w:tc>
          <w:tcPr>
            <w:tcW w:w="1109" w:type="dxa"/>
            <w:shd w:val="clear" w:color="auto" w:fill="auto"/>
            <w:noWrap/>
            <w:vAlign w:val="center"/>
          </w:tcPr>
          <w:p w14:paraId="749514A3" w14:textId="395E6A47"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&gt;8000m</w:t>
            </w:r>
          </w:p>
        </w:tc>
      </w:tr>
      <w:tr w:rsidR="000A4713" w:rsidRPr="00CD3BAE" w14:paraId="032F2E6B" w14:textId="77777777" w:rsidTr="000A4713">
        <w:trPr>
          <w:trHeight w:val="340"/>
          <w:jc w:val="center"/>
        </w:trPr>
        <w:tc>
          <w:tcPr>
            <w:tcW w:w="595" w:type="dxa"/>
            <w:vMerge/>
            <w:vAlign w:val="center"/>
          </w:tcPr>
          <w:p w14:paraId="089A9FBB"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2207" w:type="dxa"/>
            <w:gridSpan w:val="2"/>
            <w:shd w:val="clear" w:color="auto" w:fill="auto"/>
            <w:vAlign w:val="center"/>
          </w:tcPr>
          <w:p w14:paraId="2EEE7F55" w14:textId="77777777" w:rsidR="000A4713" w:rsidRDefault="000A4713" w:rsidP="000A4713">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距高速路口距离</w:t>
            </w:r>
          </w:p>
        </w:tc>
        <w:tc>
          <w:tcPr>
            <w:tcW w:w="1134" w:type="dxa"/>
            <w:shd w:val="clear" w:color="auto" w:fill="auto"/>
            <w:noWrap/>
            <w:vAlign w:val="center"/>
          </w:tcPr>
          <w:p w14:paraId="0E97B4C7" w14:textId="448A9C6E"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0-3000m</w:t>
            </w:r>
          </w:p>
        </w:tc>
        <w:tc>
          <w:tcPr>
            <w:tcW w:w="1134" w:type="dxa"/>
            <w:shd w:val="clear" w:color="auto" w:fill="auto"/>
            <w:noWrap/>
            <w:vAlign w:val="center"/>
          </w:tcPr>
          <w:p w14:paraId="6CFEE20C" w14:textId="57F67837"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3000-4000m</w:t>
            </w:r>
          </w:p>
        </w:tc>
        <w:tc>
          <w:tcPr>
            <w:tcW w:w="1134" w:type="dxa"/>
            <w:shd w:val="clear" w:color="auto" w:fill="auto"/>
            <w:noWrap/>
            <w:vAlign w:val="center"/>
          </w:tcPr>
          <w:p w14:paraId="0932E990" w14:textId="235311D7"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4000-6000m</w:t>
            </w:r>
          </w:p>
        </w:tc>
        <w:tc>
          <w:tcPr>
            <w:tcW w:w="1215" w:type="dxa"/>
            <w:shd w:val="clear" w:color="auto" w:fill="auto"/>
            <w:noWrap/>
            <w:vAlign w:val="center"/>
          </w:tcPr>
          <w:p w14:paraId="0136EEE4" w14:textId="686BAC23"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6000-10000m</w:t>
            </w:r>
          </w:p>
        </w:tc>
        <w:tc>
          <w:tcPr>
            <w:tcW w:w="1109" w:type="dxa"/>
            <w:shd w:val="clear" w:color="auto" w:fill="auto"/>
            <w:noWrap/>
            <w:vAlign w:val="center"/>
          </w:tcPr>
          <w:p w14:paraId="33774F6F" w14:textId="73096C5F" w:rsidR="000A4713" w:rsidRPr="00A858C9" w:rsidRDefault="000A4713" w:rsidP="000A4713">
            <w:pPr>
              <w:widowControl/>
              <w:jc w:val="center"/>
              <w:rPr>
                <w:rFonts w:ascii="宋体" w:eastAsia="宋体" w:hAnsi="宋体" w:cs="宋体"/>
                <w:color w:val="000000" w:themeColor="text1"/>
                <w:kern w:val="0"/>
                <w:sz w:val="18"/>
                <w:szCs w:val="18"/>
              </w:rPr>
            </w:pPr>
            <w:r w:rsidRPr="00870140">
              <w:rPr>
                <w:rFonts w:ascii="宋体" w:eastAsia="宋体" w:hAnsi="宋体" w:hint="eastAsia"/>
                <w:sz w:val="18"/>
                <w:szCs w:val="18"/>
              </w:rPr>
              <w:t>&gt;10000m</w:t>
            </w:r>
          </w:p>
        </w:tc>
      </w:tr>
      <w:tr w:rsidR="000A4713" w:rsidRPr="00CD3BAE" w14:paraId="36D12E62" w14:textId="77777777" w:rsidTr="000A4713">
        <w:trPr>
          <w:trHeight w:val="340"/>
          <w:jc w:val="center"/>
        </w:trPr>
        <w:tc>
          <w:tcPr>
            <w:tcW w:w="595" w:type="dxa"/>
            <w:vMerge/>
            <w:vAlign w:val="center"/>
          </w:tcPr>
          <w:p w14:paraId="44147CB9"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2207" w:type="dxa"/>
            <w:gridSpan w:val="2"/>
            <w:shd w:val="clear" w:color="auto" w:fill="auto"/>
            <w:vAlign w:val="center"/>
          </w:tcPr>
          <w:p w14:paraId="6101B018" w14:textId="77777777" w:rsidR="000A4713" w:rsidRDefault="000A4713" w:rsidP="000A4713">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工业用地类型</w:t>
            </w:r>
          </w:p>
        </w:tc>
        <w:tc>
          <w:tcPr>
            <w:tcW w:w="1134" w:type="dxa"/>
            <w:shd w:val="clear" w:color="auto" w:fill="auto"/>
            <w:noWrap/>
            <w:vAlign w:val="center"/>
          </w:tcPr>
          <w:p w14:paraId="18CD6A94" w14:textId="77777777" w:rsidR="000A4713" w:rsidRPr="00A858C9" w:rsidRDefault="000A4713" w:rsidP="000A4713">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一类工业用地集聚区</w:t>
            </w:r>
          </w:p>
        </w:tc>
        <w:tc>
          <w:tcPr>
            <w:tcW w:w="1134" w:type="dxa"/>
            <w:shd w:val="clear" w:color="auto" w:fill="auto"/>
            <w:noWrap/>
            <w:vAlign w:val="center"/>
          </w:tcPr>
          <w:p w14:paraId="1B7E6BC9" w14:textId="77777777" w:rsidR="000A4713" w:rsidRPr="00A858C9" w:rsidRDefault="000A4713" w:rsidP="000A4713">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一、二类工业用地混合分布</w:t>
            </w:r>
          </w:p>
        </w:tc>
        <w:tc>
          <w:tcPr>
            <w:tcW w:w="1134" w:type="dxa"/>
            <w:shd w:val="clear" w:color="auto" w:fill="auto"/>
            <w:noWrap/>
            <w:vAlign w:val="center"/>
          </w:tcPr>
          <w:p w14:paraId="5BF9C473" w14:textId="77777777" w:rsidR="000A4713" w:rsidRPr="00A858C9" w:rsidRDefault="000A4713" w:rsidP="000A4713">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二类工业用地集聚区</w:t>
            </w:r>
          </w:p>
        </w:tc>
        <w:tc>
          <w:tcPr>
            <w:tcW w:w="1215" w:type="dxa"/>
            <w:shd w:val="clear" w:color="auto" w:fill="auto"/>
            <w:noWrap/>
            <w:vAlign w:val="center"/>
          </w:tcPr>
          <w:p w14:paraId="17F26618" w14:textId="77777777" w:rsidR="000A4713" w:rsidRPr="00A858C9" w:rsidRDefault="000A4713" w:rsidP="000A4713">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二、三类工业用地混合分布</w:t>
            </w:r>
          </w:p>
        </w:tc>
        <w:tc>
          <w:tcPr>
            <w:tcW w:w="1109" w:type="dxa"/>
            <w:shd w:val="clear" w:color="auto" w:fill="auto"/>
            <w:noWrap/>
            <w:vAlign w:val="center"/>
          </w:tcPr>
          <w:p w14:paraId="494352ED" w14:textId="77777777" w:rsidR="000A4713" w:rsidRPr="00A858C9" w:rsidRDefault="000A4713" w:rsidP="000A4713">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三类工业用地集聚区</w:t>
            </w:r>
          </w:p>
        </w:tc>
      </w:tr>
      <w:tr w:rsidR="000A4713" w:rsidRPr="00CD3BAE" w14:paraId="02EC94FB" w14:textId="77777777" w:rsidTr="000A4713">
        <w:trPr>
          <w:trHeight w:val="340"/>
          <w:jc w:val="center"/>
        </w:trPr>
        <w:tc>
          <w:tcPr>
            <w:tcW w:w="595" w:type="dxa"/>
            <w:vMerge/>
            <w:vAlign w:val="center"/>
          </w:tcPr>
          <w:p w14:paraId="11ED28BE" w14:textId="77777777" w:rsidR="000A4713" w:rsidRPr="00CD3BAE" w:rsidRDefault="000A4713" w:rsidP="000A4713">
            <w:pPr>
              <w:widowControl/>
              <w:jc w:val="left"/>
              <w:rPr>
                <w:rFonts w:ascii="宋体" w:eastAsia="宋体" w:hAnsi="宋体" w:cs="宋体"/>
                <w:color w:val="000000" w:themeColor="text1"/>
                <w:kern w:val="0"/>
                <w:sz w:val="18"/>
                <w:szCs w:val="18"/>
              </w:rPr>
            </w:pPr>
          </w:p>
        </w:tc>
        <w:tc>
          <w:tcPr>
            <w:tcW w:w="2207" w:type="dxa"/>
            <w:gridSpan w:val="2"/>
            <w:shd w:val="clear" w:color="auto" w:fill="auto"/>
            <w:vAlign w:val="center"/>
          </w:tcPr>
          <w:p w14:paraId="5240AAE8" w14:textId="77777777" w:rsidR="000A4713" w:rsidRDefault="000A4713" w:rsidP="000A4713">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规划限制</w:t>
            </w:r>
          </w:p>
        </w:tc>
        <w:tc>
          <w:tcPr>
            <w:tcW w:w="1134" w:type="dxa"/>
            <w:shd w:val="clear" w:color="auto" w:fill="auto"/>
            <w:noWrap/>
            <w:vAlign w:val="center"/>
          </w:tcPr>
          <w:p w14:paraId="15E974BA" w14:textId="77777777" w:rsidR="000A4713" w:rsidRPr="00217AFC" w:rsidRDefault="000A4713" w:rsidP="000A4713">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与规划用途一致，土地利用强度限制小</w:t>
            </w:r>
          </w:p>
        </w:tc>
        <w:tc>
          <w:tcPr>
            <w:tcW w:w="1134" w:type="dxa"/>
            <w:shd w:val="clear" w:color="auto" w:fill="auto"/>
            <w:noWrap/>
            <w:vAlign w:val="center"/>
          </w:tcPr>
          <w:p w14:paraId="382FD35F" w14:textId="77777777" w:rsidR="000A4713" w:rsidRPr="00217AFC" w:rsidRDefault="000A4713" w:rsidP="000A4713">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与规划用途一致，土地利用强度限制较小</w:t>
            </w:r>
          </w:p>
        </w:tc>
        <w:tc>
          <w:tcPr>
            <w:tcW w:w="1134" w:type="dxa"/>
            <w:shd w:val="clear" w:color="auto" w:fill="auto"/>
            <w:noWrap/>
            <w:vAlign w:val="center"/>
          </w:tcPr>
          <w:p w14:paraId="1DCCA826" w14:textId="77777777" w:rsidR="000A4713" w:rsidRPr="00217AFC" w:rsidRDefault="000A4713" w:rsidP="000A4713">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与规划用途基本一致，土地利用强度限制适中</w:t>
            </w:r>
          </w:p>
        </w:tc>
        <w:tc>
          <w:tcPr>
            <w:tcW w:w="1215" w:type="dxa"/>
            <w:shd w:val="clear" w:color="auto" w:fill="auto"/>
            <w:noWrap/>
            <w:vAlign w:val="center"/>
          </w:tcPr>
          <w:p w14:paraId="4F5B7BF7" w14:textId="77777777" w:rsidR="000A4713" w:rsidRPr="00217AFC" w:rsidRDefault="000A4713" w:rsidP="000A4713">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与规划用途不一致，土地利用强度限制较大</w:t>
            </w:r>
          </w:p>
        </w:tc>
        <w:tc>
          <w:tcPr>
            <w:tcW w:w="1109" w:type="dxa"/>
            <w:shd w:val="clear" w:color="auto" w:fill="auto"/>
            <w:noWrap/>
            <w:vAlign w:val="center"/>
          </w:tcPr>
          <w:p w14:paraId="03AF9B7C" w14:textId="77777777" w:rsidR="000A4713" w:rsidRPr="00217AFC" w:rsidRDefault="000A4713" w:rsidP="000A4713">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与规划用途不一致，土地利用强度限制大</w:t>
            </w:r>
          </w:p>
        </w:tc>
      </w:tr>
    </w:tbl>
    <w:p w14:paraId="24592BCB" w14:textId="77777777" w:rsidR="000A4713" w:rsidRPr="000A4713" w:rsidRDefault="000A4713" w:rsidP="00D00641">
      <w:pPr>
        <w:spacing w:line="360" w:lineRule="auto"/>
        <w:jc w:val="center"/>
        <w:rPr>
          <w:rFonts w:asciiTheme="minorEastAsia" w:hAnsiTheme="minorEastAsia"/>
          <w:szCs w:val="21"/>
        </w:rPr>
      </w:pPr>
    </w:p>
    <w:p w14:paraId="0BF1D4A1" w14:textId="77777777" w:rsidR="000A4713" w:rsidRPr="000A4713" w:rsidRDefault="000A4713" w:rsidP="00D00641">
      <w:pPr>
        <w:spacing w:line="360" w:lineRule="auto"/>
        <w:jc w:val="center"/>
        <w:rPr>
          <w:rFonts w:asciiTheme="minorEastAsia" w:hAnsiTheme="minorEastAsia"/>
          <w:szCs w:val="21"/>
        </w:rPr>
      </w:pPr>
    </w:p>
    <w:p w14:paraId="1559D242" w14:textId="77777777" w:rsidR="00D00641" w:rsidRDefault="00D00641" w:rsidP="00D00641">
      <w:pPr>
        <w:spacing w:beforeLines="50" w:before="120" w:afterLines="50" w:after="120" w:line="440" w:lineRule="exact"/>
        <w:ind w:firstLineChars="200" w:firstLine="482"/>
        <w:jc w:val="left"/>
        <w:rPr>
          <w:b/>
          <w:sz w:val="24"/>
          <w:szCs w:val="24"/>
        </w:rPr>
      </w:pPr>
    </w:p>
    <w:p w14:paraId="31E3DA2F" w14:textId="77777777" w:rsidR="00D00641" w:rsidRDefault="00D00641" w:rsidP="00D00641">
      <w:pPr>
        <w:spacing w:beforeLines="50" w:before="120" w:afterLines="50" w:after="120" w:line="440" w:lineRule="exact"/>
        <w:ind w:firstLineChars="200" w:firstLine="482"/>
        <w:jc w:val="left"/>
        <w:rPr>
          <w:b/>
          <w:sz w:val="24"/>
          <w:szCs w:val="24"/>
        </w:rPr>
      </w:pPr>
    </w:p>
    <w:p w14:paraId="29006358" w14:textId="77777777" w:rsidR="00097716" w:rsidRDefault="00097716" w:rsidP="00816D17">
      <w:pPr>
        <w:spacing w:line="360" w:lineRule="auto"/>
        <w:rPr>
          <w:b/>
          <w:sz w:val="24"/>
          <w:szCs w:val="24"/>
        </w:rPr>
      </w:pPr>
    </w:p>
    <w:p w14:paraId="4B8F6109" w14:textId="77777777" w:rsidR="000A4713" w:rsidRDefault="000A4713" w:rsidP="00816D17">
      <w:pPr>
        <w:spacing w:line="360" w:lineRule="auto"/>
        <w:rPr>
          <w:rFonts w:asciiTheme="minorEastAsia" w:hAnsiTheme="minorEastAsia"/>
          <w:szCs w:val="21"/>
        </w:rPr>
      </w:pPr>
    </w:p>
    <w:p w14:paraId="0EEFE77C" w14:textId="1A3A99FB" w:rsidR="00D00641" w:rsidRPr="005726AA" w:rsidRDefault="00D00641" w:rsidP="00D00641">
      <w:pPr>
        <w:spacing w:line="360" w:lineRule="auto"/>
        <w:jc w:val="center"/>
        <w:rPr>
          <w:rFonts w:asciiTheme="minorEastAsia" w:hAnsiTheme="minorEastAsia"/>
          <w:szCs w:val="21"/>
        </w:rPr>
      </w:pPr>
      <w:r w:rsidRPr="005726AA">
        <w:rPr>
          <w:rFonts w:asciiTheme="minorEastAsia" w:hAnsiTheme="minorEastAsia" w:hint="eastAsia"/>
          <w:szCs w:val="21"/>
        </w:rPr>
        <w:lastRenderedPageBreak/>
        <w:t>表</w:t>
      </w:r>
      <w:r w:rsidR="000A4713">
        <w:rPr>
          <w:rFonts w:ascii="Times New Roman" w:hAnsi="Times New Roman" w:cs="Times New Roman" w:hint="eastAsia"/>
          <w:szCs w:val="21"/>
        </w:rPr>
        <w:t>4</w:t>
      </w:r>
      <w:r w:rsidRPr="005726AA">
        <w:rPr>
          <w:rFonts w:ascii="Times New Roman" w:hAnsi="Times New Roman" w:cs="Times New Roman"/>
          <w:szCs w:val="21"/>
        </w:rPr>
        <w:t>-</w:t>
      </w:r>
      <w:r w:rsidR="00097716">
        <w:rPr>
          <w:rFonts w:ascii="Times New Roman" w:hAnsi="Times New Roman" w:cs="Times New Roman"/>
          <w:szCs w:val="21"/>
        </w:rPr>
        <w:t>3</w:t>
      </w:r>
      <w:r w:rsidRPr="005726AA">
        <w:rPr>
          <w:rFonts w:ascii="Times New Roman" w:hAnsi="Times New Roman" w:cs="Times New Roman"/>
          <w:szCs w:val="21"/>
        </w:rPr>
        <w:t>-</w:t>
      </w:r>
      <w:r w:rsidR="00097716">
        <w:rPr>
          <w:rFonts w:ascii="Times New Roman" w:hAnsi="Times New Roman" w:cs="Times New Roman"/>
          <w:szCs w:val="21"/>
        </w:rPr>
        <w:t>5</w:t>
      </w:r>
      <w:r w:rsidRPr="005726AA">
        <w:rPr>
          <w:rFonts w:asciiTheme="minorEastAsia" w:hAnsiTheme="minorEastAsia" w:hint="eastAsia"/>
          <w:szCs w:val="21"/>
        </w:rPr>
        <w:t xml:space="preserve">  Ⅰ级</w:t>
      </w:r>
      <w:r>
        <w:rPr>
          <w:rFonts w:asciiTheme="minorEastAsia" w:hAnsiTheme="minorEastAsia" w:hint="eastAsia"/>
          <w:szCs w:val="21"/>
        </w:rPr>
        <w:t>工矿仓储</w:t>
      </w:r>
      <w:r w:rsidRPr="005726AA">
        <w:rPr>
          <w:rFonts w:asciiTheme="minorEastAsia" w:hAnsiTheme="minorEastAsia" w:hint="eastAsia"/>
          <w:szCs w:val="21"/>
        </w:rPr>
        <w:t>用地宗地地价因素因子修正系数表</w:t>
      </w:r>
    </w:p>
    <w:tbl>
      <w:tblPr>
        <w:tblW w:w="8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0"/>
        <w:gridCol w:w="1180"/>
        <w:gridCol w:w="1780"/>
        <w:gridCol w:w="920"/>
        <w:gridCol w:w="920"/>
        <w:gridCol w:w="920"/>
        <w:gridCol w:w="1020"/>
        <w:gridCol w:w="1020"/>
      </w:tblGrid>
      <w:tr w:rsidR="00870140" w:rsidRPr="00870140" w14:paraId="7358DE8E" w14:textId="77777777" w:rsidTr="00870140">
        <w:trPr>
          <w:trHeight w:val="340"/>
          <w:jc w:val="center"/>
        </w:trPr>
        <w:tc>
          <w:tcPr>
            <w:tcW w:w="3840" w:type="dxa"/>
            <w:gridSpan w:val="3"/>
            <w:vMerge w:val="restart"/>
            <w:shd w:val="clear" w:color="auto" w:fill="auto"/>
            <w:vAlign w:val="center"/>
            <w:hideMark/>
          </w:tcPr>
          <w:p w14:paraId="188FDC16" w14:textId="77777777" w:rsidR="00870140" w:rsidRPr="00870140" w:rsidRDefault="00870140" w:rsidP="00870140">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影响因素</w:t>
            </w:r>
          </w:p>
        </w:tc>
        <w:tc>
          <w:tcPr>
            <w:tcW w:w="4800" w:type="dxa"/>
            <w:gridSpan w:val="5"/>
            <w:shd w:val="clear" w:color="auto" w:fill="auto"/>
            <w:vAlign w:val="center"/>
            <w:hideMark/>
          </w:tcPr>
          <w:p w14:paraId="61FAF369" w14:textId="77777777" w:rsidR="00870140" w:rsidRPr="00870140" w:rsidRDefault="00870140" w:rsidP="00870140">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一    级    地</w:t>
            </w:r>
          </w:p>
        </w:tc>
      </w:tr>
      <w:tr w:rsidR="00870140" w:rsidRPr="00870140" w14:paraId="071B8460" w14:textId="77777777" w:rsidTr="00870140">
        <w:trPr>
          <w:trHeight w:val="340"/>
          <w:jc w:val="center"/>
        </w:trPr>
        <w:tc>
          <w:tcPr>
            <w:tcW w:w="3840" w:type="dxa"/>
            <w:gridSpan w:val="3"/>
            <w:vMerge/>
            <w:vAlign w:val="center"/>
            <w:hideMark/>
          </w:tcPr>
          <w:p w14:paraId="335EDE81" w14:textId="77777777" w:rsidR="00870140" w:rsidRPr="00870140" w:rsidRDefault="00870140" w:rsidP="00870140">
            <w:pPr>
              <w:widowControl/>
              <w:jc w:val="left"/>
              <w:rPr>
                <w:rFonts w:ascii="宋体" w:eastAsia="宋体" w:hAnsi="宋体" w:cs="宋体"/>
                <w:color w:val="000000" w:themeColor="text1"/>
                <w:kern w:val="0"/>
                <w:sz w:val="18"/>
                <w:szCs w:val="18"/>
              </w:rPr>
            </w:pPr>
          </w:p>
        </w:tc>
        <w:tc>
          <w:tcPr>
            <w:tcW w:w="920" w:type="dxa"/>
            <w:shd w:val="clear" w:color="auto" w:fill="auto"/>
            <w:vAlign w:val="center"/>
            <w:hideMark/>
          </w:tcPr>
          <w:p w14:paraId="598ACA83" w14:textId="77777777" w:rsidR="00870140" w:rsidRPr="00870140" w:rsidRDefault="00870140" w:rsidP="00870140">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优</w:t>
            </w:r>
          </w:p>
        </w:tc>
        <w:tc>
          <w:tcPr>
            <w:tcW w:w="920" w:type="dxa"/>
            <w:shd w:val="clear" w:color="auto" w:fill="auto"/>
            <w:vAlign w:val="center"/>
            <w:hideMark/>
          </w:tcPr>
          <w:p w14:paraId="3C87E0A7" w14:textId="77777777" w:rsidR="00870140" w:rsidRPr="00870140" w:rsidRDefault="00870140" w:rsidP="00870140">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较优</w:t>
            </w:r>
          </w:p>
        </w:tc>
        <w:tc>
          <w:tcPr>
            <w:tcW w:w="920" w:type="dxa"/>
            <w:shd w:val="clear" w:color="auto" w:fill="auto"/>
            <w:vAlign w:val="center"/>
            <w:hideMark/>
          </w:tcPr>
          <w:p w14:paraId="43C23112" w14:textId="77777777" w:rsidR="00870140" w:rsidRPr="00870140" w:rsidRDefault="00870140" w:rsidP="00870140">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一般</w:t>
            </w:r>
          </w:p>
        </w:tc>
        <w:tc>
          <w:tcPr>
            <w:tcW w:w="1020" w:type="dxa"/>
            <w:shd w:val="clear" w:color="auto" w:fill="auto"/>
            <w:vAlign w:val="center"/>
            <w:hideMark/>
          </w:tcPr>
          <w:p w14:paraId="0BE1678B" w14:textId="77777777" w:rsidR="00870140" w:rsidRPr="00870140" w:rsidRDefault="00870140" w:rsidP="00870140">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较劣</w:t>
            </w:r>
          </w:p>
        </w:tc>
        <w:tc>
          <w:tcPr>
            <w:tcW w:w="1020" w:type="dxa"/>
            <w:shd w:val="clear" w:color="auto" w:fill="auto"/>
            <w:vAlign w:val="center"/>
            <w:hideMark/>
          </w:tcPr>
          <w:p w14:paraId="614DF777" w14:textId="77777777" w:rsidR="00870140" w:rsidRPr="00870140" w:rsidRDefault="00870140" w:rsidP="00870140">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劣</w:t>
            </w:r>
          </w:p>
        </w:tc>
      </w:tr>
      <w:tr w:rsidR="0069332D" w:rsidRPr="00870140" w14:paraId="3991A2A2" w14:textId="77777777" w:rsidTr="00870140">
        <w:trPr>
          <w:trHeight w:val="340"/>
          <w:jc w:val="center"/>
        </w:trPr>
        <w:tc>
          <w:tcPr>
            <w:tcW w:w="880" w:type="dxa"/>
            <w:vMerge w:val="restart"/>
            <w:shd w:val="clear" w:color="auto" w:fill="auto"/>
            <w:vAlign w:val="center"/>
            <w:hideMark/>
          </w:tcPr>
          <w:p w14:paraId="7A5DDBBB" w14:textId="77777777" w:rsidR="0069332D" w:rsidRDefault="0069332D" w:rsidP="00870140">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区域</w:t>
            </w:r>
          </w:p>
          <w:p w14:paraId="45B1F8D1" w14:textId="52B16433" w:rsidR="0069332D" w:rsidRPr="00870140" w:rsidRDefault="0069332D" w:rsidP="00870140">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因素</w:t>
            </w:r>
          </w:p>
        </w:tc>
        <w:tc>
          <w:tcPr>
            <w:tcW w:w="1180" w:type="dxa"/>
            <w:shd w:val="clear" w:color="auto" w:fill="auto"/>
            <w:vAlign w:val="center"/>
            <w:hideMark/>
          </w:tcPr>
          <w:p w14:paraId="57A34EA1" w14:textId="77777777" w:rsidR="0069332D" w:rsidRPr="00870140" w:rsidRDefault="0069332D" w:rsidP="00870140">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交通条件</w:t>
            </w:r>
          </w:p>
        </w:tc>
        <w:tc>
          <w:tcPr>
            <w:tcW w:w="1780" w:type="dxa"/>
            <w:shd w:val="clear" w:color="auto" w:fill="auto"/>
            <w:vAlign w:val="center"/>
            <w:hideMark/>
          </w:tcPr>
          <w:p w14:paraId="2F0C5520" w14:textId="599D5B5B" w:rsidR="0069332D" w:rsidRPr="00870140" w:rsidRDefault="0069332D" w:rsidP="00870140">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道路通达度</w:t>
            </w:r>
          </w:p>
        </w:tc>
        <w:tc>
          <w:tcPr>
            <w:tcW w:w="920" w:type="dxa"/>
            <w:shd w:val="clear" w:color="auto" w:fill="auto"/>
            <w:vAlign w:val="center"/>
            <w:hideMark/>
          </w:tcPr>
          <w:p w14:paraId="072A6FEA" w14:textId="2E416486"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0.0087 </w:t>
            </w:r>
          </w:p>
        </w:tc>
        <w:tc>
          <w:tcPr>
            <w:tcW w:w="920" w:type="dxa"/>
            <w:shd w:val="clear" w:color="auto" w:fill="auto"/>
            <w:vAlign w:val="center"/>
            <w:hideMark/>
          </w:tcPr>
          <w:p w14:paraId="02141BD5" w14:textId="0BF8CC9D"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0.0044 </w:t>
            </w:r>
          </w:p>
        </w:tc>
        <w:tc>
          <w:tcPr>
            <w:tcW w:w="920" w:type="dxa"/>
            <w:shd w:val="clear" w:color="auto" w:fill="auto"/>
            <w:vAlign w:val="center"/>
            <w:hideMark/>
          </w:tcPr>
          <w:p w14:paraId="587C7A37" w14:textId="237A5300"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3A6986E5" w14:textId="6D85939B"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-0.0164 </w:t>
            </w:r>
          </w:p>
        </w:tc>
        <w:tc>
          <w:tcPr>
            <w:tcW w:w="1020" w:type="dxa"/>
            <w:shd w:val="clear" w:color="auto" w:fill="auto"/>
            <w:vAlign w:val="center"/>
            <w:hideMark/>
          </w:tcPr>
          <w:p w14:paraId="7D68D3C8" w14:textId="1B6D6877"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-0.0328 </w:t>
            </w:r>
          </w:p>
        </w:tc>
      </w:tr>
      <w:tr w:rsidR="0069332D" w:rsidRPr="00870140" w14:paraId="266CC121" w14:textId="77777777" w:rsidTr="00870140">
        <w:trPr>
          <w:trHeight w:val="340"/>
          <w:jc w:val="center"/>
        </w:trPr>
        <w:tc>
          <w:tcPr>
            <w:tcW w:w="880" w:type="dxa"/>
            <w:vMerge/>
            <w:vAlign w:val="center"/>
            <w:hideMark/>
          </w:tcPr>
          <w:p w14:paraId="47F55249" w14:textId="77777777" w:rsidR="0069332D" w:rsidRPr="00870140" w:rsidRDefault="0069332D" w:rsidP="00870140">
            <w:pPr>
              <w:widowControl/>
              <w:jc w:val="left"/>
              <w:rPr>
                <w:rFonts w:ascii="宋体" w:eastAsia="宋体" w:hAnsi="宋体" w:cs="宋体"/>
                <w:color w:val="000000" w:themeColor="text1"/>
                <w:kern w:val="0"/>
                <w:sz w:val="18"/>
                <w:szCs w:val="18"/>
              </w:rPr>
            </w:pPr>
          </w:p>
        </w:tc>
        <w:tc>
          <w:tcPr>
            <w:tcW w:w="1180" w:type="dxa"/>
            <w:vMerge w:val="restart"/>
            <w:shd w:val="clear" w:color="auto" w:fill="auto"/>
            <w:vAlign w:val="center"/>
            <w:hideMark/>
          </w:tcPr>
          <w:p w14:paraId="29629A81" w14:textId="77777777" w:rsidR="0069332D" w:rsidRPr="00870140" w:rsidRDefault="0069332D" w:rsidP="00870140">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基础设施条件</w:t>
            </w:r>
          </w:p>
        </w:tc>
        <w:tc>
          <w:tcPr>
            <w:tcW w:w="1780" w:type="dxa"/>
            <w:shd w:val="clear" w:color="auto" w:fill="auto"/>
            <w:vAlign w:val="center"/>
            <w:hideMark/>
          </w:tcPr>
          <w:p w14:paraId="46CE147D" w14:textId="77777777" w:rsidR="0069332D" w:rsidRPr="00870140" w:rsidRDefault="0069332D" w:rsidP="00870140">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供水条件</w:t>
            </w:r>
          </w:p>
        </w:tc>
        <w:tc>
          <w:tcPr>
            <w:tcW w:w="920" w:type="dxa"/>
            <w:shd w:val="clear" w:color="auto" w:fill="auto"/>
            <w:vAlign w:val="center"/>
            <w:hideMark/>
          </w:tcPr>
          <w:p w14:paraId="6AF4E024" w14:textId="68AA2D0C"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0.0030 </w:t>
            </w:r>
          </w:p>
        </w:tc>
        <w:tc>
          <w:tcPr>
            <w:tcW w:w="920" w:type="dxa"/>
            <w:shd w:val="clear" w:color="auto" w:fill="auto"/>
            <w:vAlign w:val="center"/>
            <w:hideMark/>
          </w:tcPr>
          <w:p w14:paraId="4F47B206" w14:textId="02A71942"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0.0015 </w:t>
            </w:r>
          </w:p>
        </w:tc>
        <w:tc>
          <w:tcPr>
            <w:tcW w:w="920" w:type="dxa"/>
            <w:shd w:val="clear" w:color="auto" w:fill="auto"/>
            <w:vAlign w:val="center"/>
            <w:hideMark/>
          </w:tcPr>
          <w:p w14:paraId="0C856E38" w14:textId="690271AE"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75E20C3E" w14:textId="51EEB168"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-0.0057 </w:t>
            </w:r>
          </w:p>
        </w:tc>
        <w:tc>
          <w:tcPr>
            <w:tcW w:w="1020" w:type="dxa"/>
            <w:shd w:val="clear" w:color="auto" w:fill="auto"/>
            <w:vAlign w:val="center"/>
            <w:hideMark/>
          </w:tcPr>
          <w:p w14:paraId="7BFCA5AC" w14:textId="4A8FDFD8"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-0.0114 </w:t>
            </w:r>
          </w:p>
        </w:tc>
      </w:tr>
      <w:tr w:rsidR="0069332D" w:rsidRPr="00870140" w14:paraId="15600F51" w14:textId="77777777" w:rsidTr="00870140">
        <w:trPr>
          <w:trHeight w:val="340"/>
          <w:jc w:val="center"/>
        </w:trPr>
        <w:tc>
          <w:tcPr>
            <w:tcW w:w="880" w:type="dxa"/>
            <w:vMerge/>
            <w:vAlign w:val="center"/>
            <w:hideMark/>
          </w:tcPr>
          <w:p w14:paraId="3539DC64" w14:textId="77777777" w:rsidR="0069332D" w:rsidRPr="00870140" w:rsidRDefault="0069332D" w:rsidP="00870140">
            <w:pPr>
              <w:widowControl/>
              <w:jc w:val="left"/>
              <w:rPr>
                <w:rFonts w:ascii="宋体" w:eastAsia="宋体" w:hAnsi="宋体" w:cs="宋体"/>
                <w:color w:val="000000" w:themeColor="text1"/>
                <w:kern w:val="0"/>
                <w:sz w:val="18"/>
                <w:szCs w:val="18"/>
              </w:rPr>
            </w:pPr>
          </w:p>
        </w:tc>
        <w:tc>
          <w:tcPr>
            <w:tcW w:w="1180" w:type="dxa"/>
            <w:vMerge/>
            <w:vAlign w:val="center"/>
            <w:hideMark/>
          </w:tcPr>
          <w:p w14:paraId="07C8B429" w14:textId="77777777" w:rsidR="0069332D" w:rsidRPr="00870140" w:rsidRDefault="0069332D" w:rsidP="00870140">
            <w:pPr>
              <w:widowControl/>
              <w:jc w:val="left"/>
              <w:rPr>
                <w:rFonts w:ascii="宋体" w:eastAsia="宋体" w:hAnsi="宋体" w:cs="宋体"/>
                <w:color w:val="000000" w:themeColor="text1"/>
                <w:kern w:val="0"/>
                <w:sz w:val="18"/>
                <w:szCs w:val="18"/>
              </w:rPr>
            </w:pPr>
          </w:p>
        </w:tc>
        <w:tc>
          <w:tcPr>
            <w:tcW w:w="1780" w:type="dxa"/>
            <w:shd w:val="clear" w:color="auto" w:fill="auto"/>
            <w:vAlign w:val="center"/>
            <w:hideMark/>
          </w:tcPr>
          <w:p w14:paraId="39B4357A" w14:textId="77777777" w:rsidR="0069332D" w:rsidRPr="00870140" w:rsidRDefault="0069332D" w:rsidP="00870140">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排水条件</w:t>
            </w:r>
          </w:p>
        </w:tc>
        <w:tc>
          <w:tcPr>
            <w:tcW w:w="920" w:type="dxa"/>
            <w:shd w:val="clear" w:color="auto" w:fill="auto"/>
            <w:vAlign w:val="center"/>
            <w:hideMark/>
          </w:tcPr>
          <w:p w14:paraId="51746615" w14:textId="569CBE48"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0.0020 </w:t>
            </w:r>
          </w:p>
        </w:tc>
        <w:tc>
          <w:tcPr>
            <w:tcW w:w="920" w:type="dxa"/>
            <w:shd w:val="clear" w:color="auto" w:fill="auto"/>
            <w:vAlign w:val="center"/>
            <w:hideMark/>
          </w:tcPr>
          <w:p w14:paraId="797D0885" w14:textId="712CE37A"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0.0010 </w:t>
            </w:r>
          </w:p>
        </w:tc>
        <w:tc>
          <w:tcPr>
            <w:tcW w:w="920" w:type="dxa"/>
            <w:shd w:val="clear" w:color="auto" w:fill="auto"/>
            <w:vAlign w:val="center"/>
            <w:hideMark/>
          </w:tcPr>
          <w:p w14:paraId="4CBCCECD" w14:textId="76009510"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02566B50" w14:textId="7750E0DB"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-0.0038 </w:t>
            </w:r>
          </w:p>
        </w:tc>
        <w:tc>
          <w:tcPr>
            <w:tcW w:w="1020" w:type="dxa"/>
            <w:shd w:val="clear" w:color="auto" w:fill="auto"/>
            <w:vAlign w:val="center"/>
            <w:hideMark/>
          </w:tcPr>
          <w:p w14:paraId="485F9190" w14:textId="4B27FDD9"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-0.0076 </w:t>
            </w:r>
          </w:p>
        </w:tc>
      </w:tr>
      <w:tr w:rsidR="0069332D" w:rsidRPr="00870140" w14:paraId="7AD71F89" w14:textId="77777777" w:rsidTr="00870140">
        <w:trPr>
          <w:trHeight w:val="340"/>
          <w:jc w:val="center"/>
        </w:trPr>
        <w:tc>
          <w:tcPr>
            <w:tcW w:w="880" w:type="dxa"/>
            <w:vMerge/>
            <w:vAlign w:val="center"/>
            <w:hideMark/>
          </w:tcPr>
          <w:p w14:paraId="21386447" w14:textId="77777777" w:rsidR="0069332D" w:rsidRPr="00870140" w:rsidRDefault="0069332D" w:rsidP="00870140">
            <w:pPr>
              <w:widowControl/>
              <w:jc w:val="left"/>
              <w:rPr>
                <w:rFonts w:ascii="宋体" w:eastAsia="宋体" w:hAnsi="宋体" w:cs="宋体"/>
                <w:color w:val="000000" w:themeColor="text1"/>
                <w:kern w:val="0"/>
                <w:sz w:val="18"/>
                <w:szCs w:val="18"/>
              </w:rPr>
            </w:pPr>
          </w:p>
        </w:tc>
        <w:tc>
          <w:tcPr>
            <w:tcW w:w="1180" w:type="dxa"/>
            <w:vMerge/>
            <w:vAlign w:val="center"/>
            <w:hideMark/>
          </w:tcPr>
          <w:p w14:paraId="0B6BC712" w14:textId="77777777" w:rsidR="0069332D" w:rsidRPr="00870140" w:rsidRDefault="0069332D" w:rsidP="00870140">
            <w:pPr>
              <w:widowControl/>
              <w:jc w:val="left"/>
              <w:rPr>
                <w:rFonts w:ascii="宋体" w:eastAsia="宋体" w:hAnsi="宋体" w:cs="宋体"/>
                <w:color w:val="000000" w:themeColor="text1"/>
                <w:kern w:val="0"/>
                <w:sz w:val="18"/>
                <w:szCs w:val="18"/>
              </w:rPr>
            </w:pPr>
          </w:p>
        </w:tc>
        <w:tc>
          <w:tcPr>
            <w:tcW w:w="1780" w:type="dxa"/>
            <w:shd w:val="clear" w:color="auto" w:fill="auto"/>
            <w:vAlign w:val="center"/>
            <w:hideMark/>
          </w:tcPr>
          <w:p w14:paraId="40C0B7C2" w14:textId="77777777" w:rsidR="0069332D" w:rsidRPr="00870140" w:rsidRDefault="0069332D" w:rsidP="00870140">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供气条件</w:t>
            </w:r>
          </w:p>
        </w:tc>
        <w:tc>
          <w:tcPr>
            <w:tcW w:w="920" w:type="dxa"/>
            <w:shd w:val="clear" w:color="auto" w:fill="auto"/>
            <w:vAlign w:val="center"/>
            <w:hideMark/>
          </w:tcPr>
          <w:p w14:paraId="3C566C7C" w14:textId="033A1259"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0.0015 </w:t>
            </w:r>
          </w:p>
        </w:tc>
        <w:tc>
          <w:tcPr>
            <w:tcW w:w="920" w:type="dxa"/>
            <w:shd w:val="clear" w:color="auto" w:fill="auto"/>
            <w:vAlign w:val="center"/>
            <w:hideMark/>
          </w:tcPr>
          <w:p w14:paraId="5A8CB72C" w14:textId="26FBBC53"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0.0008 </w:t>
            </w:r>
          </w:p>
        </w:tc>
        <w:tc>
          <w:tcPr>
            <w:tcW w:w="920" w:type="dxa"/>
            <w:shd w:val="clear" w:color="auto" w:fill="auto"/>
            <w:vAlign w:val="center"/>
            <w:hideMark/>
          </w:tcPr>
          <w:p w14:paraId="635C02ED" w14:textId="69A3115F"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5BE9262C" w14:textId="7FF820C4"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-0.0029 </w:t>
            </w:r>
          </w:p>
        </w:tc>
        <w:tc>
          <w:tcPr>
            <w:tcW w:w="1020" w:type="dxa"/>
            <w:shd w:val="clear" w:color="auto" w:fill="auto"/>
            <w:vAlign w:val="center"/>
            <w:hideMark/>
          </w:tcPr>
          <w:p w14:paraId="1A6A4B4A" w14:textId="4AAD85BE"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-0.0057 </w:t>
            </w:r>
          </w:p>
        </w:tc>
      </w:tr>
      <w:tr w:rsidR="0069332D" w:rsidRPr="00870140" w14:paraId="392D96ED" w14:textId="77777777" w:rsidTr="00870140">
        <w:trPr>
          <w:trHeight w:val="340"/>
          <w:jc w:val="center"/>
        </w:trPr>
        <w:tc>
          <w:tcPr>
            <w:tcW w:w="880" w:type="dxa"/>
            <w:vMerge/>
            <w:vAlign w:val="center"/>
            <w:hideMark/>
          </w:tcPr>
          <w:p w14:paraId="29E1B9D1" w14:textId="77777777" w:rsidR="0069332D" w:rsidRPr="00870140" w:rsidRDefault="0069332D" w:rsidP="00870140">
            <w:pPr>
              <w:widowControl/>
              <w:jc w:val="left"/>
              <w:rPr>
                <w:rFonts w:ascii="宋体" w:eastAsia="宋体" w:hAnsi="宋体" w:cs="宋体"/>
                <w:color w:val="000000" w:themeColor="text1"/>
                <w:kern w:val="0"/>
                <w:sz w:val="18"/>
                <w:szCs w:val="18"/>
              </w:rPr>
            </w:pPr>
          </w:p>
        </w:tc>
        <w:tc>
          <w:tcPr>
            <w:tcW w:w="1180" w:type="dxa"/>
            <w:vMerge/>
            <w:vAlign w:val="center"/>
            <w:hideMark/>
          </w:tcPr>
          <w:p w14:paraId="53A241E5" w14:textId="77777777" w:rsidR="0069332D" w:rsidRPr="00870140" w:rsidRDefault="0069332D" w:rsidP="00870140">
            <w:pPr>
              <w:widowControl/>
              <w:jc w:val="left"/>
              <w:rPr>
                <w:rFonts w:ascii="宋体" w:eastAsia="宋体" w:hAnsi="宋体" w:cs="宋体"/>
                <w:color w:val="000000" w:themeColor="text1"/>
                <w:kern w:val="0"/>
                <w:sz w:val="18"/>
                <w:szCs w:val="18"/>
              </w:rPr>
            </w:pPr>
          </w:p>
        </w:tc>
        <w:tc>
          <w:tcPr>
            <w:tcW w:w="1780" w:type="dxa"/>
            <w:shd w:val="clear" w:color="auto" w:fill="auto"/>
            <w:vAlign w:val="center"/>
            <w:hideMark/>
          </w:tcPr>
          <w:p w14:paraId="12C6C629" w14:textId="77777777" w:rsidR="0069332D" w:rsidRPr="00870140" w:rsidRDefault="0069332D" w:rsidP="00870140">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供电条件</w:t>
            </w:r>
          </w:p>
        </w:tc>
        <w:tc>
          <w:tcPr>
            <w:tcW w:w="920" w:type="dxa"/>
            <w:shd w:val="clear" w:color="auto" w:fill="auto"/>
            <w:vAlign w:val="center"/>
            <w:hideMark/>
          </w:tcPr>
          <w:p w14:paraId="6EACCFCF" w14:textId="11D13DB9"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0.0007 </w:t>
            </w:r>
          </w:p>
        </w:tc>
        <w:tc>
          <w:tcPr>
            <w:tcW w:w="920" w:type="dxa"/>
            <w:shd w:val="clear" w:color="auto" w:fill="auto"/>
            <w:vAlign w:val="center"/>
            <w:hideMark/>
          </w:tcPr>
          <w:p w14:paraId="76AD2BE3" w14:textId="7294F33A"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0.0003 </w:t>
            </w:r>
          </w:p>
        </w:tc>
        <w:tc>
          <w:tcPr>
            <w:tcW w:w="920" w:type="dxa"/>
            <w:shd w:val="clear" w:color="auto" w:fill="auto"/>
            <w:vAlign w:val="center"/>
            <w:hideMark/>
          </w:tcPr>
          <w:p w14:paraId="6C798EAF" w14:textId="6461F524"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0E63CD15" w14:textId="183E58F6"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-0.0012 </w:t>
            </w:r>
          </w:p>
        </w:tc>
        <w:tc>
          <w:tcPr>
            <w:tcW w:w="1020" w:type="dxa"/>
            <w:shd w:val="clear" w:color="auto" w:fill="auto"/>
            <w:vAlign w:val="center"/>
            <w:hideMark/>
          </w:tcPr>
          <w:p w14:paraId="25BF5BB3" w14:textId="12ACD349"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-0.0024 </w:t>
            </w:r>
          </w:p>
        </w:tc>
      </w:tr>
      <w:tr w:rsidR="0069332D" w:rsidRPr="00870140" w14:paraId="4198B0B6" w14:textId="77777777" w:rsidTr="00870140">
        <w:trPr>
          <w:trHeight w:val="340"/>
          <w:jc w:val="center"/>
        </w:trPr>
        <w:tc>
          <w:tcPr>
            <w:tcW w:w="880" w:type="dxa"/>
            <w:vMerge/>
            <w:vAlign w:val="center"/>
            <w:hideMark/>
          </w:tcPr>
          <w:p w14:paraId="2503E514" w14:textId="77777777" w:rsidR="0069332D" w:rsidRPr="00870140" w:rsidRDefault="0069332D" w:rsidP="00870140">
            <w:pPr>
              <w:widowControl/>
              <w:jc w:val="left"/>
              <w:rPr>
                <w:rFonts w:ascii="宋体" w:eastAsia="宋体" w:hAnsi="宋体" w:cs="宋体"/>
                <w:color w:val="000000" w:themeColor="text1"/>
                <w:kern w:val="0"/>
                <w:sz w:val="18"/>
                <w:szCs w:val="18"/>
              </w:rPr>
            </w:pPr>
          </w:p>
        </w:tc>
        <w:tc>
          <w:tcPr>
            <w:tcW w:w="2960" w:type="dxa"/>
            <w:gridSpan w:val="2"/>
            <w:shd w:val="clear" w:color="auto" w:fill="auto"/>
            <w:vAlign w:val="center"/>
            <w:hideMark/>
          </w:tcPr>
          <w:p w14:paraId="21780815" w14:textId="77777777" w:rsidR="0069332D" w:rsidRPr="00870140" w:rsidRDefault="0069332D" w:rsidP="00870140">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产业集聚条件</w:t>
            </w:r>
          </w:p>
        </w:tc>
        <w:tc>
          <w:tcPr>
            <w:tcW w:w="920" w:type="dxa"/>
            <w:shd w:val="clear" w:color="auto" w:fill="auto"/>
            <w:vAlign w:val="center"/>
            <w:hideMark/>
          </w:tcPr>
          <w:p w14:paraId="14DAE2FA" w14:textId="38F5F10C"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0.0053 </w:t>
            </w:r>
          </w:p>
        </w:tc>
        <w:tc>
          <w:tcPr>
            <w:tcW w:w="920" w:type="dxa"/>
            <w:shd w:val="clear" w:color="auto" w:fill="auto"/>
            <w:vAlign w:val="center"/>
            <w:hideMark/>
          </w:tcPr>
          <w:p w14:paraId="2C424007" w14:textId="36AA81DB"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0.0027 </w:t>
            </w:r>
          </w:p>
        </w:tc>
        <w:tc>
          <w:tcPr>
            <w:tcW w:w="920" w:type="dxa"/>
            <w:shd w:val="clear" w:color="auto" w:fill="auto"/>
            <w:vAlign w:val="center"/>
            <w:hideMark/>
          </w:tcPr>
          <w:p w14:paraId="049F10A8" w14:textId="4D5CCC4C"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654EB4C7" w14:textId="00166698"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-0.0100 </w:t>
            </w:r>
          </w:p>
        </w:tc>
        <w:tc>
          <w:tcPr>
            <w:tcW w:w="1020" w:type="dxa"/>
            <w:shd w:val="clear" w:color="auto" w:fill="auto"/>
            <w:vAlign w:val="center"/>
            <w:hideMark/>
          </w:tcPr>
          <w:p w14:paraId="177A1588" w14:textId="6CBDCC5B"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-0.0200 </w:t>
            </w:r>
          </w:p>
        </w:tc>
      </w:tr>
      <w:tr w:rsidR="0069332D" w:rsidRPr="00870140" w14:paraId="0C0B7A22" w14:textId="77777777" w:rsidTr="00870140">
        <w:trPr>
          <w:trHeight w:val="340"/>
          <w:jc w:val="center"/>
        </w:trPr>
        <w:tc>
          <w:tcPr>
            <w:tcW w:w="880" w:type="dxa"/>
            <w:vMerge w:val="restart"/>
            <w:shd w:val="clear" w:color="auto" w:fill="auto"/>
            <w:vAlign w:val="center"/>
            <w:hideMark/>
          </w:tcPr>
          <w:p w14:paraId="5051D316" w14:textId="77777777" w:rsidR="0069332D" w:rsidRDefault="0069332D" w:rsidP="00870140">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个别</w:t>
            </w:r>
          </w:p>
          <w:p w14:paraId="19C019B3" w14:textId="7DC381A7" w:rsidR="0069332D" w:rsidRPr="00870140" w:rsidRDefault="0069332D" w:rsidP="00870140">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因素</w:t>
            </w:r>
          </w:p>
        </w:tc>
        <w:tc>
          <w:tcPr>
            <w:tcW w:w="1180" w:type="dxa"/>
            <w:vMerge w:val="restart"/>
            <w:shd w:val="clear" w:color="auto" w:fill="auto"/>
            <w:vAlign w:val="center"/>
            <w:hideMark/>
          </w:tcPr>
          <w:p w14:paraId="79A6AADC" w14:textId="77777777" w:rsidR="0069332D" w:rsidRPr="00870140" w:rsidRDefault="0069332D" w:rsidP="00870140">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宗地条件</w:t>
            </w:r>
          </w:p>
        </w:tc>
        <w:tc>
          <w:tcPr>
            <w:tcW w:w="1780" w:type="dxa"/>
            <w:shd w:val="clear" w:color="auto" w:fill="auto"/>
            <w:vAlign w:val="center"/>
            <w:hideMark/>
          </w:tcPr>
          <w:p w14:paraId="09F5BB07" w14:textId="77777777" w:rsidR="0069332D" w:rsidRPr="00870140" w:rsidRDefault="0069332D" w:rsidP="00870140">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宗地面积</w:t>
            </w:r>
          </w:p>
        </w:tc>
        <w:tc>
          <w:tcPr>
            <w:tcW w:w="920" w:type="dxa"/>
            <w:shd w:val="clear" w:color="auto" w:fill="auto"/>
            <w:vAlign w:val="center"/>
            <w:hideMark/>
          </w:tcPr>
          <w:p w14:paraId="3314ADD2" w14:textId="0F37BB5C"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0.0027 </w:t>
            </w:r>
          </w:p>
        </w:tc>
        <w:tc>
          <w:tcPr>
            <w:tcW w:w="920" w:type="dxa"/>
            <w:shd w:val="clear" w:color="auto" w:fill="auto"/>
            <w:vAlign w:val="center"/>
            <w:hideMark/>
          </w:tcPr>
          <w:p w14:paraId="3B5D268F" w14:textId="0165ACF1"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0.0013 </w:t>
            </w:r>
          </w:p>
        </w:tc>
        <w:tc>
          <w:tcPr>
            <w:tcW w:w="920" w:type="dxa"/>
            <w:shd w:val="clear" w:color="auto" w:fill="auto"/>
            <w:vAlign w:val="center"/>
            <w:hideMark/>
          </w:tcPr>
          <w:p w14:paraId="7F9D0A8C" w14:textId="397A21E1"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46AA8B74" w14:textId="4C522261"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-0.0050 </w:t>
            </w:r>
          </w:p>
        </w:tc>
        <w:tc>
          <w:tcPr>
            <w:tcW w:w="1020" w:type="dxa"/>
            <w:shd w:val="clear" w:color="auto" w:fill="auto"/>
            <w:vAlign w:val="center"/>
            <w:hideMark/>
          </w:tcPr>
          <w:p w14:paraId="17B4BEE1" w14:textId="72CCD41D"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-0.0101 </w:t>
            </w:r>
          </w:p>
        </w:tc>
      </w:tr>
      <w:tr w:rsidR="0069332D" w:rsidRPr="00870140" w14:paraId="7584DF1F" w14:textId="77777777" w:rsidTr="00C65133">
        <w:trPr>
          <w:trHeight w:val="340"/>
          <w:jc w:val="center"/>
        </w:trPr>
        <w:tc>
          <w:tcPr>
            <w:tcW w:w="880" w:type="dxa"/>
            <w:vMerge/>
            <w:vAlign w:val="center"/>
            <w:hideMark/>
          </w:tcPr>
          <w:p w14:paraId="2F592D44" w14:textId="77777777" w:rsidR="0069332D" w:rsidRPr="00870140" w:rsidRDefault="0069332D" w:rsidP="00870140">
            <w:pPr>
              <w:widowControl/>
              <w:jc w:val="left"/>
              <w:rPr>
                <w:rFonts w:ascii="宋体" w:eastAsia="宋体" w:hAnsi="宋体" w:cs="宋体"/>
                <w:color w:val="000000" w:themeColor="text1"/>
                <w:kern w:val="0"/>
                <w:sz w:val="18"/>
                <w:szCs w:val="18"/>
              </w:rPr>
            </w:pPr>
          </w:p>
        </w:tc>
        <w:tc>
          <w:tcPr>
            <w:tcW w:w="1180" w:type="dxa"/>
            <w:vMerge/>
            <w:shd w:val="clear" w:color="auto" w:fill="auto"/>
            <w:vAlign w:val="center"/>
            <w:hideMark/>
          </w:tcPr>
          <w:p w14:paraId="0B2A450D" w14:textId="77777777" w:rsidR="0069332D" w:rsidRPr="00870140" w:rsidRDefault="0069332D" w:rsidP="00870140">
            <w:pPr>
              <w:widowControl/>
              <w:jc w:val="left"/>
              <w:rPr>
                <w:rFonts w:ascii="宋体" w:eastAsia="宋体" w:hAnsi="宋体" w:cs="宋体"/>
                <w:color w:val="000000" w:themeColor="text1"/>
                <w:kern w:val="0"/>
                <w:sz w:val="18"/>
                <w:szCs w:val="18"/>
              </w:rPr>
            </w:pPr>
          </w:p>
        </w:tc>
        <w:tc>
          <w:tcPr>
            <w:tcW w:w="1780" w:type="dxa"/>
            <w:shd w:val="clear" w:color="auto" w:fill="auto"/>
            <w:vAlign w:val="center"/>
            <w:hideMark/>
          </w:tcPr>
          <w:p w14:paraId="6FA7B1CD" w14:textId="77777777" w:rsidR="0069332D" w:rsidRPr="00870140" w:rsidRDefault="0069332D" w:rsidP="00870140">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宗地形状</w:t>
            </w:r>
          </w:p>
        </w:tc>
        <w:tc>
          <w:tcPr>
            <w:tcW w:w="920" w:type="dxa"/>
            <w:shd w:val="clear" w:color="auto" w:fill="auto"/>
            <w:vAlign w:val="center"/>
            <w:hideMark/>
          </w:tcPr>
          <w:p w14:paraId="0F5CFA84" w14:textId="0BBFA61E"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0.0028 </w:t>
            </w:r>
          </w:p>
        </w:tc>
        <w:tc>
          <w:tcPr>
            <w:tcW w:w="920" w:type="dxa"/>
            <w:shd w:val="clear" w:color="auto" w:fill="auto"/>
            <w:vAlign w:val="center"/>
            <w:hideMark/>
          </w:tcPr>
          <w:p w14:paraId="7D0342EF" w14:textId="11B07350"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0.0014 </w:t>
            </w:r>
          </w:p>
        </w:tc>
        <w:tc>
          <w:tcPr>
            <w:tcW w:w="920" w:type="dxa"/>
            <w:shd w:val="clear" w:color="auto" w:fill="auto"/>
            <w:vAlign w:val="center"/>
            <w:hideMark/>
          </w:tcPr>
          <w:p w14:paraId="012BD8BE" w14:textId="14DB4197"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0A26A5B4" w14:textId="73C678D5"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-0.0052 </w:t>
            </w:r>
          </w:p>
        </w:tc>
        <w:tc>
          <w:tcPr>
            <w:tcW w:w="1020" w:type="dxa"/>
            <w:shd w:val="clear" w:color="auto" w:fill="auto"/>
            <w:vAlign w:val="center"/>
            <w:hideMark/>
          </w:tcPr>
          <w:p w14:paraId="07AF921C" w14:textId="1938EE85"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-0.0104 </w:t>
            </w:r>
          </w:p>
        </w:tc>
      </w:tr>
      <w:tr w:rsidR="0069332D" w:rsidRPr="00870140" w14:paraId="3FAA205D" w14:textId="77777777" w:rsidTr="00C65133">
        <w:trPr>
          <w:trHeight w:val="340"/>
          <w:jc w:val="center"/>
        </w:trPr>
        <w:tc>
          <w:tcPr>
            <w:tcW w:w="880" w:type="dxa"/>
            <w:vMerge/>
            <w:vAlign w:val="center"/>
            <w:hideMark/>
          </w:tcPr>
          <w:p w14:paraId="0570B17F" w14:textId="77777777" w:rsidR="0069332D" w:rsidRPr="00870140" w:rsidRDefault="0069332D" w:rsidP="00870140">
            <w:pPr>
              <w:widowControl/>
              <w:jc w:val="left"/>
              <w:rPr>
                <w:rFonts w:ascii="宋体" w:eastAsia="宋体" w:hAnsi="宋体" w:cs="宋体"/>
                <w:color w:val="000000" w:themeColor="text1"/>
                <w:kern w:val="0"/>
                <w:sz w:val="18"/>
                <w:szCs w:val="18"/>
              </w:rPr>
            </w:pPr>
          </w:p>
        </w:tc>
        <w:tc>
          <w:tcPr>
            <w:tcW w:w="1180" w:type="dxa"/>
            <w:vMerge/>
            <w:shd w:val="clear" w:color="auto" w:fill="auto"/>
            <w:vAlign w:val="center"/>
            <w:hideMark/>
          </w:tcPr>
          <w:p w14:paraId="4F560F5B" w14:textId="77777777" w:rsidR="0069332D" w:rsidRPr="00870140" w:rsidRDefault="0069332D" w:rsidP="00870140">
            <w:pPr>
              <w:widowControl/>
              <w:jc w:val="left"/>
              <w:rPr>
                <w:rFonts w:ascii="宋体" w:eastAsia="宋体" w:hAnsi="宋体" w:cs="宋体"/>
                <w:color w:val="000000" w:themeColor="text1"/>
                <w:kern w:val="0"/>
                <w:sz w:val="18"/>
                <w:szCs w:val="18"/>
              </w:rPr>
            </w:pPr>
          </w:p>
        </w:tc>
        <w:tc>
          <w:tcPr>
            <w:tcW w:w="1780" w:type="dxa"/>
            <w:shd w:val="clear" w:color="auto" w:fill="auto"/>
            <w:vAlign w:val="center"/>
            <w:hideMark/>
          </w:tcPr>
          <w:p w14:paraId="3397F512" w14:textId="77777777" w:rsidR="0069332D" w:rsidRPr="00870140" w:rsidRDefault="0069332D" w:rsidP="00870140">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地质条件</w:t>
            </w:r>
          </w:p>
        </w:tc>
        <w:tc>
          <w:tcPr>
            <w:tcW w:w="920" w:type="dxa"/>
            <w:shd w:val="clear" w:color="auto" w:fill="auto"/>
            <w:vAlign w:val="center"/>
            <w:hideMark/>
          </w:tcPr>
          <w:p w14:paraId="67A1734D" w14:textId="396249BB"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0.0035 </w:t>
            </w:r>
          </w:p>
        </w:tc>
        <w:tc>
          <w:tcPr>
            <w:tcW w:w="920" w:type="dxa"/>
            <w:shd w:val="clear" w:color="auto" w:fill="auto"/>
            <w:vAlign w:val="center"/>
            <w:hideMark/>
          </w:tcPr>
          <w:p w14:paraId="37D140EB" w14:textId="206163C4"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0.0017 </w:t>
            </w:r>
          </w:p>
        </w:tc>
        <w:tc>
          <w:tcPr>
            <w:tcW w:w="920" w:type="dxa"/>
            <w:shd w:val="clear" w:color="auto" w:fill="auto"/>
            <w:vAlign w:val="center"/>
            <w:hideMark/>
          </w:tcPr>
          <w:p w14:paraId="71B43915" w14:textId="6A806929"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29FEBFEF" w14:textId="0AC39F4D"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-0.0065 </w:t>
            </w:r>
          </w:p>
        </w:tc>
        <w:tc>
          <w:tcPr>
            <w:tcW w:w="1020" w:type="dxa"/>
            <w:shd w:val="clear" w:color="auto" w:fill="auto"/>
            <w:vAlign w:val="center"/>
            <w:hideMark/>
          </w:tcPr>
          <w:p w14:paraId="2D15FD7B" w14:textId="0F4DD26C"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-0.0131 </w:t>
            </w:r>
          </w:p>
        </w:tc>
      </w:tr>
      <w:tr w:rsidR="0069332D" w:rsidRPr="00870140" w14:paraId="4159FEBF" w14:textId="77777777" w:rsidTr="006D39A9">
        <w:trPr>
          <w:trHeight w:val="340"/>
          <w:jc w:val="center"/>
        </w:trPr>
        <w:tc>
          <w:tcPr>
            <w:tcW w:w="880" w:type="dxa"/>
            <w:vMerge/>
            <w:vAlign w:val="center"/>
          </w:tcPr>
          <w:p w14:paraId="2CAE8D44" w14:textId="77777777" w:rsidR="0069332D" w:rsidRPr="00870140" w:rsidRDefault="0069332D" w:rsidP="00870140">
            <w:pPr>
              <w:widowControl/>
              <w:jc w:val="left"/>
              <w:rPr>
                <w:rFonts w:ascii="宋体" w:eastAsia="宋体" w:hAnsi="宋体" w:cs="宋体"/>
                <w:color w:val="000000" w:themeColor="text1"/>
                <w:kern w:val="0"/>
                <w:sz w:val="18"/>
                <w:szCs w:val="18"/>
              </w:rPr>
            </w:pPr>
          </w:p>
        </w:tc>
        <w:tc>
          <w:tcPr>
            <w:tcW w:w="2960" w:type="dxa"/>
            <w:gridSpan w:val="2"/>
            <w:shd w:val="clear" w:color="auto" w:fill="auto"/>
            <w:vAlign w:val="center"/>
          </w:tcPr>
          <w:p w14:paraId="01D7978E" w14:textId="3EAE05A0" w:rsidR="0069332D" w:rsidRPr="00870140" w:rsidRDefault="0069332D" w:rsidP="00870140">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距汽车站距离</w:t>
            </w:r>
          </w:p>
        </w:tc>
        <w:tc>
          <w:tcPr>
            <w:tcW w:w="920" w:type="dxa"/>
            <w:shd w:val="clear" w:color="auto" w:fill="auto"/>
            <w:vAlign w:val="center"/>
          </w:tcPr>
          <w:p w14:paraId="46DDD251" w14:textId="2D08BA8F"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0.0016 </w:t>
            </w:r>
          </w:p>
        </w:tc>
        <w:tc>
          <w:tcPr>
            <w:tcW w:w="920" w:type="dxa"/>
            <w:shd w:val="clear" w:color="auto" w:fill="auto"/>
            <w:vAlign w:val="center"/>
          </w:tcPr>
          <w:p w14:paraId="46DA3BF4" w14:textId="20690B27"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0.0008 </w:t>
            </w:r>
          </w:p>
        </w:tc>
        <w:tc>
          <w:tcPr>
            <w:tcW w:w="920" w:type="dxa"/>
            <w:shd w:val="clear" w:color="auto" w:fill="auto"/>
            <w:vAlign w:val="center"/>
          </w:tcPr>
          <w:p w14:paraId="3D3AD7E8" w14:textId="67787DF6"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tcPr>
          <w:p w14:paraId="1579B813" w14:textId="57E5A13A"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-0.0030 </w:t>
            </w:r>
          </w:p>
        </w:tc>
        <w:tc>
          <w:tcPr>
            <w:tcW w:w="1020" w:type="dxa"/>
            <w:shd w:val="clear" w:color="auto" w:fill="auto"/>
            <w:vAlign w:val="center"/>
          </w:tcPr>
          <w:p w14:paraId="79976DBE" w14:textId="510E6BA4" w:rsidR="0069332D" w:rsidRPr="00870140"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-0.0060 </w:t>
            </w:r>
          </w:p>
        </w:tc>
      </w:tr>
      <w:tr w:rsidR="0069332D" w:rsidRPr="00870140" w14:paraId="4DEBEF38" w14:textId="77777777" w:rsidTr="006D39A9">
        <w:trPr>
          <w:trHeight w:val="340"/>
          <w:jc w:val="center"/>
        </w:trPr>
        <w:tc>
          <w:tcPr>
            <w:tcW w:w="880" w:type="dxa"/>
            <w:vMerge/>
            <w:vAlign w:val="center"/>
          </w:tcPr>
          <w:p w14:paraId="36DDA46B" w14:textId="77777777" w:rsidR="0069332D" w:rsidRPr="00870140" w:rsidRDefault="0069332D" w:rsidP="00870140">
            <w:pPr>
              <w:widowControl/>
              <w:jc w:val="left"/>
              <w:rPr>
                <w:rFonts w:ascii="宋体" w:eastAsia="宋体" w:hAnsi="宋体" w:cs="宋体"/>
                <w:color w:val="000000" w:themeColor="text1"/>
                <w:kern w:val="0"/>
                <w:sz w:val="18"/>
                <w:szCs w:val="18"/>
              </w:rPr>
            </w:pPr>
          </w:p>
        </w:tc>
        <w:tc>
          <w:tcPr>
            <w:tcW w:w="2960" w:type="dxa"/>
            <w:gridSpan w:val="2"/>
            <w:shd w:val="clear" w:color="auto" w:fill="auto"/>
            <w:vAlign w:val="center"/>
          </w:tcPr>
          <w:p w14:paraId="507CD397" w14:textId="351A9EF9" w:rsidR="0069332D" w:rsidRDefault="0069332D" w:rsidP="00870140">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距火车站距离</w:t>
            </w:r>
          </w:p>
        </w:tc>
        <w:tc>
          <w:tcPr>
            <w:tcW w:w="920" w:type="dxa"/>
            <w:shd w:val="clear" w:color="auto" w:fill="auto"/>
            <w:vAlign w:val="center"/>
          </w:tcPr>
          <w:p w14:paraId="5FCE27FD" w14:textId="2434768C" w:rsidR="0069332D" w:rsidRPr="008E60C6"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0.0022 </w:t>
            </w:r>
          </w:p>
        </w:tc>
        <w:tc>
          <w:tcPr>
            <w:tcW w:w="920" w:type="dxa"/>
            <w:shd w:val="clear" w:color="auto" w:fill="auto"/>
            <w:vAlign w:val="center"/>
          </w:tcPr>
          <w:p w14:paraId="02E0F07A" w14:textId="286751B1" w:rsidR="0069332D" w:rsidRPr="008E60C6"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0.0011 </w:t>
            </w:r>
          </w:p>
        </w:tc>
        <w:tc>
          <w:tcPr>
            <w:tcW w:w="920" w:type="dxa"/>
            <w:shd w:val="clear" w:color="auto" w:fill="auto"/>
            <w:vAlign w:val="center"/>
          </w:tcPr>
          <w:p w14:paraId="0A762A73" w14:textId="3D6F4810" w:rsidR="0069332D" w:rsidRPr="008E60C6"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tcPr>
          <w:p w14:paraId="7247451C" w14:textId="509F772F" w:rsidR="0069332D" w:rsidRPr="008E60C6"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-0.0041 </w:t>
            </w:r>
          </w:p>
        </w:tc>
        <w:tc>
          <w:tcPr>
            <w:tcW w:w="1020" w:type="dxa"/>
            <w:shd w:val="clear" w:color="auto" w:fill="auto"/>
            <w:vAlign w:val="center"/>
          </w:tcPr>
          <w:p w14:paraId="33333102" w14:textId="35B02CEC" w:rsidR="0069332D" w:rsidRPr="008E60C6"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-0.0082 </w:t>
            </w:r>
          </w:p>
        </w:tc>
      </w:tr>
      <w:tr w:rsidR="0069332D" w:rsidRPr="00870140" w14:paraId="508A0D21" w14:textId="77777777" w:rsidTr="006D39A9">
        <w:trPr>
          <w:trHeight w:val="340"/>
          <w:jc w:val="center"/>
        </w:trPr>
        <w:tc>
          <w:tcPr>
            <w:tcW w:w="880" w:type="dxa"/>
            <w:vMerge/>
            <w:vAlign w:val="center"/>
          </w:tcPr>
          <w:p w14:paraId="1E821743" w14:textId="77777777" w:rsidR="0069332D" w:rsidRPr="00870140" w:rsidRDefault="0069332D" w:rsidP="00870140">
            <w:pPr>
              <w:widowControl/>
              <w:jc w:val="left"/>
              <w:rPr>
                <w:rFonts w:ascii="宋体" w:eastAsia="宋体" w:hAnsi="宋体" w:cs="宋体"/>
                <w:color w:val="000000" w:themeColor="text1"/>
                <w:kern w:val="0"/>
                <w:sz w:val="18"/>
                <w:szCs w:val="18"/>
              </w:rPr>
            </w:pPr>
          </w:p>
        </w:tc>
        <w:tc>
          <w:tcPr>
            <w:tcW w:w="2960" w:type="dxa"/>
            <w:gridSpan w:val="2"/>
            <w:shd w:val="clear" w:color="auto" w:fill="auto"/>
            <w:vAlign w:val="center"/>
          </w:tcPr>
          <w:p w14:paraId="7DD1F69B" w14:textId="595173BF" w:rsidR="0069332D" w:rsidRDefault="0069332D" w:rsidP="00870140">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距高速路口距离</w:t>
            </w:r>
          </w:p>
        </w:tc>
        <w:tc>
          <w:tcPr>
            <w:tcW w:w="920" w:type="dxa"/>
            <w:shd w:val="clear" w:color="auto" w:fill="auto"/>
            <w:vAlign w:val="center"/>
          </w:tcPr>
          <w:p w14:paraId="7AEEA2B3" w14:textId="2FA51FD1" w:rsidR="0069332D" w:rsidRPr="008E60C6"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0.0018 </w:t>
            </w:r>
          </w:p>
        </w:tc>
        <w:tc>
          <w:tcPr>
            <w:tcW w:w="920" w:type="dxa"/>
            <w:shd w:val="clear" w:color="auto" w:fill="auto"/>
            <w:vAlign w:val="center"/>
          </w:tcPr>
          <w:p w14:paraId="2FE499C0" w14:textId="78D2B5E0" w:rsidR="0069332D" w:rsidRPr="008E60C6"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0.0009 </w:t>
            </w:r>
          </w:p>
        </w:tc>
        <w:tc>
          <w:tcPr>
            <w:tcW w:w="920" w:type="dxa"/>
            <w:shd w:val="clear" w:color="auto" w:fill="auto"/>
            <w:vAlign w:val="center"/>
          </w:tcPr>
          <w:p w14:paraId="6FEB23CD" w14:textId="597A2DFB" w:rsidR="0069332D" w:rsidRPr="008E60C6"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tcPr>
          <w:p w14:paraId="2AC9737F" w14:textId="03DC8935" w:rsidR="0069332D" w:rsidRPr="008E60C6"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-0.0034 </w:t>
            </w:r>
          </w:p>
        </w:tc>
        <w:tc>
          <w:tcPr>
            <w:tcW w:w="1020" w:type="dxa"/>
            <w:shd w:val="clear" w:color="auto" w:fill="auto"/>
            <w:vAlign w:val="center"/>
          </w:tcPr>
          <w:p w14:paraId="0D60AAED" w14:textId="0F983BC7" w:rsidR="0069332D" w:rsidRPr="008E60C6"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-0.0068 </w:t>
            </w:r>
          </w:p>
        </w:tc>
      </w:tr>
      <w:tr w:rsidR="0069332D" w:rsidRPr="00870140" w14:paraId="27B526ED" w14:textId="77777777" w:rsidTr="006D39A9">
        <w:trPr>
          <w:trHeight w:val="340"/>
          <w:jc w:val="center"/>
        </w:trPr>
        <w:tc>
          <w:tcPr>
            <w:tcW w:w="880" w:type="dxa"/>
            <w:vMerge/>
            <w:vAlign w:val="center"/>
          </w:tcPr>
          <w:p w14:paraId="67BB3471" w14:textId="77777777" w:rsidR="0069332D" w:rsidRPr="00870140" w:rsidRDefault="0069332D" w:rsidP="00870140">
            <w:pPr>
              <w:widowControl/>
              <w:jc w:val="left"/>
              <w:rPr>
                <w:rFonts w:ascii="宋体" w:eastAsia="宋体" w:hAnsi="宋体" w:cs="宋体"/>
                <w:color w:val="000000" w:themeColor="text1"/>
                <w:kern w:val="0"/>
                <w:sz w:val="18"/>
                <w:szCs w:val="18"/>
              </w:rPr>
            </w:pPr>
          </w:p>
        </w:tc>
        <w:tc>
          <w:tcPr>
            <w:tcW w:w="2960" w:type="dxa"/>
            <w:gridSpan w:val="2"/>
            <w:shd w:val="clear" w:color="auto" w:fill="auto"/>
            <w:vAlign w:val="center"/>
          </w:tcPr>
          <w:p w14:paraId="54837353" w14:textId="24D2568E" w:rsidR="0069332D" w:rsidRDefault="0069332D" w:rsidP="00870140">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工业用地类型</w:t>
            </w:r>
          </w:p>
        </w:tc>
        <w:tc>
          <w:tcPr>
            <w:tcW w:w="920" w:type="dxa"/>
            <w:shd w:val="clear" w:color="auto" w:fill="auto"/>
            <w:vAlign w:val="center"/>
          </w:tcPr>
          <w:p w14:paraId="51EC2B84" w14:textId="6FBAE362" w:rsidR="0069332D" w:rsidRPr="008E60C6"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0.0053 </w:t>
            </w:r>
          </w:p>
        </w:tc>
        <w:tc>
          <w:tcPr>
            <w:tcW w:w="920" w:type="dxa"/>
            <w:shd w:val="clear" w:color="auto" w:fill="auto"/>
            <w:vAlign w:val="center"/>
          </w:tcPr>
          <w:p w14:paraId="6C4E4429" w14:textId="1F202EAD" w:rsidR="0069332D" w:rsidRPr="008E60C6"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0.0026 </w:t>
            </w:r>
          </w:p>
        </w:tc>
        <w:tc>
          <w:tcPr>
            <w:tcW w:w="920" w:type="dxa"/>
            <w:shd w:val="clear" w:color="auto" w:fill="auto"/>
            <w:vAlign w:val="center"/>
          </w:tcPr>
          <w:p w14:paraId="1199D79A" w14:textId="3A82A426" w:rsidR="0069332D" w:rsidRPr="008E60C6"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tcPr>
          <w:p w14:paraId="55F0E86A" w14:textId="712ACE9C" w:rsidR="0069332D" w:rsidRPr="008E60C6"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-0.0099 </w:t>
            </w:r>
          </w:p>
        </w:tc>
        <w:tc>
          <w:tcPr>
            <w:tcW w:w="1020" w:type="dxa"/>
            <w:shd w:val="clear" w:color="auto" w:fill="auto"/>
            <w:vAlign w:val="center"/>
          </w:tcPr>
          <w:p w14:paraId="16111090" w14:textId="0445C1E7" w:rsidR="0069332D" w:rsidRPr="008E60C6"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-0.0198 </w:t>
            </w:r>
          </w:p>
        </w:tc>
      </w:tr>
      <w:tr w:rsidR="0069332D" w:rsidRPr="00870140" w14:paraId="7DC33D66" w14:textId="77777777" w:rsidTr="006D39A9">
        <w:trPr>
          <w:trHeight w:val="340"/>
          <w:jc w:val="center"/>
        </w:trPr>
        <w:tc>
          <w:tcPr>
            <w:tcW w:w="880" w:type="dxa"/>
            <w:vMerge/>
            <w:vAlign w:val="center"/>
          </w:tcPr>
          <w:p w14:paraId="6BA317EE" w14:textId="77777777" w:rsidR="0069332D" w:rsidRPr="00870140" w:rsidRDefault="0069332D" w:rsidP="00870140">
            <w:pPr>
              <w:widowControl/>
              <w:jc w:val="left"/>
              <w:rPr>
                <w:rFonts w:ascii="宋体" w:eastAsia="宋体" w:hAnsi="宋体" w:cs="宋体"/>
                <w:color w:val="000000" w:themeColor="text1"/>
                <w:kern w:val="0"/>
                <w:sz w:val="18"/>
                <w:szCs w:val="18"/>
              </w:rPr>
            </w:pPr>
          </w:p>
        </w:tc>
        <w:tc>
          <w:tcPr>
            <w:tcW w:w="2960" w:type="dxa"/>
            <w:gridSpan w:val="2"/>
            <w:shd w:val="clear" w:color="auto" w:fill="auto"/>
            <w:vAlign w:val="center"/>
          </w:tcPr>
          <w:p w14:paraId="4501CB94" w14:textId="344F5C34" w:rsidR="0069332D" w:rsidRDefault="0069332D" w:rsidP="00870140">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规划限制</w:t>
            </w:r>
          </w:p>
        </w:tc>
        <w:tc>
          <w:tcPr>
            <w:tcW w:w="920" w:type="dxa"/>
            <w:shd w:val="clear" w:color="auto" w:fill="auto"/>
            <w:vAlign w:val="center"/>
          </w:tcPr>
          <w:p w14:paraId="70EBD118" w14:textId="5982D6A6" w:rsidR="0069332D" w:rsidRPr="008E60C6"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0.0033 </w:t>
            </w:r>
          </w:p>
        </w:tc>
        <w:tc>
          <w:tcPr>
            <w:tcW w:w="920" w:type="dxa"/>
            <w:shd w:val="clear" w:color="auto" w:fill="auto"/>
            <w:vAlign w:val="center"/>
          </w:tcPr>
          <w:p w14:paraId="21C167E1" w14:textId="1C379F51" w:rsidR="0069332D" w:rsidRPr="008E60C6"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0.0016 </w:t>
            </w:r>
          </w:p>
        </w:tc>
        <w:tc>
          <w:tcPr>
            <w:tcW w:w="920" w:type="dxa"/>
            <w:shd w:val="clear" w:color="auto" w:fill="auto"/>
            <w:vAlign w:val="center"/>
          </w:tcPr>
          <w:p w14:paraId="13BAD445" w14:textId="7CB47CD4" w:rsidR="0069332D" w:rsidRPr="008E60C6"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tcPr>
          <w:p w14:paraId="016E1105" w14:textId="4A37815A" w:rsidR="0069332D" w:rsidRPr="008E60C6"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-0.0062 </w:t>
            </w:r>
          </w:p>
        </w:tc>
        <w:tc>
          <w:tcPr>
            <w:tcW w:w="1020" w:type="dxa"/>
            <w:shd w:val="clear" w:color="auto" w:fill="auto"/>
            <w:vAlign w:val="center"/>
          </w:tcPr>
          <w:p w14:paraId="768F97E6" w14:textId="5D0B2C23" w:rsidR="0069332D" w:rsidRPr="008E60C6" w:rsidRDefault="0069332D" w:rsidP="00870140">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-0.0123 </w:t>
            </w:r>
          </w:p>
        </w:tc>
      </w:tr>
    </w:tbl>
    <w:p w14:paraId="6A59E547" w14:textId="4F192928" w:rsidR="00D00641" w:rsidRDefault="00D00641" w:rsidP="00D00641">
      <w:pPr>
        <w:spacing w:line="360" w:lineRule="auto"/>
        <w:jc w:val="center"/>
        <w:rPr>
          <w:rFonts w:asciiTheme="minorEastAsia" w:hAnsiTheme="minorEastAsia"/>
          <w:szCs w:val="21"/>
        </w:rPr>
      </w:pPr>
      <w:r w:rsidRPr="005726AA">
        <w:rPr>
          <w:rFonts w:asciiTheme="minorEastAsia" w:hAnsiTheme="minorEastAsia" w:hint="eastAsia"/>
          <w:szCs w:val="21"/>
        </w:rPr>
        <w:t>表</w:t>
      </w:r>
      <w:r w:rsidR="00C65133">
        <w:rPr>
          <w:rFonts w:ascii="Times New Roman" w:hAnsi="Times New Roman" w:cs="Times New Roman" w:hint="eastAsia"/>
          <w:szCs w:val="21"/>
        </w:rPr>
        <w:t>4</w:t>
      </w:r>
      <w:r w:rsidRPr="005726AA">
        <w:rPr>
          <w:rFonts w:ascii="Times New Roman" w:hAnsi="Times New Roman" w:cs="Times New Roman"/>
          <w:szCs w:val="21"/>
        </w:rPr>
        <w:t>-</w:t>
      </w:r>
      <w:r w:rsidR="00097716">
        <w:rPr>
          <w:rFonts w:ascii="Times New Roman" w:hAnsi="Times New Roman" w:cs="Times New Roman"/>
          <w:szCs w:val="21"/>
        </w:rPr>
        <w:t>3</w:t>
      </w:r>
      <w:r w:rsidRPr="005726AA">
        <w:rPr>
          <w:rFonts w:ascii="Times New Roman" w:hAnsi="Times New Roman" w:cs="Times New Roman"/>
          <w:szCs w:val="21"/>
        </w:rPr>
        <w:t>-</w:t>
      </w:r>
      <w:r w:rsidR="00097716">
        <w:rPr>
          <w:rFonts w:ascii="Times New Roman" w:hAnsi="Times New Roman" w:cs="Times New Roman"/>
          <w:szCs w:val="21"/>
        </w:rPr>
        <w:t>6</w:t>
      </w:r>
      <w:r w:rsidRPr="005726AA">
        <w:rPr>
          <w:rFonts w:asciiTheme="minorEastAsia" w:hAnsiTheme="minorEastAsia" w:hint="eastAsia"/>
          <w:szCs w:val="21"/>
        </w:rPr>
        <w:t xml:space="preserve">  </w:t>
      </w:r>
      <w:r w:rsidRPr="00BC60B5">
        <w:rPr>
          <w:rFonts w:asciiTheme="minorEastAsia" w:hAnsiTheme="minorEastAsia" w:hint="eastAsia"/>
          <w:szCs w:val="21"/>
        </w:rPr>
        <w:t>Ⅱ</w:t>
      </w:r>
      <w:r w:rsidRPr="005726AA">
        <w:rPr>
          <w:rFonts w:asciiTheme="minorEastAsia" w:hAnsiTheme="minorEastAsia" w:hint="eastAsia"/>
          <w:szCs w:val="21"/>
        </w:rPr>
        <w:t>级</w:t>
      </w:r>
      <w:r>
        <w:rPr>
          <w:rFonts w:asciiTheme="minorEastAsia" w:hAnsiTheme="minorEastAsia" w:hint="eastAsia"/>
          <w:szCs w:val="21"/>
        </w:rPr>
        <w:t>工矿仓储</w:t>
      </w:r>
      <w:r w:rsidRPr="005726AA">
        <w:rPr>
          <w:rFonts w:asciiTheme="minorEastAsia" w:hAnsiTheme="minorEastAsia" w:hint="eastAsia"/>
          <w:szCs w:val="21"/>
        </w:rPr>
        <w:t>用地宗地地价因素因子修正系数表</w:t>
      </w:r>
    </w:p>
    <w:tbl>
      <w:tblPr>
        <w:tblW w:w="8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0"/>
        <w:gridCol w:w="1180"/>
        <w:gridCol w:w="1780"/>
        <w:gridCol w:w="920"/>
        <w:gridCol w:w="920"/>
        <w:gridCol w:w="920"/>
        <w:gridCol w:w="1020"/>
        <w:gridCol w:w="1020"/>
      </w:tblGrid>
      <w:tr w:rsidR="008D5EDD" w:rsidRPr="00870140" w14:paraId="205F146C" w14:textId="77777777" w:rsidTr="006D39A9">
        <w:trPr>
          <w:trHeight w:val="340"/>
          <w:jc w:val="center"/>
        </w:trPr>
        <w:tc>
          <w:tcPr>
            <w:tcW w:w="3840" w:type="dxa"/>
            <w:gridSpan w:val="3"/>
            <w:vMerge w:val="restart"/>
            <w:shd w:val="clear" w:color="auto" w:fill="auto"/>
            <w:vAlign w:val="center"/>
            <w:hideMark/>
          </w:tcPr>
          <w:p w14:paraId="55B62B29" w14:textId="77777777" w:rsidR="008D5EDD" w:rsidRPr="00870140" w:rsidRDefault="008D5ED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影响因素</w:t>
            </w:r>
          </w:p>
        </w:tc>
        <w:tc>
          <w:tcPr>
            <w:tcW w:w="4800" w:type="dxa"/>
            <w:gridSpan w:val="5"/>
            <w:shd w:val="clear" w:color="auto" w:fill="auto"/>
            <w:vAlign w:val="center"/>
            <w:hideMark/>
          </w:tcPr>
          <w:p w14:paraId="48A295F1" w14:textId="4718AB94" w:rsidR="008D5EDD" w:rsidRPr="00870140" w:rsidRDefault="008D5EDD" w:rsidP="006D39A9">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二</w:t>
            </w:r>
            <w:r w:rsidRPr="00870140">
              <w:rPr>
                <w:rFonts w:ascii="宋体" w:eastAsia="宋体" w:hAnsi="宋体" w:cs="宋体" w:hint="eastAsia"/>
                <w:color w:val="000000" w:themeColor="text1"/>
                <w:kern w:val="0"/>
                <w:sz w:val="18"/>
                <w:szCs w:val="18"/>
              </w:rPr>
              <w:t xml:space="preserve">    级    地</w:t>
            </w:r>
          </w:p>
        </w:tc>
      </w:tr>
      <w:tr w:rsidR="008D5EDD" w:rsidRPr="00870140" w14:paraId="06053CB0" w14:textId="77777777" w:rsidTr="006D39A9">
        <w:trPr>
          <w:trHeight w:val="340"/>
          <w:jc w:val="center"/>
        </w:trPr>
        <w:tc>
          <w:tcPr>
            <w:tcW w:w="3840" w:type="dxa"/>
            <w:gridSpan w:val="3"/>
            <w:vMerge/>
            <w:vAlign w:val="center"/>
            <w:hideMark/>
          </w:tcPr>
          <w:p w14:paraId="7A9F2CDA" w14:textId="77777777" w:rsidR="008D5EDD" w:rsidRPr="00870140" w:rsidRDefault="008D5EDD" w:rsidP="006D39A9">
            <w:pPr>
              <w:widowControl/>
              <w:jc w:val="left"/>
              <w:rPr>
                <w:rFonts w:ascii="宋体" w:eastAsia="宋体" w:hAnsi="宋体" w:cs="宋体"/>
                <w:color w:val="000000" w:themeColor="text1"/>
                <w:kern w:val="0"/>
                <w:sz w:val="18"/>
                <w:szCs w:val="18"/>
              </w:rPr>
            </w:pPr>
          </w:p>
        </w:tc>
        <w:tc>
          <w:tcPr>
            <w:tcW w:w="920" w:type="dxa"/>
            <w:shd w:val="clear" w:color="auto" w:fill="auto"/>
            <w:vAlign w:val="center"/>
            <w:hideMark/>
          </w:tcPr>
          <w:p w14:paraId="47889B2F" w14:textId="77777777" w:rsidR="008D5EDD" w:rsidRPr="00870140" w:rsidRDefault="008D5ED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优</w:t>
            </w:r>
          </w:p>
        </w:tc>
        <w:tc>
          <w:tcPr>
            <w:tcW w:w="920" w:type="dxa"/>
            <w:shd w:val="clear" w:color="auto" w:fill="auto"/>
            <w:vAlign w:val="center"/>
            <w:hideMark/>
          </w:tcPr>
          <w:p w14:paraId="5EB63ACE" w14:textId="77777777" w:rsidR="008D5EDD" w:rsidRPr="00870140" w:rsidRDefault="008D5ED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较优</w:t>
            </w:r>
          </w:p>
        </w:tc>
        <w:tc>
          <w:tcPr>
            <w:tcW w:w="920" w:type="dxa"/>
            <w:shd w:val="clear" w:color="auto" w:fill="auto"/>
            <w:vAlign w:val="center"/>
            <w:hideMark/>
          </w:tcPr>
          <w:p w14:paraId="0FFADDC9" w14:textId="77777777" w:rsidR="008D5EDD" w:rsidRPr="00870140" w:rsidRDefault="008D5ED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一般</w:t>
            </w:r>
          </w:p>
        </w:tc>
        <w:tc>
          <w:tcPr>
            <w:tcW w:w="1020" w:type="dxa"/>
            <w:shd w:val="clear" w:color="auto" w:fill="auto"/>
            <w:vAlign w:val="center"/>
            <w:hideMark/>
          </w:tcPr>
          <w:p w14:paraId="261B1F8B" w14:textId="77777777" w:rsidR="008D5EDD" w:rsidRPr="00870140" w:rsidRDefault="008D5ED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较劣</w:t>
            </w:r>
          </w:p>
        </w:tc>
        <w:tc>
          <w:tcPr>
            <w:tcW w:w="1020" w:type="dxa"/>
            <w:shd w:val="clear" w:color="auto" w:fill="auto"/>
            <w:vAlign w:val="center"/>
            <w:hideMark/>
          </w:tcPr>
          <w:p w14:paraId="7995E1D2" w14:textId="77777777" w:rsidR="008D5EDD" w:rsidRPr="00870140" w:rsidRDefault="008D5ED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劣</w:t>
            </w:r>
          </w:p>
        </w:tc>
      </w:tr>
      <w:tr w:rsidR="0069332D" w:rsidRPr="00870140" w14:paraId="727A1995" w14:textId="77777777" w:rsidTr="006D39A9">
        <w:trPr>
          <w:trHeight w:val="340"/>
          <w:jc w:val="center"/>
        </w:trPr>
        <w:tc>
          <w:tcPr>
            <w:tcW w:w="880" w:type="dxa"/>
            <w:vMerge w:val="restart"/>
            <w:shd w:val="clear" w:color="auto" w:fill="auto"/>
            <w:vAlign w:val="center"/>
            <w:hideMark/>
          </w:tcPr>
          <w:p w14:paraId="11F5E81C" w14:textId="77777777" w:rsidR="0069332D"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区域</w:t>
            </w:r>
          </w:p>
          <w:p w14:paraId="21D6282E"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因素</w:t>
            </w:r>
          </w:p>
        </w:tc>
        <w:tc>
          <w:tcPr>
            <w:tcW w:w="1180" w:type="dxa"/>
            <w:shd w:val="clear" w:color="auto" w:fill="auto"/>
            <w:vAlign w:val="center"/>
            <w:hideMark/>
          </w:tcPr>
          <w:p w14:paraId="2FD0346B"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交通条件</w:t>
            </w:r>
          </w:p>
        </w:tc>
        <w:tc>
          <w:tcPr>
            <w:tcW w:w="1780" w:type="dxa"/>
            <w:shd w:val="clear" w:color="auto" w:fill="auto"/>
            <w:vAlign w:val="center"/>
            <w:hideMark/>
          </w:tcPr>
          <w:p w14:paraId="6177C031" w14:textId="77777777" w:rsidR="0069332D" w:rsidRPr="00870140" w:rsidRDefault="0069332D" w:rsidP="006D39A9">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道路通达度</w:t>
            </w:r>
          </w:p>
        </w:tc>
        <w:tc>
          <w:tcPr>
            <w:tcW w:w="920" w:type="dxa"/>
            <w:shd w:val="clear" w:color="auto" w:fill="auto"/>
            <w:vAlign w:val="center"/>
            <w:hideMark/>
          </w:tcPr>
          <w:p w14:paraId="4A14F10A" w14:textId="248BC699"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0.0394 </w:t>
            </w:r>
          </w:p>
        </w:tc>
        <w:tc>
          <w:tcPr>
            <w:tcW w:w="920" w:type="dxa"/>
            <w:shd w:val="clear" w:color="auto" w:fill="auto"/>
            <w:vAlign w:val="center"/>
            <w:hideMark/>
          </w:tcPr>
          <w:p w14:paraId="206FF349" w14:textId="634DC502"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0.0197 </w:t>
            </w:r>
          </w:p>
        </w:tc>
        <w:tc>
          <w:tcPr>
            <w:tcW w:w="920" w:type="dxa"/>
            <w:shd w:val="clear" w:color="auto" w:fill="auto"/>
            <w:vAlign w:val="center"/>
            <w:hideMark/>
          </w:tcPr>
          <w:p w14:paraId="01D50B85" w14:textId="434FA1D8"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6527922E" w14:textId="7246F43B"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-0.0098 </w:t>
            </w:r>
          </w:p>
        </w:tc>
        <w:tc>
          <w:tcPr>
            <w:tcW w:w="1020" w:type="dxa"/>
            <w:shd w:val="clear" w:color="auto" w:fill="auto"/>
            <w:vAlign w:val="center"/>
            <w:hideMark/>
          </w:tcPr>
          <w:p w14:paraId="3A1FD6A4" w14:textId="57E92D2F"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-0.0197 </w:t>
            </w:r>
          </w:p>
        </w:tc>
      </w:tr>
      <w:tr w:rsidR="0069332D" w:rsidRPr="00870140" w14:paraId="765477A9" w14:textId="77777777" w:rsidTr="006D39A9">
        <w:trPr>
          <w:trHeight w:val="340"/>
          <w:jc w:val="center"/>
        </w:trPr>
        <w:tc>
          <w:tcPr>
            <w:tcW w:w="880" w:type="dxa"/>
            <w:vMerge/>
            <w:vAlign w:val="center"/>
            <w:hideMark/>
          </w:tcPr>
          <w:p w14:paraId="51345852"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180" w:type="dxa"/>
            <w:vMerge w:val="restart"/>
            <w:shd w:val="clear" w:color="auto" w:fill="auto"/>
            <w:vAlign w:val="center"/>
            <w:hideMark/>
          </w:tcPr>
          <w:p w14:paraId="602D30E8"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基础设施条件</w:t>
            </w:r>
          </w:p>
        </w:tc>
        <w:tc>
          <w:tcPr>
            <w:tcW w:w="1780" w:type="dxa"/>
            <w:shd w:val="clear" w:color="auto" w:fill="auto"/>
            <w:vAlign w:val="center"/>
            <w:hideMark/>
          </w:tcPr>
          <w:p w14:paraId="40BA1C6F"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供水条件</w:t>
            </w:r>
          </w:p>
        </w:tc>
        <w:tc>
          <w:tcPr>
            <w:tcW w:w="920" w:type="dxa"/>
            <w:shd w:val="clear" w:color="auto" w:fill="auto"/>
            <w:vAlign w:val="center"/>
            <w:hideMark/>
          </w:tcPr>
          <w:p w14:paraId="3EE1943C" w14:textId="279448E5"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0.0137 </w:t>
            </w:r>
          </w:p>
        </w:tc>
        <w:tc>
          <w:tcPr>
            <w:tcW w:w="920" w:type="dxa"/>
            <w:shd w:val="clear" w:color="auto" w:fill="auto"/>
            <w:vAlign w:val="center"/>
            <w:hideMark/>
          </w:tcPr>
          <w:p w14:paraId="6F008754" w14:textId="3AEE87B7"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0.0069 </w:t>
            </w:r>
          </w:p>
        </w:tc>
        <w:tc>
          <w:tcPr>
            <w:tcW w:w="920" w:type="dxa"/>
            <w:shd w:val="clear" w:color="auto" w:fill="auto"/>
            <w:vAlign w:val="center"/>
            <w:hideMark/>
          </w:tcPr>
          <w:p w14:paraId="025490F0" w14:textId="0ABB4C58"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0148FE90" w14:textId="34987C1F"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-0.0034 </w:t>
            </w:r>
          </w:p>
        </w:tc>
        <w:tc>
          <w:tcPr>
            <w:tcW w:w="1020" w:type="dxa"/>
            <w:shd w:val="clear" w:color="auto" w:fill="auto"/>
            <w:vAlign w:val="center"/>
            <w:hideMark/>
          </w:tcPr>
          <w:p w14:paraId="685A96B4" w14:textId="69049EB9"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-0.0069 </w:t>
            </w:r>
          </w:p>
        </w:tc>
      </w:tr>
      <w:tr w:rsidR="0069332D" w:rsidRPr="00870140" w14:paraId="760F1ECD" w14:textId="77777777" w:rsidTr="006D39A9">
        <w:trPr>
          <w:trHeight w:val="340"/>
          <w:jc w:val="center"/>
        </w:trPr>
        <w:tc>
          <w:tcPr>
            <w:tcW w:w="880" w:type="dxa"/>
            <w:vMerge/>
            <w:vAlign w:val="center"/>
            <w:hideMark/>
          </w:tcPr>
          <w:p w14:paraId="217F7A4B"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180" w:type="dxa"/>
            <w:vMerge/>
            <w:vAlign w:val="center"/>
            <w:hideMark/>
          </w:tcPr>
          <w:p w14:paraId="3283584D"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780" w:type="dxa"/>
            <w:shd w:val="clear" w:color="auto" w:fill="auto"/>
            <w:vAlign w:val="center"/>
            <w:hideMark/>
          </w:tcPr>
          <w:p w14:paraId="73DF5FA1"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排水条件</w:t>
            </w:r>
          </w:p>
        </w:tc>
        <w:tc>
          <w:tcPr>
            <w:tcW w:w="920" w:type="dxa"/>
            <w:shd w:val="clear" w:color="auto" w:fill="auto"/>
            <w:vAlign w:val="center"/>
            <w:hideMark/>
          </w:tcPr>
          <w:p w14:paraId="5B64A5A3" w14:textId="4205E371"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0.0091 </w:t>
            </w:r>
          </w:p>
        </w:tc>
        <w:tc>
          <w:tcPr>
            <w:tcW w:w="920" w:type="dxa"/>
            <w:shd w:val="clear" w:color="auto" w:fill="auto"/>
            <w:vAlign w:val="center"/>
            <w:hideMark/>
          </w:tcPr>
          <w:p w14:paraId="3F334BAF" w14:textId="69C7C373"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0.0046 </w:t>
            </w:r>
          </w:p>
        </w:tc>
        <w:tc>
          <w:tcPr>
            <w:tcW w:w="920" w:type="dxa"/>
            <w:shd w:val="clear" w:color="auto" w:fill="auto"/>
            <w:vAlign w:val="center"/>
            <w:hideMark/>
          </w:tcPr>
          <w:p w14:paraId="2DEB60E0" w14:textId="76E482AE"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39F04538" w14:textId="5164E32B"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-0.0023 </w:t>
            </w:r>
          </w:p>
        </w:tc>
        <w:tc>
          <w:tcPr>
            <w:tcW w:w="1020" w:type="dxa"/>
            <w:shd w:val="clear" w:color="auto" w:fill="auto"/>
            <w:vAlign w:val="center"/>
            <w:hideMark/>
          </w:tcPr>
          <w:p w14:paraId="519C58FF" w14:textId="0DDC6861"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-0.0046 </w:t>
            </w:r>
          </w:p>
        </w:tc>
      </w:tr>
      <w:tr w:rsidR="0069332D" w:rsidRPr="00870140" w14:paraId="2629C1B9" w14:textId="77777777" w:rsidTr="006D39A9">
        <w:trPr>
          <w:trHeight w:val="340"/>
          <w:jc w:val="center"/>
        </w:trPr>
        <w:tc>
          <w:tcPr>
            <w:tcW w:w="880" w:type="dxa"/>
            <w:vMerge/>
            <w:vAlign w:val="center"/>
            <w:hideMark/>
          </w:tcPr>
          <w:p w14:paraId="3D1D9B74"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180" w:type="dxa"/>
            <w:vMerge/>
            <w:vAlign w:val="center"/>
            <w:hideMark/>
          </w:tcPr>
          <w:p w14:paraId="33E18A15"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780" w:type="dxa"/>
            <w:shd w:val="clear" w:color="auto" w:fill="auto"/>
            <w:vAlign w:val="center"/>
            <w:hideMark/>
          </w:tcPr>
          <w:p w14:paraId="6E7B1268"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供气条件</w:t>
            </w:r>
          </w:p>
        </w:tc>
        <w:tc>
          <w:tcPr>
            <w:tcW w:w="920" w:type="dxa"/>
            <w:shd w:val="clear" w:color="auto" w:fill="auto"/>
            <w:vAlign w:val="center"/>
            <w:hideMark/>
          </w:tcPr>
          <w:p w14:paraId="027E0444" w14:textId="3490B236"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0.0069 </w:t>
            </w:r>
          </w:p>
        </w:tc>
        <w:tc>
          <w:tcPr>
            <w:tcW w:w="920" w:type="dxa"/>
            <w:shd w:val="clear" w:color="auto" w:fill="auto"/>
            <w:vAlign w:val="center"/>
            <w:hideMark/>
          </w:tcPr>
          <w:p w14:paraId="37764825" w14:textId="7163AD41"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0.0034 </w:t>
            </w:r>
          </w:p>
        </w:tc>
        <w:tc>
          <w:tcPr>
            <w:tcW w:w="920" w:type="dxa"/>
            <w:shd w:val="clear" w:color="auto" w:fill="auto"/>
            <w:vAlign w:val="center"/>
            <w:hideMark/>
          </w:tcPr>
          <w:p w14:paraId="4FBA8A0F" w14:textId="033C4451"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424F5164" w14:textId="68E5E16D"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-0.0017 </w:t>
            </w:r>
          </w:p>
        </w:tc>
        <w:tc>
          <w:tcPr>
            <w:tcW w:w="1020" w:type="dxa"/>
            <w:shd w:val="clear" w:color="auto" w:fill="auto"/>
            <w:vAlign w:val="center"/>
            <w:hideMark/>
          </w:tcPr>
          <w:p w14:paraId="77F25167" w14:textId="3D380BC1"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-0.0034 </w:t>
            </w:r>
          </w:p>
        </w:tc>
      </w:tr>
      <w:tr w:rsidR="0069332D" w:rsidRPr="00870140" w14:paraId="3B66B7A4" w14:textId="77777777" w:rsidTr="006D39A9">
        <w:trPr>
          <w:trHeight w:val="340"/>
          <w:jc w:val="center"/>
        </w:trPr>
        <w:tc>
          <w:tcPr>
            <w:tcW w:w="880" w:type="dxa"/>
            <w:vMerge/>
            <w:vAlign w:val="center"/>
            <w:hideMark/>
          </w:tcPr>
          <w:p w14:paraId="2AF99FDD"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180" w:type="dxa"/>
            <w:vMerge/>
            <w:vAlign w:val="center"/>
            <w:hideMark/>
          </w:tcPr>
          <w:p w14:paraId="4576A9F7"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780" w:type="dxa"/>
            <w:shd w:val="clear" w:color="auto" w:fill="auto"/>
            <w:vAlign w:val="center"/>
            <w:hideMark/>
          </w:tcPr>
          <w:p w14:paraId="746349E9"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供电条件</w:t>
            </w:r>
          </w:p>
        </w:tc>
        <w:tc>
          <w:tcPr>
            <w:tcW w:w="920" w:type="dxa"/>
            <w:shd w:val="clear" w:color="auto" w:fill="auto"/>
            <w:vAlign w:val="center"/>
            <w:hideMark/>
          </w:tcPr>
          <w:p w14:paraId="2017600A" w14:textId="53C40A6A"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0.0029 </w:t>
            </w:r>
          </w:p>
        </w:tc>
        <w:tc>
          <w:tcPr>
            <w:tcW w:w="920" w:type="dxa"/>
            <w:shd w:val="clear" w:color="auto" w:fill="auto"/>
            <w:vAlign w:val="center"/>
            <w:hideMark/>
          </w:tcPr>
          <w:p w14:paraId="3BCC24CB" w14:textId="2F5B8706"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0.0015 </w:t>
            </w:r>
          </w:p>
        </w:tc>
        <w:tc>
          <w:tcPr>
            <w:tcW w:w="920" w:type="dxa"/>
            <w:shd w:val="clear" w:color="auto" w:fill="auto"/>
            <w:vAlign w:val="center"/>
            <w:hideMark/>
          </w:tcPr>
          <w:p w14:paraId="21AC4C53" w14:textId="6F688649"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69F8D80D" w14:textId="1C9CC66D"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-0.0007 </w:t>
            </w:r>
          </w:p>
        </w:tc>
        <w:tc>
          <w:tcPr>
            <w:tcW w:w="1020" w:type="dxa"/>
            <w:shd w:val="clear" w:color="auto" w:fill="auto"/>
            <w:vAlign w:val="center"/>
            <w:hideMark/>
          </w:tcPr>
          <w:p w14:paraId="0A856B01" w14:textId="333A4572"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-0.0015 </w:t>
            </w:r>
          </w:p>
        </w:tc>
      </w:tr>
      <w:tr w:rsidR="0069332D" w:rsidRPr="00870140" w14:paraId="03F151C9" w14:textId="77777777" w:rsidTr="006D39A9">
        <w:trPr>
          <w:trHeight w:val="340"/>
          <w:jc w:val="center"/>
        </w:trPr>
        <w:tc>
          <w:tcPr>
            <w:tcW w:w="880" w:type="dxa"/>
            <w:vMerge/>
            <w:vAlign w:val="center"/>
            <w:hideMark/>
          </w:tcPr>
          <w:p w14:paraId="6E9FE3D8"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2960" w:type="dxa"/>
            <w:gridSpan w:val="2"/>
            <w:shd w:val="clear" w:color="auto" w:fill="auto"/>
            <w:vAlign w:val="center"/>
            <w:hideMark/>
          </w:tcPr>
          <w:p w14:paraId="06F4CA70"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产业集聚条件</w:t>
            </w:r>
          </w:p>
        </w:tc>
        <w:tc>
          <w:tcPr>
            <w:tcW w:w="920" w:type="dxa"/>
            <w:shd w:val="clear" w:color="auto" w:fill="auto"/>
            <w:vAlign w:val="center"/>
            <w:hideMark/>
          </w:tcPr>
          <w:p w14:paraId="7806CCA0" w14:textId="26F6A47B"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0.0240 </w:t>
            </w:r>
          </w:p>
        </w:tc>
        <w:tc>
          <w:tcPr>
            <w:tcW w:w="920" w:type="dxa"/>
            <w:shd w:val="clear" w:color="auto" w:fill="auto"/>
            <w:vAlign w:val="center"/>
            <w:hideMark/>
          </w:tcPr>
          <w:p w14:paraId="37E52131" w14:textId="23D1FEE6"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0.0120 </w:t>
            </w:r>
          </w:p>
        </w:tc>
        <w:tc>
          <w:tcPr>
            <w:tcW w:w="920" w:type="dxa"/>
            <w:shd w:val="clear" w:color="auto" w:fill="auto"/>
            <w:vAlign w:val="center"/>
            <w:hideMark/>
          </w:tcPr>
          <w:p w14:paraId="6C37336F" w14:textId="2851D68D"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1CBD12FA" w14:textId="3C3F2B23"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-0.0060 </w:t>
            </w:r>
          </w:p>
        </w:tc>
        <w:tc>
          <w:tcPr>
            <w:tcW w:w="1020" w:type="dxa"/>
            <w:shd w:val="clear" w:color="auto" w:fill="auto"/>
            <w:vAlign w:val="center"/>
            <w:hideMark/>
          </w:tcPr>
          <w:p w14:paraId="1C8DB8A5" w14:textId="226F18DC"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-0.0120 </w:t>
            </w:r>
          </w:p>
        </w:tc>
      </w:tr>
      <w:tr w:rsidR="0069332D" w:rsidRPr="00870140" w14:paraId="781DB2BC" w14:textId="77777777" w:rsidTr="006D39A9">
        <w:trPr>
          <w:trHeight w:val="340"/>
          <w:jc w:val="center"/>
        </w:trPr>
        <w:tc>
          <w:tcPr>
            <w:tcW w:w="880" w:type="dxa"/>
            <w:vMerge w:val="restart"/>
            <w:shd w:val="clear" w:color="auto" w:fill="auto"/>
            <w:vAlign w:val="center"/>
            <w:hideMark/>
          </w:tcPr>
          <w:p w14:paraId="5BDB3634" w14:textId="77777777" w:rsidR="0069332D"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个别</w:t>
            </w:r>
          </w:p>
          <w:p w14:paraId="03BB4CD9"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因素</w:t>
            </w:r>
          </w:p>
        </w:tc>
        <w:tc>
          <w:tcPr>
            <w:tcW w:w="1180" w:type="dxa"/>
            <w:vMerge w:val="restart"/>
            <w:shd w:val="clear" w:color="auto" w:fill="auto"/>
            <w:vAlign w:val="center"/>
            <w:hideMark/>
          </w:tcPr>
          <w:p w14:paraId="437FE026"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宗地条件</w:t>
            </w:r>
          </w:p>
        </w:tc>
        <w:tc>
          <w:tcPr>
            <w:tcW w:w="1780" w:type="dxa"/>
            <w:shd w:val="clear" w:color="auto" w:fill="auto"/>
            <w:vAlign w:val="center"/>
            <w:hideMark/>
          </w:tcPr>
          <w:p w14:paraId="1BC6D7F1"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宗地面积</w:t>
            </w:r>
          </w:p>
        </w:tc>
        <w:tc>
          <w:tcPr>
            <w:tcW w:w="920" w:type="dxa"/>
            <w:shd w:val="clear" w:color="auto" w:fill="auto"/>
            <w:vAlign w:val="center"/>
            <w:hideMark/>
          </w:tcPr>
          <w:p w14:paraId="3656ECA0" w14:textId="440DA6D7"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0.0121 </w:t>
            </w:r>
          </w:p>
        </w:tc>
        <w:tc>
          <w:tcPr>
            <w:tcW w:w="920" w:type="dxa"/>
            <w:shd w:val="clear" w:color="auto" w:fill="auto"/>
            <w:vAlign w:val="center"/>
            <w:hideMark/>
          </w:tcPr>
          <w:p w14:paraId="3FC0992E" w14:textId="04B816FB"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0.0060 </w:t>
            </w:r>
          </w:p>
        </w:tc>
        <w:tc>
          <w:tcPr>
            <w:tcW w:w="920" w:type="dxa"/>
            <w:shd w:val="clear" w:color="auto" w:fill="auto"/>
            <w:vAlign w:val="center"/>
            <w:hideMark/>
          </w:tcPr>
          <w:p w14:paraId="5AC1587E" w14:textId="7C6A8BAC"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466CD15C" w14:textId="48151508"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-0.0030 </w:t>
            </w:r>
          </w:p>
        </w:tc>
        <w:tc>
          <w:tcPr>
            <w:tcW w:w="1020" w:type="dxa"/>
            <w:shd w:val="clear" w:color="auto" w:fill="auto"/>
            <w:vAlign w:val="center"/>
            <w:hideMark/>
          </w:tcPr>
          <w:p w14:paraId="57A88C5D" w14:textId="576DFD54"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-0.0060 </w:t>
            </w:r>
          </w:p>
        </w:tc>
      </w:tr>
      <w:tr w:rsidR="0069332D" w:rsidRPr="00870140" w14:paraId="331FA7EC" w14:textId="77777777" w:rsidTr="006D39A9">
        <w:trPr>
          <w:trHeight w:val="340"/>
          <w:jc w:val="center"/>
        </w:trPr>
        <w:tc>
          <w:tcPr>
            <w:tcW w:w="880" w:type="dxa"/>
            <w:vMerge/>
            <w:vAlign w:val="center"/>
            <w:hideMark/>
          </w:tcPr>
          <w:p w14:paraId="265EC62B"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180" w:type="dxa"/>
            <w:vMerge/>
            <w:shd w:val="clear" w:color="auto" w:fill="auto"/>
            <w:vAlign w:val="center"/>
            <w:hideMark/>
          </w:tcPr>
          <w:p w14:paraId="1CE51A71"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780" w:type="dxa"/>
            <w:shd w:val="clear" w:color="auto" w:fill="auto"/>
            <w:vAlign w:val="center"/>
            <w:hideMark/>
          </w:tcPr>
          <w:p w14:paraId="1C342B15"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宗地形状</w:t>
            </w:r>
          </w:p>
        </w:tc>
        <w:tc>
          <w:tcPr>
            <w:tcW w:w="920" w:type="dxa"/>
            <w:shd w:val="clear" w:color="auto" w:fill="auto"/>
            <w:vAlign w:val="center"/>
            <w:hideMark/>
          </w:tcPr>
          <w:p w14:paraId="186589CA" w14:textId="561709FD"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0.0125 </w:t>
            </w:r>
          </w:p>
        </w:tc>
        <w:tc>
          <w:tcPr>
            <w:tcW w:w="920" w:type="dxa"/>
            <w:shd w:val="clear" w:color="auto" w:fill="auto"/>
            <w:vAlign w:val="center"/>
            <w:hideMark/>
          </w:tcPr>
          <w:p w14:paraId="0A63D6F7" w14:textId="577271F9"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0.0062 </w:t>
            </w:r>
          </w:p>
        </w:tc>
        <w:tc>
          <w:tcPr>
            <w:tcW w:w="920" w:type="dxa"/>
            <w:shd w:val="clear" w:color="auto" w:fill="auto"/>
            <w:vAlign w:val="center"/>
            <w:hideMark/>
          </w:tcPr>
          <w:p w14:paraId="333A6745" w14:textId="62C6FC70"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62989BFB" w14:textId="55B73D06"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-0.0031 </w:t>
            </w:r>
          </w:p>
        </w:tc>
        <w:tc>
          <w:tcPr>
            <w:tcW w:w="1020" w:type="dxa"/>
            <w:shd w:val="clear" w:color="auto" w:fill="auto"/>
            <w:vAlign w:val="center"/>
            <w:hideMark/>
          </w:tcPr>
          <w:p w14:paraId="13A4C4D4" w14:textId="12F56529"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-0.0062 </w:t>
            </w:r>
          </w:p>
        </w:tc>
      </w:tr>
      <w:tr w:rsidR="0069332D" w:rsidRPr="00870140" w14:paraId="3D8AA533" w14:textId="77777777" w:rsidTr="006D39A9">
        <w:trPr>
          <w:trHeight w:val="340"/>
          <w:jc w:val="center"/>
        </w:trPr>
        <w:tc>
          <w:tcPr>
            <w:tcW w:w="880" w:type="dxa"/>
            <w:vMerge/>
            <w:vAlign w:val="center"/>
            <w:hideMark/>
          </w:tcPr>
          <w:p w14:paraId="6079D755"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180" w:type="dxa"/>
            <w:vMerge/>
            <w:shd w:val="clear" w:color="auto" w:fill="auto"/>
            <w:vAlign w:val="center"/>
            <w:hideMark/>
          </w:tcPr>
          <w:p w14:paraId="3D46C679"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780" w:type="dxa"/>
            <w:shd w:val="clear" w:color="auto" w:fill="auto"/>
            <w:vAlign w:val="center"/>
            <w:hideMark/>
          </w:tcPr>
          <w:p w14:paraId="5F38EDB1"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地质条件</w:t>
            </w:r>
          </w:p>
        </w:tc>
        <w:tc>
          <w:tcPr>
            <w:tcW w:w="920" w:type="dxa"/>
            <w:shd w:val="clear" w:color="auto" w:fill="auto"/>
            <w:vAlign w:val="center"/>
            <w:hideMark/>
          </w:tcPr>
          <w:p w14:paraId="2603820F" w14:textId="29AAABDF"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0.0157 </w:t>
            </w:r>
          </w:p>
        </w:tc>
        <w:tc>
          <w:tcPr>
            <w:tcW w:w="920" w:type="dxa"/>
            <w:shd w:val="clear" w:color="auto" w:fill="auto"/>
            <w:vAlign w:val="center"/>
            <w:hideMark/>
          </w:tcPr>
          <w:p w14:paraId="6FA13C5C" w14:textId="217C6019"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0.0078 </w:t>
            </w:r>
          </w:p>
        </w:tc>
        <w:tc>
          <w:tcPr>
            <w:tcW w:w="920" w:type="dxa"/>
            <w:shd w:val="clear" w:color="auto" w:fill="auto"/>
            <w:vAlign w:val="center"/>
            <w:hideMark/>
          </w:tcPr>
          <w:p w14:paraId="17957722" w14:textId="22BC5984"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5C08016E" w14:textId="02EB1BD4"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-0.0039 </w:t>
            </w:r>
          </w:p>
        </w:tc>
        <w:tc>
          <w:tcPr>
            <w:tcW w:w="1020" w:type="dxa"/>
            <w:shd w:val="clear" w:color="auto" w:fill="auto"/>
            <w:vAlign w:val="center"/>
            <w:hideMark/>
          </w:tcPr>
          <w:p w14:paraId="3A2BCE00" w14:textId="13A7A098"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-0.0078 </w:t>
            </w:r>
          </w:p>
        </w:tc>
      </w:tr>
      <w:tr w:rsidR="0069332D" w:rsidRPr="00870140" w14:paraId="4DD84B59" w14:textId="77777777" w:rsidTr="006D39A9">
        <w:trPr>
          <w:trHeight w:val="340"/>
          <w:jc w:val="center"/>
        </w:trPr>
        <w:tc>
          <w:tcPr>
            <w:tcW w:w="880" w:type="dxa"/>
            <w:vMerge/>
            <w:vAlign w:val="center"/>
          </w:tcPr>
          <w:p w14:paraId="0AF06F25"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2960" w:type="dxa"/>
            <w:gridSpan w:val="2"/>
            <w:shd w:val="clear" w:color="auto" w:fill="auto"/>
            <w:vAlign w:val="center"/>
          </w:tcPr>
          <w:p w14:paraId="44E49B35"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距汽车站距离</w:t>
            </w:r>
          </w:p>
        </w:tc>
        <w:tc>
          <w:tcPr>
            <w:tcW w:w="920" w:type="dxa"/>
            <w:shd w:val="clear" w:color="auto" w:fill="auto"/>
            <w:vAlign w:val="center"/>
          </w:tcPr>
          <w:p w14:paraId="11232602" w14:textId="0D2D1690"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0.0072 </w:t>
            </w:r>
          </w:p>
        </w:tc>
        <w:tc>
          <w:tcPr>
            <w:tcW w:w="920" w:type="dxa"/>
            <w:shd w:val="clear" w:color="auto" w:fill="auto"/>
            <w:vAlign w:val="center"/>
          </w:tcPr>
          <w:p w14:paraId="0C75E7D5" w14:textId="1C569F52"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0.0036 </w:t>
            </w:r>
          </w:p>
        </w:tc>
        <w:tc>
          <w:tcPr>
            <w:tcW w:w="920" w:type="dxa"/>
            <w:shd w:val="clear" w:color="auto" w:fill="auto"/>
            <w:vAlign w:val="center"/>
          </w:tcPr>
          <w:p w14:paraId="224B8656" w14:textId="7DFC186A"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tcPr>
          <w:p w14:paraId="466D4E4F" w14:textId="2D383C8B"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-0.0018 </w:t>
            </w:r>
          </w:p>
        </w:tc>
        <w:tc>
          <w:tcPr>
            <w:tcW w:w="1020" w:type="dxa"/>
            <w:shd w:val="clear" w:color="auto" w:fill="auto"/>
            <w:vAlign w:val="center"/>
          </w:tcPr>
          <w:p w14:paraId="6A6207F6" w14:textId="3D1C03C1"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-0.0036 </w:t>
            </w:r>
          </w:p>
        </w:tc>
      </w:tr>
      <w:tr w:rsidR="0069332D" w:rsidRPr="00870140" w14:paraId="2F01E600" w14:textId="77777777" w:rsidTr="006D39A9">
        <w:trPr>
          <w:trHeight w:val="340"/>
          <w:jc w:val="center"/>
        </w:trPr>
        <w:tc>
          <w:tcPr>
            <w:tcW w:w="880" w:type="dxa"/>
            <w:vMerge/>
            <w:vAlign w:val="center"/>
          </w:tcPr>
          <w:p w14:paraId="7DCF6D25"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2960" w:type="dxa"/>
            <w:gridSpan w:val="2"/>
            <w:shd w:val="clear" w:color="auto" w:fill="auto"/>
            <w:vAlign w:val="center"/>
          </w:tcPr>
          <w:p w14:paraId="199B2027" w14:textId="77777777" w:rsidR="0069332D" w:rsidRDefault="0069332D" w:rsidP="006D39A9">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距火车站距离</w:t>
            </w:r>
          </w:p>
        </w:tc>
        <w:tc>
          <w:tcPr>
            <w:tcW w:w="920" w:type="dxa"/>
            <w:shd w:val="clear" w:color="auto" w:fill="auto"/>
            <w:vAlign w:val="center"/>
          </w:tcPr>
          <w:p w14:paraId="6F2D2772" w14:textId="127DF211"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0.0098 </w:t>
            </w:r>
          </w:p>
        </w:tc>
        <w:tc>
          <w:tcPr>
            <w:tcW w:w="920" w:type="dxa"/>
            <w:shd w:val="clear" w:color="auto" w:fill="auto"/>
            <w:vAlign w:val="center"/>
          </w:tcPr>
          <w:p w14:paraId="324F31DB" w14:textId="4231F65B"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0.0049 </w:t>
            </w:r>
          </w:p>
        </w:tc>
        <w:tc>
          <w:tcPr>
            <w:tcW w:w="920" w:type="dxa"/>
            <w:shd w:val="clear" w:color="auto" w:fill="auto"/>
            <w:vAlign w:val="center"/>
          </w:tcPr>
          <w:p w14:paraId="2338788D" w14:textId="49226ED0"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tcPr>
          <w:p w14:paraId="48757278" w14:textId="6A39458E"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-0.0025 </w:t>
            </w:r>
          </w:p>
        </w:tc>
        <w:tc>
          <w:tcPr>
            <w:tcW w:w="1020" w:type="dxa"/>
            <w:shd w:val="clear" w:color="auto" w:fill="auto"/>
            <w:vAlign w:val="center"/>
          </w:tcPr>
          <w:p w14:paraId="5CB536BD" w14:textId="36089AF4"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-0.0049 </w:t>
            </w:r>
          </w:p>
        </w:tc>
      </w:tr>
      <w:tr w:rsidR="0069332D" w:rsidRPr="00870140" w14:paraId="54B48EBA" w14:textId="77777777" w:rsidTr="006D39A9">
        <w:trPr>
          <w:trHeight w:val="340"/>
          <w:jc w:val="center"/>
        </w:trPr>
        <w:tc>
          <w:tcPr>
            <w:tcW w:w="880" w:type="dxa"/>
            <w:vMerge/>
            <w:vAlign w:val="center"/>
          </w:tcPr>
          <w:p w14:paraId="76E152B5"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2960" w:type="dxa"/>
            <w:gridSpan w:val="2"/>
            <w:shd w:val="clear" w:color="auto" w:fill="auto"/>
            <w:vAlign w:val="center"/>
          </w:tcPr>
          <w:p w14:paraId="3D2ED93F" w14:textId="77777777" w:rsidR="0069332D" w:rsidRDefault="0069332D" w:rsidP="006D39A9">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距高速路口距离</w:t>
            </w:r>
          </w:p>
        </w:tc>
        <w:tc>
          <w:tcPr>
            <w:tcW w:w="920" w:type="dxa"/>
            <w:shd w:val="clear" w:color="auto" w:fill="auto"/>
            <w:vAlign w:val="center"/>
          </w:tcPr>
          <w:p w14:paraId="49512A84" w14:textId="7D83F4E3"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0.0082 </w:t>
            </w:r>
          </w:p>
        </w:tc>
        <w:tc>
          <w:tcPr>
            <w:tcW w:w="920" w:type="dxa"/>
            <w:shd w:val="clear" w:color="auto" w:fill="auto"/>
            <w:vAlign w:val="center"/>
          </w:tcPr>
          <w:p w14:paraId="49D8E19E" w14:textId="7A048B9F"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0.0041 </w:t>
            </w:r>
          </w:p>
        </w:tc>
        <w:tc>
          <w:tcPr>
            <w:tcW w:w="920" w:type="dxa"/>
            <w:shd w:val="clear" w:color="auto" w:fill="auto"/>
            <w:vAlign w:val="center"/>
          </w:tcPr>
          <w:p w14:paraId="2054582C" w14:textId="48F2A37C"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tcPr>
          <w:p w14:paraId="5EC7476E" w14:textId="258A69DB"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-0.0021 </w:t>
            </w:r>
          </w:p>
        </w:tc>
        <w:tc>
          <w:tcPr>
            <w:tcW w:w="1020" w:type="dxa"/>
            <w:shd w:val="clear" w:color="auto" w:fill="auto"/>
            <w:vAlign w:val="center"/>
          </w:tcPr>
          <w:p w14:paraId="1E0C30B0" w14:textId="3DEE3CC7"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-0.0041 </w:t>
            </w:r>
          </w:p>
        </w:tc>
      </w:tr>
      <w:tr w:rsidR="0069332D" w:rsidRPr="00870140" w14:paraId="671865A2" w14:textId="77777777" w:rsidTr="006D39A9">
        <w:trPr>
          <w:trHeight w:val="340"/>
          <w:jc w:val="center"/>
        </w:trPr>
        <w:tc>
          <w:tcPr>
            <w:tcW w:w="880" w:type="dxa"/>
            <w:vMerge/>
            <w:vAlign w:val="center"/>
          </w:tcPr>
          <w:p w14:paraId="2DD457A7"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2960" w:type="dxa"/>
            <w:gridSpan w:val="2"/>
            <w:shd w:val="clear" w:color="auto" w:fill="auto"/>
            <w:vAlign w:val="center"/>
          </w:tcPr>
          <w:p w14:paraId="46337297" w14:textId="77777777" w:rsidR="0069332D" w:rsidRDefault="0069332D" w:rsidP="006D39A9">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工业用地类型</w:t>
            </w:r>
          </w:p>
        </w:tc>
        <w:tc>
          <w:tcPr>
            <w:tcW w:w="920" w:type="dxa"/>
            <w:shd w:val="clear" w:color="auto" w:fill="auto"/>
            <w:vAlign w:val="center"/>
          </w:tcPr>
          <w:p w14:paraId="3EBFEB4A" w14:textId="12ECBF20"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0.0238 </w:t>
            </w:r>
          </w:p>
        </w:tc>
        <w:tc>
          <w:tcPr>
            <w:tcW w:w="920" w:type="dxa"/>
            <w:shd w:val="clear" w:color="auto" w:fill="auto"/>
            <w:vAlign w:val="center"/>
          </w:tcPr>
          <w:p w14:paraId="63B246F4" w14:textId="30168684"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0.0119 </w:t>
            </w:r>
          </w:p>
        </w:tc>
        <w:tc>
          <w:tcPr>
            <w:tcW w:w="920" w:type="dxa"/>
            <w:shd w:val="clear" w:color="auto" w:fill="auto"/>
            <w:vAlign w:val="center"/>
          </w:tcPr>
          <w:p w14:paraId="4958ED02" w14:textId="25D1A6BD"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tcPr>
          <w:p w14:paraId="738954EB" w14:textId="63A1CD67"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-0.0060 </w:t>
            </w:r>
          </w:p>
        </w:tc>
        <w:tc>
          <w:tcPr>
            <w:tcW w:w="1020" w:type="dxa"/>
            <w:shd w:val="clear" w:color="auto" w:fill="auto"/>
            <w:vAlign w:val="center"/>
          </w:tcPr>
          <w:p w14:paraId="768BAA7D" w14:textId="49AA233C"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-0.0119 </w:t>
            </w:r>
          </w:p>
        </w:tc>
      </w:tr>
      <w:tr w:rsidR="0069332D" w:rsidRPr="00870140" w14:paraId="73F3A9DA" w14:textId="77777777" w:rsidTr="006D39A9">
        <w:trPr>
          <w:trHeight w:val="340"/>
          <w:jc w:val="center"/>
        </w:trPr>
        <w:tc>
          <w:tcPr>
            <w:tcW w:w="880" w:type="dxa"/>
            <w:vMerge/>
            <w:vAlign w:val="center"/>
          </w:tcPr>
          <w:p w14:paraId="2DFFEB2B"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2960" w:type="dxa"/>
            <w:gridSpan w:val="2"/>
            <w:shd w:val="clear" w:color="auto" w:fill="auto"/>
            <w:vAlign w:val="center"/>
          </w:tcPr>
          <w:p w14:paraId="4DED9900" w14:textId="77777777" w:rsidR="0069332D" w:rsidRDefault="0069332D" w:rsidP="006D39A9">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规划限制</w:t>
            </w:r>
          </w:p>
        </w:tc>
        <w:tc>
          <w:tcPr>
            <w:tcW w:w="920" w:type="dxa"/>
            <w:shd w:val="clear" w:color="auto" w:fill="auto"/>
            <w:vAlign w:val="center"/>
          </w:tcPr>
          <w:p w14:paraId="2F1380AC" w14:textId="3D8DAA5B"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0.0148 </w:t>
            </w:r>
          </w:p>
        </w:tc>
        <w:tc>
          <w:tcPr>
            <w:tcW w:w="920" w:type="dxa"/>
            <w:shd w:val="clear" w:color="auto" w:fill="auto"/>
            <w:vAlign w:val="center"/>
          </w:tcPr>
          <w:p w14:paraId="1A3C2100" w14:textId="21EA5B20"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0.0074 </w:t>
            </w:r>
          </w:p>
        </w:tc>
        <w:tc>
          <w:tcPr>
            <w:tcW w:w="920" w:type="dxa"/>
            <w:shd w:val="clear" w:color="auto" w:fill="auto"/>
            <w:vAlign w:val="center"/>
          </w:tcPr>
          <w:p w14:paraId="0FCAC0AA" w14:textId="19785371"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tcPr>
          <w:p w14:paraId="704DEE0E" w14:textId="1D240C8B"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-0.0037 </w:t>
            </w:r>
          </w:p>
        </w:tc>
        <w:tc>
          <w:tcPr>
            <w:tcW w:w="1020" w:type="dxa"/>
            <w:shd w:val="clear" w:color="auto" w:fill="auto"/>
            <w:vAlign w:val="center"/>
          </w:tcPr>
          <w:p w14:paraId="78B2870B" w14:textId="668D2B58"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-0.0074 </w:t>
            </w:r>
          </w:p>
        </w:tc>
      </w:tr>
    </w:tbl>
    <w:p w14:paraId="051F2955" w14:textId="77777777" w:rsidR="008D5EDD" w:rsidRDefault="008D5EDD" w:rsidP="00D00641">
      <w:pPr>
        <w:spacing w:line="360" w:lineRule="auto"/>
        <w:jc w:val="center"/>
        <w:rPr>
          <w:rFonts w:asciiTheme="minorEastAsia" w:hAnsiTheme="minorEastAsia"/>
          <w:szCs w:val="21"/>
        </w:rPr>
      </w:pPr>
    </w:p>
    <w:p w14:paraId="17814818" w14:textId="77777777" w:rsidR="008D5EDD" w:rsidRDefault="008D5EDD" w:rsidP="00D00641">
      <w:pPr>
        <w:spacing w:line="360" w:lineRule="auto"/>
        <w:jc w:val="center"/>
        <w:rPr>
          <w:rFonts w:asciiTheme="minorEastAsia" w:hAnsiTheme="minorEastAsia"/>
          <w:szCs w:val="21"/>
        </w:rPr>
      </w:pPr>
    </w:p>
    <w:p w14:paraId="55B78C9F" w14:textId="77777777" w:rsidR="008D5EDD" w:rsidRPr="005726AA" w:rsidRDefault="008D5EDD" w:rsidP="00D00641">
      <w:pPr>
        <w:spacing w:line="360" w:lineRule="auto"/>
        <w:jc w:val="center"/>
        <w:rPr>
          <w:rFonts w:asciiTheme="minorEastAsia" w:hAnsiTheme="minorEastAsia"/>
          <w:szCs w:val="21"/>
        </w:rPr>
      </w:pPr>
    </w:p>
    <w:p w14:paraId="0E4162BD" w14:textId="77777777" w:rsidR="00D00641" w:rsidRDefault="00D00641" w:rsidP="00D00641">
      <w:pPr>
        <w:pStyle w:val="a2"/>
        <w:spacing w:line="360" w:lineRule="auto"/>
        <w:ind w:firstLine="482"/>
        <w:rPr>
          <w:rFonts w:ascii="Times New Roman" w:hAnsi="Times New Roman" w:cs="Times New Roman"/>
          <w:b/>
          <w:sz w:val="24"/>
        </w:rPr>
      </w:pPr>
    </w:p>
    <w:p w14:paraId="50BE4764" w14:textId="77777777" w:rsidR="00097716" w:rsidRDefault="00097716" w:rsidP="008E60C6">
      <w:pPr>
        <w:spacing w:line="360" w:lineRule="auto"/>
        <w:rPr>
          <w:rFonts w:asciiTheme="minorEastAsia" w:hAnsiTheme="minorEastAsia"/>
          <w:szCs w:val="21"/>
        </w:rPr>
      </w:pPr>
    </w:p>
    <w:p w14:paraId="2EC5958E" w14:textId="54FCD1CE" w:rsidR="00D00641" w:rsidRDefault="00D00641" w:rsidP="00D00641">
      <w:pPr>
        <w:spacing w:line="360" w:lineRule="auto"/>
        <w:jc w:val="center"/>
        <w:rPr>
          <w:rFonts w:asciiTheme="minorEastAsia" w:hAnsiTheme="minorEastAsia"/>
          <w:szCs w:val="21"/>
        </w:rPr>
      </w:pPr>
      <w:r w:rsidRPr="005726AA">
        <w:rPr>
          <w:rFonts w:asciiTheme="minorEastAsia" w:hAnsiTheme="minorEastAsia" w:hint="eastAsia"/>
          <w:szCs w:val="21"/>
        </w:rPr>
        <w:lastRenderedPageBreak/>
        <w:t>表</w:t>
      </w:r>
      <w:r w:rsidR="008D5EDD">
        <w:rPr>
          <w:rFonts w:ascii="Times New Roman" w:hAnsi="Times New Roman" w:cs="Times New Roman" w:hint="eastAsia"/>
          <w:szCs w:val="21"/>
        </w:rPr>
        <w:t>4</w:t>
      </w:r>
      <w:r w:rsidRPr="005726AA">
        <w:rPr>
          <w:rFonts w:ascii="Times New Roman" w:hAnsi="Times New Roman" w:cs="Times New Roman"/>
          <w:szCs w:val="21"/>
        </w:rPr>
        <w:t>-</w:t>
      </w:r>
      <w:r w:rsidR="00097716">
        <w:rPr>
          <w:rFonts w:ascii="Times New Roman" w:hAnsi="Times New Roman" w:cs="Times New Roman"/>
          <w:szCs w:val="21"/>
        </w:rPr>
        <w:t>3</w:t>
      </w:r>
      <w:r w:rsidRPr="005726AA">
        <w:rPr>
          <w:rFonts w:ascii="Times New Roman" w:hAnsi="Times New Roman" w:cs="Times New Roman"/>
          <w:szCs w:val="21"/>
        </w:rPr>
        <w:t>-</w:t>
      </w:r>
      <w:r w:rsidR="00097716">
        <w:rPr>
          <w:rFonts w:ascii="Times New Roman" w:hAnsi="Times New Roman" w:cs="Times New Roman"/>
          <w:szCs w:val="21"/>
        </w:rPr>
        <w:t>7</w:t>
      </w:r>
      <w:r w:rsidRPr="005726AA">
        <w:rPr>
          <w:rFonts w:asciiTheme="minorEastAsia" w:hAnsiTheme="minorEastAsia" w:hint="eastAsia"/>
          <w:szCs w:val="21"/>
        </w:rPr>
        <w:t xml:space="preserve">  </w:t>
      </w:r>
      <w:r w:rsidRPr="002630D7">
        <w:rPr>
          <w:rFonts w:asciiTheme="minorEastAsia" w:hAnsiTheme="minorEastAsia" w:hint="eastAsia"/>
          <w:szCs w:val="21"/>
        </w:rPr>
        <w:t>Ⅲ</w:t>
      </w:r>
      <w:r w:rsidRPr="005726AA">
        <w:rPr>
          <w:rFonts w:asciiTheme="minorEastAsia" w:hAnsiTheme="minorEastAsia" w:hint="eastAsia"/>
          <w:szCs w:val="21"/>
        </w:rPr>
        <w:t>级</w:t>
      </w:r>
      <w:r>
        <w:rPr>
          <w:rFonts w:asciiTheme="minorEastAsia" w:hAnsiTheme="minorEastAsia" w:hint="eastAsia"/>
          <w:szCs w:val="21"/>
        </w:rPr>
        <w:t>工矿仓储</w:t>
      </w:r>
      <w:r w:rsidRPr="005726AA">
        <w:rPr>
          <w:rFonts w:asciiTheme="minorEastAsia" w:hAnsiTheme="minorEastAsia" w:hint="eastAsia"/>
          <w:szCs w:val="21"/>
        </w:rPr>
        <w:t>用地宗地地价因素因子修正系数表</w:t>
      </w:r>
    </w:p>
    <w:tbl>
      <w:tblPr>
        <w:tblW w:w="8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0"/>
        <w:gridCol w:w="1180"/>
        <w:gridCol w:w="1780"/>
        <w:gridCol w:w="920"/>
        <w:gridCol w:w="920"/>
        <w:gridCol w:w="920"/>
        <w:gridCol w:w="1020"/>
        <w:gridCol w:w="1020"/>
      </w:tblGrid>
      <w:tr w:rsidR="008D5EDD" w:rsidRPr="00870140" w14:paraId="664A991F" w14:textId="77777777" w:rsidTr="006D39A9">
        <w:trPr>
          <w:trHeight w:val="340"/>
          <w:jc w:val="center"/>
        </w:trPr>
        <w:tc>
          <w:tcPr>
            <w:tcW w:w="3840" w:type="dxa"/>
            <w:gridSpan w:val="3"/>
            <w:vMerge w:val="restart"/>
            <w:shd w:val="clear" w:color="auto" w:fill="auto"/>
            <w:vAlign w:val="center"/>
            <w:hideMark/>
          </w:tcPr>
          <w:p w14:paraId="5016EC77" w14:textId="77777777" w:rsidR="008D5EDD" w:rsidRPr="00870140" w:rsidRDefault="008D5ED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影响因素</w:t>
            </w:r>
          </w:p>
        </w:tc>
        <w:tc>
          <w:tcPr>
            <w:tcW w:w="4800" w:type="dxa"/>
            <w:gridSpan w:val="5"/>
            <w:shd w:val="clear" w:color="auto" w:fill="auto"/>
            <w:vAlign w:val="center"/>
            <w:hideMark/>
          </w:tcPr>
          <w:p w14:paraId="1A7A70EB" w14:textId="529687BF" w:rsidR="008D5EDD" w:rsidRPr="00870140" w:rsidRDefault="008D5EDD" w:rsidP="006D39A9">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三</w:t>
            </w:r>
            <w:r w:rsidRPr="00870140">
              <w:rPr>
                <w:rFonts w:ascii="宋体" w:eastAsia="宋体" w:hAnsi="宋体" w:cs="宋体" w:hint="eastAsia"/>
                <w:color w:val="000000" w:themeColor="text1"/>
                <w:kern w:val="0"/>
                <w:sz w:val="18"/>
                <w:szCs w:val="18"/>
              </w:rPr>
              <w:t xml:space="preserve">    级    地</w:t>
            </w:r>
          </w:p>
        </w:tc>
      </w:tr>
      <w:tr w:rsidR="008D5EDD" w:rsidRPr="00870140" w14:paraId="32EF4EFA" w14:textId="77777777" w:rsidTr="006D39A9">
        <w:trPr>
          <w:trHeight w:val="340"/>
          <w:jc w:val="center"/>
        </w:trPr>
        <w:tc>
          <w:tcPr>
            <w:tcW w:w="3840" w:type="dxa"/>
            <w:gridSpan w:val="3"/>
            <w:vMerge/>
            <w:vAlign w:val="center"/>
            <w:hideMark/>
          </w:tcPr>
          <w:p w14:paraId="56E12B7A" w14:textId="77777777" w:rsidR="008D5EDD" w:rsidRPr="00870140" w:rsidRDefault="008D5EDD" w:rsidP="006D39A9">
            <w:pPr>
              <w:widowControl/>
              <w:jc w:val="left"/>
              <w:rPr>
                <w:rFonts w:ascii="宋体" w:eastAsia="宋体" w:hAnsi="宋体" w:cs="宋体"/>
                <w:color w:val="000000" w:themeColor="text1"/>
                <w:kern w:val="0"/>
                <w:sz w:val="18"/>
                <w:szCs w:val="18"/>
              </w:rPr>
            </w:pPr>
          </w:p>
        </w:tc>
        <w:tc>
          <w:tcPr>
            <w:tcW w:w="920" w:type="dxa"/>
            <w:shd w:val="clear" w:color="auto" w:fill="auto"/>
            <w:vAlign w:val="center"/>
            <w:hideMark/>
          </w:tcPr>
          <w:p w14:paraId="174DD2C5" w14:textId="77777777" w:rsidR="008D5EDD" w:rsidRPr="00870140" w:rsidRDefault="008D5ED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优</w:t>
            </w:r>
          </w:p>
        </w:tc>
        <w:tc>
          <w:tcPr>
            <w:tcW w:w="920" w:type="dxa"/>
            <w:shd w:val="clear" w:color="auto" w:fill="auto"/>
            <w:vAlign w:val="center"/>
            <w:hideMark/>
          </w:tcPr>
          <w:p w14:paraId="1F9B952D" w14:textId="77777777" w:rsidR="008D5EDD" w:rsidRPr="00870140" w:rsidRDefault="008D5ED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较优</w:t>
            </w:r>
          </w:p>
        </w:tc>
        <w:tc>
          <w:tcPr>
            <w:tcW w:w="920" w:type="dxa"/>
            <w:shd w:val="clear" w:color="auto" w:fill="auto"/>
            <w:vAlign w:val="center"/>
            <w:hideMark/>
          </w:tcPr>
          <w:p w14:paraId="2EB6AF5F" w14:textId="77777777" w:rsidR="008D5EDD" w:rsidRPr="00870140" w:rsidRDefault="008D5ED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一般</w:t>
            </w:r>
          </w:p>
        </w:tc>
        <w:tc>
          <w:tcPr>
            <w:tcW w:w="1020" w:type="dxa"/>
            <w:shd w:val="clear" w:color="auto" w:fill="auto"/>
            <w:vAlign w:val="center"/>
            <w:hideMark/>
          </w:tcPr>
          <w:p w14:paraId="3172A90D" w14:textId="77777777" w:rsidR="008D5EDD" w:rsidRPr="00870140" w:rsidRDefault="008D5ED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较劣</w:t>
            </w:r>
          </w:p>
        </w:tc>
        <w:tc>
          <w:tcPr>
            <w:tcW w:w="1020" w:type="dxa"/>
            <w:shd w:val="clear" w:color="auto" w:fill="auto"/>
            <w:vAlign w:val="center"/>
            <w:hideMark/>
          </w:tcPr>
          <w:p w14:paraId="16CC33E3" w14:textId="77777777" w:rsidR="008D5EDD" w:rsidRPr="00870140" w:rsidRDefault="008D5ED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劣</w:t>
            </w:r>
          </w:p>
        </w:tc>
      </w:tr>
      <w:tr w:rsidR="0069332D" w:rsidRPr="00870140" w14:paraId="44874600" w14:textId="77777777" w:rsidTr="006D39A9">
        <w:trPr>
          <w:trHeight w:val="340"/>
          <w:jc w:val="center"/>
        </w:trPr>
        <w:tc>
          <w:tcPr>
            <w:tcW w:w="880" w:type="dxa"/>
            <w:vMerge w:val="restart"/>
            <w:shd w:val="clear" w:color="auto" w:fill="auto"/>
            <w:vAlign w:val="center"/>
            <w:hideMark/>
          </w:tcPr>
          <w:p w14:paraId="21B5998D" w14:textId="77777777" w:rsidR="0069332D"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区域</w:t>
            </w:r>
          </w:p>
          <w:p w14:paraId="4ED069B3"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因素</w:t>
            </w:r>
          </w:p>
        </w:tc>
        <w:tc>
          <w:tcPr>
            <w:tcW w:w="1180" w:type="dxa"/>
            <w:shd w:val="clear" w:color="auto" w:fill="auto"/>
            <w:vAlign w:val="center"/>
            <w:hideMark/>
          </w:tcPr>
          <w:p w14:paraId="2C73C9B3"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交通条件</w:t>
            </w:r>
          </w:p>
        </w:tc>
        <w:tc>
          <w:tcPr>
            <w:tcW w:w="1780" w:type="dxa"/>
            <w:shd w:val="clear" w:color="auto" w:fill="auto"/>
            <w:vAlign w:val="center"/>
            <w:hideMark/>
          </w:tcPr>
          <w:p w14:paraId="710DB16A" w14:textId="77777777" w:rsidR="0069332D" w:rsidRPr="00870140" w:rsidRDefault="0069332D" w:rsidP="006D39A9">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道路通达度</w:t>
            </w:r>
          </w:p>
        </w:tc>
        <w:tc>
          <w:tcPr>
            <w:tcW w:w="920" w:type="dxa"/>
            <w:shd w:val="clear" w:color="auto" w:fill="auto"/>
            <w:vAlign w:val="center"/>
            <w:hideMark/>
          </w:tcPr>
          <w:p w14:paraId="355C2419" w14:textId="0656B3AB"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0.0238 </w:t>
            </w:r>
          </w:p>
        </w:tc>
        <w:tc>
          <w:tcPr>
            <w:tcW w:w="920" w:type="dxa"/>
            <w:shd w:val="clear" w:color="auto" w:fill="auto"/>
            <w:vAlign w:val="center"/>
            <w:hideMark/>
          </w:tcPr>
          <w:p w14:paraId="2AE19ED6" w14:textId="322B2ACA"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0.0119 </w:t>
            </w:r>
          </w:p>
        </w:tc>
        <w:tc>
          <w:tcPr>
            <w:tcW w:w="920" w:type="dxa"/>
            <w:shd w:val="clear" w:color="auto" w:fill="auto"/>
            <w:vAlign w:val="center"/>
            <w:hideMark/>
          </w:tcPr>
          <w:p w14:paraId="2C9743B9" w14:textId="760C32B9"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420DCABA" w14:textId="031A420D"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-0.0085 </w:t>
            </w:r>
          </w:p>
        </w:tc>
        <w:tc>
          <w:tcPr>
            <w:tcW w:w="1020" w:type="dxa"/>
            <w:shd w:val="clear" w:color="auto" w:fill="auto"/>
            <w:vAlign w:val="center"/>
            <w:hideMark/>
          </w:tcPr>
          <w:p w14:paraId="26271617" w14:textId="2B460302"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-0.0170 </w:t>
            </w:r>
          </w:p>
        </w:tc>
      </w:tr>
      <w:tr w:rsidR="0069332D" w:rsidRPr="00870140" w14:paraId="0612EE5D" w14:textId="77777777" w:rsidTr="006D39A9">
        <w:trPr>
          <w:trHeight w:val="340"/>
          <w:jc w:val="center"/>
        </w:trPr>
        <w:tc>
          <w:tcPr>
            <w:tcW w:w="880" w:type="dxa"/>
            <w:vMerge/>
            <w:vAlign w:val="center"/>
            <w:hideMark/>
          </w:tcPr>
          <w:p w14:paraId="14953915"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180" w:type="dxa"/>
            <w:vMerge w:val="restart"/>
            <w:shd w:val="clear" w:color="auto" w:fill="auto"/>
            <w:vAlign w:val="center"/>
            <w:hideMark/>
          </w:tcPr>
          <w:p w14:paraId="3BBB8E41"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基础设施条件</w:t>
            </w:r>
          </w:p>
        </w:tc>
        <w:tc>
          <w:tcPr>
            <w:tcW w:w="1780" w:type="dxa"/>
            <w:shd w:val="clear" w:color="auto" w:fill="auto"/>
            <w:vAlign w:val="center"/>
            <w:hideMark/>
          </w:tcPr>
          <w:p w14:paraId="254D3339"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供水条件</w:t>
            </w:r>
          </w:p>
        </w:tc>
        <w:tc>
          <w:tcPr>
            <w:tcW w:w="920" w:type="dxa"/>
            <w:shd w:val="clear" w:color="auto" w:fill="auto"/>
            <w:vAlign w:val="center"/>
            <w:hideMark/>
          </w:tcPr>
          <w:p w14:paraId="1DB2E2DB" w14:textId="4544A8D2"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0.0083 </w:t>
            </w:r>
          </w:p>
        </w:tc>
        <w:tc>
          <w:tcPr>
            <w:tcW w:w="920" w:type="dxa"/>
            <w:shd w:val="clear" w:color="auto" w:fill="auto"/>
            <w:vAlign w:val="center"/>
            <w:hideMark/>
          </w:tcPr>
          <w:p w14:paraId="72B5BA88" w14:textId="77CC06BA"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0.0041 </w:t>
            </w:r>
          </w:p>
        </w:tc>
        <w:tc>
          <w:tcPr>
            <w:tcW w:w="920" w:type="dxa"/>
            <w:shd w:val="clear" w:color="auto" w:fill="auto"/>
            <w:vAlign w:val="center"/>
            <w:hideMark/>
          </w:tcPr>
          <w:p w14:paraId="40C1DE7B" w14:textId="34B36B8E"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6880DDE3" w14:textId="32E28BCC"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-0.0030 </w:t>
            </w:r>
          </w:p>
        </w:tc>
        <w:tc>
          <w:tcPr>
            <w:tcW w:w="1020" w:type="dxa"/>
            <w:shd w:val="clear" w:color="auto" w:fill="auto"/>
            <w:vAlign w:val="center"/>
            <w:hideMark/>
          </w:tcPr>
          <w:p w14:paraId="32CD3910" w14:textId="53E46EA2"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-0.0059 </w:t>
            </w:r>
          </w:p>
        </w:tc>
      </w:tr>
      <w:tr w:rsidR="0069332D" w:rsidRPr="00870140" w14:paraId="51F0DA49" w14:textId="77777777" w:rsidTr="006D39A9">
        <w:trPr>
          <w:trHeight w:val="340"/>
          <w:jc w:val="center"/>
        </w:trPr>
        <w:tc>
          <w:tcPr>
            <w:tcW w:w="880" w:type="dxa"/>
            <w:vMerge/>
            <w:vAlign w:val="center"/>
            <w:hideMark/>
          </w:tcPr>
          <w:p w14:paraId="1F4F0735"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180" w:type="dxa"/>
            <w:vMerge/>
            <w:vAlign w:val="center"/>
            <w:hideMark/>
          </w:tcPr>
          <w:p w14:paraId="35D4302E"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780" w:type="dxa"/>
            <w:shd w:val="clear" w:color="auto" w:fill="auto"/>
            <w:vAlign w:val="center"/>
            <w:hideMark/>
          </w:tcPr>
          <w:p w14:paraId="284929D5"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排水条件</w:t>
            </w:r>
          </w:p>
        </w:tc>
        <w:tc>
          <w:tcPr>
            <w:tcW w:w="920" w:type="dxa"/>
            <w:shd w:val="clear" w:color="auto" w:fill="auto"/>
            <w:vAlign w:val="center"/>
            <w:hideMark/>
          </w:tcPr>
          <w:p w14:paraId="19D6910B" w14:textId="0F114031"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0.0055 </w:t>
            </w:r>
          </w:p>
        </w:tc>
        <w:tc>
          <w:tcPr>
            <w:tcW w:w="920" w:type="dxa"/>
            <w:shd w:val="clear" w:color="auto" w:fill="auto"/>
            <w:vAlign w:val="center"/>
            <w:hideMark/>
          </w:tcPr>
          <w:p w14:paraId="57872378" w14:textId="3E8A14E9"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0.0028 </w:t>
            </w:r>
          </w:p>
        </w:tc>
        <w:tc>
          <w:tcPr>
            <w:tcW w:w="920" w:type="dxa"/>
            <w:shd w:val="clear" w:color="auto" w:fill="auto"/>
            <w:vAlign w:val="center"/>
            <w:hideMark/>
          </w:tcPr>
          <w:p w14:paraId="76688F94" w14:textId="08779D77"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24590A91" w14:textId="169B8EE9"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-0.0020 </w:t>
            </w:r>
          </w:p>
        </w:tc>
        <w:tc>
          <w:tcPr>
            <w:tcW w:w="1020" w:type="dxa"/>
            <w:shd w:val="clear" w:color="auto" w:fill="auto"/>
            <w:vAlign w:val="center"/>
            <w:hideMark/>
          </w:tcPr>
          <w:p w14:paraId="06F72270" w14:textId="175A1478"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-0.0039 </w:t>
            </w:r>
          </w:p>
        </w:tc>
      </w:tr>
      <w:tr w:rsidR="0069332D" w:rsidRPr="00870140" w14:paraId="1166C556" w14:textId="77777777" w:rsidTr="006D39A9">
        <w:trPr>
          <w:trHeight w:val="340"/>
          <w:jc w:val="center"/>
        </w:trPr>
        <w:tc>
          <w:tcPr>
            <w:tcW w:w="880" w:type="dxa"/>
            <w:vMerge/>
            <w:vAlign w:val="center"/>
            <w:hideMark/>
          </w:tcPr>
          <w:p w14:paraId="1FF2F3D2"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180" w:type="dxa"/>
            <w:vMerge/>
            <w:vAlign w:val="center"/>
            <w:hideMark/>
          </w:tcPr>
          <w:p w14:paraId="468075D6"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780" w:type="dxa"/>
            <w:shd w:val="clear" w:color="auto" w:fill="auto"/>
            <w:vAlign w:val="center"/>
            <w:hideMark/>
          </w:tcPr>
          <w:p w14:paraId="49357593"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供气条件</w:t>
            </w:r>
          </w:p>
        </w:tc>
        <w:tc>
          <w:tcPr>
            <w:tcW w:w="920" w:type="dxa"/>
            <w:shd w:val="clear" w:color="auto" w:fill="auto"/>
            <w:vAlign w:val="center"/>
            <w:hideMark/>
          </w:tcPr>
          <w:p w14:paraId="22EC5249" w14:textId="49392258"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0.0041 </w:t>
            </w:r>
          </w:p>
        </w:tc>
        <w:tc>
          <w:tcPr>
            <w:tcW w:w="920" w:type="dxa"/>
            <w:shd w:val="clear" w:color="auto" w:fill="auto"/>
            <w:vAlign w:val="center"/>
            <w:hideMark/>
          </w:tcPr>
          <w:p w14:paraId="5F1D71BD" w14:textId="5B2C0B06"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0.0021 </w:t>
            </w:r>
          </w:p>
        </w:tc>
        <w:tc>
          <w:tcPr>
            <w:tcW w:w="920" w:type="dxa"/>
            <w:shd w:val="clear" w:color="auto" w:fill="auto"/>
            <w:vAlign w:val="center"/>
            <w:hideMark/>
          </w:tcPr>
          <w:p w14:paraId="07A15AD9" w14:textId="4BD7CB1B"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5426DB9F" w14:textId="425B1F95"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-0.0015 </w:t>
            </w:r>
          </w:p>
        </w:tc>
        <w:tc>
          <w:tcPr>
            <w:tcW w:w="1020" w:type="dxa"/>
            <w:shd w:val="clear" w:color="auto" w:fill="auto"/>
            <w:vAlign w:val="center"/>
            <w:hideMark/>
          </w:tcPr>
          <w:p w14:paraId="71C443B7" w14:textId="31911AB2"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-0.0030 </w:t>
            </w:r>
          </w:p>
        </w:tc>
      </w:tr>
      <w:tr w:rsidR="0069332D" w:rsidRPr="00870140" w14:paraId="04CD9197" w14:textId="77777777" w:rsidTr="006D39A9">
        <w:trPr>
          <w:trHeight w:val="340"/>
          <w:jc w:val="center"/>
        </w:trPr>
        <w:tc>
          <w:tcPr>
            <w:tcW w:w="880" w:type="dxa"/>
            <w:vMerge/>
            <w:vAlign w:val="center"/>
            <w:hideMark/>
          </w:tcPr>
          <w:p w14:paraId="2EAD1F7A"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180" w:type="dxa"/>
            <w:vMerge/>
            <w:vAlign w:val="center"/>
            <w:hideMark/>
          </w:tcPr>
          <w:p w14:paraId="429D5DBE"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780" w:type="dxa"/>
            <w:shd w:val="clear" w:color="auto" w:fill="auto"/>
            <w:vAlign w:val="center"/>
            <w:hideMark/>
          </w:tcPr>
          <w:p w14:paraId="2A22145F"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供电条件</w:t>
            </w:r>
          </w:p>
        </w:tc>
        <w:tc>
          <w:tcPr>
            <w:tcW w:w="920" w:type="dxa"/>
            <w:shd w:val="clear" w:color="auto" w:fill="auto"/>
            <w:vAlign w:val="center"/>
            <w:hideMark/>
          </w:tcPr>
          <w:p w14:paraId="78744BE3" w14:textId="46658B36"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0.0018 </w:t>
            </w:r>
          </w:p>
        </w:tc>
        <w:tc>
          <w:tcPr>
            <w:tcW w:w="920" w:type="dxa"/>
            <w:shd w:val="clear" w:color="auto" w:fill="auto"/>
            <w:vAlign w:val="center"/>
            <w:hideMark/>
          </w:tcPr>
          <w:p w14:paraId="20903954" w14:textId="7D102A3F"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0.0009 </w:t>
            </w:r>
          </w:p>
        </w:tc>
        <w:tc>
          <w:tcPr>
            <w:tcW w:w="920" w:type="dxa"/>
            <w:shd w:val="clear" w:color="auto" w:fill="auto"/>
            <w:vAlign w:val="center"/>
            <w:hideMark/>
          </w:tcPr>
          <w:p w14:paraId="57F41AB7" w14:textId="3B8E23AD"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4AB1B818" w14:textId="06AA764A"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-0.0006 </w:t>
            </w:r>
          </w:p>
        </w:tc>
        <w:tc>
          <w:tcPr>
            <w:tcW w:w="1020" w:type="dxa"/>
            <w:shd w:val="clear" w:color="auto" w:fill="auto"/>
            <w:vAlign w:val="center"/>
            <w:hideMark/>
          </w:tcPr>
          <w:p w14:paraId="1EF053DA" w14:textId="198D24A6"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-0.0013 </w:t>
            </w:r>
          </w:p>
        </w:tc>
      </w:tr>
      <w:tr w:rsidR="0069332D" w:rsidRPr="00870140" w14:paraId="513486D2" w14:textId="77777777" w:rsidTr="006D39A9">
        <w:trPr>
          <w:trHeight w:val="340"/>
          <w:jc w:val="center"/>
        </w:trPr>
        <w:tc>
          <w:tcPr>
            <w:tcW w:w="880" w:type="dxa"/>
            <w:vMerge/>
            <w:vAlign w:val="center"/>
            <w:hideMark/>
          </w:tcPr>
          <w:p w14:paraId="5D56F498"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2960" w:type="dxa"/>
            <w:gridSpan w:val="2"/>
            <w:shd w:val="clear" w:color="auto" w:fill="auto"/>
            <w:vAlign w:val="center"/>
            <w:hideMark/>
          </w:tcPr>
          <w:p w14:paraId="6BF24189"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产业集聚条件</w:t>
            </w:r>
          </w:p>
        </w:tc>
        <w:tc>
          <w:tcPr>
            <w:tcW w:w="920" w:type="dxa"/>
            <w:shd w:val="clear" w:color="auto" w:fill="auto"/>
            <w:vAlign w:val="center"/>
            <w:hideMark/>
          </w:tcPr>
          <w:p w14:paraId="47C90833" w14:textId="59CE75B2"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0.0145 </w:t>
            </w:r>
          </w:p>
        </w:tc>
        <w:tc>
          <w:tcPr>
            <w:tcW w:w="920" w:type="dxa"/>
            <w:shd w:val="clear" w:color="auto" w:fill="auto"/>
            <w:vAlign w:val="center"/>
            <w:hideMark/>
          </w:tcPr>
          <w:p w14:paraId="064C67DE" w14:textId="100E9AB8"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0.0072 </w:t>
            </w:r>
          </w:p>
        </w:tc>
        <w:tc>
          <w:tcPr>
            <w:tcW w:w="920" w:type="dxa"/>
            <w:shd w:val="clear" w:color="auto" w:fill="auto"/>
            <w:vAlign w:val="center"/>
            <w:hideMark/>
          </w:tcPr>
          <w:p w14:paraId="3C39733C" w14:textId="3FD0EAB9"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0306987F" w14:textId="6D451512"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-0.0052 </w:t>
            </w:r>
          </w:p>
        </w:tc>
        <w:tc>
          <w:tcPr>
            <w:tcW w:w="1020" w:type="dxa"/>
            <w:shd w:val="clear" w:color="auto" w:fill="auto"/>
            <w:vAlign w:val="center"/>
            <w:hideMark/>
          </w:tcPr>
          <w:p w14:paraId="2F14EF7E" w14:textId="3966A473"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-0.0103 </w:t>
            </w:r>
          </w:p>
        </w:tc>
      </w:tr>
      <w:tr w:rsidR="0069332D" w:rsidRPr="00870140" w14:paraId="0A82DD8C" w14:textId="77777777" w:rsidTr="006D39A9">
        <w:trPr>
          <w:trHeight w:val="340"/>
          <w:jc w:val="center"/>
        </w:trPr>
        <w:tc>
          <w:tcPr>
            <w:tcW w:w="880" w:type="dxa"/>
            <w:vMerge w:val="restart"/>
            <w:shd w:val="clear" w:color="auto" w:fill="auto"/>
            <w:vAlign w:val="center"/>
            <w:hideMark/>
          </w:tcPr>
          <w:p w14:paraId="67251328" w14:textId="77777777" w:rsidR="0069332D"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个别</w:t>
            </w:r>
          </w:p>
          <w:p w14:paraId="145CE2D0"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因素</w:t>
            </w:r>
          </w:p>
        </w:tc>
        <w:tc>
          <w:tcPr>
            <w:tcW w:w="1180" w:type="dxa"/>
            <w:vMerge w:val="restart"/>
            <w:shd w:val="clear" w:color="auto" w:fill="auto"/>
            <w:vAlign w:val="center"/>
            <w:hideMark/>
          </w:tcPr>
          <w:p w14:paraId="4A761403"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宗地条件</w:t>
            </w:r>
          </w:p>
        </w:tc>
        <w:tc>
          <w:tcPr>
            <w:tcW w:w="1780" w:type="dxa"/>
            <w:shd w:val="clear" w:color="auto" w:fill="auto"/>
            <w:vAlign w:val="center"/>
            <w:hideMark/>
          </w:tcPr>
          <w:p w14:paraId="2EEA97C0"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宗地面积</w:t>
            </w:r>
          </w:p>
        </w:tc>
        <w:tc>
          <w:tcPr>
            <w:tcW w:w="920" w:type="dxa"/>
            <w:shd w:val="clear" w:color="auto" w:fill="auto"/>
            <w:vAlign w:val="center"/>
            <w:hideMark/>
          </w:tcPr>
          <w:p w14:paraId="78CC605C" w14:textId="3E5EF607"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0.0073 </w:t>
            </w:r>
          </w:p>
        </w:tc>
        <w:tc>
          <w:tcPr>
            <w:tcW w:w="920" w:type="dxa"/>
            <w:shd w:val="clear" w:color="auto" w:fill="auto"/>
            <w:vAlign w:val="center"/>
            <w:hideMark/>
          </w:tcPr>
          <w:p w14:paraId="5399B1CA" w14:textId="1A45FA22"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0.0036 </w:t>
            </w:r>
          </w:p>
        </w:tc>
        <w:tc>
          <w:tcPr>
            <w:tcW w:w="920" w:type="dxa"/>
            <w:shd w:val="clear" w:color="auto" w:fill="auto"/>
            <w:vAlign w:val="center"/>
            <w:hideMark/>
          </w:tcPr>
          <w:p w14:paraId="4A4682B3" w14:textId="68C0D7B9"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0E10F196" w14:textId="0A53BF66"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-0.0026 </w:t>
            </w:r>
          </w:p>
        </w:tc>
        <w:tc>
          <w:tcPr>
            <w:tcW w:w="1020" w:type="dxa"/>
            <w:shd w:val="clear" w:color="auto" w:fill="auto"/>
            <w:vAlign w:val="center"/>
            <w:hideMark/>
          </w:tcPr>
          <w:p w14:paraId="3B10B1D4" w14:textId="0E01845D"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-0.0052 </w:t>
            </w:r>
          </w:p>
        </w:tc>
      </w:tr>
      <w:tr w:rsidR="0069332D" w:rsidRPr="00870140" w14:paraId="14C0F7CF" w14:textId="77777777" w:rsidTr="006D39A9">
        <w:trPr>
          <w:trHeight w:val="340"/>
          <w:jc w:val="center"/>
        </w:trPr>
        <w:tc>
          <w:tcPr>
            <w:tcW w:w="880" w:type="dxa"/>
            <w:vMerge/>
            <w:vAlign w:val="center"/>
            <w:hideMark/>
          </w:tcPr>
          <w:p w14:paraId="5979FAEE"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180" w:type="dxa"/>
            <w:vMerge/>
            <w:shd w:val="clear" w:color="auto" w:fill="auto"/>
            <w:vAlign w:val="center"/>
            <w:hideMark/>
          </w:tcPr>
          <w:p w14:paraId="379C69B5"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780" w:type="dxa"/>
            <w:shd w:val="clear" w:color="auto" w:fill="auto"/>
            <w:vAlign w:val="center"/>
            <w:hideMark/>
          </w:tcPr>
          <w:p w14:paraId="06901827"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宗地形状</w:t>
            </w:r>
          </w:p>
        </w:tc>
        <w:tc>
          <w:tcPr>
            <w:tcW w:w="920" w:type="dxa"/>
            <w:shd w:val="clear" w:color="auto" w:fill="auto"/>
            <w:vAlign w:val="center"/>
            <w:hideMark/>
          </w:tcPr>
          <w:p w14:paraId="60FB4A03" w14:textId="032A450A"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0.0075 </w:t>
            </w:r>
          </w:p>
        </w:tc>
        <w:tc>
          <w:tcPr>
            <w:tcW w:w="920" w:type="dxa"/>
            <w:shd w:val="clear" w:color="auto" w:fill="auto"/>
            <w:vAlign w:val="center"/>
            <w:hideMark/>
          </w:tcPr>
          <w:p w14:paraId="2353379F" w14:textId="3742F3F8"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0.0038 </w:t>
            </w:r>
          </w:p>
        </w:tc>
        <w:tc>
          <w:tcPr>
            <w:tcW w:w="920" w:type="dxa"/>
            <w:shd w:val="clear" w:color="auto" w:fill="auto"/>
            <w:vAlign w:val="center"/>
            <w:hideMark/>
          </w:tcPr>
          <w:p w14:paraId="4A89A321" w14:textId="031EF285"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1D44170F" w14:textId="26FEA6A4"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-0.0027 </w:t>
            </w:r>
          </w:p>
        </w:tc>
        <w:tc>
          <w:tcPr>
            <w:tcW w:w="1020" w:type="dxa"/>
            <w:shd w:val="clear" w:color="auto" w:fill="auto"/>
            <w:vAlign w:val="center"/>
            <w:hideMark/>
          </w:tcPr>
          <w:p w14:paraId="58356DC5" w14:textId="790F46D7"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-0.0054 </w:t>
            </w:r>
          </w:p>
        </w:tc>
      </w:tr>
      <w:tr w:rsidR="0069332D" w:rsidRPr="00870140" w14:paraId="25DFF817" w14:textId="77777777" w:rsidTr="006D39A9">
        <w:trPr>
          <w:trHeight w:val="340"/>
          <w:jc w:val="center"/>
        </w:trPr>
        <w:tc>
          <w:tcPr>
            <w:tcW w:w="880" w:type="dxa"/>
            <w:vMerge/>
            <w:vAlign w:val="center"/>
            <w:hideMark/>
          </w:tcPr>
          <w:p w14:paraId="49EF807D"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180" w:type="dxa"/>
            <w:vMerge/>
            <w:shd w:val="clear" w:color="auto" w:fill="auto"/>
            <w:vAlign w:val="center"/>
            <w:hideMark/>
          </w:tcPr>
          <w:p w14:paraId="04210F69"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780" w:type="dxa"/>
            <w:shd w:val="clear" w:color="auto" w:fill="auto"/>
            <w:vAlign w:val="center"/>
            <w:hideMark/>
          </w:tcPr>
          <w:p w14:paraId="0358D403"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地质条件</w:t>
            </w:r>
          </w:p>
        </w:tc>
        <w:tc>
          <w:tcPr>
            <w:tcW w:w="920" w:type="dxa"/>
            <w:shd w:val="clear" w:color="auto" w:fill="auto"/>
            <w:vAlign w:val="center"/>
            <w:hideMark/>
          </w:tcPr>
          <w:p w14:paraId="01CA38A8" w14:textId="3DF7FCA7"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0.0095 </w:t>
            </w:r>
          </w:p>
        </w:tc>
        <w:tc>
          <w:tcPr>
            <w:tcW w:w="920" w:type="dxa"/>
            <w:shd w:val="clear" w:color="auto" w:fill="auto"/>
            <w:vAlign w:val="center"/>
            <w:hideMark/>
          </w:tcPr>
          <w:p w14:paraId="45EC3609" w14:textId="59C3934D"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0.0047 </w:t>
            </w:r>
          </w:p>
        </w:tc>
        <w:tc>
          <w:tcPr>
            <w:tcW w:w="920" w:type="dxa"/>
            <w:shd w:val="clear" w:color="auto" w:fill="auto"/>
            <w:vAlign w:val="center"/>
            <w:hideMark/>
          </w:tcPr>
          <w:p w14:paraId="11E1C92C" w14:textId="1D1A1BE0"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1DEF558F" w14:textId="1EA1D6F0"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-0.0034 </w:t>
            </w:r>
          </w:p>
        </w:tc>
        <w:tc>
          <w:tcPr>
            <w:tcW w:w="1020" w:type="dxa"/>
            <w:shd w:val="clear" w:color="auto" w:fill="auto"/>
            <w:vAlign w:val="center"/>
            <w:hideMark/>
          </w:tcPr>
          <w:p w14:paraId="01B207C0" w14:textId="68894322"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-0.0068 </w:t>
            </w:r>
          </w:p>
        </w:tc>
      </w:tr>
      <w:tr w:rsidR="0069332D" w:rsidRPr="00870140" w14:paraId="77623870" w14:textId="77777777" w:rsidTr="006D39A9">
        <w:trPr>
          <w:trHeight w:val="340"/>
          <w:jc w:val="center"/>
        </w:trPr>
        <w:tc>
          <w:tcPr>
            <w:tcW w:w="880" w:type="dxa"/>
            <w:vMerge/>
            <w:vAlign w:val="center"/>
          </w:tcPr>
          <w:p w14:paraId="1C3D4BB3"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2960" w:type="dxa"/>
            <w:gridSpan w:val="2"/>
            <w:shd w:val="clear" w:color="auto" w:fill="auto"/>
            <w:vAlign w:val="center"/>
          </w:tcPr>
          <w:p w14:paraId="768DC520"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距汽车站距离</w:t>
            </w:r>
          </w:p>
        </w:tc>
        <w:tc>
          <w:tcPr>
            <w:tcW w:w="920" w:type="dxa"/>
            <w:shd w:val="clear" w:color="auto" w:fill="auto"/>
            <w:vAlign w:val="center"/>
          </w:tcPr>
          <w:p w14:paraId="37D0582F" w14:textId="3039BAE6"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0.0043 </w:t>
            </w:r>
          </w:p>
        </w:tc>
        <w:tc>
          <w:tcPr>
            <w:tcW w:w="920" w:type="dxa"/>
            <w:shd w:val="clear" w:color="auto" w:fill="auto"/>
            <w:vAlign w:val="center"/>
          </w:tcPr>
          <w:p w14:paraId="4ED3CAC8" w14:textId="43D1E189"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0.0022 </w:t>
            </w:r>
          </w:p>
        </w:tc>
        <w:tc>
          <w:tcPr>
            <w:tcW w:w="920" w:type="dxa"/>
            <w:shd w:val="clear" w:color="auto" w:fill="auto"/>
            <w:vAlign w:val="center"/>
          </w:tcPr>
          <w:p w14:paraId="2E172DFA" w14:textId="7B8E63FB"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tcPr>
          <w:p w14:paraId="4A4BA90F" w14:textId="7CB58278"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-0.0016 </w:t>
            </w:r>
          </w:p>
        </w:tc>
        <w:tc>
          <w:tcPr>
            <w:tcW w:w="1020" w:type="dxa"/>
            <w:shd w:val="clear" w:color="auto" w:fill="auto"/>
            <w:vAlign w:val="center"/>
          </w:tcPr>
          <w:p w14:paraId="53A18B1A" w14:textId="789BBFBC"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-0.0031 </w:t>
            </w:r>
          </w:p>
        </w:tc>
      </w:tr>
      <w:tr w:rsidR="0069332D" w:rsidRPr="00870140" w14:paraId="7974841A" w14:textId="77777777" w:rsidTr="006D39A9">
        <w:trPr>
          <w:trHeight w:val="340"/>
          <w:jc w:val="center"/>
        </w:trPr>
        <w:tc>
          <w:tcPr>
            <w:tcW w:w="880" w:type="dxa"/>
            <w:vMerge/>
            <w:vAlign w:val="center"/>
          </w:tcPr>
          <w:p w14:paraId="0E1C1248"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2960" w:type="dxa"/>
            <w:gridSpan w:val="2"/>
            <w:shd w:val="clear" w:color="auto" w:fill="auto"/>
            <w:vAlign w:val="center"/>
          </w:tcPr>
          <w:p w14:paraId="65F615B7" w14:textId="77777777" w:rsidR="0069332D" w:rsidRDefault="0069332D" w:rsidP="006D39A9">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距火车站距离</w:t>
            </w:r>
          </w:p>
        </w:tc>
        <w:tc>
          <w:tcPr>
            <w:tcW w:w="920" w:type="dxa"/>
            <w:shd w:val="clear" w:color="auto" w:fill="auto"/>
            <w:vAlign w:val="center"/>
          </w:tcPr>
          <w:p w14:paraId="2CAC0B36" w14:textId="43C0E07E"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0.0059 </w:t>
            </w:r>
          </w:p>
        </w:tc>
        <w:tc>
          <w:tcPr>
            <w:tcW w:w="920" w:type="dxa"/>
            <w:shd w:val="clear" w:color="auto" w:fill="auto"/>
            <w:vAlign w:val="center"/>
          </w:tcPr>
          <w:p w14:paraId="5F36E883" w14:textId="638AC437"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0.0030 </w:t>
            </w:r>
          </w:p>
        </w:tc>
        <w:tc>
          <w:tcPr>
            <w:tcW w:w="920" w:type="dxa"/>
            <w:shd w:val="clear" w:color="auto" w:fill="auto"/>
            <w:vAlign w:val="center"/>
          </w:tcPr>
          <w:p w14:paraId="5882D7E2" w14:textId="6A68E324"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tcPr>
          <w:p w14:paraId="2EA0E154" w14:textId="7FD8DFD3"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-0.0021 </w:t>
            </w:r>
          </w:p>
        </w:tc>
        <w:tc>
          <w:tcPr>
            <w:tcW w:w="1020" w:type="dxa"/>
            <w:shd w:val="clear" w:color="auto" w:fill="auto"/>
            <w:vAlign w:val="center"/>
          </w:tcPr>
          <w:p w14:paraId="6CF12064" w14:textId="75E42135"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-0.0042 </w:t>
            </w:r>
          </w:p>
        </w:tc>
      </w:tr>
      <w:tr w:rsidR="0069332D" w:rsidRPr="00870140" w14:paraId="5AE01124" w14:textId="77777777" w:rsidTr="006D39A9">
        <w:trPr>
          <w:trHeight w:val="340"/>
          <w:jc w:val="center"/>
        </w:trPr>
        <w:tc>
          <w:tcPr>
            <w:tcW w:w="880" w:type="dxa"/>
            <w:vMerge/>
            <w:vAlign w:val="center"/>
          </w:tcPr>
          <w:p w14:paraId="05FCC951"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2960" w:type="dxa"/>
            <w:gridSpan w:val="2"/>
            <w:shd w:val="clear" w:color="auto" w:fill="auto"/>
            <w:vAlign w:val="center"/>
          </w:tcPr>
          <w:p w14:paraId="4DC3E33E" w14:textId="77777777" w:rsidR="0069332D" w:rsidRDefault="0069332D" w:rsidP="006D39A9">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距高速路口距离</w:t>
            </w:r>
          </w:p>
        </w:tc>
        <w:tc>
          <w:tcPr>
            <w:tcW w:w="920" w:type="dxa"/>
            <w:shd w:val="clear" w:color="auto" w:fill="auto"/>
            <w:vAlign w:val="center"/>
          </w:tcPr>
          <w:p w14:paraId="6EF1B1EA" w14:textId="256B992D"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0.0049 </w:t>
            </w:r>
          </w:p>
        </w:tc>
        <w:tc>
          <w:tcPr>
            <w:tcW w:w="920" w:type="dxa"/>
            <w:shd w:val="clear" w:color="auto" w:fill="auto"/>
            <w:vAlign w:val="center"/>
          </w:tcPr>
          <w:p w14:paraId="49434988" w14:textId="4CAEFB9C"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0.0025 </w:t>
            </w:r>
          </w:p>
        </w:tc>
        <w:tc>
          <w:tcPr>
            <w:tcW w:w="920" w:type="dxa"/>
            <w:shd w:val="clear" w:color="auto" w:fill="auto"/>
            <w:vAlign w:val="center"/>
          </w:tcPr>
          <w:p w14:paraId="3568B30F" w14:textId="000DC9FC"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tcPr>
          <w:p w14:paraId="0CAA1953" w14:textId="27959741"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-0.0018 </w:t>
            </w:r>
          </w:p>
        </w:tc>
        <w:tc>
          <w:tcPr>
            <w:tcW w:w="1020" w:type="dxa"/>
            <w:shd w:val="clear" w:color="auto" w:fill="auto"/>
            <w:vAlign w:val="center"/>
          </w:tcPr>
          <w:p w14:paraId="749A3494" w14:textId="778C81C3"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-0.0035 </w:t>
            </w:r>
          </w:p>
        </w:tc>
      </w:tr>
      <w:tr w:rsidR="0069332D" w:rsidRPr="00870140" w14:paraId="5F59719E" w14:textId="77777777" w:rsidTr="006D39A9">
        <w:trPr>
          <w:trHeight w:val="340"/>
          <w:jc w:val="center"/>
        </w:trPr>
        <w:tc>
          <w:tcPr>
            <w:tcW w:w="880" w:type="dxa"/>
            <w:vMerge/>
            <w:vAlign w:val="center"/>
          </w:tcPr>
          <w:p w14:paraId="60FE8A30"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2960" w:type="dxa"/>
            <w:gridSpan w:val="2"/>
            <w:shd w:val="clear" w:color="auto" w:fill="auto"/>
            <w:vAlign w:val="center"/>
          </w:tcPr>
          <w:p w14:paraId="200833CC" w14:textId="77777777" w:rsidR="0069332D" w:rsidRDefault="0069332D" w:rsidP="006D39A9">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工业用地类型</w:t>
            </w:r>
          </w:p>
        </w:tc>
        <w:tc>
          <w:tcPr>
            <w:tcW w:w="920" w:type="dxa"/>
            <w:shd w:val="clear" w:color="auto" w:fill="auto"/>
            <w:vAlign w:val="center"/>
          </w:tcPr>
          <w:p w14:paraId="75B7E336" w14:textId="148EFF93"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0.0144 </w:t>
            </w:r>
          </w:p>
        </w:tc>
        <w:tc>
          <w:tcPr>
            <w:tcW w:w="920" w:type="dxa"/>
            <w:shd w:val="clear" w:color="auto" w:fill="auto"/>
            <w:vAlign w:val="center"/>
          </w:tcPr>
          <w:p w14:paraId="2A94811C" w14:textId="17DCDC4C"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0.0072 </w:t>
            </w:r>
          </w:p>
        </w:tc>
        <w:tc>
          <w:tcPr>
            <w:tcW w:w="920" w:type="dxa"/>
            <w:shd w:val="clear" w:color="auto" w:fill="auto"/>
            <w:vAlign w:val="center"/>
          </w:tcPr>
          <w:p w14:paraId="1E29D7A1" w14:textId="789E6BAA"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tcPr>
          <w:p w14:paraId="464207C4" w14:textId="2C23CB4F"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-0.0051 </w:t>
            </w:r>
          </w:p>
        </w:tc>
        <w:tc>
          <w:tcPr>
            <w:tcW w:w="1020" w:type="dxa"/>
            <w:shd w:val="clear" w:color="auto" w:fill="auto"/>
            <w:vAlign w:val="center"/>
          </w:tcPr>
          <w:p w14:paraId="6E30C098" w14:textId="2486B196"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-0.0103 </w:t>
            </w:r>
          </w:p>
        </w:tc>
      </w:tr>
      <w:tr w:rsidR="0069332D" w:rsidRPr="00870140" w14:paraId="668ED82D" w14:textId="77777777" w:rsidTr="006D39A9">
        <w:trPr>
          <w:trHeight w:val="340"/>
          <w:jc w:val="center"/>
        </w:trPr>
        <w:tc>
          <w:tcPr>
            <w:tcW w:w="880" w:type="dxa"/>
            <w:vMerge/>
            <w:vAlign w:val="center"/>
          </w:tcPr>
          <w:p w14:paraId="0568918B"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2960" w:type="dxa"/>
            <w:gridSpan w:val="2"/>
            <w:shd w:val="clear" w:color="auto" w:fill="auto"/>
            <w:vAlign w:val="center"/>
          </w:tcPr>
          <w:p w14:paraId="17A43E7E" w14:textId="77777777" w:rsidR="0069332D" w:rsidRDefault="0069332D" w:rsidP="006D39A9">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规划限制</w:t>
            </w:r>
          </w:p>
        </w:tc>
        <w:tc>
          <w:tcPr>
            <w:tcW w:w="920" w:type="dxa"/>
            <w:shd w:val="clear" w:color="auto" w:fill="auto"/>
            <w:vAlign w:val="center"/>
          </w:tcPr>
          <w:p w14:paraId="12FE15B5" w14:textId="6045A909"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0.0089 </w:t>
            </w:r>
          </w:p>
        </w:tc>
        <w:tc>
          <w:tcPr>
            <w:tcW w:w="920" w:type="dxa"/>
            <w:shd w:val="clear" w:color="auto" w:fill="auto"/>
            <w:vAlign w:val="center"/>
          </w:tcPr>
          <w:p w14:paraId="3893817E" w14:textId="29055C08"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0.0045 </w:t>
            </w:r>
          </w:p>
        </w:tc>
        <w:tc>
          <w:tcPr>
            <w:tcW w:w="920" w:type="dxa"/>
            <w:shd w:val="clear" w:color="auto" w:fill="auto"/>
            <w:vAlign w:val="center"/>
          </w:tcPr>
          <w:p w14:paraId="0DDB9638" w14:textId="50A92607"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tcPr>
          <w:p w14:paraId="3C1E94D9" w14:textId="0F73A1EA"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-0.0032 </w:t>
            </w:r>
          </w:p>
        </w:tc>
        <w:tc>
          <w:tcPr>
            <w:tcW w:w="1020" w:type="dxa"/>
            <w:shd w:val="clear" w:color="auto" w:fill="auto"/>
            <w:vAlign w:val="center"/>
          </w:tcPr>
          <w:p w14:paraId="7C410CA4" w14:textId="325776CA"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-0.0064 </w:t>
            </w:r>
          </w:p>
        </w:tc>
      </w:tr>
    </w:tbl>
    <w:p w14:paraId="7D6BFCC7" w14:textId="33645A39" w:rsidR="00D00641" w:rsidRDefault="00D00641" w:rsidP="00D00641">
      <w:pPr>
        <w:spacing w:line="360" w:lineRule="auto"/>
        <w:jc w:val="center"/>
        <w:rPr>
          <w:rFonts w:asciiTheme="minorEastAsia" w:hAnsiTheme="minorEastAsia"/>
          <w:szCs w:val="21"/>
        </w:rPr>
      </w:pPr>
      <w:r w:rsidRPr="005726AA">
        <w:rPr>
          <w:rFonts w:asciiTheme="minorEastAsia" w:hAnsiTheme="minorEastAsia" w:hint="eastAsia"/>
          <w:szCs w:val="21"/>
        </w:rPr>
        <w:t>表</w:t>
      </w:r>
      <w:r w:rsidR="008D5EDD">
        <w:rPr>
          <w:rFonts w:ascii="Times New Roman" w:hAnsi="Times New Roman" w:cs="Times New Roman" w:hint="eastAsia"/>
          <w:szCs w:val="21"/>
        </w:rPr>
        <w:t>4</w:t>
      </w:r>
      <w:r w:rsidRPr="005726AA">
        <w:rPr>
          <w:rFonts w:ascii="Times New Roman" w:hAnsi="Times New Roman" w:cs="Times New Roman"/>
          <w:szCs w:val="21"/>
        </w:rPr>
        <w:t>-</w:t>
      </w:r>
      <w:r w:rsidR="00097716">
        <w:rPr>
          <w:rFonts w:ascii="Times New Roman" w:hAnsi="Times New Roman" w:cs="Times New Roman"/>
          <w:szCs w:val="21"/>
        </w:rPr>
        <w:t>3</w:t>
      </w:r>
      <w:r w:rsidRPr="005726AA">
        <w:rPr>
          <w:rFonts w:ascii="Times New Roman" w:hAnsi="Times New Roman" w:cs="Times New Roman"/>
          <w:szCs w:val="21"/>
        </w:rPr>
        <w:t>-</w:t>
      </w:r>
      <w:r w:rsidR="00097716">
        <w:rPr>
          <w:rFonts w:ascii="Times New Roman" w:hAnsi="Times New Roman" w:cs="Times New Roman"/>
          <w:szCs w:val="21"/>
        </w:rPr>
        <w:t>8</w:t>
      </w:r>
      <w:r w:rsidRPr="005726AA">
        <w:rPr>
          <w:rFonts w:asciiTheme="minorEastAsia" w:hAnsiTheme="minorEastAsia" w:hint="eastAsia"/>
          <w:szCs w:val="21"/>
        </w:rPr>
        <w:t xml:space="preserve">  </w:t>
      </w:r>
      <w:r w:rsidRPr="002630D7">
        <w:rPr>
          <w:rFonts w:asciiTheme="minorEastAsia" w:hAnsiTheme="minorEastAsia" w:hint="eastAsia"/>
          <w:szCs w:val="21"/>
        </w:rPr>
        <w:t>Ⅳ</w:t>
      </w:r>
      <w:r w:rsidRPr="005726AA">
        <w:rPr>
          <w:rFonts w:asciiTheme="minorEastAsia" w:hAnsiTheme="minorEastAsia" w:hint="eastAsia"/>
          <w:szCs w:val="21"/>
        </w:rPr>
        <w:t>级</w:t>
      </w:r>
      <w:r>
        <w:rPr>
          <w:rFonts w:asciiTheme="minorEastAsia" w:hAnsiTheme="minorEastAsia" w:hint="eastAsia"/>
          <w:szCs w:val="21"/>
        </w:rPr>
        <w:t>工矿仓储</w:t>
      </w:r>
      <w:r w:rsidRPr="005726AA">
        <w:rPr>
          <w:rFonts w:asciiTheme="minorEastAsia" w:hAnsiTheme="minorEastAsia" w:hint="eastAsia"/>
          <w:szCs w:val="21"/>
        </w:rPr>
        <w:t>用地宗地地价因素因子修正系数表</w:t>
      </w:r>
    </w:p>
    <w:tbl>
      <w:tblPr>
        <w:tblW w:w="8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0"/>
        <w:gridCol w:w="1180"/>
        <w:gridCol w:w="1780"/>
        <w:gridCol w:w="920"/>
        <w:gridCol w:w="920"/>
        <w:gridCol w:w="920"/>
        <w:gridCol w:w="1020"/>
        <w:gridCol w:w="1020"/>
      </w:tblGrid>
      <w:tr w:rsidR="008D5EDD" w:rsidRPr="00870140" w14:paraId="74636D87" w14:textId="77777777" w:rsidTr="006D39A9">
        <w:trPr>
          <w:trHeight w:val="340"/>
          <w:jc w:val="center"/>
        </w:trPr>
        <w:tc>
          <w:tcPr>
            <w:tcW w:w="3840" w:type="dxa"/>
            <w:gridSpan w:val="3"/>
            <w:vMerge w:val="restart"/>
            <w:shd w:val="clear" w:color="auto" w:fill="auto"/>
            <w:vAlign w:val="center"/>
            <w:hideMark/>
          </w:tcPr>
          <w:p w14:paraId="7241A50E" w14:textId="77777777" w:rsidR="008D5EDD" w:rsidRPr="00870140" w:rsidRDefault="008D5ED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影响因素</w:t>
            </w:r>
          </w:p>
        </w:tc>
        <w:tc>
          <w:tcPr>
            <w:tcW w:w="4800" w:type="dxa"/>
            <w:gridSpan w:val="5"/>
            <w:shd w:val="clear" w:color="auto" w:fill="auto"/>
            <w:vAlign w:val="center"/>
            <w:hideMark/>
          </w:tcPr>
          <w:p w14:paraId="5B660890" w14:textId="3B0BBDC6" w:rsidR="008D5EDD" w:rsidRPr="00870140" w:rsidRDefault="008D5EDD" w:rsidP="006D39A9">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四</w:t>
            </w:r>
            <w:r w:rsidRPr="00870140">
              <w:rPr>
                <w:rFonts w:ascii="宋体" w:eastAsia="宋体" w:hAnsi="宋体" w:cs="宋体" w:hint="eastAsia"/>
                <w:color w:val="000000" w:themeColor="text1"/>
                <w:kern w:val="0"/>
                <w:sz w:val="18"/>
                <w:szCs w:val="18"/>
              </w:rPr>
              <w:t xml:space="preserve">    级    地</w:t>
            </w:r>
          </w:p>
        </w:tc>
      </w:tr>
      <w:tr w:rsidR="008D5EDD" w:rsidRPr="00870140" w14:paraId="5B47079D" w14:textId="77777777" w:rsidTr="006D39A9">
        <w:trPr>
          <w:trHeight w:val="340"/>
          <w:jc w:val="center"/>
        </w:trPr>
        <w:tc>
          <w:tcPr>
            <w:tcW w:w="3840" w:type="dxa"/>
            <w:gridSpan w:val="3"/>
            <w:vMerge/>
            <w:vAlign w:val="center"/>
            <w:hideMark/>
          </w:tcPr>
          <w:p w14:paraId="256DBF7E" w14:textId="77777777" w:rsidR="008D5EDD" w:rsidRPr="00870140" w:rsidRDefault="008D5EDD" w:rsidP="006D39A9">
            <w:pPr>
              <w:widowControl/>
              <w:jc w:val="left"/>
              <w:rPr>
                <w:rFonts w:ascii="宋体" w:eastAsia="宋体" w:hAnsi="宋体" w:cs="宋体"/>
                <w:color w:val="000000" w:themeColor="text1"/>
                <w:kern w:val="0"/>
                <w:sz w:val="18"/>
                <w:szCs w:val="18"/>
              </w:rPr>
            </w:pPr>
          </w:p>
        </w:tc>
        <w:tc>
          <w:tcPr>
            <w:tcW w:w="920" w:type="dxa"/>
            <w:shd w:val="clear" w:color="auto" w:fill="auto"/>
            <w:vAlign w:val="center"/>
            <w:hideMark/>
          </w:tcPr>
          <w:p w14:paraId="7E580A61" w14:textId="77777777" w:rsidR="008D5EDD" w:rsidRPr="00870140" w:rsidRDefault="008D5ED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优</w:t>
            </w:r>
          </w:p>
        </w:tc>
        <w:tc>
          <w:tcPr>
            <w:tcW w:w="920" w:type="dxa"/>
            <w:shd w:val="clear" w:color="auto" w:fill="auto"/>
            <w:vAlign w:val="center"/>
            <w:hideMark/>
          </w:tcPr>
          <w:p w14:paraId="129321A1" w14:textId="77777777" w:rsidR="008D5EDD" w:rsidRPr="00870140" w:rsidRDefault="008D5ED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较优</w:t>
            </w:r>
          </w:p>
        </w:tc>
        <w:tc>
          <w:tcPr>
            <w:tcW w:w="920" w:type="dxa"/>
            <w:shd w:val="clear" w:color="auto" w:fill="auto"/>
            <w:vAlign w:val="center"/>
            <w:hideMark/>
          </w:tcPr>
          <w:p w14:paraId="317DD0AA" w14:textId="77777777" w:rsidR="008D5EDD" w:rsidRPr="00870140" w:rsidRDefault="008D5ED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一般</w:t>
            </w:r>
          </w:p>
        </w:tc>
        <w:tc>
          <w:tcPr>
            <w:tcW w:w="1020" w:type="dxa"/>
            <w:shd w:val="clear" w:color="auto" w:fill="auto"/>
            <w:vAlign w:val="center"/>
            <w:hideMark/>
          </w:tcPr>
          <w:p w14:paraId="42BAE5EB" w14:textId="77777777" w:rsidR="008D5EDD" w:rsidRPr="00870140" w:rsidRDefault="008D5ED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较劣</w:t>
            </w:r>
          </w:p>
        </w:tc>
        <w:tc>
          <w:tcPr>
            <w:tcW w:w="1020" w:type="dxa"/>
            <w:shd w:val="clear" w:color="auto" w:fill="auto"/>
            <w:vAlign w:val="center"/>
            <w:hideMark/>
          </w:tcPr>
          <w:p w14:paraId="1713523F" w14:textId="77777777" w:rsidR="008D5EDD" w:rsidRPr="00870140" w:rsidRDefault="008D5ED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劣</w:t>
            </w:r>
          </w:p>
        </w:tc>
      </w:tr>
      <w:tr w:rsidR="0069332D" w:rsidRPr="00870140" w14:paraId="3DCD810D" w14:textId="77777777" w:rsidTr="006D39A9">
        <w:trPr>
          <w:trHeight w:val="340"/>
          <w:jc w:val="center"/>
        </w:trPr>
        <w:tc>
          <w:tcPr>
            <w:tcW w:w="880" w:type="dxa"/>
            <w:vMerge w:val="restart"/>
            <w:shd w:val="clear" w:color="auto" w:fill="auto"/>
            <w:vAlign w:val="center"/>
            <w:hideMark/>
          </w:tcPr>
          <w:p w14:paraId="4EFBEBE0" w14:textId="77777777" w:rsidR="0069332D"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区域</w:t>
            </w:r>
          </w:p>
          <w:p w14:paraId="3194C20C"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因素</w:t>
            </w:r>
          </w:p>
        </w:tc>
        <w:tc>
          <w:tcPr>
            <w:tcW w:w="1180" w:type="dxa"/>
            <w:shd w:val="clear" w:color="auto" w:fill="auto"/>
            <w:vAlign w:val="center"/>
            <w:hideMark/>
          </w:tcPr>
          <w:p w14:paraId="32E51FC0"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交通条件</w:t>
            </w:r>
          </w:p>
        </w:tc>
        <w:tc>
          <w:tcPr>
            <w:tcW w:w="1780" w:type="dxa"/>
            <w:shd w:val="clear" w:color="auto" w:fill="auto"/>
            <w:vAlign w:val="center"/>
            <w:hideMark/>
          </w:tcPr>
          <w:p w14:paraId="1AFFD6FA" w14:textId="77777777" w:rsidR="0069332D" w:rsidRPr="00870140" w:rsidRDefault="0069332D" w:rsidP="006D39A9">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道路通达度</w:t>
            </w:r>
          </w:p>
        </w:tc>
        <w:tc>
          <w:tcPr>
            <w:tcW w:w="920" w:type="dxa"/>
            <w:shd w:val="clear" w:color="auto" w:fill="auto"/>
            <w:vAlign w:val="center"/>
            <w:hideMark/>
          </w:tcPr>
          <w:p w14:paraId="63E70092" w14:textId="3A99DE02"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0.0114 </w:t>
            </w:r>
          </w:p>
        </w:tc>
        <w:tc>
          <w:tcPr>
            <w:tcW w:w="920" w:type="dxa"/>
            <w:shd w:val="clear" w:color="auto" w:fill="auto"/>
            <w:vAlign w:val="center"/>
            <w:hideMark/>
          </w:tcPr>
          <w:p w14:paraId="300DD362" w14:textId="1F541316"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0.0057 </w:t>
            </w:r>
          </w:p>
        </w:tc>
        <w:tc>
          <w:tcPr>
            <w:tcW w:w="920" w:type="dxa"/>
            <w:shd w:val="clear" w:color="auto" w:fill="auto"/>
            <w:vAlign w:val="center"/>
            <w:hideMark/>
          </w:tcPr>
          <w:p w14:paraId="1D73111F" w14:textId="2745819B"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6264A6C7" w14:textId="32AB01E1"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-0.0057 </w:t>
            </w:r>
          </w:p>
        </w:tc>
        <w:tc>
          <w:tcPr>
            <w:tcW w:w="1020" w:type="dxa"/>
            <w:shd w:val="clear" w:color="auto" w:fill="auto"/>
            <w:vAlign w:val="center"/>
            <w:hideMark/>
          </w:tcPr>
          <w:p w14:paraId="4A5F1C4D" w14:textId="2BB6F3E3"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-0.0114 </w:t>
            </w:r>
          </w:p>
        </w:tc>
      </w:tr>
      <w:tr w:rsidR="0069332D" w:rsidRPr="00870140" w14:paraId="2AAF9374" w14:textId="77777777" w:rsidTr="006D39A9">
        <w:trPr>
          <w:trHeight w:val="340"/>
          <w:jc w:val="center"/>
        </w:trPr>
        <w:tc>
          <w:tcPr>
            <w:tcW w:w="880" w:type="dxa"/>
            <w:vMerge/>
            <w:vAlign w:val="center"/>
            <w:hideMark/>
          </w:tcPr>
          <w:p w14:paraId="0FDCA9B7"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180" w:type="dxa"/>
            <w:vMerge w:val="restart"/>
            <w:shd w:val="clear" w:color="auto" w:fill="auto"/>
            <w:vAlign w:val="center"/>
            <w:hideMark/>
          </w:tcPr>
          <w:p w14:paraId="1F678ABA"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基础设施条件</w:t>
            </w:r>
          </w:p>
        </w:tc>
        <w:tc>
          <w:tcPr>
            <w:tcW w:w="1780" w:type="dxa"/>
            <w:shd w:val="clear" w:color="auto" w:fill="auto"/>
            <w:vAlign w:val="center"/>
            <w:hideMark/>
          </w:tcPr>
          <w:p w14:paraId="6241D2B7"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供水条件</w:t>
            </w:r>
          </w:p>
        </w:tc>
        <w:tc>
          <w:tcPr>
            <w:tcW w:w="920" w:type="dxa"/>
            <w:shd w:val="clear" w:color="auto" w:fill="auto"/>
            <w:vAlign w:val="center"/>
            <w:hideMark/>
          </w:tcPr>
          <w:p w14:paraId="123DABD2" w14:textId="1F6446ED"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0.0040 </w:t>
            </w:r>
          </w:p>
        </w:tc>
        <w:tc>
          <w:tcPr>
            <w:tcW w:w="920" w:type="dxa"/>
            <w:shd w:val="clear" w:color="auto" w:fill="auto"/>
            <w:vAlign w:val="center"/>
            <w:hideMark/>
          </w:tcPr>
          <w:p w14:paraId="62F55BFF" w14:textId="0E47A6E7"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0.0020 </w:t>
            </w:r>
          </w:p>
        </w:tc>
        <w:tc>
          <w:tcPr>
            <w:tcW w:w="920" w:type="dxa"/>
            <w:shd w:val="clear" w:color="auto" w:fill="auto"/>
            <w:vAlign w:val="center"/>
            <w:hideMark/>
          </w:tcPr>
          <w:p w14:paraId="79D73520" w14:textId="75CE869F"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501E179E" w14:textId="5F0B48B8"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-0.0020 </w:t>
            </w:r>
          </w:p>
        </w:tc>
        <w:tc>
          <w:tcPr>
            <w:tcW w:w="1020" w:type="dxa"/>
            <w:shd w:val="clear" w:color="auto" w:fill="auto"/>
            <w:vAlign w:val="center"/>
            <w:hideMark/>
          </w:tcPr>
          <w:p w14:paraId="2D7CE024" w14:textId="28994471"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-0.0040 </w:t>
            </w:r>
          </w:p>
        </w:tc>
      </w:tr>
      <w:tr w:rsidR="0069332D" w:rsidRPr="00870140" w14:paraId="353640AF" w14:textId="77777777" w:rsidTr="006D39A9">
        <w:trPr>
          <w:trHeight w:val="340"/>
          <w:jc w:val="center"/>
        </w:trPr>
        <w:tc>
          <w:tcPr>
            <w:tcW w:w="880" w:type="dxa"/>
            <w:vMerge/>
            <w:vAlign w:val="center"/>
            <w:hideMark/>
          </w:tcPr>
          <w:p w14:paraId="2CB8A2D5"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180" w:type="dxa"/>
            <w:vMerge/>
            <w:vAlign w:val="center"/>
            <w:hideMark/>
          </w:tcPr>
          <w:p w14:paraId="424B891D"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780" w:type="dxa"/>
            <w:shd w:val="clear" w:color="auto" w:fill="auto"/>
            <w:vAlign w:val="center"/>
            <w:hideMark/>
          </w:tcPr>
          <w:p w14:paraId="66D7FF2A"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排水条件</w:t>
            </w:r>
          </w:p>
        </w:tc>
        <w:tc>
          <w:tcPr>
            <w:tcW w:w="920" w:type="dxa"/>
            <w:shd w:val="clear" w:color="auto" w:fill="auto"/>
            <w:vAlign w:val="center"/>
            <w:hideMark/>
          </w:tcPr>
          <w:p w14:paraId="0764E21A" w14:textId="20F68E23"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0.0026 </w:t>
            </w:r>
          </w:p>
        </w:tc>
        <w:tc>
          <w:tcPr>
            <w:tcW w:w="920" w:type="dxa"/>
            <w:shd w:val="clear" w:color="auto" w:fill="auto"/>
            <w:vAlign w:val="center"/>
            <w:hideMark/>
          </w:tcPr>
          <w:p w14:paraId="4442ABE1" w14:textId="765DA10C"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0.0013 </w:t>
            </w:r>
          </w:p>
        </w:tc>
        <w:tc>
          <w:tcPr>
            <w:tcW w:w="920" w:type="dxa"/>
            <w:shd w:val="clear" w:color="auto" w:fill="auto"/>
            <w:vAlign w:val="center"/>
            <w:hideMark/>
          </w:tcPr>
          <w:p w14:paraId="4CC8A590" w14:textId="4C67F64F"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48846273" w14:textId="655242F3"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-0.0013 </w:t>
            </w:r>
          </w:p>
        </w:tc>
        <w:tc>
          <w:tcPr>
            <w:tcW w:w="1020" w:type="dxa"/>
            <w:shd w:val="clear" w:color="auto" w:fill="auto"/>
            <w:vAlign w:val="center"/>
            <w:hideMark/>
          </w:tcPr>
          <w:p w14:paraId="19C1A727" w14:textId="53618AEE"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-0.0026 </w:t>
            </w:r>
          </w:p>
        </w:tc>
      </w:tr>
      <w:tr w:rsidR="0069332D" w:rsidRPr="00870140" w14:paraId="2F4E134F" w14:textId="77777777" w:rsidTr="006D39A9">
        <w:trPr>
          <w:trHeight w:val="340"/>
          <w:jc w:val="center"/>
        </w:trPr>
        <w:tc>
          <w:tcPr>
            <w:tcW w:w="880" w:type="dxa"/>
            <w:vMerge/>
            <w:vAlign w:val="center"/>
            <w:hideMark/>
          </w:tcPr>
          <w:p w14:paraId="7D5C5848"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180" w:type="dxa"/>
            <w:vMerge/>
            <w:vAlign w:val="center"/>
            <w:hideMark/>
          </w:tcPr>
          <w:p w14:paraId="5AB3B2C6"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780" w:type="dxa"/>
            <w:shd w:val="clear" w:color="auto" w:fill="auto"/>
            <w:vAlign w:val="center"/>
            <w:hideMark/>
          </w:tcPr>
          <w:p w14:paraId="3ADE3012"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供气条件</w:t>
            </w:r>
          </w:p>
        </w:tc>
        <w:tc>
          <w:tcPr>
            <w:tcW w:w="920" w:type="dxa"/>
            <w:shd w:val="clear" w:color="auto" w:fill="auto"/>
            <w:vAlign w:val="center"/>
            <w:hideMark/>
          </w:tcPr>
          <w:p w14:paraId="78E6E9B8" w14:textId="219F1470"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0.0020 </w:t>
            </w:r>
          </w:p>
        </w:tc>
        <w:tc>
          <w:tcPr>
            <w:tcW w:w="920" w:type="dxa"/>
            <w:shd w:val="clear" w:color="auto" w:fill="auto"/>
            <w:vAlign w:val="center"/>
            <w:hideMark/>
          </w:tcPr>
          <w:p w14:paraId="4DA1271D" w14:textId="1AFE045C"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0.0010 </w:t>
            </w:r>
          </w:p>
        </w:tc>
        <w:tc>
          <w:tcPr>
            <w:tcW w:w="920" w:type="dxa"/>
            <w:shd w:val="clear" w:color="auto" w:fill="auto"/>
            <w:vAlign w:val="center"/>
            <w:hideMark/>
          </w:tcPr>
          <w:p w14:paraId="3A665356" w14:textId="1BEE52F3"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0297CEE1" w14:textId="56115C1C"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-0.0010 </w:t>
            </w:r>
          </w:p>
        </w:tc>
        <w:tc>
          <w:tcPr>
            <w:tcW w:w="1020" w:type="dxa"/>
            <w:shd w:val="clear" w:color="auto" w:fill="auto"/>
            <w:vAlign w:val="center"/>
            <w:hideMark/>
          </w:tcPr>
          <w:p w14:paraId="14E84FE7" w14:textId="033A3E3F"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-0.0020 </w:t>
            </w:r>
          </w:p>
        </w:tc>
      </w:tr>
      <w:tr w:rsidR="0069332D" w:rsidRPr="00870140" w14:paraId="2A2CF889" w14:textId="77777777" w:rsidTr="006D39A9">
        <w:trPr>
          <w:trHeight w:val="340"/>
          <w:jc w:val="center"/>
        </w:trPr>
        <w:tc>
          <w:tcPr>
            <w:tcW w:w="880" w:type="dxa"/>
            <w:vMerge/>
            <w:vAlign w:val="center"/>
            <w:hideMark/>
          </w:tcPr>
          <w:p w14:paraId="614785A1"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180" w:type="dxa"/>
            <w:vMerge/>
            <w:vAlign w:val="center"/>
            <w:hideMark/>
          </w:tcPr>
          <w:p w14:paraId="0FDE59B8"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780" w:type="dxa"/>
            <w:shd w:val="clear" w:color="auto" w:fill="auto"/>
            <w:vAlign w:val="center"/>
            <w:hideMark/>
          </w:tcPr>
          <w:p w14:paraId="60248E5B"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供电条件</w:t>
            </w:r>
          </w:p>
        </w:tc>
        <w:tc>
          <w:tcPr>
            <w:tcW w:w="920" w:type="dxa"/>
            <w:shd w:val="clear" w:color="auto" w:fill="auto"/>
            <w:vAlign w:val="center"/>
            <w:hideMark/>
          </w:tcPr>
          <w:p w14:paraId="757620D5" w14:textId="03E7DB85"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0.0008 </w:t>
            </w:r>
          </w:p>
        </w:tc>
        <w:tc>
          <w:tcPr>
            <w:tcW w:w="920" w:type="dxa"/>
            <w:shd w:val="clear" w:color="auto" w:fill="auto"/>
            <w:vAlign w:val="center"/>
            <w:hideMark/>
          </w:tcPr>
          <w:p w14:paraId="4FD67B2C" w14:textId="6E278A20"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0.0004 </w:t>
            </w:r>
          </w:p>
        </w:tc>
        <w:tc>
          <w:tcPr>
            <w:tcW w:w="920" w:type="dxa"/>
            <w:shd w:val="clear" w:color="auto" w:fill="auto"/>
            <w:vAlign w:val="center"/>
            <w:hideMark/>
          </w:tcPr>
          <w:p w14:paraId="7240211F" w14:textId="37C13AA0"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21438FCF" w14:textId="248C7979"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-0.0004 </w:t>
            </w:r>
          </w:p>
        </w:tc>
        <w:tc>
          <w:tcPr>
            <w:tcW w:w="1020" w:type="dxa"/>
            <w:shd w:val="clear" w:color="auto" w:fill="auto"/>
            <w:vAlign w:val="center"/>
            <w:hideMark/>
          </w:tcPr>
          <w:p w14:paraId="37F0C11B" w14:textId="38F905B4"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-0.0008 </w:t>
            </w:r>
          </w:p>
        </w:tc>
      </w:tr>
      <w:tr w:rsidR="0069332D" w:rsidRPr="00870140" w14:paraId="1B4E501E" w14:textId="77777777" w:rsidTr="006D39A9">
        <w:trPr>
          <w:trHeight w:val="340"/>
          <w:jc w:val="center"/>
        </w:trPr>
        <w:tc>
          <w:tcPr>
            <w:tcW w:w="880" w:type="dxa"/>
            <w:vMerge/>
            <w:vAlign w:val="center"/>
            <w:hideMark/>
          </w:tcPr>
          <w:p w14:paraId="1A475D70"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2960" w:type="dxa"/>
            <w:gridSpan w:val="2"/>
            <w:shd w:val="clear" w:color="auto" w:fill="auto"/>
            <w:vAlign w:val="center"/>
            <w:hideMark/>
          </w:tcPr>
          <w:p w14:paraId="3ED857F8"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产业集聚条件</w:t>
            </w:r>
          </w:p>
        </w:tc>
        <w:tc>
          <w:tcPr>
            <w:tcW w:w="920" w:type="dxa"/>
            <w:shd w:val="clear" w:color="auto" w:fill="auto"/>
            <w:vAlign w:val="center"/>
            <w:hideMark/>
          </w:tcPr>
          <w:p w14:paraId="0CB3AD79" w14:textId="21CBD4FC"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0.0069 </w:t>
            </w:r>
          </w:p>
        </w:tc>
        <w:tc>
          <w:tcPr>
            <w:tcW w:w="920" w:type="dxa"/>
            <w:shd w:val="clear" w:color="auto" w:fill="auto"/>
            <w:vAlign w:val="center"/>
            <w:hideMark/>
          </w:tcPr>
          <w:p w14:paraId="6412AF68" w14:textId="2F79EEBA"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0.0035 </w:t>
            </w:r>
          </w:p>
        </w:tc>
        <w:tc>
          <w:tcPr>
            <w:tcW w:w="920" w:type="dxa"/>
            <w:shd w:val="clear" w:color="auto" w:fill="auto"/>
            <w:vAlign w:val="center"/>
            <w:hideMark/>
          </w:tcPr>
          <w:p w14:paraId="3BE00851" w14:textId="5E2C4AB7"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1CABD59B" w14:textId="5115AEF4"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-0.0035 </w:t>
            </w:r>
          </w:p>
        </w:tc>
        <w:tc>
          <w:tcPr>
            <w:tcW w:w="1020" w:type="dxa"/>
            <w:shd w:val="clear" w:color="auto" w:fill="auto"/>
            <w:vAlign w:val="center"/>
            <w:hideMark/>
          </w:tcPr>
          <w:p w14:paraId="072E6E68" w14:textId="51724786"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-0.0069 </w:t>
            </w:r>
          </w:p>
        </w:tc>
      </w:tr>
      <w:tr w:rsidR="0069332D" w:rsidRPr="00870140" w14:paraId="73C27768" w14:textId="77777777" w:rsidTr="006D39A9">
        <w:trPr>
          <w:trHeight w:val="340"/>
          <w:jc w:val="center"/>
        </w:trPr>
        <w:tc>
          <w:tcPr>
            <w:tcW w:w="880" w:type="dxa"/>
            <w:vMerge w:val="restart"/>
            <w:shd w:val="clear" w:color="auto" w:fill="auto"/>
            <w:vAlign w:val="center"/>
            <w:hideMark/>
          </w:tcPr>
          <w:p w14:paraId="26645B8D" w14:textId="77777777" w:rsidR="0069332D"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个别</w:t>
            </w:r>
          </w:p>
          <w:p w14:paraId="73190317"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因素</w:t>
            </w:r>
          </w:p>
        </w:tc>
        <w:tc>
          <w:tcPr>
            <w:tcW w:w="1180" w:type="dxa"/>
            <w:vMerge w:val="restart"/>
            <w:shd w:val="clear" w:color="auto" w:fill="auto"/>
            <w:vAlign w:val="center"/>
            <w:hideMark/>
          </w:tcPr>
          <w:p w14:paraId="21988584"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宗地条件</w:t>
            </w:r>
          </w:p>
        </w:tc>
        <w:tc>
          <w:tcPr>
            <w:tcW w:w="1780" w:type="dxa"/>
            <w:shd w:val="clear" w:color="auto" w:fill="auto"/>
            <w:vAlign w:val="center"/>
            <w:hideMark/>
          </w:tcPr>
          <w:p w14:paraId="7346CBAD"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宗地面积</w:t>
            </w:r>
          </w:p>
        </w:tc>
        <w:tc>
          <w:tcPr>
            <w:tcW w:w="920" w:type="dxa"/>
            <w:shd w:val="clear" w:color="auto" w:fill="auto"/>
            <w:vAlign w:val="center"/>
            <w:hideMark/>
          </w:tcPr>
          <w:p w14:paraId="7E00AAEC" w14:textId="1953EB66"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0.0035 </w:t>
            </w:r>
          </w:p>
        </w:tc>
        <w:tc>
          <w:tcPr>
            <w:tcW w:w="920" w:type="dxa"/>
            <w:shd w:val="clear" w:color="auto" w:fill="auto"/>
            <w:vAlign w:val="center"/>
            <w:hideMark/>
          </w:tcPr>
          <w:p w14:paraId="7AAA2255" w14:textId="49C56EAE"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0.0017 </w:t>
            </w:r>
          </w:p>
        </w:tc>
        <w:tc>
          <w:tcPr>
            <w:tcW w:w="920" w:type="dxa"/>
            <w:shd w:val="clear" w:color="auto" w:fill="auto"/>
            <w:vAlign w:val="center"/>
            <w:hideMark/>
          </w:tcPr>
          <w:p w14:paraId="6BF407CB" w14:textId="7EE243AB"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0BDBECC3" w14:textId="5B35C5F3"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-0.0017 </w:t>
            </w:r>
          </w:p>
        </w:tc>
        <w:tc>
          <w:tcPr>
            <w:tcW w:w="1020" w:type="dxa"/>
            <w:shd w:val="clear" w:color="auto" w:fill="auto"/>
            <w:vAlign w:val="center"/>
            <w:hideMark/>
          </w:tcPr>
          <w:p w14:paraId="0F16AB9E" w14:textId="1AAE63EC"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-0.0035 </w:t>
            </w:r>
          </w:p>
        </w:tc>
      </w:tr>
      <w:tr w:rsidR="0069332D" w:rsidRPr="00870140" w14:paraId="744F079E" w14:textId="77777777" w:rsidTr="006D39A9">
        <w:trPr>
          <w:trHeight w:val="340"/>
          <w:jc w:val="center"/>
        </w:trPr>
        <w:tc>
          <w:tcPr>
            <w:tcW w:w="880" w:type="dxa"/>
            <w:vMerge/>
            <w:vAlign w:val="center"/>
            <w:hideMark/>
          </w:tcPr>
          <w:p w14:paraId="066BB4AA"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180" w:type="dxa"/>
            <w:vMerge/>
            <w:shd w:val="clear" w:color="auto" w:fill="auto"/>
            <w:vAlign w:val="center"/>
            <w:hideMark/>
          </w:tcPr>
          <w:p w14:paraId="6CFE962D"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780" w:type="dxa"/>
            <w:shd w:val="clear" w:color="auto" w:fill="auto"/>
            <w:vAlign w:val="center"/>
            <w:hideMark/>
          </w:tcPr>
          <w:p w14:paraId="7DD433EE"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宗地形状</w:t>
            </w:r>
          </w:p>
        </w:tc>
        <w:tc>
          <w:tcPr>
            <w:tcW w:w="920" w:type="dxa"/>
            <w:shd w:val="clear" w:color="auto" w:fill="auto"/>
            <w:vAlign w:val="center"/>
            <w:hideMark/>
          </w:tcPr>
          <w:p w14:paraId="50D92DC4" w14:textId="2D786CC4"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0.0036 </w:t>
            </w:r>
          </w:p>
        </w:tc>
        <w:tc>
          <w:tcPr>
            <w:tcW w:w="920" w:type="dxa"/>
            <w:shd w:val="clear" w:color="auto" w:fill="auto"/>
            <w:vAlign w:val="center"/>
            <w:hideMark/>
          </w:tcPr>
          <w:p w14:paraId="36BD9F3B" w14:textId="68B48BC0"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0.0018 </w:t>
            </w:r>
          </w:p>
        </w:tc>
        <w:tc>
          <w:tcPr>
            <w:tcW w:w="920" w:type="dxa"/>
            <w:shd w:val="clear" w:color="auto" w:fill="auto"/>
            <w:vAlign w:val="center"/>
            <w:hideMark/>
          </w:tcPr>
          <w:p w14:paraId="23926AE9" w14:textId="5EA93C97"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431C2344" w14:textId="47D67859"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-0.0018 </w:t>
            </w:r>
          </w:p>
        </w:tc>
        <w:tc>
          <w:tcPr>
            <w:tcW w:w="1020" w:type="dxa"/>
            <w:shd w:val="clear" w:color="auto" w:fill="auto"/>
            <w:vAlign w:val="center"/>
            <w:hideMark/>
          </w:tcPr>
          <w:p w14:paraId="2981D181" w14:textId="1B939E97"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-0.0036 </w:t>
            </w:r>
          </w:p>
        </w:tc>
      </w:tr>
      <w:tr w:rsidR="0069332D" w:rsidRPr="00870140" w14:paraId="72D3AC27" w14:textId="77777777" w:rsidTr="006D39A9">
        <w:trPr>
          <w:trHeight w:val="340"/>
          <w:jc w:val="center"/>
        </w:trPr>
        <w:tc>
          <w:tcPr>
            <w:tcW w:w="880" w:type="dxa"/>
            <w:vMerge/>
            <w:vAlign w:val="center"/>
            <w:hideMark/>
          </w:tcPr>
          <w:p w14:paraId="16E43CBA"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180" w:type="dxa"/>
            <w:vMerge/>
            <w:shd w:val="clear" w:color="auto" w:fill="auto"/>
            <w:vAlign w:val="center"/>
            <w:hideMark/>
          </w:tcPr>
          <w:p w14:paraId="4CFA5681"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1780" w:type="dxa"/>
            <w:shd w:val="clear" w:color="auto" w:fill="auto"/>
            <w:vAlign w:val="center"/>
            <w:hideMark/>
          </w:tcPr>
          <w:p w14:paraId="3AD56FC6"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870140">
              <w:rPr>
                <w:rFonts w:ascii="宋体" w:eastAsia="宋体" w:hAnsi="宋体" w:cs="宋体" w:hint="eastAsia"/>
                <w:color w:val="000000" w:themeColor="text1"/>
                <w:kern w:val="0"/>
                <w:sz w:val="18"/>
                <w:szCs w:val="18"/>
              </w:rPr>
              <w:t>地质条件</w:t>
            </w:r>
          </w:p>
        </w:tc>
        <w:tc>
          <w:tcPr>
            <w:tcW w:w="920" w:type="dxa"/>
            <w:shd w:val="clear" w:color="auto" w:fill="auto"/>
            <w:vAlign w:val="center"/>
            <w:hideMark/>
          </w:tcPr>
          <w:p w14:paraId="292DE1C3" w14:textId="3E27302F"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0.0045 </w:t>
            </w:r>
          </w:p>
        </w:tc>
        <w:tc>
          <w:tcPr>
            <w:tcW w:w="920" w:type="dxa"/>
            <w:shd w:val="clear" w:color="auto" w:fill="auto"/>
            <w:vAlign w:val="center"/>
            <w:hideMark/>
          </w:tcPr>
          <w:p w14:paraId="603ABFB8" w14:textId="6F627318"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0.0023 </w:t>
            </w:r>
          </w:p>
        </w:tc>
        <w:tc>
          <w:tcPr>
            <w:tcW w:w="920" w:type="dxa"/>
            <w:shd w:val="clear" w:color="auto" w:fill="auto"/>
            <w:vAlign w:val="center"/>
            <w:hideMark/>
          </w:tcPr>
          <w:p w14:paraId="48D9D36E" w14:textId="52F5AC2B"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hideMark/>
          </w:tcPr>
          <w:p w14:paraId="6790F7C7" w14:textId="267E9BE4"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-0.0023 </w:t>
            </w:r>
          </w:p>
        </w:tc>
        <w:tc>
          <w:tcPr>
            <w:tcW w:w="1020" w:type="dxa"/>
            <w:shd w:val="clear" w:color="auto" w:fill="auto"/>
            <w:vAlign w:val="center"/>
            <w:hideMark/>
          </w:tcPr>
          <w:p w14:paraId="3F7E7ECF" w14:textId="4C9B3970"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-0.0045 </w:t>
            </w:r>
          </w:p>
        </w:tc>
      </w:tr>
      <w:tr w:rsidR="0069332D" w:rsidRPr="00870140" w14:paraId="562742D9" w14:textId="77777777" w:rsidTr="006D39A9">
        <w:trPr>
          <w:trHeight w:val="340"/>
          <w:jc w:val="center"/>
        </w:trPr>
        <w:tc>
          <w:tcPr>
            <w:tcW w:w="880" w:type="dxa"/>
            <w:vMerge/>
            <w:vAlign w:val="center"/>
          </w:tcPr>
          <w:p w14:paraId="3D805605"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2960" w:type="dxa"/>
            <w:gridSpan w:val="2"/>
            <w:shd w:val="clear" w:color="auto" w:fill="auto"/>
            <w:vAlign w:val="center"/>
          </w:tcPr>
          <w:p w14:paraId="7F70CF69" w14:textId="77777777" w:rsidR="0069332D" w:rsidRPr="00870140" w:rsidRDefault="0069332D" w:rsidP="006D39A9">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距汽车站距离</w:t>
            </w:r>
          </w:p>
        </w:tc>
        <w:tc>
          <w:tcPr>
            <w:tcW w:w="920" w:type="dxa"/>
            <w:shd w:val="clear" w:color="auto" w:fill="auto"/>
            <w:vAlign w:val="center"/>
          </w:tcPr>
          <w:p w14:paraId="25D1E7EE" w14:textId="29F82A5D"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0.0021 </w:t>
            </w:r>
          </w:p>
        </w:tc>
        <w:tc>
          <w:tcPr>
            <w:tcW w:w="920" w:type="dxa"/>
            <w:shd w:val="clear" w:color="auto" w:fill="auto"/>
            <w:vAlign w:val="center"/>
          </w:tcPr>
          <w:p w14:paraId="00BB67D0" w14:textId="6AC81661"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0.0010 </w:t>
            </w:r>
          </w:p>
        </w:tc>
        <w:tc>
          <w:tcPr>
            <w:tcW w:w="920" w:type="dxa"/>
            <w:shd w:val="clear" w:color="auto" w:fill="auto"/>
            <w:vAlign w:val="center"/>
          </w:tcPr>
          <w:p w14:paraId="308A3B94" w14:textId="7F22E164"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tcPr>
          <w:p w14:paraId="421C6C44" w14:textId="0AB824AA"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-0.0010 </w:t>
            </w:r>
          </w:p>
        </w:tc>
        <w:tc>
          <w:tcPr>
            <w:tcW w:w="1020" w:type="dxa"/>
            <w:shd w:val="clear" w:color="auto" w:fill="auto"/>
            <w:vAlign w:val="center"/>
          </w:tcPr>
          <w:p w14:paraId="57724754" w14:textId="5A3DBE50" w:rsidR="0069332D" w:rsidRPr="00870140"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-0.0021 </w:t>
            </w:r>
          </w:p>
        </w:tc>
      </w:tr>
      <w:tr w:rsidR="0069332D" w:rsidRPr="00870140" w14:paraId="62B8A470" w14:textId="77777777" w:rsidTr="006D39A9">
        <w:trPr>
          <w:trHeight w:val="340"/>
          <w:jc w:val="center"/>
        </w:trPr>
        <w:tc>
          <w:tcPr>
            <w:tcW w:w="880" w:type="dxa"/>
            <w:vMerge/>
            <w:vAlign w:val="center"/>
          </w:tcPr>
          <w:p w14:paraId="3B3C56CC"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2960" w:type="dxa"/>
            <w:gridSpan w:val="2"/>
            <w:shd w:val="clear" w:color="auto" w:fill="auto"/>
            <w:vAlign w:val="center"/>
          </w:tcPr>
          <w:p w14:paraId="14DAB364" w14:textId="77777777" w:rsidR="0069332D" w:rsidRDefault="0069332D" w:rsidP="006D39A9">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距火车站距离</w:t>
            </w:r>
          </w:p>
        </w:tc>
        <w:tc>
          <w:tcPr>
            <w:tcW w:w="920" w:type="dxa"/>
            <w:shd w:val="clear" w:color="auto" w:fill="auto"/>
            <w:vAlign w:val="center"/>
          </w:tcPr>
          <w:p w14:paraId="2520D0A8" w14:textId="596525CA"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0.0028 </w:t>
            </w:r>
          </w:p>
        </w:tc>
        <w:tc>
          <w:tcPr>
            <w:tcW w:w="920" w:type="dxa"/>
            <w:shd w:val="clear" w:color="auto" w:fill="auto"/>
            <w:vAlign w:val="center"/>
          </w:tcPr>
          <w:p w14:paraId="76F181E3" w14:textId="59CF5876"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0.0014 </w:t>
            </w:r>
          </w:p>
        </w:tc>
        <w:tc>
          <w:tcPr>
            <w:tcW w:w="920" w:type="dxa"/>
            <w:shd w:val="clear" w:color="auto" w:fill="auto"/>
            <w:vAlign w:val="center"/>
          </w:tcPr>
          <w:p w14:paraId="2A10DEE5" w14:textId="3FC2D3F1"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tcPr>
          <w:p w14:paraId="6443D393" w14:textId="1068AC5F"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-0.0014 </w:t>
            </w:r>
          </w:p>
        </w:tc>
        <w:tc>
          <w:tcPr>
            <w:tcW w:w="1020" w:type="dxa"/>
            <w:shd w:val="clear" w:color="auto" w:fill="auto"/>
            <w:vAlign w:val="center"/>
          </w:tcPr>
          <w:p w14:paraId="1918AD2F" w14:textId="734F9BAC"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-0.0028 </w:t>
            </w:r>
          </w:p>
        </w:tc>
      </w:tr>
      <w:tr w:rsidR="0069332D" w:rsidRPr="00870140" w14:paraId="65707153" w14:textId="77777777" w:rsidTr="006D39A9">
        <w:trPr>
          <w:trHeight w:val="340"/>
          <w:jc w:val="center"/>
        </w:trPr>
        <w:tc>
          <w:tcPr>
            <w:tcW w:w="880" w:type="dxa"/>
            <w:vMerge/>
            <w:vAlign w:val="center"/>
          </w:tcPr>
          <w:p w14:paraId="608937A6"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2960" w:type="dxa"/>
            <w:gridSpan w:val="2"/>
            <w:shd w:val="clear" w:color="auto" w:fill="auto"/>
            <w:vAlign w:val="center"/>
          </w:tcPr>
          <w:p w14:paraId="0B28C8C7" w14:textId="77777777" w:rsidR="0069332D" w:rsidRDefault="0069332D" w:rsidP="006D39A9">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距高速路口距离</w:t>
            </w:r>
          </w:p>
        </w:tc>
        <w:tc>
          <w:tcPr>
            <w:tcW w:w="920" w:type="dxa"/>
            <w:shd w:val="clear" w:color="auto" w:fill="auto"/>
            <w:vAlign w:val="center"/>
          </w:tcPr>
          <w:p w14:paraId="36AB3C3B" w14:textId="299FE001"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0.0024 </w:t>
            </w:r>
          </w:p>
        </w:tc>
        <w:tc>
          <w:tcPr>
            <w:tcW w:w="920" w:type="dxa"/>
            <w:shd w:val="clear" w:color="auto" w:fill="auto"/>
            <w:vAlign w:val="center"/>
          </w:tcPr>
          <w:p w14:paraId="62327747" w14:textId="31F130DE"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0.0012 </w:t>
            </w:r>
          </w:p>
        </w:tc>
        <w:tc>
          <w:tcPr>
            <w:tcW w:w="920" w:type="dxa"/>
            <w:shd w:val="clear" w:color="auto" w:fill="auto"/>
            <w:vAlign w:val="center"/>
          </w:tcPr>
          <w:p w14:paraId="4516C273" w14:textId="694E6CA6"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tcPr>
          <w:p w14:paraId="152E7F96" w14:textId="3F157D0A"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-0.0012 </w:t>
            </w:r>
          </w:p>
        </w:tc>
        <w:tc>
          <w:tcPr>
            <w:tcW w:w="1020" w:type="dxa"/>
            <w:shd w:val="clear" w:color="auto" w:fill="auto"/>
            <w:vAlign w:val="center"/>
          </w:tcPr>
          <w:p w14:paraId="33E14DBF" w14:textId="35665F1E"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-0.0024 </w:t>
            </w:r>
          </w:p>
        </w:tc>
      </w:tr>
      <w:tr w:rsidR="0069332D" w:rsidRPr="00870140" w14:paraId="31F2C554" w14:textId="77777777" w:rsidTr="006D39A9">
        <w:trPr>
          <w:trHeight w:val="340"/>
          <w:jc w:val="center"/>
        </w:trPr>
        <w:tc>
          <w:tcPr>
            <w:tcW w:w="880" w:type="dxa"/>
            <w:vMerge/>
            <w:vAlign w:val="center"/>
          </w:tcPr>
          <w:p w14:paraId="25B86E4C"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2960" w:type="dxa"/>
            <w:gridSpan w:val="2"/>
            <w:shd w:val="clear" w:color="auto" w:fill="auto"/>
            <w:vAlign w:val="center"/>
          </w:tcPr>
          <w:p w14:paraId="2F6C17BA" w14:textId="77777777" w:rsidR="0069332D" w:rsidRDefault="0069332D" w:rsidP="006D39A9">
            <w:pPr>
              <w:widowControl/>
              <w:jc w:val="center"/>
              <w:rPr>
                <w:rFonts w:ascii="宋体" w:eastAsia="宋体" w:hAnsi="宋体" w:cs="宋体"/>
                <w:color w:val="000000" w:themeColor="text1"/>
                <w:kern w:val="0"/>
                <w:sz w:val="18"/>
                <w:szCs w:val="18"/>
              </w:rPr>
            </w:pPr>
            <w:r w:rsidRPr="00A858C9">
              <w:rPr>
                <w:rFonts w:ascii="宋体" w:eastAsia="宋体" w:hAnsi="宋体" w:cs="宋体" w:hint="eastAsia"/>
                <w:color w:val="000000" w:themeColor="text1"/>
                <w:kern w:val="0"/>
                <w:sz w:val="18"/>
                <w:szCs w:val="18"/>
              </w:rPr>
              <w:t>工业用地类型</w:t>
            </w:r>
          </w:p>
        </w:tc>
        <w:tc>
          <w:tcPr>
            <w:tcW w:w="920" w:type="dxa"/>
            <w:shd w:val="clear" w:color="auto" w:fill="auto"/>
            <w:vAlign w:val="center"/>
          </w:tcPr>
          <w:p w14:paraId="60D7044C" w14:textId="625DBD9F"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0.0069 </w:t>
            </w:r>
          </w:p>
        </w:tc>
        <w:tc>
          <w:tcPr>
            <w:tcW w:w="920" w:type="dxa"/>
            <w:shd w:val="clear" w:color="auto" w:fill="auto"/>
            <w:vAlign w:val="center"/>
          </w:tcPr>
          <w:p w14:paraId="33CCCD9F" w14:textId="5CF0BBFC"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0.0034 </w:t>
            </w:r>
          </w:p>
        </w:tc>
        <w:tc>
          <w:tcPr>
            <w:tcW w:w="920" w:type="dxa"/>
            <w:shd w:val="clear" w:color="auto" w:fill="auto"/>
            <w:vAlign w:val="center"/>
          </w:tcPr>
          <w:p w14:paraId="52F929D2" w14:textId="3B9BB892"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tcPr>
          <w:p w14:paraId="3BC64E0F" w14:textId="2BC2A50E"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-0.0034 </w:t>
            </w:r>
          </w:p>
        </w:tc>
        <w:tc>
          <w:tcPr>
            <w:tcW w:w="1020" w:type="dxa"/>
            <w:shd w:val="clear" w:color="auto" w:fill="auto"/>
            <w:vAlign w:val="center"/>
          </w:tcPr>
          <w:p w14:paraId="41AD5716" w14:textId="528DA880"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-0.0069 </w:t>
            </w:r>
          </w:p>
        </w:tc>
      </w:tr>
      <w:tr w:rsidR="0069332D" w:rsidRPr="00870140" w14:paraId="353F7E1F" w14:textId="77777777" w:rsidTr="006D39A9">
        <w:trPr>
          <w:trHeight w:val="340"/>
          <w:jc w:val="center"/>
        </w:trPr>
        <w:tc>
          <w:tcPr>
            <w:tcW w:w="880" w:type="dxa"/>
            <w:vMerge/>
            <w:vAlign w:val="center"/>
          </w:tcPr>
          <w:p w14:paraId="4988F54A" w14:textId="77777777" w:rsidR="0069332D" w:rsidRPr="00870140" w:rsidRDefault="0069332D" w:rsidP="006D39A9">
            <w:pPr>
              <w:widowControl/>
              <w:jc w:val="left"/>
              <w:rPr>
                <w:rFonts w:ascii="宋体" w:eastAsia="宋体" w:hAnsi="宋体" w:cs="宋体"/>
                <w:color w:val="000000" w:themeColor="text1"/>
                <w:kern w:val="0"/>
                <w:sz w:val="18"/>
                <w:szCs w:val="18"/>
              </w:rPr>
            </w:pPr>
          </w:p>
        </w:tc>
        <w:tc>
          <w:tcPr>
            <w:tcW w:w="2960" w:type="dxa"/>
            <w:gridSpan w:val="2"/>
            <w:shd w:val="clear" w:color="auto" w:fill="auto"/>
            <w:vAlign w:val="center"/>
          </w:tcPr>
          <w:p w14:paraId="2637068E" w14:textId="77777777" w:rsidR="0069332D" w:rsidRDefault="0069332D" w:rsidP="006D39A9">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规划限制</w:t>
            </w:r>
          </w:p>
        </w:tc>
        <w:tc>
          <w:tcPr>
            <w:tcW w:w="920" w:type="dxa"/>
            <w:shd w:val="clear" w:color="auto" w:fill="auto"/>
            <w:vAlign w:val="center"/>
          </w:tcPr>
          <w:p w14:paraId="280333EE" w14:textId="77BA2DEB"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0.0043 </w:t>
            </w:r>
          </w:p>
        </w:tc>
        <w:tc>
          <w:tcPr>
            <w:tcW w:w="920" w:type="dxa"/>
            <w:shd w:val="clear" w:color="auto" w:fill="auto"/>
            <w:vAlign w:val="center"/>
          </w:tcPr>
          <w:p w14:paraId="1DEBE9BC" w14:textId="28EFA354"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0.0021 </w:t>
            </w:r>
          </w:p>
        </w:tc>
        <w:tc>
          <w:tcPr>
            <w:tcW w:w="920" w:type="dxa"/>
            <w:shd w:val="clear" w:color="auto" w:fill="auto"/>
            <w:vAlign w:val="center"/>
          </w:tcPr>
          <w:p w14:paraId="7E729494" w14:textId="65484D4F"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0.0000 </w:t>
            </w:r>
          </w:p>
        </w:tc>
        <w:tc>
          <w:tcPr>
            <w:tcW w:w="1020" w:type="dxa"/>
            <w:shd w:val="clear" w:color="auto" w:fill="auto"/>
            <w:vAlign w:val="center"/>
          </w:tcPr>
          <w:p w14:paraId="0CBAF651" w14:textId="7860B315"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-0.0021 </w:t>
            </w:r>
          </w:p>
        </w:tc>
        <w:tc>
          <w:tcPr>
            <w:tcW w:w="1020" w:type="dxa"/>
            <w:shd w:val="clear" w:color="auto" w:fill="auto"/>
            <w:vAlign w:val="center"/>
          </w:tcPr>
          <w:p w14:paraId="7B884156" w14:textId="4C2B4713" w:rsidR="0069332D" w:rsidRPr="008E60C6" w:rsidRDefault="0069332D" w:rsidP="006D39A9">
            <w:pPr>
              <w:widowControl/>
              <w:jc w:val="center"/>
              <w:rPr>
                <w:rFonts w:ascii="Times New Roman" w:eastAsia="宋体" w:hAnsi="Times New Roman" w:cs="Times New Roman"/>
                <w:color w:val="000000" w:themeColor="text1"/>
                <w:kern w:val="0"/>
                <w:sz w:val="18"/>
                <w:szCs w:val="18"/>
              </w:rPr>
            </w:pPr>
            <w:r w:rsidRPr="0069332D">
              <w:rPr>
                <w:rFonts w:ascii="Times New Roman" w:eastAsia="宋体" w:hAnsi="Times New Roman" w:cs="Times New Roman" w:hint="eastAsia"/>
                <w:color w:val="000000" w:themeColor="text1"/>
                <w:kern w:val="0"/>
                <w:sz w:val="18"/>
                <w:szCs w:val="18"/>
              </w:rPr>
              <w:t xml:space="preserve">-0.0043 </w:t>
            </w:r>
          </w:p>
        </w:tc>
      </w:tr>
    </w:tbl>
    <w:p w14:paraId="2BE60A2F" w14:textId="77777777" w:rsidR="008D5EDD" w:rsidRDefault="008D5EDD" w:rsidP="00D00641">
      <w:pPr>
        <w:spacing w:line="360" w:lineRule="auto"/>
        <w:jc w:val="center"/>
        <w:rPr>
          <w:rFonts w:asciiTheme="minorEastAsia" w:hAnsiTheme="minorEastAsia"/>
          <w:szCs w:val="21"/>
        </w:rPr>
      </w:pPr>
    </w:p>
    <w:p w14:paraId="33217FDF" w14:textId="77777777" w:rsidR="008D5EDD" w:rsidRPr="008D5EDD" w:rsidRDefault="008D5EDD" w:rsidP="00D00641">
      <w:pPr>
        <w:spacing w:line="360" w:lineRule="auto"/>
        <w:jc w:val="center"/>
        <w:rPr>
          <w:rFonts w:asciiTheme="minorEastAsia" w:hAnsiTheme="minorEastAsia"/>
          <w:szCs w:val="21"/>
        </w:rPr>
      </w:pPr>
    </w:p>
    <w:p w14:paraId="5C6913A8" w14:textId="77777777" w:rsidR="00D00641" w:rsidRDefault="00D00641" w:rsidP="002E117A">
      <w:pPr>
        <w:spacing w:beforeLines="50" w:before="120" w:afterLines="50" w:after="120" w:line="440" w:lineRule="exact"/>
        <w:jc w:val="left"/>
        <w:rPr>
          <w:b/>
          <w:sz w:val="28"/>
          <w:szCs w:val="28"/>
        </w:rPr>
      </w:pPr>
    </w:p>
    <w:p w14:paraId="4623E973" w14:textId="77777777" w:rsidR="00097716" w:rsidRPr="00744E7B" w:rsidRDefault="00097716" w:rsidP="00097716">
      <w:pPr>
        <w:spacing w:beforeLines="50" w:before="120" w:afterLines="50" w:after="120" w:line="440" w:lineRule="exact"/>
        <w:ind w:firstLineChars="200" w:firstLine="482"/>
        <w:jc w:val="left"/>
        <w:outlineLvl w:val="1"/>
        <w:rPr>
          <w:b/>
          <w:sz w:val="24"/>
          <w:szCs w:val="24"/>
        </w:rPr>
      </w:pPr>
      <w:bookmarkStart w:id="17" w:name="_Toc12912050"/>
      <w:r w:rsidRPr="00744E7B">
        <w:rPr>
          <w:rFonts w:hint="eastAsia"/>
          <w:b/>
          <w:sz w:val="24"/>
          <w:szCs w:val="24"/>
        </w:rPr>
        <w:lastRenderedPageBreak/>
        <w:t>（</w:t>
      </w:r>
      <w:r>
        <w:rPr>
          <w:rFonts w:hint="eastAsia"/>
          <w:b/>
          <w:sz w:val="24"/>
          <w:szCs w:val="24"/>
        </w:rPr>
        <w:t>四</w:t>
      </w:r>
      <w:r w:rsidRPr="00744E7B">
        <w:rPr>
          <w:rFonts w:hint="eastAsia"/>
          <w:b/>
          <w:sz w:val="24"/>
          <w:szCs w:val="24"/>
        </w:rPr>
        <w:t>）</w:t>
      </w:r>
      <w:r>
        <w:rPr>
          <w:rFonts w:hint="eastAsia"/>
          <w:b/>
          <w:sz w:val="24"/>
          <w:szCs w:val="24"/>
        </w:rPr>
        <w:t>公共管理与公共服务用地宗地地价修正系数表</w:t>
      </w:r>
      <w:bookmarkEnd w:id="17"/>
    </w:p>
    <w:p w14:paraId="6ABFBD50" w14:textId="45B48D5C" w:rsidR="00097716" w:rsidRPr="00D40D53" w:rsidRDefault="00097716" w:rsidP="00097716">
      <w:pPr>
        <w:spacing w:line="360" w:lineRule="auto"/>
        <w:jc w:val="center"/>
        <w:rPr>
          <w:rFonts w:asciiTheme="minorEastAsia" w:hAnsiTheme="minorEastAsia"/>
          <w:szCs w:val="21"/>
        </w:rPr>
      </w:pPr>
      <w:r w:rsidRPr="00D40D53">
        <w:rPr>
          <w:rFonts w:asciiTheme="minorEastAsia" w:hAnsiTheme="minorEastAsia" w:hint="eastAsia"/>
          <w:szCs w:val="21"/>
        </w:rPr>
        <w:t>表</w:t>
      </w:r>
      <w:r w:rsidR="008D5EDD">
        <w:rPr>
          <w:rFonts w:ascii="Times New Roman" w:hAnsi="Times New Roman" w:cs="Times New Roman" w:hint="eastAsia"/>
          <w:szCs w:val="21"/>
        </w:rPr>
        <w:t>4</w:t>
      </w:r>
      <w:r w:rsidRPr="00D40D53">
        <w:rPr>
          <w:rFonts w:ascii="Times New Roman" w:hAnsi="Times New Roman" w:cs="Times New Roman"/>
          <w:szCs w:val="21"/>
        </w:rPr>
        <w:t>-</w:t>
      </w:r>
      <w:r>
        <w:rPr>
          <w:rFonts w:ascii="Times New Roman" w:hAnsi="Times New Roman" w:cs="Times New Roman"/>
          <w:szCs w:val="21"/>
        </w:rPr>
        <w:t>4</w:t>
      </w:r>
      <w:r w:rsidRPr="00D40D53">
        <w:rPr>
          <w:rFonts w:ascii="Times New Roman" w:hAnsi="Times New Roman" w:cs="Times New Roman"/>
          <w:szCs w:val="21"/>
        </w:rPr>
        <w:t>-</w:t>
      </w:r>
      <w:r>
        <w:rPr>
          <w:rFonts w:ascii="Times New Roman" w:hAnsi="Times New Roman" w:cs="Times New Roman"/>
          <w:szCs w:val="21"/>
        </w:rPr>
        <w:t>1</w:t>
      </w:r>
      <w:r w:rsidRPr="00D40D53">
        <w:rPr>
          <w:rFonts w:asciiTheme="minorEastAsia" w:hAnsiTheme="minorEastAsia" w:hint="eastAsia"/>
          <w:szCs w:val="21"/>
        </w:rPr>
        <w:t xml:space="preserve">  Ⅰ级</w:t>
      </w:r>
      <w:r>
        <w:rPr>
          <w:rFonts w:asciiTheme="minorEastAsia" w:hAnsiTheme="minorEastAsia" w:hint="eastAsia"/>
          <w:szCs w:val="21"/>
        </w:rPr>
        <w:t>公共管理与公共服务</w:t>
      </w:r>
      <w:r w:rsidRPr="00D40D53">
        <w:rPr>
          <w:rFonts w:asciiTheme="minorEastAsia" w:hAnsiTheme="minorEastAsia" w:hint="eastAsia"/>
          <w:szCs w:val="21"/>
        </w:rPr>
        <w:t>用地宗地地价因素因子指标说明表</w:t>
      </w:r>
    </w:p>
    <w:tbl>
      <w:tblPr>
        <w:tblW w:w="9022" w:type="dxa"/>
        <w:jc w:val="center"/>
        <w:tblLook w:val="04A0" w:firstRow="1" w:lastRow="0" w:firstColumn="1" w:lastColumn="0" w:noHBand="0" w:noVBand="1"/>
      </w:tblPr>
      <w:tblGrid>
        <w:gridCol w:w="396"/>
        <w:gridCol w:w="602"/>
        <w:gridCol w:w="1590"/>
        <w:gridCol w:w="1284"/>
        <w:gridCol w:w="1303"/>
        <w:gridCol w:w="1417"/>
        <w:gridCol w:w="1276"/>
        <w:gridCol w:w="1154"/>
      </w:tblGrid>
      <w:tr w:rsidR="00870140" w:rsidRPr="00C82971" w14:paraId="5DEF28AA" w14:textId="77777777" w:rsidTr="00B67144">
        <w:trPr>
          <w:trHeight w:val="300"/>
          <w:jc w:val="center"/>
        </w:trPr>
        <w:tc>
          <w:tcPr>
            <w:tcW w:w="2588"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187195"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影响因素</w:t>
            </w:r>
          </w:p>
        </w:tc>
        <w:tc>
          <w:tcPr>
            <w:tcW w:w="6434" w:type="dxa"/>
            <w:gridSpan w:val="5"/>
            <w:tcBorders>
              <w:top w:val="single" w:sz="4" w:space="0" w:color="auto"/>
              <w:left w:val="nil"/>
              <w:bottom w:val="single" w:sz="4" w:space="0" w:color="auto"/>
              <w:right w:val="single" w:sz="4" w:space="0" w:color="auto"/>
            </w:tcBorders>
            <w:shd w:val="clear" w:color="auto" w:fill="auto"/>
            <w:vAlign w:val="center"/>
            <w:hideMark/>
          </w:tcPr>
          <w:p w14:paraId="63CA2B62"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一    级    地</w:t>
            </w:r>
          </w:p>
        </w:tc>
      </w:tr>
      <w:tr w:rsidR="00870140" w:rsidRPr="00C82971" w14:paraId="0EBB4465" w14:textId="77777777" w:rsidTr="00B67144">
        <w:trPr>
          <w:trHeight w:val="300"/>
          <w:jc w:val="center"/>
        </w:trPr>
        <w:tc>
          <w:tcPr>
            <w:tcW w:w="2588" w:type="dxa"/>
            <w:gridSpan w:val="3"/>
            <w:vMerge/>
            <w:tcBorders>
              <w:top w:val="single" w:sz="4" w:space="0" w:color="auto"/>
              <w:left w:val="single" w:sz="4" w:space="0" w:color="auto"/>
              <w:bottom w:val="single" w:sz="4" w:space="0" w:color="auto"/>
              <w:right w:val="single" w:sz="4" w:space="0" w:color="auto"/>
            </w:tcBorders>
            <w:vAlign w:val="center"/>
            <w:hideMark/>
          </w:tcPr>
          <w:p w14:paraId="3AF7E856" w14:textId="77777777" w:rsidR="00870140" w:rsidRPr="00C82971" w:rsidRDefault="00870140" w:rsidP="00870140">
            <w:pPr>
              <w:widowControl/>
              <w:jc w:val="left"/>
              <w:rPr>
                <w:rFonts w:ascii="宋体" w:eastAsia="宋体" w:hAnsi="宋体" w:cs="宋体"/>
                <w:color w:val="000000" w:themeColor="text1"/>
                <w:kern w:val="0"/>
                <w:sz w:val="15"/>
                <w:szCs w:val="15"/>
              </w:rPr>
            </w:pPr>
          </w:p>
        </w:tc>
        <w:tc>
          <w:tcPr>
            <w:tcW w:w="1284" w:type="dxa"/>
            <w:tcBorders>
              <w:top w:val="nil"/>
              <w:left w:val="nil"/>
              <w:bottom w:val="single" w:sz="4" w:space="0" w:color="auto"/>
              <w:right w:val="single" w:sz="4" w:space="0" w:color="auto"/>
            </w:tcBorders>
            <w:shd w:val="clear" w:color="auto" w:fill="auto"/>
            <w:vAlign w:val="center"/>
            <w:hideMark/>
          </w:tcPr>
          <w:p w14:paraId="5398F845"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优</w:t>
            </w:r>
          </w:p>
        </w:tc>
        <w:tc>
          <w:tcPr>
            <w:tcW w:w="1303" w:type="dxa"/>
            <w:tcBorders>
              <w:top w:val="nil"/>
              <w:left w:val="nil"/>
              <w:bottom w:val="single" w:sz="4" w:space="0" w:color="auto"/>
              <w:right w:val="single" w:sz="4" w:space="0" w:color="auto"/>
            </w:tcBorders>
            <w:shd w:val="clear" w:color="auto" w:fill="auto"/>
            <w:vAlign w:val="center"/>
            <w:hideMark/>
          </w:tcPr>
          <w:p w14:paraId="2E793E6B"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较优</w:t>
            </w:r>
          </w:p>
        </w:tc>
        <w:tc>
          <w:tcPr>
            <w:tcW w:w="1417" w:type="dxa"/>
            <w:tcBorders>
              <w:top w:val="nil"/>
              <w:left w:val="nil"/>
              <w:bottom w:val="single" w:sz="4" w:space="0" w:color="auto"/>
              <w:right w:val="single" w:sz="4" w:space="0" w:color="auto"/>
            </w:tcBorders>
            <w:shd w:val="clear" w:color="auto" w:fill="auto"/>
            <w:vAlign w:val="center"/>
            <w:hideMark/>
          </w:tcPr>
          <w:p w14:paraId="7C5C500E"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一般</w:t>
            </w:r>
          </w:p>
        </w:tc>
        <w:tc>
          <w:tcPr>
            <w:tcW w:w="1276" w:type="dxa"/>
            <w:tcBorders>
              <w:top w:val="nil"/>
              <w:left w:val="nil"/>
              <w:bottom w:val="single" w:sz="4" w:space="0" w:color="auto"/>
              <w:right w:val="single" w:sz="4" w:space="0" w:color="auto"/>
            </w:tcBorders>
            <w:shd w:val="clear" w:color="auto" w:fill="auto"/>
            <w:vAlign w:val="center"/>
            <w:hideMark/>
          </w:tcPr>
          <w:p w14:paraId="7C782A55"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较劣</w:t>
            </w:r>
          </w:p>
        </w:tc>
        <w:tc>
          <w:tcPr>
            <w:tcW w:w="1154" w:type="dxa"/>
            <w:tcBorders>
              <w:top w:val="nil"/>
              <w:left w:val="nil"/>
              <w:bottom w:val="single" w:sz="4" w:space="0" w:color="auto"/>
              <w:right w:val="single" w:sz="4" w:space="0" w:color="auto"/>
            </w:tcBorders>
            <w:shd w:val="clear" w:color="auto" w:fill="auto"/>
            <w:vAlign w:val="center"/>
            <w:hideMark/>
          </w:tcPr>
          <w:p w14:paraId="28FD0BD2"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劣</w:t>
            </w:r>
          </w:p>
        </w:tc>
      </w:tr>
      <w:tr w:rsidR="00CF3C06" w:rsidRPr="00C82971" w14:paraId="7967DD40" w14:textId="77777777" w:rsidTr="00B67144">
        <w:trPr>
          <w:trHeight w:val="300"/>
          <w:jc w:val="center"/>
        </w:trPr>
        <w:tc>
          <w:tcPr>
            <w:tcW w:w="396" w:type="dxa"/>
            <w:vMerge w:val="restart"/>
            <w:tcBorders>
              <w:top w:val="nil"/>
              <w:left w:val="single" w:sz="4" w:space="0" w:color="auto"/>
              <w:bottom w:val="single" w:sz="4" w:space="0" w:color="000000"/>
              <w:right w:val="single" w:sz="4" w:space="0" w:color="auto"/>
            </w:tcBorders>
            <w:shd w:val="clear" w:color="auto" w:fill="auto"/>
            <w:vAlign w:val="center"/>
            <w:hideMark/>
          </w:tcPr>
          <w:p w14:paraId="413B86A5" w14:textId="77777777" w:rsidR="00CF3C06" w:rsidRPr="00C82971" w:rsidRDefault="00CF3C06"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区域因素</w:t>
            </w:r>
          </w:p>
        </w:tc>
        <w:tc>
          <w:tcPr>
            <w:tcW w:w="602" w:type="dxa"/>
            <w:vMerge w:val="restart"/>
            <w:tcBorders>
              <w:top w:val="nil"/>
              <w:left w:val="single" w:sz="4" w:space="0" w:color="auto"/>
              <w:bottom w:val="single" w:sz="4" w:space="0" w:color="auto"/>
              <w:right w:val="single" w:sz="4" w:space="0" w:color="auto"/>
            </w:tcBorders>
            <w:shd w:val="clear" w:color="auto" w:fill="auto"/>
            <w:vAlign w:val="center"/>
            <w:hideMark/>
          </w:tcPr>
          <w:p w14:paraId="23A94B60" w14:textId="77777777" w:rsidR="00CF3C06" w:rsidRPr="00C82971" w:rsidRDefault="00CF3C06"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交通条件</w:t>
            </w:r>
          </w:p>
        </w:tc>
        <w:tc>
          <w:tcPr>
            <w:tcW w:w="1590" w:type="dxa"/>
            <w:tcBorders>
              <w:top w:val="nil"/>
              <w:left w:val="nil"/>
              <w:bottom w:val="single" w:sz="4" w:space="0" w:color="auto"/>
              <w:right w:val="single" w:sz="4" w:space="0" w:color="auto"/>
            </w:tcBorders>
            <w:shd w:val="clear" w:color="auto" w:fill="auto"/>
            <w:noWrap/>
            <w:vAlign w:val="center"/>
            <w:hideMark/>
          </w:tcPr>
          <w:p w14:paraId="30BD56C7" w14:textId="0A10429A" w:rsidR="00CF3C06" w:rsidRPr="00C82971" w:rsidRDefault="00CF3C06" w:rsidP="00870140">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道路通达度</w:t>
            </w:r>
            <w:r w:rsidRPr="007C5C0C">
              <w:rPr>
                <w:rFonts w:ascii="宋体" w:eastAsia="宋体" w:hAnsi="宋体" w:cs="宋体"/>
                <w:color w:val="000000" w:themeColor="text1"/>
                <w:kern w:val="0"/>
                <w:sz w:val="15"/>
                <w:szCs w:val="15"/>
              </w:rPr>
              <w:t xml:space="preserve"> </w:t>
            </w:r>
          </w:p>
        </w:tc>
        <w:tc>
          <w:tcPr>
            <w:tcW w:w="1284" w:type="dxa"/>
            <w:tcBorders>
              <w:top w:val="nil"/>
              <w:left w:val="nil"/>
              <w:bottom w:val="single" w:sz="4" w:space="0" w:color="auto"/>
              <w:right w:val="single" w:sz="4" w:space="0" w:color="auto"/>
            </w:tcBorders>
            <w:shd w:val="clear" w:color="auto" w:fill="auto"/>
            <w:vAlign w:val="center"/>
            <w:hideMark/>
          </w:tcPr>
          <w:p w14:paraId="6AB6CCE8" w14:textId="1573231F" w:rsidR="00CF3C06" w:rsidRPr="00CF3C06" w:rsidRDefault="00CF3C06" w:rsidP="00870140">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hint="eastAsia"/>
                <w:color w:val="000000" w:themeColor="text1"/>
                <w:kern w:val="0"/>
                <w:sz w:val="15"/>
                <w:szCs w:val="15"/>
              </w:rPr>
              <w:t>路网稠密，主干道为主</w:t>
            </w:r>
          </w:p>
        </w:tc>
        <w:tc>
          <w:tcPr>
            <w:tcW w:w="1303" w:type="dxa"/>
            <w:tcBorders>
              <w:top w:val="nil"/>
              <w:left w:val="nil"/>
              <w:bottom w:val="single" w:sz="4" w:space="0" w:color="auto"/>
              <w:right w:val="single" w:sz="4" w:space="0" w:color="auto"/>
            </w:tcBorders>
            <w:shd w:val="clear" w:color="auto" w:fill="auto"/>
            <w:vAlign w:val="center"/>
            <w:hideMark/>
          </w:tcPr>
          <w:p w14:paraId="01DFDE77" w14:textId="77C0E2F8" w:rsidR="00CF3C06" w:rsidRPr="00CF3C06" w:rsidRDefault="00CF3C06" w:rsidP="00870140">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hint="eastAsia"/>
                <w:color w:val="000000" w:themeColor="text1"/>
                <w:kern w:val="0"/>
                <w:sz w:val="15"/>
                <w:szCs w:val="15"/>
              </w:rPr>
              <w:t>路网稠密，主干道与次干道并重</w:t>
            </w:r>
            <w:r w:rsidRPr="00CF3C06">
              <w:rPr>
                <w:rFonts w:ascii="宋体" w:eastAsia="宋体" w:hAnsi="宋体" w:cs="Times New Roman"/>
                <w:color w:val="000000" w:themeColor="text1"/>
                <w:kern w:val="0"/>
                <w:sz w:val="15"/>
                <w:szCs w:val="15"/>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04662A37" w14:textId="77DF001D" w:rsidR="00CF3C06" w:rsidRPr="00CF3C06" w:rsidRDefault="00CF3C06" w:rsidP="00870140">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hint="eastAsia"/>
                <w:color w:val="000000" w:themeColor="text1"/>
                <w:kern w:val="0"/>
                <w:sz w:val="15"/>
                <w:szCs w:val="15"/>
              </w:rPr>
              <w:t>路网稠密，次干道为主</w:t>
            </w:r>
            <w:r w:rsidRPr="00CF3C06">
              <w:rPr>
                <w:rFonts w:ascii="宋体" w:eastAsia="宋体" w:hAnsi="宋体" w:cs="Times New Roman"/>
                <w:color w:val="000000" w:themeColor="text1"/>
                <w:kern w:val="0"/>
                <w:sz w:val="15"/>
                <w:szCs w:val="15"/>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5E6E2F30" w14:textId="450D374A" w:rsidR="00CF3C06" w:rsidRPr="00CF3C06" w:rsidRDefault="00CF3C06" w:rsidP="00870140">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hint="eastAsia"/>
                <w:color w:val="000000" w:themeColor="text1"/>
                <w:kern w:val="0"/>
                <w:sz w:val="15"/>
                <w:szCs w:val="15"/>
              </w:rPr>
              <w:t>路网较稠密，次干道与支路并重</w:t>
            </w:r>
          </w:p>
        </w:tc>
        <w:tc>
          <w:tcPr>
            <w:tcW w:w="1154" w:type="dxa"/>
            <w:tcBorders>
              <w:top w:val="nil"/>
              <w:left w:val="nil"/>
              <w:bottom w:val="single" w:sz="4" w:space="0" w:color="auto"/>
              <w:right w:val="single" w:sz="4" w:space="0" w:color="auto"/>
            </w:tcBorders>
            <w:shd w:val="clear" w:color="auto" w:fill="auto"/>
            <w:vAlign w:val="center"/>
            <w:hideMark/>
          </w:tcPr>
          <w:p w14:paraId="44151F8A" w14:textId="014DD734" w:rsidR="00CF3C06" w:rsidRPr="00CF3C06" w:rsidRDefault="00CF3C06" w:rsidP="00870140">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hint="eastAsia"/>
                <w:color w:val="000000" w:themeColor="text1"/>
                <w:kern w:val="0"/>
                <w:sz w:val="15"/>
                <w:szCs w:val="15"/>
              </w:rPr>
              <w:t>路网较稠密，支路为主</w:t>
            </w:r>
          </w:p>
        </w:tc>
      </w:tr>
      <w:tr w:rsidR="00CF3C06" w:rsidRPr="00C82971" w14:paraId="3E61861B" w14:textId="77777777" w:rsidTr="00B67144">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209FE493" w14:textId="77777777" w:rsidR="00CF3C06" w:rsidRPr="00C82971" w:rsidRDefault="00CF3C06" w:rsidP="00870140">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3110ACDA" w14:textId="77777777" w:rsidR="00CF3C06" w:rsidRPr="00C82971" w:rsidRDefault="00CF3C06" w:rsidP="00870140">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67C3EBAD" w14:textId="6C424C8C" w:rsidR="00CF3C06" w:rsidRPr="00C82971" w:rsidRDefault="00CF3C06" w:rsidP="00870140">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周边</w:t>
            </w:r>
            <w:r w:rsidRPr="007C5C0C">
              <w:rPr>
                <w:rFonts w:ascii="宋体" w:eastAsia="宋体" w:hAnsi="宋体" w:cs="宋体"/>
                <w:color w:val="000000" w:themeColor="text1"/>
                <w:kern w:val="0"/>
                <w:sz w:val="15"/>
                <w:szCs w:val="15"/>
              </w:rPr>
              <w:t>300</w:t>
            </w:r>
            <w:r w:rsidRPr="007C5C0C">
              <w:rPr>
                <w:rFonts w:ascii="宋体" w:eastAsia="宋体" w:hAnsi="宋体" w:cs="宋体" w:hint="eastAsia"/>
                <w:color w:val="000000" w:themeColor="text1"/>
                <w:kern w:val="0"/>
                <w:sz w:val="15"/>
                <w:szCs w:val="15"/>
              </w:rPr>
              <w:t>米内公交线路数</w:t>
            </w:r>
          </w:p>
        </w:tc>
        <w:tc>
          <w:tcPr>
            <w:tcW w:w="1284" w:type="dxa"/>
            <w:tcBorders>
              <w:top w:val="nil"/>
              <w:left w:val="nil"/>
              <w:bottom w:val="single" w:sz="4" w:space="0" w:color="auto"/>
              <w:right w:val="single" w:sz="4" w:space="0" w:color="auto"/>
            </w:tcBorders>
            <w:shd w:val="clear" w:color="auto" w:fill="auto"/>
            <w:vAlign w:val="center"/>
            <w:hideMark/>
          </w:tcPr>
          <w:p w14:paraId="62354CCC" w14:textId="63671954" w:rsidR="00CF3C06" w:rsidRPr="00CF3C06" w:rsidRDefault="00CF3C06" w:rsidP="00870140">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color w:val="000000" w:themeColor="text1"/>
                <w:kern w:val="0"/>
                <w:sz w:val="15"/>
                <w:szCs w:val="15"/>
              </w:rPr>
              <w:t xml:space="preserve"> ≥8 </w:t>
            </w:r>
            <w:r w:rsidRPr="00CF3C06">
              <w:rPr>
                <w:rFonts w:ascii="宋体" w:eastAsia="宋体" w:hAnsi="宋体" w:cs="Times New Roman" w:hint="eastAsia"/>
                <w:color w:val="000000" w:themeColor="text1"/>
                <w:kern w:val="0"/>
                <w:sz w:val="15"/>
                <w:szCs w:val="15"/>
              </w:rPr>
              <w:t>条公交车线路</w:t>
            </w:r>
          </w:p>
        </w:tc>
        <w:tc>
          <w:tcPr>
            <w:tcW w:w="1303" w:type="dxa"/>
            <w:tcBorders>
              <w:top w:val="nil"/>
              <w:left w:val="nil"/>
              <w:bottom w:val="single" w:sz="4" w:space="0" w:color="auto"/>
              <w:right w:val="single" w:sz="4" w:space="0" w:color="auto"/>
            </w:tcBorders>
            <w:shd w:val="clear" w:color="auto" w:fill="auto"/>
            <w:vAlign w:val="center"/>
            <w:hideMark/>
          </w:tcPr>
          <w:p w14:paraId="31D01F1A" w14:textId="0C9A5C1A" w:rsidR="00CF3C06" w:rsidRPr="00CF3C06" w:rsidRDefault="00CF3C06" w:rsidP="00870140">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color w:val="000000" w:themeColor="text1"/>
                <w:kern w:val="0"/>
                <w:sz w:val="15"/>
                <w:szCs w:val="15"/>
              </w:rPr>
              <w:t xml:space="preserve"> 6-7 </w:t>
            </w:r>
            <w:r w:rsidRPr="00CF3C06">
              <w:rPr>
                <w:rFonts w:ascii="宋体" w:eastAsia="宋体" w:hAnsi="宋体" w:cs="Times New Roman" w:hint="eastAsia"/>
                <w:color w:val="000000" w:themeColor="text1"/>
                <w:kern w:val="0"/>
                <w:sz w:val="15"/>
                <w:szCs w:val="15"/>
              </w:rPr>
              <w:t>条公交车线路</w:t>
            </w:r>
          </w:p>
        </w:tc>
        <w:tc>
          <w:tcPr>
            <w:tcW w:w="1417" w:type="dxa"/>
            <w:tcBorders>
              <w:top w:val="nil"/>
              <w:left w:val="nil"/>
              <w:bottom w:val="single" w:sz="4" w:space="0" w:color="auto"/>
              <w:right w:val="single" w:sz="4" w:space="0" w:color="auto"/>
            </w:tcBorders>
            <w:shd w:val="clear" w:color="auto" w:fill="auto"/>
            <w:vAlign w:val="center"/>
            <w:hideMark/>
          </w:tcPr>
          <w:p w14:paraId="1845FEFE" w14:textId="647E5392" w:rsidR="00CF3C06" w:rsidRPr="00CF3C06" w:rsidRDefault="00CF3C06" w:rsidP="00870140">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color w:val="000000" w:themeColor="text1"/>
                <w:kern w:val="0"/>
                <w:sz w:val="15"/>
                <w:szCs w:val="15"/>
              </w:rPr>
              <w:t xml:space="preserve"> 4-5 </w:t>
            </w:r>
            <w:r w:rsidRPr="00CF3C06">
              <w:rPr>
                <w:rFonts w:ascii="宋体" w:eastAsia="宋体" w:hAnsi="宋体" w:cs="Times New Roman" w:hint="eastAsia"/>
                <w:color w:val="000000" w:themeColor="text1"/>
                <w:kern w:val="0"/>
                <w:sz w:val="15"/>
                <w:szCs w:val="15"/>
              </w:rPr>
              <w:t>条公交车线路</w:t>
            </w:r>
          </w:p>
        </w:tc>
        <w:tc>
          <w:tcPr>
            <w:tcW w:w="1276" w:type="dxa"/>
            <w:tcBorders>
              <w:top w:val="nil"/>
              <w:left w:val="nil"/>
              <w:bottom w:val="single" w:sz="4" w:space="0" w:color="auto"/>
              <w:right w:val="single" w:sz="4" w:space="0" w:color="auto"/>
            </w:tcBorders>
            <w:shd w:val="clear" w:color="auto" w:fill="auto"/>
            <w:vAlign w:val="center"/>
            <w:hideMark/>
          </w:tcPr>
          <w:p w14:paraId="505401E2" w14:textId="38428ADD" w:rsidR="00CF3C06" w:rsidRPr="00CF3C06" w:rsidRDefault="00CF3C06" w:rsidP="00870140">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color w:val="000000" w:themeColor="text1"/>
                <w:kern w:val="0"/>
                <w:sz w:val="15"/>
                <w:szCs w:val="15"/>
              </w:rPr>
              <w:t xml:space="preserve"> 2-3 </w:t>
            </w:r>
            <w:r w:rsidRPr="00CF3C06">
              <w:rPr>
                <w:rFonts w:ascii="宋体" w:eastAsia="宋体" w:hAnsi="宋体" w:cs="Times New Roman" w:hint="eastAsia"/>
                <w:color w:val="000000" w:themeColor="text1"/>
                <w:kern w:val="0"/>
                <w:sz w:val="15"/>
                <w:szCs w:val="15"/>
              </w:rPr>
              <w:t>条公交车线路</w:t>
            </w:r>
          </w:p>
        </w:tc>
        <w:tc>
          <w:tcPr>
            <w:tcW w:w="1154" w:type="dxa"/>
            <w:tcBorders>
              <w:top w:val="nil"/>
              <w:left w:val="nil"/>
              <w:bottom w:val="single" w:sz="4" w:space="0" w:color="auto"/>
              <w:right w:val="single" w:sz="4" w:space="0" w:color="auto"/>
            </w:tcBorders>
            <w:shd w:val="clear" w:color="auto" w:fill="auto"/>
            <w:vAlign w:val="center"/>
            <w:hideMark/>
          </w:tcPr>
          <w:p w14:paraId="41D90A00" w14:textId="10532830" w:rsidR="00CF3C06" w:rsidRPr="00CF3C06" w:rsidRDefault="00CF3C06" w:rsidP="00870140">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color w:val="000000" w:themeColor="text1"/>
                <w:kern w:val="0"/>
                <w:sz w:val="15"/>
                <w:szCs w:val="15"/>
              </w:rPr>
              <w:t xml:space="preserve"> 1 </w:t>
            </w:r>
            <w:r w:rsidRPr="00CF3C06">
              <w:rPr>
                <w:rFonts w:ascii="宋体" w:eastAsia="宋体" w:hAnsi="宋体" w:cs="Times New Roman" w:hint="eastAsia"/>
                <w:color w:val="000000" w:themeColor="text1"/>
                <w:kern w:val="0"/>
                <w:sz w:val="15"/>
                <w:szCs w:val="15"/>
              </w:rPr>
              <w:t>条或无公交车线路</w:t>
            </w:r>
          </w:p>
        </w:tc>
      </w:tr>
      <w:tr w:rsidR="004C27E1" w:rsidRPr="00C82971" w14:paraId="5910E4FB" w14:textId="77777777" w:rsidTr="00B67144">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4BFAB43A" w14:textId="77777777" w:rsidR="004C27E1" w:rsidRPr="00C82971" w:rsidRDefault="004C27E1" w:rsidP="00870140">
            <w:pPr>
              <w:widowControl/>
              <w:jc w:val="left"/>
              <w:rPr>
                <w:rFonts w:ascii="宋体" w:eastAsia="宋体" w:hAnsi="宋体" w:cs="宋体"/>
                <w:color w:val="000000" w:themeColor="text1"/>
                <w:kern w:val="0"/>
                <w:sz w:val="15"/>
                <w:szCs w:val="15"/>
              </w:rPr>
            </w:pPr>
          </w:p>
        </w:tc>
        <w:tc>
          <w:tcPr>
            <w:tcW w:w="602" w:type="dxa"/>
            <w:vMerge w:val="restart"/>
            <w:tcBorders>
              <w:top w:val="nil"/>
              <w:left w:val="single" w:sz="4" w:space="0" w:color="auto"/>
              <w:bottom w:val="single" w:sz="4" w:space="0" w:color="auto"/>
              <w:right w:val="single" w:sz="4" w:space="0" w:color="auto"/>
            </w:tcBorders>
            <w:shd w:val="clear" w:color="auto" w:fill="auto"/>
            <w:vAlign w:val="center"/>
            <w:hideMark/>
          </w:tcPr>
          <w:p w14:paraId="6BE0F93F" w14:textId="77777777"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基础设施条件</w:t>
            </w:r>
          </w:p>
        </w:tc>
        <w:tc>
          <w:tcPr>
            <w:tcW w:w="1590" w:type="dxa"/>
            <w:tcBorders>
              <w:top w:val="nil"/>
              <w:left w:val="nil"/>
              <w:bottom w:val="single" w:sz="4" w:space="0" w:color="auto"/>
              <w:right w:val="single" w:sz="4" w:space="0" w:color="auto"/>
            </w:tcBorders>
            <w:shd w:val="clear" w:color="auto" w:fill="auto"/>
            <w:noWrap/>
            <w:vAlign w:val="center"/>
            <w:hideMark/>
          </w:tcPr>
          <w:p w14:paraId="30C6E078" w14:textId="77777777"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供水条件</w:t>
            </w:r>
          </w:p>
        </w:tc>
        <w:tc>
          <w:tcPr>
            <w:tcW w:w="1284" w:type="dxa"/>
            <w:tcBorders>
              <w:top w:val="nil"/>
              <w:left w:val="nil"/>
              <w:bottom w:val="single" w:sz="4" w:space="0" w:color="auto"/>
              <w:right w:val="single" w:sz="4" w:space="0" w:color="auto"/>
            </w:tcBorders>
            <w:shd w:val="clear" w:color="auto" w:fill="auto"/>
            <w:vAlign w:val="center"/>
            <w:hideMark/>
          </w:tcPr>
          <w:p w14:paraId="589E3BBA" w14:textId="5F2953E8"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供水设施好，保证率高</w:t>
            </w:r>
          </w:p>
        </w:tc>
        <w:tc>
          <w:tcPr>
            <w:tcW w:w="1303" w:type="dxa"/>
            <w:tcBorders>
              <w:top w:val="nil"/>
              <w:left w:val="nil"/>
              <w:bottom w:val="single" w:sz="4" w:space="0" w:color="auto"/>
              <w:right w:val="single" w:sz="4" w:space="0" w:color="auto"/>
            </w:tcBorders>
            <w:shd w:val="clear" w:color="auto" w:fill="auto"/>
            <w:vAlign w:val="center"/>
            <w:hideMark/>
          </w:tcPr>
          <w:p w14:paraId="49662A22" w14:textId="33EFA369"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供水设施较好，保证率较高</w:t>
            </w:r>
          </w:p>
        </w:tc>
        <w:tc>
          <w:tcPr>
            <w:tcW w:w="1417" w:type="dxa"/>
            <w:tcBorders>
              <w:top w:val="nil"/>
              <w:left w:val="nil"/>
              <w:bottom w:val="single" w:sz="4" w:space="0" w:color="auto"/>
              <w:right w:val="single" w:sz="4" w:space="0" w:color="auto"/>
            </w:tcBorders>
            <w:shd w:val="clear" w:color="auto" w:fill="auto"/>
            <w:vAlign w:val="center"/>
            <w:hideMark/>
          </w:tcPr>
          <w:p w14:paraId="6F6B32D7" w14:textId="7DC1444D"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供水设施一般，保证率一般</w:t>
            </w:r>
          </w:p>
        </w:tc>
        <w:tc>
          <w:tcPr>
            <w:tcW w:w="1276" w:type="dxa"/>
            <w:tcBorders>
              <w:top w:val="nil"/>
              <w:left w:val="nil"/>
              <w:bottom w:val="single" w:sz="4" w:space="0" w:color="auto"/>
              <w:right w:val="single" w:sz="4" w:space="0" w:color="auto"/>
            </w:tcBorders>
            <w:shd w:val="clear" w:color="auto" w:fill="auto"/>
            <w:vAlign w:val="center"/>
            <w:hideMark/>
          </w:tcPr>
          <w:p w14:paraId="7E8A4FCC" w14:textId="3C165C6E"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供水设施较差，保证率较低</w:t>
            </w:r>
          </w:p>
        </w:tc>
        <w:tc>
          <w:tcPr>
            <w:tcW w:w="1154" w:type="dxa"/>
            <w:tcBorders>
              <w:top w:val="nil"/>
              <w:left w:val="nil"/>
              <w:bottom w:val="single" w:sz="4" w:space="0" w:color="auto"/>
              <w:right w:val="single" w:sz="4" w:space="0" w:color="auto"/>
            </w:tcBorders>
            <w:shd w:val="clear" w:color="auto" w:fill="auto"/>
            <w:vAlign w:val="center"/>
            <w:hideMark/>
          </w:tcPr>
          <w:p w14:paraId="1B244251" w14:textId="22506E21"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供水设施差，保证率低</w:t>
            </w:r>
          </w:p>
        </w:tc>
      </w:tr>
      <w:tr w:rsidR="004C27E1" w:rsidRPr="00C82971" w14:paraId="0B254FAF" w14:textId="77777777" w:rsidTr="00B67144">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782D5CED" w14:textId="77777777" w:rsidR="004C27E1" w:rsidRPr="00C82971" w:rsidRDefault="004C27E1" w:rsidP="00870140">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7F52F7F0" w14:textId="77777777" w:rsidR="004C27E1" w:rsidRPr="00C82971" w:rsidRDefault="004C27E1" w:rsidP="00870140">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2CFEBE88" w14:textId="77777777"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排水条件</w:t>
            </w:r>
          </w:p>
        </w:tc>
        <w:tc>
          <w:tcPr>
            <w:tcW w:w="1284" w:type="dxa"/>
            <w:tcBorders>
              <w:top w:val="nil"/>
              <w:left w:val="nil"/>
              <w:bottom w:val="single" w:sz="4" w:space="0" w:color="auto"/>
              <w:right w:val="single" w:sz="4" w:space="0" w:color="auto"/>
            </w:tcBorders>
            <w:shd w:val="clear" w:color="auto" w:fill="auto"/>
            <w:vAlign w:val="center"/>
            <w:hideMark/>
          </w:tcPr>
          <w:p w14:paraId="43E02320" w14:textId="77EB41A7"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排水设施好，连降大雨无积水</w:t>
            </w:r>
          </w:p>
        </w:tc>
        <w:tc>
          <w:tcPr>
            <w:tcW w:w="1303" w:type="dxa"/>
            <w:tcBorders>
              <w:top w:val="nil"/>
              <w:left w:val="nil"/>
              <w:bottom w:val="single" w:sz="4" w:space="0" w:color="auto"/>
              <w:right w:val="single" w:sz="4" w:space="0" w:color="auto"/>
            </w:tcBorders>
            <w:shd w:val="clear" w:color="auto" w:fill="auto"/>
            <w:vAlign w:val="center"/>
            <w:hideMark/>
          </w:tcPr>
          <w:p w14:paraId="08B0538D" w14:textId="7039E5D8"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排水设施较好，连降大雨基本无积水</w:t>
            </w:r>
          </w:p>
        </w:tc>
        <w:tc>
          <w:tcPr>
            <w:tcW w:w="1417" w:type="dxa"/>
            <w:tcBorders>
              <w:top w:val="nil"/>
              <w:left w:val="nil"/>
              <w:bottom w:val="single" w:sz="4" w:space="0" w:color="auto"/>
              <w:right w:val="single" w:sz="4" w:space="0" w:color="auto"/>
            </w:tcBorders>
            <w:shd w:val="clear" w:color="auto" w:fill="auto"/>
            <w:vAlign w:val="center"/>
            <w:hideMark/>
          </w:tcPr>
          <w:p w14:paraId="6F82024A" w14:textId="6924D8CE"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排水设施一般，连降大雨有一定积水</w:t>
            </w:r>
          </w:p>
        </w:tc>
        <w:tc>
          <w:tcPr>
            <w:tcW w:w="1276" w:type="dxa"/>
            <w:tcBorders>
              <w:top w:val="nil"/>
              <w:left w:val="nil"/>
              <w:bottom w:val="single" w:sz="4" w:space="0" w:color="auto"/>
              <w:right w:val="single" w:sz="4" w:space="0" w:color="auto"/>
            </w:tcBorders>
            <w:shd w:val="clear" w:color="auto" w:fill="auto"/>
            <w:vAlign w:val="center"/>
            <w:hideMark/>
          </w:tcPr>
          <w:p w14:paraId="699EC851" w14:textId="65F9B240"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排水设施较差，短时大雨有积水</w:t>
            </w:r>
          </w:p>
        </w:tc>
        <w:tc>
          <w:tcPr>
            <w:tcW w:w="1154" w:type="dxa"/>
            <w:tcBorders>
              <w:top w:val="nil"/>
              <w:left w:val="nil"/>
              <w:bottom w:val="single" w:sz="4" w:space="0" w:color="auto"/>
              <w:right w:val="single" w:sz="4" w:space="0" w:color="auto"/>
            </w:tcBorders>
            <w:shd w:val="clear" w:color="auto" w:fill="auto"/>
            <w:vAlign w:val="center"/>
            <w:hideMark/>
          </w:tcPr>
          <w:p w14:paraId="0B77B9F3" w14:textId="03CC5579"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排水设施差，遇雨就积水</w:t>
            </w:r>
          </w:p>
        </w:tc>
      </w:tr>
      <w:tr w:rsidR="004C27E1" w:rsidRPr="00C82971" w14:paraId="74A4FFF9" w14:textId="77777777" w:rsidTr="00B67144">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316EAD17" w14:textId="77777777" w:rsidR="004C27E1" w:rsidRPr="00C82971" w:rsidRDefault="004C27E1" w:rsidP="00870140">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7DF30DE3" w14:textId="77777777" w:rsidR="004C27E1" w:rsidRPr="00C82971" w:rsidRDefault="004C27E1" w:rsidP="00870140">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7068C90E" w14:textId="77777777"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供气条件</w:t>
            </w:r>
          </w:p>
        </w:tc>
        <w:tc>
          <w:tcPr>
            <w:tcW w:w="1284" w:type="dxa"/>
            <w:tcBorders>
              <w:top w:val="nil"/>
              <w:left w:val="nil"/>
              <w:bottom w:val="single" w:sz="4" w:space="0" w:color="auto"/>
              <w:right w:val="single" w:sz="4" w:space="0" w:color="auto"/>
            </w:tcBorders>
            <w:shd w:val="clear" w:color="auto" w:fill="auto"/>
            <w:vAlign w:val="center"/>
            <w:hideMark/>
          </w:tcPr>
          <w:p w14:paraId="7EF60735" w14:textId="4949DB91"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供气设施好，保证率高</w:t>
            </w:r>
          </w:p>
        </w:tc>
        <w:tc>
          <w:tcPr>
            <w:tcW w:w="1303" w:type="dxa"/>
            <w:tcBorders>
              <w:top w:val="nil"/>
              <w:left w:val="nil"/>
              <w:bottom w:val="single" w:sz="4" w:space="0" w:color="auto"/>
              <w:right w:val="single" w:sz="4" w:space="0" w:color="auto"/>
            </w:tcBorders>
            <w:shd w:val="clear" w:color="auto" w:fill="auto"/>
            <w:vAlign w:val="center"/>
            <w:hideMark/>
          </w:tcPr>
          <w:p w14:paraId="3F7F7676" w14:textId="0EF854C4"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供气设施较好，保证率较高</w:t>
            </w:r>
          </w:p>
        </w:tc>
        <w:tc>
          <w:tcPr>
            <w:tcW w:w="1417" w:type="dxa"/>
            <w:tcBorders>
              <w:top w:val="nil"/>
              <w:left w:val="nil"/>
              <w:bottom w:val="single" w:sz="4" w:space="0" w:color="auto"/>
              <w:right w:val="single" w:sz="4" w:space="0" w:color="auto"/>
            </w:tcBorders>
            <w:shd w:val="clear" w:color="auto" w:fill="auto"/>
            <w:vAlign w:val="center"/>
            <w:hideMark/>
          </w:tcPr>
          <w:p w14:paraId="17F07099" w14:textId="7D8C06B0"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供气设施一般，保证率一般</w:t>
            </w:r>
          </w:p>
        </w:tc>
        <w:tc>
          <w:tcPr>
            <w:tcW w:w="1276" w:type="dxa"/>
            <w:tcBorders>
              <w:top w:val="nil"/>
              <w:left w:val="nil"/>
              <w:bottom w:val="single" w:sz="4" w:space="0" w:color="auto"/>
              <w:right w:val="single" w:sz="4" w:space="0" w:color="auto"/>
            </w:tcBorders>
            <w:shd w:val="clear" w:color="auto" w:fill="auto"/>
            <w:vAlign w:val="center"/>
            <w:hideMark/>
          </w:tcPr>
          <w:p w14:paraId="7E1C6E5A" w14:textId="3B866947"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供气设施较差，保证率较低</w:t>
            </w:r>
          </w:p>
        </w:tc>
        <w:tc>
          <w:tcPr>
            <w:tcW w:w="1154" w:type="dxa"/>
            <w:tcBorders>
              <w:top w:val="nil"/>
              <w:left w:val="nil"/>
              <w:bottom w:val="single" w:sz="4" w:space="0" w:color="auto"/>
              <w:right w:val="single" w:sz="4" w:space="0" w:color="auto"/>
            </w:tcBorders>
            <w:shd w:val="clear" w:color="auto" w:fill="auto"/>
            <w:vAlign w:val="center"/>
            <w:hideMark/>
          </w:tcPr>
          <w:p w14:paraId="23C26B8F" w14:textId="3D297F75"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供气设施差，保证率低</w:t>
            </w:r>
          </w:p>
        </w:tc>
      </w:tr>
      <w:tr w:rsidR="004C27E1" w:rsidRPr="00C82971" w14:paraId="5A4D3733" w14:textId="77777777" w:rsidTr="00B67144">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78FCE80B" w14:textId="77777777" w:rsidR="004C27E1" w:rsidRPr="00C82971" w:rsidRDefault="004C27E1" w:rsidP="00870140">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195EE01D" w14:textId="77777777" w:rsidR="004C27E1" w:rsidRPr="00C82971" w:rsidRDefault="004C27E1" w:rsidP="00870140">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67C88496" w14:textId="77777777"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供电条件</w:t>
            </w:r>
          </w:p>
        </w:tc>
        <w:tc>
          <w:tcPr>
            <w:tcW w:w="1284" w:type="dxa"/>
            <w:tcBorders>
              <w:top w:val="nil"/>
              <w:left w:val="nil"/>
              <w:bottom w:val="single" w:sz="4" w:space="0" w:color="auto"/>
              <w:right w:val="single" w:sz="4" w:space="0" w:color="auto"/>
            </w:tcBorders>
            <w:shd w:val="clear" w:color="auto" w:fill="auto"/>
            <w:vAlign w:val="center"/>
            <w:hideMark/>
          </w:tcPr>
          <w:p w14:paraId="12935659" w14:textId="5F7AA47C"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供电设施好，保证率高</w:t>
            </w:r>
          </w:p>
        </w:tc>
        <w:tc>
          <w:tcPr>
            <w:tcW w:w="1303" w:type="dxa"/>
            <w:tcBorders>
              <w:top w:val="nil"/>
              <w:left w:val="nil"/>
              <w:bottom w:val="single" w:sz="4" w:space="0" w:color="auto"/>
              <w:right w:val="single" w:sz="4" w:space="0" w:color="auto"/>
            </w:tcBorders>
            <w:shd w:val="clear" w:color="auto" w:fill="auto"/>
            <w:vAlign w:val="center"/>
            <w:hideMark/>
          </w:tcPr>
          <w:p w14:paraId="39643E5E" w14:textId="02F85A57"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供电设施较好，保证率较高</w:t>
            </w:r>
          </w:p>
        </w:tc>
        <w:tc>
          <w:tcPr>
            <w:tcW w:w="1417" w:type="dxa"/>
            <w:tcBorders>
              <w:top w:val="nil"/>
              <w:left w:val="nil"/>
              <w:bottom w:val="single" w:sz="4" w:space="0" w:color="auto"/>
              <w:right w:val="single" w:sz="4" w:space="0" w:color="auto"/>
            </w:tcBorders>
            <w:shd w:val="clear" w:color="auto" w:fill="auto"/>
            <w:vAlign w:val="center"/>
            <w:hideMark/>
          </w:tcPr>
          <w:p w14:paraId="55B9722A" w14:textId="1CA2F664"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供电设施一般，保证率一般</w:t>
            </w:r>
          </w:p>
        </w:tc>
        <w:tc>
          <w:tcPr>
            <w:tcW w:w="1276" w:type="dxa"/>
            <w:tcBorders>
              <w:top w:val="nil"/>
              <w:left w:val="nil"/>
              <w:bottom w:val="single" w:sz="4" w:space="0" w:color="auto"/>
              <w:right w:val="single" w:sz="4" w:space="0" w:color="auto"/>
            </w:tcBorders>
            <w:shd w:val="clear" w:color="auto" w:fill="auto"/>
            <w:vAlign w:val="center"/>
            <w:hideMark/>
          </w:tcPr>
          <w:p w14:paraId="465DA32D" w14:textId="66072A8F"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供电设施较差，保证率较低</w:t>
            </w:r>
          </w:p>
        </w:tc>
        <w:tc>
          <w:tcPr>
            <w:tcW w:w="1154" w:type="dxa"/>
            <w:tcBorders>
              <w:top w:val="nil"/>
              <w:left w:val="nil"/>
              <w:bottom w:val="single" w:sz="4" w:space="0" w:color="auto"/>
              <w:right w:val="single" w:sz="4" w:space="0" w:color="auto"/>
            </w:tcBorders>
            <w:shd w:val="clear" w:color="auto" w:fill="auto"/>
            <w:vAlign w:val="center"/>
            <w:hideMark/>
          </w:tcPr>
          <w:p w14:paraId="1149E119" w14:textId="4919E889"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供电设施差，保证率低</w:t>
            </w:r>
          </w:p>
        </w:tc>
      </w:tr>
      <w:tr w:rsidR="00870140" w:rsidRPr="00C82971" w14:paraId="01D073CF" w14:textId="77777777" w:rsidTr="00B67144">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5F4B856E" w14:textId="77777777" w:rsidR="00870140" w:rsidRPr="00C82971" w:rsidRDefault="00870140" w:rsidP="00870140">
            <w:pPr>
              <w:widowControl/>
              <w:jc w:val="left"/>
              <w:rPr>
                <w:rFonts w:ascii="宋体" w:eastAsia="宋体" w:hAnsi="宋体" w:cs="宋体"/>
                <w:color w:val="000000" w:themeColor="text1"/>
                <w:kern w:val="0"/>
                <w:sz w:val="15"/>
                <w:szCs w:val="15"/>
              </w:rPr>
            </w:pPr>
          </w:p>
        </w:tc>
        <w:tc>
          <w:tcPr>
            <w:tcW w:w="602" w:type="dxa"/>
            <w:vMerge w:val="restart"/>
            <w:tcBorders>
              <w:top w:val="nil"/>
              <w:left w:val="single" w:sz="4" w:space="0" w:color="auto"/>
              <w:bottom w:val="single" w:sz="4" w:space="0" w:color="auto"/>
              <w:right w:val="single" w:sz="4" w:space="0" w:color="auto"/>
            </w:tcBorders>
            <w:shd w:val="clear" w:color="auto" w:fill="auto"/>
            <w:vAlign w:val="center"/>
            <w:hideMark/>
          </w:tcPr>
          <w:p w14:paraId="6F4AA7FF"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公用设施条件</w:t>
            </w:r>
          </w:p>
        </w:tc>
        <w:tc>
          <w:tcPr>
            <w:tcW w:w="1590" w:type="dxa"/>
            <w:tcBorders>
              <w:top w:val="nil"/>
              <w:left w:val="nil"/>
              <w:bottom w:val="single" w:sz="4" w:space="0" w:color="auto"/>
              <w:right w:val="single" w:sz="4" w:space="0" w:color="auto"/>
            </w:tcBorders>
            <w:shd w:val="clear" w:color="auto" w:fill="auto"/>
            <w:noWrap/>
            <w:vAlign w:val="center"/>
            <w:hideMark/>
          </w:tcPr>
          <w:p w14:paraId="1E1BD614" w14:textId="65E24973" w:rsidR="00870140" w:rsidRPr="00C82971" w:rsidRDefault="00870140" w:rsidP="00CF3C06">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中学</w:t>
            </w:r>
          </w:p>
        </w:tc>
        <w:tc>
          <w:tcPr>
            <w:tcW w:w="1284" w:type="dxa"/>
            <w:tcBorders>
              <w:top w:val="nil"/>
              <w:left w:val="nil"/>
              <w:bottom w:val="single" w:sz="4" w:space="0" w:color="auto"/>
              <w:right w:val="single" w:sz="4" w:space="0" w:color="auto"/>
            </w:tcBorders>
            <w:shd w:val="clear" w:color="auto" w:fill="auto"/>
            <w:noWrap/>
            <w:vAlign w:val="center"/>
            <w:hideMark/>
          </w:tcPr>
          <w:p w14:paraId="2CF07B3C"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0-100m</w:t>
            </w:r>
          </w:p>
        </w:tc>
        <w:tc>
          <w:tcPr>
            <w:tcW w:w="1303" w:type="dxa"/>
            <w:tcBorders>
              <w:top w:val="nil"/>
              <w:left w:val="nil"/>
              <w:bottom w:val="single" w:sz="4" w:space="0" w:color="auto"/>
              <w:right w:val="single" w:sz="4" w:space="0" w:color="auto"/>
            </w:tcBorders>
            <w:shd w:val="clear" w:color="auto" w:fill="auto"/>
            <w:noWrap/>
            <w:vAlign w:val="center"/>
            <w:hideMark/>
          </w:tcPr>
          <w:p w14:paraId="20B46898"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100-300m</w:t>
            </w:r>
          </w:p>
        </w:tc>
        <w:tc>
          <w:tcPr>
            <w:tcW w:w="1417" w:type="dxa"/>
            <w:tcBorders>
              <w:top w:val="nil"/>
              <w:left w:val="nil"/>
              <w:bottom w:val="single" w:sz="4" w:space="0" w:color="auto"/>
              <w:right w:val="single" w:sz="4" w:space="0" w:color="auto"/>
            </w:tcBorders>
            <w:shd w:val="clear" w:color="auto" w:fill="auto"/>
            <w:noWrap/>
            <w:vAlign w:val="center"/>
            <w:hideMark/>
          </w:tcPr>
          <w:p w14:paraId="441D40BF"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300-500m</w:t>
            </w:r>
          </w:p>
        </w:tc>
        <w:tc>
          <w:tcPr>
            <w:tcW w:w="1276" w:type="dxa"/>
            <w:tcBorders>
              <w:top w:val="nil"/>
              <w:left w:val="nil"/>
              <w:bottom w:val="single" w:sz="4" w:space="0" w:color="auto"/>
              <w:right w:val="single" w:sz="4" w:space="0" w:color="auto"/>
            </w:tcBorders>
            <w:shd w:val="clear" w:color="auto" w:fill="auto"/>
            <w:noWrap/>
            <w:vAlign w:val="center"/>
            <w:hideMark/>
          </w:tcPr>
          <w:p w14:paraId="3149BBB3"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500-800m</w:t>
            </w:r>
          </w:p>
        </w:tc>
        <w:tc>
          <w:tcPr>
            <w:tcW w:w="1154" w:type="dxa"/>
            <w:tcBorders>
              <w:top w:val="nil"/>
              <w:left w:val="nil"/>
              <w:bottom w:val="single" w:sz="4" w:space="0" w:color="auto"/>
              <w:right w:val="single" w:sz="4" w:space="0" w:color="auto"/>
            </w:tcBorders>
            <w:shd w:val="clear" w:color="auto" w:fill="auto"/>
            <w:noWrap/>
            <w:vAlign w:val="center"/>
            <w:hideMark/>
          </w:tcPr>
          <w:p w14:paraId="74B29379"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&gt;800m</w:t>
            </w:r>
          </w:p>
        </w:tc>
      </w:tr>
      <w:tr w:rsidR="00870140" w:rsidRPr="00C82971" w14:paraId="2C6F1496" w14:textId="77777777" w:rsidTr="00B67144">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34F78093" w14:textId="77777777" w:rsidR="00870140" w:rsidRPr="00C82971" w:rsidRDefault="00870140" w:rsidP="00870140">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160C5FF9" w14:textId="77777777" w:rsidR="00870140" w:rsidRPr="00C82971" w:rsidRDefault="00870140" w:rsidP="00870140">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73CA9265" w14:textId="1AFE2129" w:rsidR="00870140" w:rsidRPr="00C82971" w:rsidRDefault="00CF3C06" w:rsidP="00870140">
            <w:pPr>
              <w:widowControl/>
              <w:jc w:val="center"/>
              <w:rPr>
                <w:rFonts w:ascii="宋体" w:eastAsia="宋体" w:hAnsi="宋体" w:cs="宋体"/>
                <w:color w:val="000000" w:themeColor="text1"/>
                <w:kern w:val="0"/>
                <w:sz w:val="15"/>
                <w:szCs w:val="15"/>
              </w:rPr>
            </w:pPr>
            <w:r>
              <w:rPr>
                <w:rFonts w:ascii="宋体" w:eastAsia="宋体" w:hAnsi="宋体" w:cs="宋体" w:hint="eastAsia"/>
                <w:color w:val="000000" w:themeColor="text1"/>
                <w:kern w:val="0"/>
                <w:sz w:val="15"/>
                <w:szCs w:val="15"/>
              </w:rPr>
              <w:t>小学</w:t>
            </w:r>
          </w:p>
        </w:tc>
        <w:tc>
          <w:tcPr>
            <w:tcW w:w="1284" w:type="dxa"/>
            <w:tcBorders>
              <w:top w:val="nil"/>
              <w:left w:val="nil"/>
              <w:bottom w:val="single" w:sz="4" w:space="0" w:color="auto"/>
              <w:right w:val="single" w:sz="4" w:space="0" w:color="auto"/>
            </w:tcBorders>
            <w:shd w:val="clear" w:color="auto" w:fill="auto"/>
            <w:noWrap/>
            <w:vAlign w:val="center"/>
            <w:hideMark/>
          </w:tcPr>
          <w:p w14:paraId="3D5F1CB6"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0-100m</w:t>
            </w:r>
          </w:p>
        </w:tc>
        <w:tc>
          <w:tcPr>
            <w:tcW w:w="1303" w:type="dxa"/>
            <w:tcBorders>
              <w:top w:val="nil"/>
              <w:left w:val="nil"/>
              <w:bottom w:val="single" w:sz="4" w:space="0" w:color="auto"/>
              <w:right w:val="single" w:sz="4" w:space="0" w:color="auto"/>
            </w:tcBorders>
            <w:shd w:val="clear" w:color="auto" w:fill="auto"/>
            <w:noWrap/>
            <w:vAlign w:val="center"/>
            <w:hideMark/>
          </w:tcPr>
          <w:p w14:paraId="04DD3AE0"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100-300m</w:t>
            </w:r>
          </w:p>
        </w:tc>
        <w:tc>
          <w:tcPr>
            <w:tcW w:w="1417" w:type="dxa"/>
            <w:tcBorders>
              <w:top w:val="nil"/>
              <w:left w:val="nil"/>
              <w:bottom w:val="single" w:sz="4" w:space="0" w:color="auto"/>
              <w:right w:val="single" w:sz="4" w:space="0" w:color="auto"/>
            </w:tcBorders>
            <w:shd w:val="clear" w:color="auto" w:fill="auto"/>
            <w:noWrap/>
            <w:vAlign w:val="center"/>
            <w:hideMark/>
          </w:tcPr>
          <w:p w14:paraId="3628652A"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300-600m</w:t>
            </w:r>
          </w:p>
        </w:tc>
        <w:tc>
          <w:tcPr>
            <w:tcW w:w="1276" w:type="dxa"/>
            <w:tcBorders>
              <w:top w:val="nil"/>
              <w:left w:val="nil"/>
              <w:bottom w:val="single" w:sz="4" w:space="0" w:color="auto"/>
              <w:right w:val="single" w:sz="4" w:space="0" w:color="auto"/>
            </w:tcBorders>
            <w:shd w:val="clear" w:color="auto" w:fill="auto"/>
            <w:noWrap/>
            <w:vAlign w:val="center"/>
            <w:hideMark/>
          </w:tcPr>
          <w:p w14:paraId="46BDC22A"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600-600m</w:t>
            </w:r>
          </w:p>
        </w:tc>
        <w:tc>
          <w:tcPr>
            <w:tcW w:w="1154" w:type="dxa"/>
            <w:tcBorders>
              <w:top w:val="nil"/>
              <w:left w:val="nil"/>
              <w:bottom w:val="single" w:sz="4" w:space="0" w:color="auto"/>
              <w:right w:val="single" w:sz="4" w:space="0" w:color="auto"/>
            </w:tcBorders>
            <w:shd w:val="clear" w:color="auto" w:fill="auto"/>
            <w:noWrap/>
            <w:vAlign w:val="center"/>
            <w:hideMark/>
          </w:tcPr>
          <w:p w14:paraId="78CEB127"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&gt;900m</w:t>
            </w:r>
          </w:p>
        </w:tc>
      </w:tr>
      <w:tr w:rsidR="00870140" w:rsidRPr="00C82971" w14:paraId="5FF2F75E" w14:textId="77777777" w:rsidTr="00B67144">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3C759C3A" w14:textId="77777777" w:rsidR="00870140" w:rsidRPr="00C82971" w:rsidRDefault="00870140" w:rsidP="00870140">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06F73FD4" w14:textId="77777777" w:rsidR="00870140" w:rsidRPr="00C82971" w:rsidRDefault="00870140" w:rsidP="00870140">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56586AED" w14:textId="3099F920" w:rsidR="00870140" w:rsidRPr="00C82971" w:rsidRDefault="00870140" w:rsidP="00CF3C06">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幼儿园</w:t>
            </w:r>
          </w:p>
        </w:tc>
        <w:tc>
          <w:tcPr>
            <w:tcW w:w="1284" w:type="dxa"/>
            <w:tcBorders>
              <w:top w:val="nil"/>
              <w:left w:val="nil"/>
              <w:bottom w:val="single" w:sz="4" w:space="0" w:color="auto"/>
              <w:right w:val="single" w:sz="4" w:space="0" w:color="auto"/>
            </w:tcBorders>
            <w:shd w:val="clear" w:color="auto" w:fill="auto"/>
            <w:noWrap/>
            <w:vAlign w:val="center"/>
            <w:hideMark/>
          </w:tcPr>
          <w:p w14:paraId="190AE7CF"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0-200m</w:t>
            </w:r>
          </w:p>
        </w:tc>
        <w:tc>
          <w:tcPr>
            <w:tcW w:w="1303" w:type="dxa"/>
            <w:tcBorders>
              <w:top w:val="nil"/>
              <w:left w:val="nil"/>
              <w:bottom w:val="single" w:sz="4" w:space="0" w:color="auto"/>
              <w:right w:val="single" w:sz="4" w:space="0" w:color="auto"/>
            </w:tcBorders>
            <w:shd w:val="clear" w:color="auto" w:fill="auto"/>
            <w:noWrap/>
            <w:vAlign w:val="center"/>
            <w:hideMark/>
          </w:tcPr>
          <w:p w14:paraId="526B9E48"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200-400m</w:t>
            </w:r>
          </w:p>
        </w:tc>
        <w:tc>
          <w:tcPr>
            <w:tcW w:w="1417" w:type="dxa"/>
            <w:tcBorders>
              <w:top w:val="nil"/>
              <w:left w:val="nil"/>
              <w:bottom w:val="single" w:sz="4" w:space="0" w:color="auto"/>
              <w:right w:val="single" w:sz="4" w:space="0" w:color="auto"/>
            </w:tcBorders>
            <w:shd w:val="clear" w:color="auto" w:fill="auto"/>
            <w:noWrap/>
            <w:vAlign w:val="center"/>
            <w:hideMark/>
          </w:tcPr>
          <w:p w14:paraId="05A3FED6"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400-800m</w:t>
            </w:r>
          </w:p>
        </w:tc>
        <w:tc>
          <w:tcPr>
            <w:tcW w:w="1276" w:type="dxa"/>
            <w:tcBorders>
              <w:top w:val="nil"/>
              <w:left w:val="nil"/>
              <w:bottom w:val="single" w:sz="4" w:space="0" w:color="auto"/>
              <w:right w:val="single" w:sz="4" w:space="0" w:color="auto"/>
            </w:tcBorders>
            <w:shd w:val="clear" w:color="auto" w:fill="auto"/>
            <w:noWrap/>
            <w:vAlign w:val="center"/>
            <w:hideMark/>
          </w:tcPr>
          <w:p w14:paraId="7F740093"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800-1200m</w:t>
            </w:r>
          </w:p>
        </w:tc>
        <w:tc>
          <w:tcPr>
            <w:tcW w:w="1154" w:type="dxa"/>
            <w:tcBorders>
              <w:top w:val="nil"/>
              <w:left w:val="nil"/>
              <w:bottom w:val="single" w:sz="4" w:space="0" w:color="auto"/>
              <w:right w:val="single" w:sz="4" w:space="0" w:color="auto"/>
            </w:tcBorders>
            <w:shd w:val="clear" w:color="auto" w:fill="auto"/>
            <w:noWrap/>
            <w:vAlign w:val="center"/>
            <w:hideMark/>
          </w:tcPr>
          <w:p w14:paraId="20470762"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&gt;1200m</w:t>
            </w:r>
          </w:p>
        </w:tc>
      </w:tr>
      <w:tr w:rsidR="00870140" w:rsidRPr="00C82971" w14:paraId="616B7F64" w14:textId="77777777" w:rsidTr="00B67144">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0708B6E8" w14:textId="77777777" w:rsidR="00870140" w:rsidRPr="00C82971" w:rsidRDefault="00870140" w:rsidP="00870140">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745D8904" w14:textId="77777777" w:rsidR="00870140" w:rsidRPr="00C82971" w:rsidRDefault="00870140" w:rsidP="00870140">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435E5B22" w14:textId="2C3D9337" w:rsidR="00870140" w:rsidRPr="00C82971" w:rsidRDefault="00870140" w:rsidP="00CF3C06">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医院</w:t>
            </w:r>
          </w:p>
        </w:tc>
        <w:tc>
          <w:tcPr>
            <w:tcW w:w="1284" w:type="dxa"/>
            <w:tcBorders>
              <w:top w:val="nil"/>
              <w:left w:val="nil"/>
              <w:bottom w:val="single" w:sz="4" w:space="0" w:color="auto"/>
              <w:right w:val="single" w:sz="4" w:space="0" w:color="auto"/>
            </w:tcBorders>
            <w:shd w:val="clear" w:color="auto" w:fill="auto"/>
            <w:noWrap/>
            <w:vAlign w:val="center"/>
            <w:hideMark/>
          </w:tcPr>
          <w:p w14:paraId="15DB0AC9"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0-500m</w:t>
            </w:r>
          </w:p>
        </w:tc>
        <w:tc>
          <w:tcPr>
            <w:tcW w:w="1303" w:type="dxa"/>
            <w:tcBorders>
              <w:top w:val="nil"/>
              <w:left w:val="nil"/>
              <w:bottom w:val="single" w:sz="4" w:space="0" w:color="auto"/>
              <w:right w:val="single" w:sz="4" w:space="0" w:color="auto"/>
            </w:tcBorders>
            <w:shd w:val="clear" w:color="auto" w:fill="auto"/>
            <w:noWrap/>
            <w:vAlign w:val="center"/>
            <w:hideMark/>
          </w:tcPr>
          <w:p w14:paraId="0F3975EC"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500-800m</w:t>
            </w:r>
          </w:p>
        </w:tc>
        <w:tc>
          <w:tcPr>
            <w:tcW w:w="1417" w:type="dxa"/>
            <w:tcBorders>
              <w:top w:val="nil"/>
              <w:left w:val="nil"/>
              <w:bottom w:val="single" w:sz="4" w:space="0" w:color="auto"/>
              <w:right w:val="single" w:sz="4" w:space="0" w:color="auto"/>
            </w:tcBorders>
            <w:shd w:val="clear" w:color="auto" w:fill="auto"/>
            <w:noWrap/>
            <w:vAlign w:val="center"/>
            <w:hideMark/>
          </w:tcPr>
          <w:p w14:paraId="2A6D9B5A"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800-1500m</w:t>
            </w:r>
          </w:p>
        </w:tc>
        <w:tc>
          <w:tcPr>
            <w:tcW w:w="1276" w:type="dxa"/>
            <w:tcBorders>
              <w:top w:val="nil"/>
              <w:left w:val="nil"/>
              <w:bottom w:val="single" w:sz="4" w:space="0" w:color="auto"/>
              <w:right w:val="single" w:sz="4" w:space="0" w:color="auto"/>
            </w:tcBorders>
            <w:shd w:val="clear" w:color="auto" w:fill="auto"/>
            <w:noWrap/>
            <w:vAlign w:val="center"/>
            <w:hideMark/>
          </w:tcPr>
          <w:p w14:paraId="49EDA383"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1500-1800m</w:t>
            </w:r>
          </w:p>
        </w:tc>
        <w:tc>
          <w:tcPr>
            <w:tcW w:w="1154" w:type="dxa"/>
            <w:tcBorders>
              <w:top w:val="nil"/>
              <w:left w:val="nil"/>
              <w:bottom w:val="single" w:sz="4" w:space="0" w:color="auto"/>
              <w:right w:val="single" w:sz="4" w:space="0" w:color="auto"/>
            </w:tcBorders>
            <w:shd w:val="clear" w:color="auto" w:fill="auto"/>
            <w:noWrap/>
            <w:vAlign w:val="center"/>
            <w:hideMark/>
          </w:tcPr>
          <w:p w14:paraId="3CA6ADEF"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&gt;1800m</w:t>
            </w:r>
          </w:p>
        </w:tc>
      </w:tr>
      <w:tr w:rsidR="00870140" w:rsidRPr="00C82971" w14:paraId="68E9CD53" w14:textId="77777777" w:rsidTr="00B67144">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740309CC" w14:textId="77777777" w:rsidR="00870140" w:rsidRPr="00C82971" w:rsidRDefault="00870140" w:rsidP="00870140">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339BDB95" w14:textId="77777777" w:rsidR="00870140" w:rsidRPr="00C82971" w:rsidRDefault="00870140" w:rsidP="00870140">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7D43C25C" w14:textId="6DE080D8" w:rsidR="00870140" w:rsidRPr="00C82971" w:rsidRDefault="00870140" w:rsidP="00CF3C06">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集贸市场</w:t>
            </w:r>
          </w:p>
        </w:tc>
        <w:tc>
          <w:tcPr>
            <w:tcW w:w="1284" w:type="dxa"/>
            <w:tcBorders>
              <w:top w:val="nil"/>
              <w:left w:val="nil"/>
              <w:bottom w:val="single" w:sz="4" w:space="0" w:color="auto"/>
              <w:right w:val="single" w:sz="4" w:space="0" w:color="auto"/>
            </w:tcBorders>
            <w:shd w:val="clear" w:color="auto" w:fill="auto"/>
            <w:noWrap/>
            <w:vAlign w:val="center"/>
            <w:hideMark/>
          </w:tcPr>
          <w:p w14:paraId="2B843E75"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0-100m</w:t>
            </w:r>
          </w:p>
        </w:tc>
        <w:tc>
          <w:tcPr>
            <w:tcW w:w="1303" w:type="dxa"/>
            <w:tcBorders>
              <w:top w:val="nil"/>
              <w:left w:val="nil"/>
              <w:bottom w:val="single" w:sz="4" w:space="0" w:color="auto"/>
              <w:right w:val="single" w:sz="4" w:space="0" w:color="auto"/>
            </w:tcBorders>
            <w:shd w:val="clear" w:color="auto" w:fill="auto"/>
            <w:noWrap/>
            <w:vAlign w:val="center"/>
            <w:hideMark/>
          </w:tcPr>
          <w:p w14:paraId="0B5CCBE0"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100-200m</w:t>
            </w:r>
          </w:p>
        </w:tc>
        <w:tc>
          <w:tcPr>
            <w:tcW w:w="1417" w:type="dxa"/>
            <w:tcBorders>
              <w:top w:val="nil"/>
              <w:left w:val="nil"/>
              <w:bottom w:val="single" w:sz="4" w:space="0" w:color="auto"/>
              <w:right w:val="single" w:sz="4" w:space="0" w:color="auto"/>
            </w:tcBorders>
            <w:shd w:val="clear" w:color="auto" w:fill="auto"/>
            <w:noWrap/>
            <w:vAlign w:val="center"/>
            <w:hideMark/>
          </w:tcPr>
          <w:p w14:paraId="0205FACA"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200-400m</w:t>
            </w:r>
          </w:p>
        </w:tc>
        <w:tc>
          <w:tcPr>
            <w:tcW w:w="1276" w:type="dxa"/>
            <w:tcBorders>
              <w:top w:val="nil"/>
              <w:left w:val="nil"/>
              <w:bottom w:val="single" w:sz="4" w:space="0" w:color="auto"/>
              <w:right w:val="single" w:sz="4" w:space="0" w:color="auto"/>
            </w:tcBorders>
            <w:shd w:val="clear" w:color="auto" w:fill="auto"/>
            <w:noWrap/>
            <w:vAlign w:val="center"/>
            <w:hideMark/>
          </w:tcPr>
          <w:p w14:paraId="3A72C384"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400-600m</w:t>
            </w:r>
          </w:p>
        </w:tc>
        <w:tc>
          <w:tcPr>
            <w:tcW w:w="1154" w:type="dxa"/>
            <w:tcBorders>
              <w:top w:val="nil"/>
              <w:left w:val="nil"/>
              <w:bottom w:val="single" w:sz="4" w:space="0" w:color="auto"/>
              <w:right w:val="single" w:sz="4" w:space="0" w:color="auto"/>
            </w:tcBorders>
            <w:shd w:val="clear" w:color="auto" w:fill="auto"/>
            <w:noWrap/>
            <w:vAlign w:val="center"/>
            <w:hideMark/>
          </w:tcPr>
          <w:p w14:paraId="5FC37845"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&gt;600m</w:t>
            </w:r>
          </w:p>
        </w:tc>
      </w:tr>
      <w:tr w:rsidR="00870140" w:rsidRPr="00C82971" w14:paraId="73322DE0" w14:textId="77777777" w:rsidTr="00B67144">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6C76D652" w14:textId="77777777" w:rsidR="00870140" w:rsidRPr="00C82971" w:rsidRDefault="00870140" w:rsidP="00870140">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2608FA95" w14:textId="77777777" w:rsidR="00870140" w:rsidRPr="00C82971" w:rsidRDefault="00870140" w:rsidP="00870140">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4181E418" w14:textId="38045922" w:rsidR="00870140" w:rsidRPr="00C82971" w:rsidRDefault="00870140" w:rsidP="00CF3C06">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公园</w:t>
            </w:r>
          </w:p>
        </w:tc>
        <w:tc>
          <w:tcPr>
            <w:tcW w:w="1284" w:type="dxa"/>
            <w:tcBorders>
              <w:top w:val="nil"/>
              <w:left w:val="nil"/>
              <w:bottom w:val="single" w:sz="4" w:space="0" w:color="auto"/>
              <w:right w:val="single" w:sz="4" w:space="0" w:color="auto"/>
            </w:tcBorders>
            <w:shd w:val="clear" w:color="auto" w:fill="auto"/>
            <w:noWrap/>
            <w:vAlign w:val="center"/>
            <w:hideMark/>
          </w:tcPr>
          <w:p w14:paraId="2F184EE0"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0-50m</w:t>
            </w:r>
          </w:p>
        </w:tc>
        <w:tc>
          <w:tcPr>
            <w:tcW w:w="1303" w:type="dxa"/>
            <w:tcBorders>
              <w:top w:val="nil"/>
              <w:left w:val="nil"/>
              <w:bottom w:val="single" w:sz="4" w:space="0" w:color="auto"/>
              <w:right w:val="single" w:sz="4" w:space="0" w:color="auto"/>
            </w:tcBorders>
            <w:shd w:val="clear" w:color="auto" w:fill="auto"/>
            <w:noWrap/>
            <w:vAlign w:val="center"/>
            <w:hideMark/>
          </w:tcPr>
          <w:p w14:paraId="5296BF44"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50-200m</w:t>
            </w:r>
          </w:p>
        </w:tc>
        <w:tc>
          <w:tcPr>
            <w:tcW w:w="1417" w:type="dxa"/>
            <w:tcBorders>
              <w:top w:val="nil"/>
              <w:left w:val="nil"/>
              <w:bottom w:val="single" w:sz="4" w:space="0" w:color="auto"/>
              <w:right w:val="single" w:sz="4" w:space="0" w:color="auto"/>
            </w:tcBorders>
            <w:shd w:val="clear" w:color="auto" w:fill="auto"/>
            <w:noWrap/>
            <w:vAlign w:val="center"/>
            <w:hideMark/>
          </w:tcPr>
          <w:p w14:paraId="7C347003"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200-400m</w:t>
            </w:r>
          </w:p>
        </w:tc>
        <w:tc>
          <w:tcPr>
            <w:tcW w:w="1276" w:type="dxa"/>
            <w:tcBorders>
              <w:top w:val="nil"/>
              <w:left w:val="nil"/>
              <w:bottom w:val="single" w:sz="4" w:space="0" w:color="auto"/>
              <w:right w:val="single" w:sz="4" w:space="0" w:color="auto"/>
            </w:tcBorders>
            <w:shd w:val="clear" w:color="auto" w:fill="auto"/>
            <w:noWrap/>
            <w:vAlign w:val="center"/>
            <w:hideMark/>
          </w:tcPr>
          <w:p w14:paraId="02BA1AE7"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400-1000m</w:t>
            </w:r>
          </w:p>
        </w:tc>
        <w:tc>
          <w:tcPr>
            <w:tcW w:w="1154" w:type="dxa"/>
            <w:tcBorders>
              <w:top w:val="nil"/>
              <w:left w:val="nil"/>
              <w:bottom w:val="single" w:sz="4" w:space="0" w:color="auto"/>
              <w:right w:val="single" w:sz="4" w:space="0" w:color="auto"/>
            </w:tcBorders>
            <w:shd w:val="clear" w:color="auto" w:fill="auto"/>
            <w:noWrap/>
            <w:vAlign w:val="center"/>
            <w:hideMark/>
          </w:tcPr>
          <w:p w14:paraId="38A6D47A"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&gt;1000m</w:t>
            </w:r>
          </w:p>
        </w:tc>
      </w:tr>
      <w:tr w:rsidR="00870140" w:rsidRPr="00C82971" w14:paraId="4D69AD69" w14:textId="77777777" w:rsidTr="00B67144">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6716EE3F" w14:textId="77777777" w:rsidR="00870140" w:rsidRPr="00C82971" w:rsidRDefault="00870140" w:rsidP="00870140">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75BEDB19" w14:textId="77777777" w:rsidR="00870140" w:rsidRPr="00C82971" w:rsidRDefault="00870140" w:rsidP="00870140">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35E843B8" w14:textId="2FD834AD" w:rsidR="00870140" w:rsidRPr="00C82971" w:rsidRDefault="00870140" w:rsidP="00CF3C06">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体育馆</w:t>
            </w:r>
          </w:p>
        </w:tc>
        <w:tc>
          <w:tcPr>
            <w:tcW w:w="1284" w:type="dxa"/>
            <w:tcBorders>
              <w:top w:val="nil"/>
              <w:left w:val="nil"/>
              <w:bottom w:val="single" w:sz="4" w:space="0" w:color="auto"/>
              <w:right w:val="single" w:sz="4" w:space="0" w:color="auto"/>
            </w:tcBorders>
            <w:shd w:val="clear" w:color="auto" w:fill="auto"/>
            <w:noWrap/>
            <w:vAlign w:val="center"/>
            <w:hideMark/>
          </w:tcPr>
          <w:p w14:paraId="2A7ACA94"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0-500m</w:t>
            </w:r>
          </w:p>
        </w:tc>
        <w:tc>
          <w:tcPr>
            <w:tcW w:w="1303" w:type="dxa"/>
            <w:tcBorders>
              <w:top w:val="nil"/>
              <w:left w:val="nil"/>
              <w:bottom w:val="single" w:sz="4" w:space="0" w:color="auto"/>
              <w:right w:val="single" w:sz="4" w:space="0" w:color="auto"/>
            </w:tcBorders>
            <w:shd w:val="clear" w:color="auto" w:fill="auto"/>
            <w:noWrap/>
            <w:vAlign w:val="center"/>
            <w:hideMark/>
          </w:tcPr>
          <w:p w14:paraId="43BA5659"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500-800m</w:t>
            </w:r>
          </w:p>
        </w:tc>
        <w:tc>
          <w:tcPr>
            <w:tcW w:w="1417" w:type="dxa"/>
            <w:tcBorders>
              <w:top w:val="nil"/>
              <w:left w:val="nil"/>
              <w:bottom w:val="single" w:sz="4" w:space="0" w:color="auto"/>
              <w:right w:val="single" w:sz="4" w:space="0" w:color="auto"/>
            </w:tcBorders>
            <w:shd w:val="clear" w:color="auto" w:fill="auto"/>
            <w:noWrap/>
            <w:vAlign w:val="center"/>
            <w:hideMark/>
          </w:tcPr>
          <w:p w14:paraId="5E8F7237"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800-1000m</w:t>
            </w:r>
          </w:p>
        </w:tc>
        <w:tc>
          <w:tcPr>
            <w:tcW w:w="1276" w:type="dxa"/>
            <w:tcBorders>
              <w:top w:val="nil"/>
              <w:left w:val="nil"/>
              <w:bottom w:val="single" w:sz="4" w:space="0" w:color="auto"/>
              <w:right w:val="single" w:sz="4" w:space="0" w:color="auto"/>
            </w:tcBorders>
            <w:shd w:val="clear" w:color="auto" w:fill="auto"/>
            <w:noWrap/>
            <w:vAlign w:val="center"/>
            <w:hideMark/>
          </w:tcPr>
          <w:p w14:paraId="401D98AC"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1000-1400m</w:t>
            </w:r>
          </w:p>
        </w:tc>
        <w:tc>
          <w:tcPr>
            <w:tcW w:w="1154" w:type="dxa"/>
            <w:tcBorders>
              <w:top w:val="nil"/>
              <w:left w:val="nil"/>
              <w:bottom w:val="single" w:sz="4" w:space="0" w:color="auto"/>
              <w:right w:val="single" w:sz="4" w:space="0" w:color="auto"/>
            </w:tcBorders>
            <w:shd w:val="clear" w:color="auto" w:fill="auto"/>
            <w:noWrap/>
            <w:vAlign w:val="center"/>
            <w:hideMark/>
          </w:tcPr>
          <w:p w14:paraId="4A76DF84"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&gt;1400m</w:t>
            </w:r>
          </w:p>
        </w:tc>
      </w:tr>
      <w:tr w:rsidR="004C27E1" w:rsidRPr="00C82971" w14:paraId="30422E9F" w14:textId="77777777" w:rsidTr="00B67144">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6A2E628B" w14:textId="77777777" w:rsidR="004C27E1" w:rsidRPr="00C82971" w:rsidRDefault="004C27E1" w:rsidP="00870140">
            <w:pPr>
              <w:widowControl/>
              <w:jc w:val="left"/>
              <w:rPr>
                <w:rFonts w:ascii="宋体" w:eastAsia="宋体" w:hAnsi="宋体" w:cs="宋体"/>
                <w:color w:val="000000" w:themeColor="text1"/>
                <w:kern w:val="0"/>
                <w:sz w:val="15"/>
                <w:szCs w:val="15"/>
              </w:rPr>
            </w:pPr>
          </w:p>
        </w:tc>
        <w:tc>
          <w:tcPr>
            <w:tcW w:w="602" w:type="dxa"/>
            <w:vMerge w:val="restart"/>
            <w:tcBorders>
              <w:top w:val="nil"/>
              <w:left w:val="single" w:sz="4" w:space="0" w:color="auto"/>
              <w:bottom w:val="single" w:sz="4" w:space="0" w:color="auto"/>
              <w:right w:val="single" w:sz="4" w:space="0" w:color="auto"/>
            </w:tcBorders>
            <w:shd w:val="clear" w:color="auto" w:fill="auto"/>
            <w:vAlign w:val="center"/>
            <w:hideMark/>
          </w:tcPr>
          <w:p w14:paraId="108760B1" w14:textId="77777777"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环境质量条件</w:t>
            </w:r>
          </w:p>
        </w:tc>
        <w:tc>
          <w:tcPr>
            <w:tcW w:w="1590" w:type="dxa"/>
            <w:tcBorders>
              <w:top w:val="nil"/>
              <w:left w:val="nil"/>
              <w:bottom w:val="single" w:sz="4" w:space="0" w:color="auto"/>
              <w:right w:val="single" w:sz="4" w:space="0" w:color="auto"/>
            </w:tcBorders>
            <w:shd w:val="clear" w:color="auto" w:fill="auto"/>
            <w:noWrap/>
            <w:vAlign w:val="center"/>
            <w:hideMark/>
          </w:tcPr>
          <w:p w14:paraId="349512E2" w14:textId="77777777"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大气环境</w:t>
            </w:r>
          </w:p>
        </w:tc>
        <w:tc>
          <w:tcPr>
            <w:tcW w:w="1284" w:type="dxa"/>
            <w:tcBorders>
              <w:top w:val="nil"/>
              <w:left w:val="nil"/>
              <w:bottom w:val="single" w:sz="4" w:space="0" w:color="auto"/>
              <w:right w:val="single" w:sz="4" w:space="0" w:color="auto"/>
            </w:tcBorders>
            <w:shd w:val="clear" w:color="auto" w:fill="auto"/>
            <w:noWrap/>
            <w:vAlign w:val="center"/>
            <w:hideMark/>
          </w:tcPr>
          <w:p w14:paraId="560244DD" w14:textId="1EBC869E"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空气质量好，无大气污染</w:t>
            </w:r>
          </w:p>
        </w:tc>
        <w:tc>
          <w:tcPr>
            <w:tcW w:w="1303" w:type="dxa"/>
            <w:tcBorders>
              <w:top w:val="nil"/>
              <w:left w:val="nil"/>
              <w:bottom w:val="single" w:sz="4" w:space="0" w:color="auto"/>
              <w:right w:val="single" w:sz="4" w:space="0" w:color="auto"/>
            </w:tcBorders>
            <w:shd w:val="clear" w:color="auto" w:fill="auto"/>
            <w:noWrap/>
            <w:vAlign w:val="center"/>
            <w:hideMark/>
          </w:tcPr>
          <w:p w14:paraId="3018A72E" w14:textId="2A86E2CE"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空气质量较好，有轻微的大气污染</w:t>
            </w:r>
          </w:p>
        </w:tc>
        <w:tc>
          <w:tcPr>
            <w:tcW w:w="1417" w:type="dxa"/>
            <w:tcBorders>
              <w:top w:val="nil"/>
              <w:left w:val="nil"/>
              <w:bottom w:val="single" w:sz="4" w:space="0" w:color="auto"/>
              <w:right w:val="single" w:sz="4" w:space="0" w:color="auto"/>
            </w:tcBorders>
            <w:shd w:val="clear" w:color="auto" w:fill="auto"/>
            <w:noWrap/>
            <w:vAlign w:val="center"/>
            <w:hideMark/>
          </w:tcPr>
          <w:p w14:paraId="3CD261D5" w14:textId="0B4B68DB"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空气质量一般，有轻微的污染</w:t>
            </w:r>
          </w:p>
        </w:tc>
        <w:tc>
          <w:tcPr>
            <w:tcW w:w="1276" w:type="dxa"/>
            <w:tcBorders>
              <w:top w:val="nil"/>
              <w:left w:val="nil"/>
              <w:bottom w:val="single" w:sz="4" w:space="0" w:color="auto"/>
              <w:right w:val="single" w:sz="4" w:space="0" w:color="auto"/>
            </w:tcBorders>
            <w:shd w:val="clear" w:color="auto" w:fill="auto"/>
            <w:noWrap/>
            <w:vAlign w:val="center"/>
            <w:hideMark/>
          </w:tcPr>
          <w:p w14:paraId="6E000536" w14:textId="5D6C2E49"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空气质量较差，空气污染较重</w:t>
            </w:r>
          </w:p>
        </w:tc>
        <w:tc>
          <w:tcPr>
            <w:tcW w:w="1154" w:type="dxa"/>
            <w:tcBorders>
              <w:top w:val="nil"/>
              <w:left w:val="nil"/>
              <w:bottom w:val="single" w:sz="4" w:space="0" w:color="auto"/>
              <w:right w:val="single" w:sz="4" w:space="0" w:color="auto"/>
            </w:tcBorders>
            <w:shd w:val="clear" w:color="auto" w:fill="auto"/>
            <w:noWrap/>
            <w:vAlign w:val="center"/>
            <w:hideMark/>
          </w:tcPr>
          <w:p w14:paraId="11D4EAD9" w14:textId="07F9B48F"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空气质量差，大气污染严重</w:t>
            </w:r>
          </w:p>
        </w:tc>
      </w:tr>
      <w:tr w:rsidR="004C27E1" w:rsidRPr="00C82971" w14:paraId="4E431E25" w14:textId="77777777" w:rsidTr="00B67144">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76034E8B" w14:textId="77777777" w:rsidR="004C27E1" w:rsidRPr="00C82971" w:rsidRDefault="004C27E1" w:rsidP="00870140">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77E920F4" w14:textId="77777777" w:rsidR="004C27E1" w:rsidRPr="00C82971" w:rsidRDefault="004C27E1" w:rsidP="00870140">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45A23796" w14:textId="77777777"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水环境</w:t>
            </w:r>
          </w:p>
        </w:tc>
        <w:tc>
          <w:tcPr>
            <w:tcW w:w="1284" w:type="dxa"/>
            <w:tcBorders>
              <w:top w:val="nil"/>
              <w:left w:val="nil"/>
              <w:bottom w:val="single" w:sz="4" w:space="0" w:color="auto"/>
              <w:right w:val="single" w:sz="4" w:space="0" w:color="auto"/>
            </w:tcBorders>
            <w:shd w:val="clear" w:color="auto" w:fill="auto"/>
            <w:noWrap/>
            <w:vAlign w:val="center"/>
            <w:hideMark/>
          </w:tcPr>
          <w:p w14:paraId="7B3B5493" w14:textId="7038F9D2"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水体质量好，无水污染</w:t>
            </w:r>
          </w:p>
        </w:tc>
        <w:tc>
          <w:tcPr>
            <w:tcW w:w="1303" w:type="dxa"/>
            <w:tcBorders>
              <w:top w:val="nil"/>
              <w:left w:val="nil"/>
              <w:bottom w:val="single" w:sz="4" w:space="0" w:color="auto"/>
              <w:right w:val="single" w:sz="4" w:space="0" w:color="auto"/>
            </w:tcBorders>
            <w:shd w:val="clear" w:color="auto" w:fill="auto"/>
            <w:noWrap/>
            <w:vAlign w:val="center"/>
            <w:hideMark/>
          </w:tcPr>
          <w:p w14:paraId="2E287880" w14:textId="03803C60"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水体质量较好，无水污染</w:t>
            </w:r>
          </w:p>
        </w:tc>
        <w:tc>
          <w:tcPr>
            <w:tcW w:w="1417" w:type="dxa"/>
            <w:tcBorders>
              <w:top w:val="nil"/>
              <w:left w:val="nil"/>
              <w:bottom w:val="single" w:sz="4" w:space="0" w:color="auto"/>
              <w:right w:val="single" w:sz="4" w:space="0" w:color="auto"/>
            </w:tcBorders>
            <w:shd w:val="clear" w:color="auto" w:fill="auto"/>
            <w:noWrap/>
            <w:vAlign w:val="center"/>
            <w:hideMark/>
          </w:tcPr>
          <w:p w14:paraId="61A38BF5" w14:textId="28B4CDEE"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有轻微的水污染</w:t>
            </w:r>
          </w:p>
        </w:tc>
        <w:tc>
          <w:tcPr>
            <w:tcW w:w="1276" w:type="dxa"/>
            <w:tcBorders>
              <w:top w:val="nil"/>
              <w:left w:val="nil"/>
              <w:bottom w:val="single" w:sz="4" w:space="0" w:color="auto"/>
              <w:right w:val="single" w:sz="4" w:space="0" w:color="auto"/>
            </w:tcBorders>
            <w:shd w:val="clear" w:color="auto" w:fill="auto"/>
            <w:noWrap/>
            <w:vAlign w:val="center"/>
            <w:hideMark/>
          </w:tcPr>
          <w:p w14:paraId="5A3D1E74" w14:textId="115C7EA4"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水污染较重</w:t>
            </w:r>
          </w:p>
        </w:tc>
        <w:tc>
          <w:tcPr>
            <w:tcW w:w="1154" w:type="dxa"/>
            <w:tcBorders>
              <w:top w:val="nil"/>
              <w:left w:val="nil"/>
              <w:bottom w:val="single" w:sz="4" w:space="0" w:color="auto"/>
              <w:right w:val="single" w:sz="4" w:space="0" w:color="auto"/>
            </w:tcBorders>
            <w:shd w:val="clear" w:color="auto" w:fill="auto"/>
            <w:noWrap/>
            <w:vAlign w:val="center"/>
            <w:hideMark/>
          </w:tcPr>
          <w:p w14:paraId="75C629EB" w14:textId="701E5D58"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水污染严重</w:t>
            </w:r>
          </w:p>
        </w:tc>
      </w:tr>
      <w:tr w:rsidR="004C27E1" w:rsidRPr="00C82971" w14:paraId="7D26C4BC" w14:textId="77777777" w:rsidTr="00B67144">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7FE8625B" w14:textId="77777777" w:rsidR="004C27E1" w:rsidRPr="00C82971" w:rsidRDefault="004C27E1" w:rsidP="00870140">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11123300" w14:textId="77777777" w:rsidR="004C27E1" w:rsidRPr="00C82971" w:rsidRDefault="004C27E1" w:rsidP="00870140">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023B36E2" w14:textId="77777777"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声环境</w:t>
            </w:r>
          </w:p>
        </w:tc>
        <w:tc>
          <w:tcPr>
            <w:tcW w:w="1284" w:type="dxa"/>
            <w:tcBorders>
              <w:top w:val="nil"/>
              <w:left w:val="nil"/>
              <w:bottom w:val="single" w:sz="4" w:space="0" w:color="auto"/>
              <w:right w:val="single" w:sz="4" w:space="0" w:color="auto"/>
            </w:tcBorders>
            <w:shd w:val="clear" w:color="auto" w:fill="auto"/>
            <w:noWrap/>
            <w:vAlign w:val="center"/>
            <w:hideMark/>
          </w:tcPr>
          <w:p w14:paraId="34B53233" w14:textId="2CB27919"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噪音污染很小</w:t>
            </w:r>
          </w:p>
        </w:tc>
        <w:tc>
          <w:tcPr>
            <w:tcW w:w="1303" w:type="dxa"/>
            <w:tcBorders>
              <w:top w:val="nil"/>
              <w:left w:val="nil"/>
              <w:bottom w:val="single" w:sz="4" w:space="0" w:color="auto"/>
              <w:right w:val="single" w:sz="4" w:space="0" w:color="auto"/>
            </w:tcBorders>
            <w:shd w:val="clear" w:color="auto" w:fill="auto"/>
            <w:noWrap/>
            <w:vAlign w:val="center"/>
            <w:hideMark/>
          </w:tcPr>
          <w:p w14:paraId="2653ADEA" w14:textId="059CF22F"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有轻微的噪音污染</w:t>
            </w:r>
          </w:p>
        </w:tc>
        <w:tc>
          <w:tcPr>
            <w:tcW w:w="1417" w:type="dxa"/>
            <w:tcBorders>
              <w:top w:val="nil"/>
              <w:left w:val="nil"/>
              <w:bottom w:val="single" w:sz="4" w:space="0" w:color="auto"/>
              <w:right w:val="single" w:sz="4" w:space="0" w:color="auto"/>
            </w:tcBorders>
            <w:shd w:val="clear" w:color="auto" w:fill="auto"/>
            <w:noWrap/>
            <w:vAlign w:val="center"/>
            <w:hideMark/>
          </w:tcPr>
          <w:p w14:paraId="7343BD40" w14:textId="32972FB8"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有一定的噪音污染，但不超标</w:t>
            </w:r>
          </w:p>
        </w:tc>
        <w:tc>
          <w:tcPr>
            <w:tcW w:w="1276" w:type="dxa"/>
            <w:tcBorders>
              <w:top w:val="nil"/>
              <w:left w:val="nil"/>
              <w:bottom w:val="single" w:sz="4" w:space="0" w:color="auto"/>
              <w:right w:val="single" w:sz="4" w:space="0" w:color="auto"/>
            </w:tcBorders>
            <w:shd w:val="clear" w:color="auto" w:fill="auto"/>
            <w:noWrap/>
            <w:vAlign w:val="center"/>
            <w:hideMark/>
          </w:tcPr>
          <w:p w14:paraId="08C038E3" w14:textId="5C291D94"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噪音污染较严重</w:t>
            </w:r>
          </w:p>
        </w:tc>
        <w:tc>
          <w:tcPr>
            <w:tcW w:w="1154" w:type="dxa"/>
            <w:tcBorders>
              <w:top w:val="nil"/>
              <w:left w:val="nil"/>
              <w:bottom w:val="single" w:sz="4" w:space="0" w:color="auto"/>
              <w:right w:val="single" w:sz="4" w:space="0" w:color="auto"/>
            </w:tcBorders>
            <w:shd w:val="clear" w:color="auto" w:fill="auto"/>
            <w:noWrap/>
            <w:vAlign w:val="center"/>
            <w:hideMark/>
          </w:tcPr>
          <w:p w14:paraId="51532106" w14:textId="0558C7CF" w:rsidR="004C27E1" w:rsidRPr="00C82971" w:rsidRDefault="004C27E1"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噪音污染严重超标</w:t>
            </w:r>
          </w:p>
        </w:tc>
      </w:tr>
      <w:tr w:rsidR="00870140" w:rsidRPr="00C82971" w14:paraId="02B98A03" w14:textId="77777777" w:rsidTr="00B67144">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53564D2B" w14:textId="77777777" w:rsidR="00870140" w:rsidRPr="00C82971" w:rsidRDefault="00870140" w:rsidP="00870140">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30DB419D" w14:textId="77777777" w:rsidR="00870140" w:rsidRPr="00C82971" w:rsidRDefault="00870140" w:rsidP="00870140">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6670F974"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景观条件优劣度</w:t>
            </w:r>
          </w:p>
        </w:tc>
        <w:tc>
          <w:tcPr>
            <w:tcW w:w="1284" w:type="dxa"/>
            <w:tcBorders>
              <w:top w:val="nil"/>
              <w:left w:val="nil"/>
              <w:bottom w:val="single" w:sz="4" w:space="0" w:color="auto"/>
              <w:right w:val="single" w:sz="4" w:space="0" w:color="auto"/>
            </w:tcBorders>
            <w:shd w:val="clear" w:color="auto" w:fill="auto"/>
            <w:noWrap/>
            <w:vAlign w:val="center"/>
            <w:hideMark/>
          </w:tcPr>
          <w:p w14:paraId="171EB3AE"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景观条件优美</w:t>
            </w:r>
          </w:p>
        </w:tc>
        <w:tc>
          <w:tcPr>
            <w:tcW w:w="1303" w:type="dxa"/>
            <w:tcBorders>
              <w:top w:val="nil"/>
              <w:left w:val="nil"/>
              <w:bottom w:val="single" w:sz="4" w:space="0" w:color="auto"/>
              <w:right w:val="single" w:sz="4" w:space="0" w:color="auto"/>
            </w:tcBorders>
            <w:shd w:val="clear" w:color="auto" w:fill="auto"/>
            <w:noWrap/>
            <w:vAlign w:val="center"/>
            <w:hideMark/>
          </w:tcPr>
          <w:p w14:paraId="0FDFDA34"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景观条件较好</w:t>
            </w:r>
          </w:p>
        </w:tc>
        <w:tc>
          <w:tcPr>
            <w:tcW w:w="1417" w:type="dxa"/>
            <w:tcBorders>
              <w:top w:val="nil"/>
              <w:left w:val="nil"/>
              <w:bottom w:val="single" w:sz="4" w:space="0" w:color="auto"/>
              <w:right w:val="single" w:sz="4" w:space="0" w:color="auto"/>
            </w:tcBorders>
            <w:shd w:val="clear" w:color="auto" w:fill="auto"/>
            <w:noWrap/>
            <w:vAlign w:val="center"/>
            <w:hideMark/>
          </w:tcPr>
          <w:p w14:paraId="19C2B504"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景观条件一般</w:t>
            </w:r>
          </w:p>
        </w:tc>
        <w:tc>
          <w:tcPr>
            <w:tcW w:w="1276" w:type="dxa"/>
            <w:tcBorders>
              <w:top w:val="nil"/>
              <w:left w:val="nil"/>
              <w:bottom w:val="single" w:sz="4" w:space="0" w:color="auto"/>
              <w:right w:val="single" w:sz="4" w:space="0" w:color="auto"/>
            </w:tcBorders>
            <w:shd w:val="clear" w:color="auto" w:fill="auto"/>
            <w:noWrap/>
            <w:vAlign w:val="center"/>
            <w:hideMark/>
          </w:tcPr>
          <w:p w14:paraId="5DA70FCD"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景观条件较差</w:t>
            </w:r>
          </w:p>
        </w:tc>
        <w:tc>
          <w:tcPr>
            <w:tcW w:w="1154" w:type="dxa"/>
            <w:tcBorders>
              <w:top w:val="nil"/>
              <w:left w:val="nil"/>
              <w:bottom w:val="single" w:sz="4" w:space="0" w:color="auto"/>
              <w:right w:val="single" w:sz="4" w:space="0" w:color="auto"/>
            </w:tcBorders>
            <w:shd w:val="clear" w:color="auto" w:fill="auto"/>
            <w:noWrap/>
            <w:vAlign w:val="center"/>
            <w:hideMark/>
          </w:tcPr>
          <w:p w14:paraId="6D1611E6"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景观条件差</w:t>
            </w:r>
          </w:p>
        </w:tc>
      </w:tr>
      <w:tr w:rsidR="00870140" w:rsidRPr="00C82971" w14:paraId="7E9E19E6" w14:textId="77777777" w:rsidTr="00B67144">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22F04678" w14:textId="77777777" w:rsidR="00870140" w:rsidRPr="00C82971" w:rsidRDefault="00870140" w:rsidP="00870140">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nil"/>
              <w:bottom w:val="single" w:sz="4" w:space="0" w:color="auto"/>
              <w:right w:val="single" w:sz="4" w:space="0" w:color="000000"/>
            </w:tcBorders>
            <w:shd w:val="clear" w:color="auto" w:fill="auto"/>
            <w:vAlign w:val="center"/>
            <w:hideMark/>
          </w:tcPr>
          <w:p w14:paraId="76CC37F8"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人口密度条件</w:t>
            </w:r>
          </w:p>
        </w:tc>
        <w:tc>
          <w:tcPr>
            <w:tcW w:w="1284" w:type="dxa"/>
            <w:tcBorders>
              <w:top w:val="nil"/>
              <w:left w:val="nil"/>
              <w:bottom w:val="single" w:sz="4" w:space="0" w:color="auto"/>
              <w:right w:val="single" w:sz="4" w:space="0" w:color="auto"/>
            </w:tcBorders>
            <w:shd w:val="clear" w:color="auto" w:fill="auto"/>
            <w:vAlign w:val="center"/>
            <w:hideMark/>
          </w:tcPr>
          <w:p w14:paraId="138C15CA"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人口多，密度大</w:t>
            </w:r>
          </w:p>
        </w:tc>
        <w:tc>
          <w:tcPr>
            <w:tcW w:w="1303" w:type="dxa"/>
            <w:tcBorders>
              <w:top w:val="nil"/>
              <w:left w:val="nil"/>
              <w:bottom w:val="single" w:sz="4" w:space="0" w:color="auto"/>
              <w:right w:val="single" w:sz="4" w:space="0" w:color="auto"/>
            </w:tcBorders>
            <w:shd w:val="clear" w:color="auto" w:fill="auto"/>
            <w:vAlign w:val="center"/>
            <w:hideMark/>
          </w:tcPr>
          <w:p w14:paraId="002CA10E"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人口较多，密度较大</w:t>
            </w:r>
          </w:p>
        </w:tc>
        <w:tc>
          <w:tcPr>
            <w:tcW w:w="1417" w:type="dxa"/>
            <w:tcBorders>
              <w:top w:val="nil"/>
              <w:left w:val="nil"/>
              <w:bottom w:val="single" w:sz="4" w:space="0" w:color="auto"/>
              <w:right w:val="single" w:sz="4" w:space="0" w:color="auto"/>
            </w:tcBorders>
            <w:shd w:val="clear" w:color="auto" w:fill="auto"/>
            <w:vAlign w:val="center"/>
            <w:hideMark/>
          </w:tcPr>
          <w:p w14:paraId="4B2B522E"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一般</w:t>
            </w:r>
          </w:p>
        </w:tc>
        <w:tc>
          <w:tcPr>
            <w:tcW w:w="1276" w:type="dxa"/>
            <w:tcBorders>
              <w:top w:val="nil"/>
              <w:left w:val="nil"/>
              <w:bottom w:val="single" w:sz="4" w:space="0" w:color="auto"/>
              <w:right w:val="single" w:sz="4" w:space="0" w:color="auto"/>
            </w:tcBorders>
            <w:shd w:val="clear" w:color="auto" w:fill="auto"/>
            <w:vAlign w:val="center"/>
            <w:hideMark/>
          </w:tcPr>
          <w:p w14:paraId="57FC7C1D"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人口较稀疏</w:t>
            </w:r>
          </w:p>
        </w:tc>
        <w:tc>
          <w:tcPr>
            <w:tcW w:w="1154" w:type="dxa"/>
            <w:tcBorders>
              <w:top w:val="nil"/>
              <w:left w:val="nil"/>
              <w:bottom w:val="single" w:sz="4" w:space="0" w:color="auto"/>
              <w:right w:val="single" w:sz="4" w:space="0" w:color="auto"/>
            </w:tcBorders>
            <w:shd w:val="clear" w:color="auto" w:fill="auto"/>
            <w:vAlign w:val="center"/>
            <w:hideMark/>
          </w:tcPr>
          <w:p w14:paraId="0C323EC1" w14:textId="77777777" w:rsidR="00870140" w:rsidRPr="00C82971" w:rsidRDefault="00870140"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人口稀疏</w:t>
            </w:r>
          </w:p>
        </w:tc>
      </w:tr>
      <w:tr w:rsidR="00EB7928" w:rsidRPr="00C82971" w14:paraId="1199D6D5" w14:textId="77777777" w:rsidTr="006D39A9">
        <w:trPr>
          <w:trHeight w:val="285"/>
          <w:jc w:val="center"/>
        </w:trPr>
        <w:tc>
          <w:tcPr>
            <w:tcW w:w="396" w:type="dxa"/>
            <w:vMerge w:val="restart"/>
            <w:tcBorders>
              <w:top w:val="nil"/>
              <w:left w:val="single" w:sz="4" w:space="0" w:color="auto"/>
              <w:right w:val="single" w:sz="4" w:space="0" w:color="auto"/>
            </w:tcBorders>
            <w:shd w:val="clear" w:color="auto" w:fill="auto"/>
            <w:vAlign w:val="center"/>
            <w:hideMark/>
          </w:tcPr>
          <w:p w14:paraId="125477B5" w14:textId="77777777" w:rsidR="00EB7928" w:rsidRPr="00C82971" w:rsidRDefault="00EB7928"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个别因素</w:t>
            </w:r>
          </w:p>
        </w:tc>
        <w:tc>
          <w:tcPr>
            <w:tcW w:w="602" w:type="dxa"/>
            <w:vMerge w:val="restart"/>
            <w:tcBorders>
              <w:top w:val="single" w:sz="4" w:space="0" w:color="auto"/>
              <w:left w:val="single" w:sz="4" w:space="0" w:color="auto"/>
              <w:right w:val="single" w:sz="4" w:space="0" w:color="auto"/>
            </w:tcBorders>
            <w:shd w:val="clear" w:color="auto" w:fill="auto"/>
            <w:noWrap/>
            <w:vAlign w:val="center"/>
            <w:hideMark/>
          </w:tcPr>
          <w:p w14:paraId="4D8104A3" w14:textId="77777777" w:rsidR="00EB7928" w:rsidRPr="00C82971" w:rsidRDefault="00EB7928"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宗地条件</w:t>
            </w:r>
          </w:p>
        </w:tc>
        <w:tc>
          <w:tcPr>
            <w:tcW w:w="1590" w:type="dxa"/>
            <w:tcBorders>
              <w:top w:val="nil"/>
              <w:left w:val="nil"/>
              <w:bottom w:val="single" w:sz="4" w:space="0" w:color="auto"/>
              <w:right w:val="single" w:sz="4" w:space="0" w:color="auto"/>
            </w:tcBorders>
            <w:shd w:val="clear" w:color="auto" w:fill="auto"/>
            <w:noWrap/>
            <w:vAlign w:val="center"/>
            <w:hideMark/>
          </w:tcPr>
          <w:p w14:paraId="699BCFA8" w14:textId="77777777" w:rsidR="00EB7928" w:rsidRPr="00C82971" w:rsidRDefault="00EB7928"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宗地面积</w:t>
            </w:r>
          </w:p>
        </w:tc>
        <w:tc>
          <w:tcPr>
            <w:tcW w:w="1284" w:type="dxa"/>
            <w:tcBorders>
              <w:top w:val="nil"/>
              <w:left w:val="nil"/>
              <w:bottom w:val="single" w:sz="4" w:space="0" w:color="auto"/>
              <w:right w:val="single" w:sz="4" w:space="0" w:color="auto"/>
            </w:tcBorders>
            <w:shd w:val="clear" w:color="auto" w:fill="auto"/>
            <w:vAlign w:val="center"/>
            <w:hideMark/>
          </w:tcPr>
          <w:p w14:paraId="197A5632" w14:textId="335164F2" w:rsidR="00EB7928" w:rsidRPr="00EB7928" w:rsidRDefault="00EB7928" w:rsidP="00870140">
            <w:pPr>
              <w:widowControl/>
              <w:jc w:val="center"/>
              <w:rPr>
                <w:rFonts w:ascii="宋体" w:eastAsia="宋体" w:hAnsi="宋体" w:cs="Times New Roman"/>
                <w:color w:val="000000" w:themeColor="text1"/>
                <w:kern w:val="0"/>
                <w:sz w:val="15"/>
                <w:szCs w:val="15"/>
              </w:rPr>
            </w:pPr>
            <w:r w:rsidRPr="00EB7928">
              <w:rPr>
                <w:rFonts w:ascii="宋体" w:eastAsia="宋体" w:hAnsi="宋体" w:cs="Times New Roman" w:hint="eastAsia"/>
                <w:color w:val="000000" w:themeColor="text1"/>
                <w:kern w:val="0"/>
                <w:sz w:val="15"/>
                <w:szCs w:val="15"/>
              </w:rPr>
              <w:t>面积大，利于规模经营</w:t>
            </w:r>
          </w:p>
        </w:tc>
        <w:tc>
          <w:tcPr>
            <w:tcW w:w="1303" w:type="dxa"/>
            <w:tcBorders>
              <w:top w:val="nil"/>
              <w:left w:val="nil"/>
              <w:bottom w:val="single" w:sz="4" w:space="0" w:color="auto"/>
              <w:right w:val="single" w:sz="4" w:space="0" w:color="auto"/>
            </w:tcBorders>
            <w:shd w:val="clear" w:color="auto" w:fill="auto"/>
            <w:vAlign w:val="center"/>
            <w:hideMark/>
          </w:tcPr>
          <w:p w14:paraId="054980CD" w14:textId="44F3A04F" w:rsidR="00EB7928" w:rsidRPr="00EB7928" w:rsidRDefault="00EB7928" w:rsidP="00870140">
            <w:pPr>
              <w:widowControl/>
              <w:jc w:val="center"/>
              <w:rPr>
                <w:rFonts w:ascii="宋体" w:eastAsia="宋体" w:hAnsi="宋体" w:cs="Times New Roman"/>
                <w:color w:val="000000" w:themeColor="text1"/>
                <w:kern w:val="0"/>
                <w:sz w:val="15"/>
                <w:szCs w:val="15"/>
              </w:rPr>
            </w:pPr>
            <w:r w:rsidRPr="00EB7928">
              <w:rPr>
                <w:rFonts w:ascii="宋体" w:eastAsia="宋体" w:hAnsi="宋体" w:cs="Times New Roman" w:hint="eastAsia"/>
                <w:color w:val="000000" w:themeColor="text1"/>
                <w:kern w:val="0"/>
                <w:sz w:val="15"/>
                <w:szCs w:val="15"/>
              </w:rPr>
              <w:t>面积较大，利于规模经营</w:t>
            </w:r>
          </w:p>
        </w:tc>
        <w:tc>
          <w:tcPr>
            <w:tcW w:w="1417" w:type="dxa"/>
            <w:tcBorders>
              <w:top w:val="nil"/>
              <w:left w:val="nil"/>
              <w:bottom w:val="single" w:sz="4" w:space="0" w:color="auto"/>
              <w:right w:val="single" w:sz="4" w:space="0" w:color="auto"/>
            </w:tcBorders>
            <w:shd w:val="clear" w:color="auto" w:fill="auto"/>
            <w:vAlign w:val="center"/>
            <w:hideMark/>
          </w:tcPr>
          <w:p w14:paraId="6FDEFAA2" w14:textId="7F489CCA" w:rsidR="00EB7928" w:rsidRPr="00EB7928" w:rsidRDefault="00EB7928" w:rsidP="00870140">
            <w:pPr>
              <w:widowControl/>
              <w:jc w:val="center"/>
              <w:rPr>
                <w:rFonts w:ascii="宋体" w:eastAsia="宋体" w:hAnsi="宋体" w:cs="Times New Roman"/>
                <w:color w:val="000000" w:themeColor="text1"/>
                <w:kern w:val="0"/>
                <w:sz w:val="15"/>
                <w:szCs w:val="15"/>
              </w:rPr>
            </w:pPr>
            <w:r w:rsidRPr="00EB7928">
              <w:rPr>
                <w:rFonts w:ascii="宋体" w:eastAsia="宋体" w:hAnsi="宋体" w:cs="Times New Roman" w:hint="eastAsia"/>
                <w:color w:val="000000" w:themeColor="text1"/>
                <w:kern w:val="0"/>
                <w:sz w:val="15"/>
                <w:szCs w:val="15"/>
              </w:rPr>
              <w:t>面积适中，能满足经营需要</w:t>
            </w:r>
          </w:p>
        </w:tc>
        <w:tc>
          <w:tcPr>
            <w:tcW w:w="1276" w:type="dxa"/>
            <w:tcBorders>
              <w:top w:val="nil"/>
              <w:left w:val="nil"/>
              <w:bottom w:val="single" w:sz="4" w:space="0" w:color="auto"/>
              <w:right w:val="single" w:sz="4" w:space="0" w:color="auto"/>
            </w:tcBorders>
            <w:shd w:val="clear" w:color="auto" w:fill="auto"/>
            <w:vAlign w:val="center"/>
            <w:hideMark/>
          </w:tcPr>
          <w:p w14:paraId="5842019A" w14:textId="566A2C1A" w:rsidR="00EB7928" w:rsidRPr="00EB7928" w:rsidRDefault="00EB7928" w:rsidP="00870140">
            <w:pPr>
              <w:widowControl/>
              <w:jc w:val="center"/>
              <w:rPr>
                <w:rFonts w:ascii="宋体" w:eastAsia="宋体" w:hAnsi="宋体" w:cs="Times New Roman"/>
                <w:color w:val="000000" w:themeColor="text1"/>
                <w:kern w:val="0"/>
                <w:sz w:val="15"/>
                <w:szCs w:val="15"/>
              </w:rPr>
            </w:pPr>
            <w:r w:rsidRPr="00EB7928">
              <w:rPr>
                <w:rFonts w:ascii="宋体" w:eastAsia="宋体" w:hAnsi="宋体" w:cs="Times New Roman" w:hint="eastAsia"/>
                <w:color w:val="000000" w:themeColor="text1"/>
                <w:kern w:val="0"/>
                <w:sz w:val="15"/>
                <w:szCs w:val="15"/>
              </w:rPr>
              <w:t>面积较小，对规模经营有一定影响</w:t>
            </w:r>
          </w:p>
        </w:tc>
        <w:tc>
          <w:tcPr>
            <w:tcW w:w="1154" w:type="dxa"/>
            <w:tcBorders>
              <w:top w:val="nil"/>
              <w:left w:val="nil"/>
              <w:bottom w:val="single" w:sz="4" w:space="0" w:color="auto"/>
              <w:right w:val="single" w:sz="4" w:space="0" w:color="auto"/>
            </w:tcBorders>
            <w:shd w:val="clear" w:color="auto" w:fill="auto"/>
            <w:vAlign w:val="center"/>
            <w:hideMark/>
          </w:tcPr>
          <w:p w14:paraId="77444862" w14:textId="7D2BC801" w:rsidR="00EB7928" w:rsidRPr="00EB7928" w:rsidRDefault="00EB7928" w:rsidP="00870140">
            <w:pPr>
              <w:widowControl/>
              <w:jc w:val="center"/>
              <w:rPr>
                <w:rFonts w:ascii="宋体" w:eastAsia="宋体" w:hAnsi="宋体" w:cs="Times New Roman"/>
                <w:color w:val="000000" w:themeColor="text1"/>
                <w:kern w:val="0"/>
                <w:sz w:val="15"/>
                <w:szCs w:val="15"/>
              </w:rPr>
            </w:pPr>
            <w:r w:rsidRPr="00EB7928">
              <w:rPr>
                <w:rFonts w:ascii="宋体" w:eastAsia="宋体" w:hAnsi="宋体" w:cs="Times New Roman" w:hint="eastAsia"/>
                <w:color w:val="000000" w:themeColor="text1"/>
                <w:kern w:val="0"/>
                <w:sz w:val="15"/>
                <w:szCs w:val="15"/>
              </w:rPr>
              <w:t>面积过小，对规模经营有较大影响</w:t>
            </w:r>
          </w:p>
        </w:tc>
      </w:tr>
      <w:tr w:rsidR="00CF3C06" w:rsidRPr="00C82971" w14:paraId="57D92154" w14:textId="77777777" w:rsidTr="00CF3C06">
        <w:trPr>
          <w:trHeight w:val="529"/>
          <w:jc w:val="center"/>
        </w:trPr>
        <w:tc>
          <w:tcPr>
            <w:tcW w:w="396" w:type="dxa"/>
            <w:vMerge/>
            <w:tcBorders>
              <w:left w:val="single" w:sz="4" w:space="0" w:color="auto"/>
              <w:right w:val="single" w:sz="4" w:space="0" w:color="auto"/>
            </w:tcBorders>
            <w:vAlign w:val="center"/>
            <w:hideMark/>
          </w:tcPr>
          <w:p w14:paraId="55D36D56" w14:textId="77777777" w:rsidR="00CF3C06" w:rsidRPr="00C82971" w:rsidRDefault="00CF3C06" w:rsidP="00870140">
            <w:pPr>
              <w:widowControl/>
              <w:jc w:val="left"/>
              <w:rPr>
                <w:rFonts w:ascii="宋体" w:eastAsia="宋体" w:hAnsi="宋体" w:cs="宋体"/>
                <w:color w:val="000000" w:themeColor="text1"/>
                <w:kern w:val="0"/>
                <w:sz w:val="15"/>
                <w:szCs w:val="15"/>
              </w:rPr>
            </w:pPr>
          </w:p>
        </w:tc>
        <w:tc>
          <w:tcPr>
            <w:tcW w:w="602" w:type="dxa"/>
            <w:vMerge/>
            <w:tcBorders>
              <w:left w:val="single" w:sz="4" w:space="0" w:color="auto"/>
              <w:right w:val="single" w:sz="4" w:space="0" w:color="auto"/>
            </w:tcBorders>
            <w:shd w:val="clear" w:color="auto" w:fill="auto"/>
            <w:vAlign w:val="center"/>
            <w:hideMark/>
          </w:tcPr>
          <w:p w14:paraId="2B1672C8" w14:textId="77777777" w:rsidR="00CF3C06" w:rsidRPr="00C82971" w:rsidRDefault="00CF3C06" w:rsidP="00870140">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173E23C6" w14:textId="77777777" w:rsidR="00CF3C06" w:rsidRPr="00C82971" w:rsidRDefault="00CF3C06"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宗地形状</w:t>
            </w:r>
          </w:p>
        </w:tc>
        <w:tc>
          <w:tcPr>
            <w:tcW w:w="1284" w:type="dxa"/>
            <w:tcBorders>
              <w:top w:val="nil"/>
              <w:left w:val="nil"/>
              <w:bottom w:val="single" w:sz="4" w:space="0" w:color="auto"/>
              <w:right w:val="single" w:sz="4" w:space="0" w:color="auto"/>
            </w:tcBorders>
            <w:shd w:val="clear" w:color="auto" w:fill="auto"/>
            <w:vAlign w:val="center"/>
            <w:hideMark/>
          </w:tcPr>
          <w:p w14:paraId="45EF107C" w14:textId="20D565DE" w:rsidR="00CF3C06" w:rsidRPr="00C82971" w:rsidRDefault="00CF3C06" w:rsidP="00870140">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形状规则，便于宗地利用</w:t>
            </w:r>
          </w:p>
        </w:tc>
        <w:tc>
          <w:tcPr>
            <w:tcW w:w="1303" w:type="dxa"/>
            <w:tcBorders>
              <w:top w:val="nil"/>
              <w:left w:val="nil"/>
              <w:bottom w:val="single" w:sz="4" w:space="0" w:color="auto"/>
              <w:right w:val="single" w:sz="4" w:space="0" w:color="auto"/>
            </w:tcBorders>
            <w:shd w:val="clear" w:color="auto" w:fill="auto"/>
            <w:vAlign w:val="center"/>
            <w:hideMark/>
          </w:tcPr>
          <w:p w14:paraId="7F584FAB" w14:textId="7CFF734B" w:rsidR="00CF3C06" w:rsidRPr="00C82971" w:rsidRDefault="00CF3C06" w:rsidP="00870140">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形状较规则，便于宗地利用</w:t>
            </w:r>
          </w:p>
        </w:tc>
        <w:tc>
          <w:tcPr>
            <w:tcW w:w="1417" w:type="dxa"/>
            <w:tcBorders>
              <w:top w:val="nil"/>
              <w:left w:val="nil"/>
              <w:bottom w:val="single" w:sz="4" w:space="0" w:color="auto"/>
              <w:right w:val="single" w:sz="4" w:space="0" w:color="auto"/>
            </w:tcBorders>
            <w:shd w:val="clear" w:color="auto" w:fill="auto"/>
            <w:vAlign w:val="center"/>
            <w:hideMark/>
          </w:tcPr>
          <w:p w14:paraId="79F53F2A" w14:textId="12BAE0D3" w:rsidR="00CF3C06" w:rsidRPr="00C82971" w:rsidRDefault="00CF3C06" w:rsidP="00870140">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形状基本规则，不影响宗地利用</w:t>
            </w:r>
          </w:p>
        </w:tc>
        <w:tc>
          <w:tcPr>
            <w:tcW w:w="1276" w:type="dxa"/>
            <w:tcBorders>
              <w:top w:val="nil"/>
              <w:left w:val="nil"/>
              <w:bottom w:val="single" w:sz="4" w:space="0" w:color="auto"/>
              <w:right w:val="single" w:sz="4" w:space="0" w:color="auto"/>
            </w:tcBorders>
            <w:shd w:val="clear" w:color="auto" w:fill="auto"/>
            <w:vAlign w:val="center"/>
            <w:hideMark/>
          </w:tcPr>
          <w:p w14:paraId="50852BC3" w14:textId="5B68A289" w:rsidR="00CF3C06" w:rsidRPr="00C82971" w:rsidRDefault="00CF3C06" w:rsidP="00870140">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形状不规则，对宗地利用有一定影响</w:t>
            </w:r>
          </w:p>
        </w:tc>
        <w:tc>
          <w:tcPr>
            <w:tcW w:w="1154" w:type="dxa"/>
            <w:tcBorders>
              <w:top w:val="nil"/>
              <w:left w:val="nil"/>
              <w:bottom w:val="single" w:sz="4" w:space="0" w:color="auto"/>
              <w:right w:val="single" w:sz="4" w:space="0" w:color="auto"/>
            </w:tcBorders>
            <w:shd w:val="clear" w:color="auto" w:fill="auto"/>
            <w:vAlign w:val="center"/>
            <w:hideMark/>
          </w:tcPr>
          <w:p w14:paraId="1FECBB46" w14:textId="51BB6FAF" w:rsidR="00CF3C06" w:rsidRPr="00C82971" w:rsidRDefault="00CF3C06" w:rsidP="00870140">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形状不规则，对宗地利用有较大影响</w:t>
            </w:r>
          </w:p>
        </w:tc>
      </w:tr>
      <w:tr w:rsidR="00CF3C06" w:rsidRPr="00C82971" w14:paraId="1C5CD5FE" w14:textId="77777777" w:rsidTr="00CF3C06">
        <w:trPr>
          <w:trHeight w:val="509"/>
          <w:jc w:val="center"/>
        </w:trPr>
        <w:tc>
          <w:tcPr>
            <w:tcW w:w="396" w:type="dxa"/>
            <w:vMerge/>
            <w:tcBorders>
              <w:left w:val="single" w:sz="4" w:space="0" w:color="auto"/>
              <w:right w:val="single" w:sz="4" w:space="0" w:color="auto"/>
            </w:tcBorders>
            <w:vAlign w:val="center"/>
            <w:hideMark/>
          </w:tcPr>
          <w:p w14:paraId="3FE0767F" w14:textId="77777777" w:rsidR="00CF3C06" w:rsidRPr="00C82971" w:rsidRDefault="00CF3C06" w:rsidP="00870140">
            <w:pPr>
              <w:widowControl/>
              <w:jc w:val="left"/>
              <w:rPr>
                <w:rFonts w:ascii="宋体" w:eastAsia="宋体" w:hAnsi="宋体" w:cs="宋体"/>
                <w:color w:val="000000" w:themeColor="text1"/>
                <w:kern w:val="0"/>
                <w:sz w:val="15"/>
                <w:szCs w:val="15"/>
              </w:rPr>
            </w:pPr>
          </w:p>
        </w:tc>
        <w:tc>
          <w:tcPr>
            <w:tcW w:w="602" w:type="dxa"/>
            <w:vMerge/>
            <w:tcBorders>
              <w:left w:val="single" w:sz="4" w:space="0" w:color="auto"/>
              <w:bottom w:val="single" w:sz="4" w:space="0" w:color="auto"/>
              <w:right w:val="single" w:sz="4" w:space="0" w:color="auto"/>
            </w:tcBorders>
            <w:shd w:val="clear" w:color="auto" w:fill="auto"/>
            <w:vAlign w:val="center"/>
            <w:hideMark/>
          </w:tcPr>
          <w:p w14:paraId="212EBDF4" w14:textId="77777777" w:rsidR="00CF3C06" w:rsidRPr="00C82971" w:rsidRDefault="00CF3C06" w:rsidP="00870140">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193A0EFD" w14:textId="77777777" w:rsidR="00CF3C06" w:rsidRPr="00C82971" w:rsidRDefault="00CF3C06"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配套设施条件</w:t>
            </w:r>
          </w:p>
        </w:tc>
        <w:tc>
          <w:tcPr>
            <w:tcW w:w="1284" w:type="dxa"/>
            <w:tcBorders>
              <w:top w:val="nil"/>
              <w:left w:val="nil"/>
              <w:bottom w:val="single" w:sz="4" w:space="0" w:color="auto"/>
              <w:right w:val="single" w:sz="4" w:space="0" w:color="auto"/>
            </w:tcBorders>
            <w:shd w:val="clear" w:color="auto" w:fill="auto"/>
            <w:vAlign w:val="center"/>
            <w:hideMark/>
          </w:tcPr>
          <w:p w14:paraId="635DAF1D" w14:textId="77777777" w:rsidR="00CF3C06" w:rsidRPr="00C82971" w:rsidRDefault="00CF3C06"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配套设施完善，停车位充足</w:t>
            </w:r>
          </w:p>
        </w:tc>
        <w:tc>
          <w:tcPr>
            <w:tcW w:w="1303" w:type="dxa"/>
            <w:tcBorders>
              <w:top w:val="nil"/>
              <w:left w:val="nil"/>
              <w:bottom w:val="single" w:sz="4" w:space="0" w:color="auto"/>
              <w:right w:val="single" w:sz="4" w:space="0" w:color="auto"/>
            </w:tcBorders>
            <w:shd w:val="clear" w:color="auto" w:fill="auto"/>
            <w:vAlign w:val="center"/>
            <w:hideMark/>
          </w:tcPr>
          <w:p w14:paraId="1C13D603" w14:textId="77777777" w:rsidR="00CF3C06" w:rsidRPr="00C82971" w:rsidRDefault="00CF3C06"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配套设施较完善，有停车位</w:t>
            </w:r>
          </w:p>
        </w:tc>
        <w:tc>
          <w:tcPr>
            <w:tcW w:w="1417" w:type="dxa"/>
            <w:tcBorders>
              <w:top w:val="nil"/>
              <w:left w:val="nil"/>
              <w:bottom w:val="single" w:sz="4" w:space="0" w:color="auto"/>
              <w:right w:val="single" w:sz="4" w:space="0" w:color="auto"/>
            </w:tcBorders>
            <w:shd w:val="clear" w:color="auto" w:fill="auto"/>
            <w:vAlign w:val="center"/>
            <w:hideMark/>
          </w:tcPr>
          <w:p w14:paraId="4005E8D6" w14:textId="77777777" w:rsidR="00CF3C06" w:rsidRPr="00C82971" w:rsidRDefault="00CF3C06"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配套设施少，无停车位，附近可停车</w:t>
            </w:r>
          </w:p>
        </w:tc>
        <w:tc>
          <w:tcPr>
            <w:tcW w:w="1276" w:type="dxa"/>
            <w:tcBorders>
              <w:top w:val="nil"/>
              <w:left w:val="nil"/>
              <w:bottom w:val="single" w:sz="4" w:space="0" w:color="auto"/>
              <w:right w:val="single" w:sz="4" w:space="0" w:color="auto"/>
            </w:tcBorders>
            <w:shd w:val="clear" w:color="auto" w:fill="auto"/>
            <w:vAlign w:val="center"/>
            <w:hideMark/>
          </w:tcPr>
          <w:p w14:paraId="3DC238FA" w14:textId="77777777" w:rsidR="00CF3C06" w:rsidRPr="00C82971" w:rsidRDefault="00CF3C06"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配套设施少，无停车位</w:t>
            </w:r>
          </w:p>
        </w:tc>
        <w:tc>
          <w:tcPr>
            <w:tcW w:w="1154" w:type="dxa"/>
            <w:tcBorders>
              <w:top w:val="nil"/>
              <w:left w:val="nil"/>
              <w:bottom w:val="single" w:sz="4" w:space="0" w:color="auto"/>
              <w:right w:val="single" w:sz="4" w:space="0" w:color="auto"/>
            </w:tcBorders>
            <w:shd w:val="clear" w:color="auto" w:fill="auto"/>
            <w:vAlign w:val="center"/>
            <w:hideMark/>
          </w:tcPr>
          <w:p w14:paraId="5F10A37D" w14:textId="77777777" w:rsidR="00CF3C06" w:rsidRPr="00C82971" w:rsidRDefault="00CF3C06" w:rsidP="00870140">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无配套设施，无停车位</w:t>
            </w:r>
          </w:p>
        </w:tc>
      </w:tr>
      <w:tr w:rsidR="00CF3C06" w:rsidRPr="00C82971" w14:paraId="2261DF49" w14:textId="77777777" w:rsidTr="00CF3C06">
        <w:trPr>
          <w:trHeight w:val="417"/>
          <w:jc w:val="center"/>
        </w:trPr>
        <w:tc>
          <w:tcPr>
            <w:tcW w:w="396" w:type="dxa"/>
            <w:vMerge/>
            <w:tcBorders>
              <w:left w:val="single" w:sz="4" w:space="0" w:color="auto"/>
              <w:right w:val="single" w:sz="4" w:space="0" w:color="auto"/>
            </w:tcBorders>
            <w:vAlign w:val="center"/>
          </w:tcPr>
          <w:p w14:paraId="657369E4" w14:textId="77777777" w:rsidR="00CF3C06" w:rsidRPr="00C82971" w:rsidRDefault="00CF3C06" w:rsidP="00870140">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AE0E0AE" w14:textId="3FBEEDB3"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距最近公交站点距离</w:t>
            </w:r>
          </w:p>
        </w:tc>
        <w:tc>
          <w:tcPr>
            <w:tcW w:w="1284" w:type="dxa"/>
            <w:tcBorders>
              <w:top w:val="single" w:sz="4" w:space="0" w:color="auto"/>
              <w:left w:val="nil"/>
              <w:bottom w:val="single" w:sz="4" w:space="0" w:color="auto"/>
              <w:right w:val="single" w:sz="4" w:space="0" w:color="auto"/>
            </w:tcBorders>
            <w:shd w:val="clear" w:color="auto" w:fill="auto"/>
            <w:vAlign w:val="center"/>
          </w:tcPr>
          <w:p w14:paraId="10183E71" w14:textId="1AB1BD1A"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0-150m</w:t>
            </w:r>
          </w:p>
        </w:tc>
        <w:tc>
          <w:tcPr>
            <w:tcW w:w="1303" w:type="dxa"/>
            <w:tcBorders>
              <w:top w:val="single" w:sz="4" w:space="0" w:color="auto"/>
              <w:left w:val="nil"/>
              <w:bottom w:val="single" w:sz="4" w:space="0" w:color="auto"/>
              <w:right w:val="single" w:sz="4" w:space="0" w:color="auto"/>
            </w:tcBorders>
            <w:shd w:val="clear" w:color="auto" w:fill="auto"/>
            <w:vAlign w:val="center"/>
          </w:tcPr>
          <w:p w14:paraId="0D20369E" w14:textId="2FB05674"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150-300m</w:t>
            </w:r>
          </w:p>
        </w:tc>
        <w:tc>
          <w:tcPr>
            <w:tcW w:w="1417" w:type="dxa"/>
            <w:tcBorders>
              <w:top w:val="single" w:sz="4" w:space="0" w:color="auto"/>
              <w:left w:val="nil"/>
              <w:bottom w:val="single" w:sz="4" w:space="0" w:color="auto"/>
              <w:right w:val="single" w:sz="4" w:space="0" w:color="auto"/>
            </w:tcBorders>
            <w:shd w:val="clear" w:color="auto" w:fill="auto"/>
            <w:vAlign w:val="center"/>
          </w:tcPr>
          <w:p w14:paraId="27DBFC67" w14:textId="1AF168F9"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300-500m</w:t>
            </w:r>
          </w:p>
        </w:tc>
        <w:tc>
          <w:tcPr>
            <w:tcW w:w="1276" w:type="dxa"/>
            <w:tcBorders>
              <w:top w:val="single" w:sz="4" w:space="0" w:color="auto"/>
              <w:left w:val="nil"/>
              <w:bottom w:val="single" w:sz="4" w:space="0" w:color="auto"/>
              <w:right w:val="single" w:sz="4" w:space="0" w:color="auto"/>
            </w:tcBorders>
            <w:shd w:val="clear" w:color="auto" w:fill="auto"/>
            <w:vAlign w:val="center"/>
          </w:tcPr>
          <w:p w14:paraId="3D6ECD51" w14:textId="3A54E137"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500-800m</w:t>
            </w:r>
          </w:p>
        </w:tc>
        <w:tc>
          <w:tcPr>
            <w:tcW w:w="1154" w:type="dxa"/>
            <w:tcBorders>
              <w:top w:val="single" w:sz="4" w:space="0" w:color="auto"/>
              <w:left w:val="nil"/>
              <w:bottom w:val="single" w:sz="4" w:space="0" w:color="auto"/>
              <w:right w:val="single" w:sz="4" w:space="0" w:color="auto"/>
            </w:tcBorders>
            <w:shd w:val="clear" w:color="auto" w:fill="auto"/>
            <w:vAlign w:val="center"/>
          </w:tcPr>
          <w:p w14:paraId="5EC7645B" w14:textId="6550BCC4"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&gt;800m</w:t>
            </w:r>
          </w:p>
        </w:tc>
      </w:tr>
      <w:tr w:rsidR="00CF3C06" w:rsidRPr="00C82971" w14:paraId="0742B6CB" w14:textId="77777777" w:rsidTr="00CF3C06">
        <w:trPr>
          <w:trHeight w:val="315"/>
          <w:jc w:val="center"/>
        </w:trPr>
        <w:tc>
          <w:tcPr>
            <w:tcW w:w="396" w:type="dxa"/>
            <w:vMerge/>
            <w:tcBorders>
              <w:left w:val="single" w:sz="4" w:space="0" w:color="auto"/>
              <w:right w:val="single" w:sz="4" w:space="0" w:color="auto"/>
            </w:tcBorders>
            <w:vAlign w:val="center"/>
          </w:tcPr>
          <w:p w14:paraId="08C59FFA" w14:textId="77777777" w:rsidR="00CF3C06" w:rsidRPr="00C82971" w:rsidRDefault="00CF3C06" w:rsidP="00870140">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7C43DAB" w14:textId="65669779"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距汽车站距离</w:t>
            </w:r>
          </w:p>
        </w:tc>
        <w:tc>
          <w:tcPr>
            <w:tcW w:w="1284" w:type="dxa"/>
            <w:tcBorders>
              <w:top w:val="single" w:sz="4" w:space="0" w:color="auto"/>
              <w:left w:val="nil"/>
              <w:bottom w:val="single" w:sz="4" w:space="0" w:color="auto"/>
              <w:right w:val="single" w:sz="4" w:space="0" w:color="auto"/>
            </w:tcBorders>
            <w:shd w:val="clear" w:color="auto" w:fill="auto"/>
            <w:vAlign w:val="center"/>
          </w:tcPr>
          <w:p w14:paraId="1E7EC08F" w14:textId="2BCDE8DB"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0-200m</w:t>
            </w:r>
          </w:p>
        </w:tc>
        <w:tc>
          <w:tcPr>
            <w:tcW w:w="1303" w:type="dxa"/>
            <w:tcBorders>
              <w:top w:val="single" w:sz="4" w:space="0" w:color="auto"/>
              <w:left w:val="nil"/>
              <w:bottom w:val="single" w:sz="4" w:space="0" w:color="auto"/>
              <w:right w:val="single" w:sz="4" w:space="0" w:color="auto"/>
            </w:tcBorders>
            <w:shd w:val="clear" w:color="auto" w:fill="auto"/>
            <w:vAlign w:val="center"/>
          </w:tcPr>
          <w:p w14:paraId="7FADF5F4" w14:textId="156AE29E"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200-400m</w:t>
            </w:r>
          </w:p>
        </w:tc>
        <w:tc>
          <w:tcPr>
            <w:tcW w:w="1417" w:type="dxa"/>
            <w:tcBorders>
              <w:top w:val="single" w:sz="4" w:space="0" w:color="auto"/>
              <w:left w:val="nil"/>
              <w:bottom w:val="single" w:sz="4" w:space="0" w:color="auto"/>
              <w:right w:val="single" w:sz="4" w:space="0" w:color="auto"/>
            </w:tcBorders>
            <w:shd w:val="clear" w:color="auto" w:fill="auto"/>
            <w:vAlign w:val="center"/>
          </w:tcPr>
          <w:p w14:paraId="4FC180D5" w14:textId="40847EB2"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400-600m</w:t>
            </w:r>
          </w:p>
        </w:tc>
        <w:tc>
          <w:tcPr>
            <w:tcW w:w="1276" w:type="dxa"/>
            <w:tcBorders>
              <w:top w:val="single" w:sz="4" w:space="0" w:color="auto"/>
              <w:left w:val="nil"/>
              <w:bottom w:val="single" w:sz="4" w:space="0" w:color="auto"/>
              <w:right w:val="single" w:sz="4" w:space="0" w:color="auto"/>
            </w:tcBorders>
            <w:shd w:val="clear" w:color="auto" w:fill="auto"/>
            <w:vAlign w:val="center"/>
          </w:tcPr>
          <w:p w14:paraId="4D785A7F" w14:textId="35FD4E74"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600-1000m</w:t>
            </w:r>
          </w:p>
        </w:tc>
        <w:tc>
          <w:tcPr>
            <w:tcW w:w="1154" w:type="dxa"/>
            <w:tcBorders>
              <w:top w:val="single" w:sz="4" w:space="0" w:color="auto"/>
              <w:left w:val="nil"/>
              <w:bottom w:val="single" w:sz="4" w:space="0" w:color="auto"/>
              <w:right w:val="single" w:sz="4" w:space="0" w:color="auto"/>
            </w:tcBorders>
            <w:shd w:val="clear" w:color="auto" w:fill="auto"/>
            <w:vAlign w:val="center"/>
          </w:tcPr>
          <w:p w14:paraId="1D34A24A" w14:textId="51B77F2C"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&gt;1000m</w:t>
            </w:r>
          </w:p>
        </w:tc>
      </w:tr>
      <w:tr w:rsidR="00CF3C06" w:rsidRPr="00C82971" w14:paraId="25B94802" w14:textId="77777777" w:rsidTr="00CF3C06">
        <w:trPr>
          <w:trHeight w:val="315"/>
          <w:jc w:val="center"/>
        </w:trPr>
        <w:tc>
          <w:tcPr>
            <w:tcW w:w="396" w:type="dxa"/>
            <w:vMerge/>
            <w:tcBorders>
              <w:left w:val="single" w:sz="4" w:space="0" w:color="auto"/>
              <w:right w:val="single" w:sz="4" w:space="0" w:color="auto"/>
            </w:tcBorders>
            <w:vAlign w:val="center"/>
          </w:tcPr>
          <w:p w14:paraId="180A9576" w14:textId="77777777" w:rsidR="00CF3C06" w:rsidRPr="00C82971" w:rsidRDefault="00CF3C06" w:rsidP="00870140">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25E9FE2" w14:textId="07969C52"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距火车站距离</w:t>
            </w:r>
          </w:p>
        </w:tc>
        <w:tc>
          <w:tcPr>
            <w:tcW w:w="1284" w:type="dxa"/>
            <w:tcBorders>
              <w:top w:val="single" w:sz="4" w:space="0" w:color="auto"/>
              <w:left w:val="nil"/>
              <w:bottom w:val="single" w:sz="4" w:space="0" w:color="auto"/>
              <w:right w:val="single" w:sz="4" w:space="0" w:color="auto"/>
            </w:tcBorders>
            <w:shd w:val="clear" w:color="auto" w:fill="auto"/>
            <w:vAlign w:val="center"/>
          </w:tcPr>
          <w:p w14:paraId="13287B18" w14:textId="37F7A764"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0-1500m</w:t>
            </w:r>
          </w:p>
        </w:tc>
        <w:tc>
          <w:tcPr>
            <w:tcW w:w="1303" w:type="dxa"/>
            <w:tcBorders>
              <w:top w:val="single" w:sz="4" w:space="0" w:color="auto"/>
              <w:left w:val="nil"/>
              <w:bottom w:val="single" w:sz="4" w:space="0" w:color="auto"/>
              <w:right w:val="single" w:sz="4" w:space="0" w:color="auto"/>
            </w:tcBorders>
            <w:shd w:val="clear" w:color="auto" w:fill="auto"/>
            <w:vAlign w:val="center"/>
          </w:tcPr>
          <w:p w14:paraId="130700F8" w14:textId="32DD8A9C"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1500-2500m</w:t>
            </w:r>
          </w:p>
        </w:tc>
        <w:tc>
          <w:tcPr>
            <w:tcW w:w="1417" w:type="dxa"/>
            <w:tcBorders>
              <w:top w:val="single" w:sz="4" w:space="0" w:color="auto"/>
              <w:left w:val="nil"/>
              <w:bottom w:val="single" w:sz="4" w:space="0" w:color="auto"/>
              <w:right w:val="single" w:sz="4" w:space="0" w:color="auto"/>
            </w:tcBorders>
            <w:shd w:val="clear" w:color="auto" w:fill="auto"/>
            <w:vAlign w:val="center"/>
          </w:tcPr>
          <w:p w14:paraId="0EBCD4E2" w14:textId="781B4FFF"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2500-3500m</w:t>
            </w:r>
          </w:p>
        </w:tc>
        <w:tc>
          <w:tcPr>
            <w:tcW w:w="1276" w:type="dxa"/>
            <w:tcBorders>
              <w:top w:val="single" w:sz="4" w:space="0" w:color="auto"/>
              <w:left w:val="nil"/>
              <w:bottom w:val="single" w:sz="4" w:space="0" w:color="auto"/>
              <w:right w:val="single" w:sz="4" w:space="0" w:color="auto"/>
            </w:tcBorders>
            <w:shd w:val="clear" w:color="auto" w:fill="auto"/>
            <w:vAlign w:val="center"/>
          </w:tcPr>
          <w:p w14:paraId="7D3F8AB6" w14:textId="4AD8D4DC"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3500-5000m</w:t>
            </w:r>
          </w:p>
        </w:tc>
        <w:tc>
          <w:tcPr>
            <w:tcW w:w="1154" w:type="dxa"/>
            <w:tcBorders>
              <w:top w:val="single" w:sz="4" w:space="0" w:color="auto"/>
              <w:left w:val="nil"/>
              <w:bottom w:val="single" w:sz="4" w:space="0" w:color="auto"/>
              <w:right w:val="single" w:sz="4" w:space="0" w:color="auto"/>
            </w:tcBorders>
            <w:shd w:val="clear" w:color="auto" w:fill="auto"/>
            <w:vAlign w:val="center"/>
          </w:tcPr>
          <w:p w14:paraId="09B95332" w14:textId="7B6AD30F"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&gt;5000m</w:t>
            </w:r>
          </w:p>
        </w:tc>
      </w:tr>
      <w:tr w:rsidR="00CF3C06" w:rsidRPr="00C82971" w14:paraId="3077F52A" w14:textId="77777777" w:rsidTr="00CF3C06">
        <w:trPr>
          <w:trHeight w:val="315"/>
          <w:jc w:val="center"/>
        </w:trPr>
        <w:tc>
          <w:tcPr>
            <w:tcW w:w="396" w:type="dxa"/>
            <w:vMerge/>
            <w:tcBorders>
              <w:left w:val="single" w:sz="4" w:space="0" w:color="auto"/>
              <w:right w:val="single" w:sz="4" w:space="0" w:color="auto"/>
            </w:tcBorders>
            <w:vAlign w:val="center"/>
          </w:tcPr>
          <w:p w14:paraId="007B9DE6" w14:textId="77777777" w:rsidR="00CF3C06" w:rsidRPr="00C82971" w:rsidRDefault="00CF3C06" w:rsidP="00870140">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3811D75" w14:textId="4C2FF02B"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距高速路口距离</w:t>
            </w:r>
          </w:p>
        </w:tc>
        <w:tc>
          <w:tcPr>
            <w:tcW w:w="1284" w:type="dxa"/>
            <w:tcBorders>
              <w:top w:val="single" w:sz="4" w:space="0" w:color="auto"/>
              <w:left w:val="nil"/>
              <w:bottom w:val="single" w:sz="4" w:space="0" w:color="auto"/>
              <w:right w:val="single" w:sz="4" w:space="0" w:color="auto"/>
            </w:tcBorders>
            <w:shd w:val="clear" w:color="auto" w:fill="auto"/>
            <w:vAlign w:val="center"/>
          </w:tcPr>
          <w:p w14:paraId="4B53ED41" w14:textId="661D75EA"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0-3000m</w:t>
            </w:r>
          </w:p>
        </w:tc>
        <w:tc>
          <w:tcPr>
            <w:tcW w:w="1303" w:type="dxa"/>
            <w:tcBorders>
              <w:top w:val="single" w:sz="4" w:space="0" w:color="auto"/>
              <w:left w:val="nil"/>
              <w:bottom w:val="single" w:sz="4" w:space="0" w:color="auto"/>
              <w:right w:val="single" w:sz="4" w:space="0" w:color="auto"/>
            </w:tcBorders>
            <w:shd w:val="clear" w:color="auto" w:fill="auto"/>
            <w:vAlign w:val="center"/>
          </w:tcPr>
          <w:p w14:paraId="6DC1AD61" w14:textId="1341791D"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3000-4000m</w:t>
            </w:r>
          </w:p>
        </w:tc>
        <w:tc>
          <w:tcPr>
            <w:tcW w:w="1417" w:type="dxa"/>
            <w:tcBorders>
              <w:top w:val="single" w:sz="4" w:space="0" w:color="auto"/>
              <w:left w:val="nil"/>
              <w:bottom w:val="single" w:sz="4" w:space="0" w:color="auto"/>
              <w:right w:val="single" w:sz="4" w:space="0" w:color="auto"/>
            </w:tcBorders>
            <w:shd w:val="clear" w:color="auto" w:fill="auto"/>
            <w:vAlign w:val="center"/>
          </w:tcPr>
          <w:p w14:paraId="3A25491E" w14:textId="51CFFE9D"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4000-6000m</w:t>
            </w:r>
          </w:p>
        </w:tc>
        <w:tc>
          <w:tcPr>
            <w:tcW w:w="1276" w:type="dxa"/>
            <w:tcBorders>
              <w:top w:val="single" w:sz="4" w:space="0" w:color="auto"/>
              <w:left w:val="nil"/>
              <w:bottom w:val="single" w:sz="4" w:space="0" w:color="auto"/>
              <w:right w:val="single" w:sz="4" w:space="0" w:color="auto"/>
            </w:tcBorders>
            <w:shd w:val="clear" w:color="auto" w:fill="auto"/>
            <w:vAlign w:val="center"/>
          </w:tcPr>
          <w:p w14:paraId="4372C683" w14:textId="3367A5E7"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6000-10000m</w:t>
            </w:r>
          </w:p>
        </w:tc>
        <w:tc>
          <w:tcPr>
            <w:tcW w:w="1154" w:type="dxa"/>
            <w:tcBorders>
              <w:top w:val="single" w:sz="4" w:space="0" w:color="auto"/>
              <w:left w:val="nil"/>
              <w:bottom w:val="single" w:sz="4" w:space="0" w:color="auto"/>
              <w:right w:val="single" w:sz="4" w:space="0" w:color="auto"/>
            </w:tcBorders>
            <w:shd w:val="clear" w:color="auto" w:fill="auto"/>
            <w:vAlign w:val="center"/>
          </w:tcPr>
          <w:p w14:paraId="2536556D" w14:textId="2A5452BB"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&gt;10000m</w:t>
            </w:r>
          </w:p>
        </w:tc>
      </w:tr>
      <w:tr w:rsidR="00CF3C06" w:rsidRPr="00C82971" w14:paraId="55823D6F" w14:textId="77777777" w:rsidTr="00CF3C06">
        <w:trPr>
          <w:trHeight w:val="315"/>
          <w:jc w:val="center"/>
        </w:trPr>
        <w:tc>
          <w:tcPr>
            <w:tcW w:w="396" w:type="dxa"/>
            <w:vMerge/>
            <w:tcBorders>
              <w:left w:val="single" w:sz="4" w:space="0" w:color="auto"/>
              <w:right w:val="single" w:sz="4" w:space="0" w:color="auto"/>
            </w:tcBorders>
            <w:vAlign w:val="center"/>
          </w:tcPr>
          <w:p w14:paraId="157960CD" w14:textId="77777777" w:rsidR="00CF3C06" w:rsidRPr="00C82971" w:rsidRDefault="00CF3C06" w:rsidP="00870140">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2B04C8" w14:textId="7FF6922B"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周边土地利用状况</w:t>
            </w:r>
          </w:p>
        </w:tc>
        <w:tc>
          <w:tcPr>
            <w:tcW w:w="1284" w:type="dxa"/>
            <w:tcBorders>
              <w:top w:val="single" w:sz="4" w:space="0" w:color="auto"/>
              <w:left w:val="nil"/>
              <w:bottom w:val="single" w:sz="4" w:space="0" w:color="auto"/>
              <w:right w:val="single" w:sz="4" w:space="0" w:color="auto"/>
            </w:tcBorders>
            <w:shd w:val="clear" w:color="auto" w:fill="auto"/>
            <w:vAlign w:val="center"/>
          </w:tcPr>
          <w:p w14:paraId="246325FA" w14:textId="31526B57"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居住</w:t>
            </w:r>
          </w:p>
        </w:tc>
        <w:tc>
          <w:tcPr>
            <w:tcW w:w="1303" w:type="dxa"/>
            <w:tcBorders>
              <w:top w:val="single" w:sz="4" w:space="0" w:color="auto"/>
              <w:left w:val="nil"/>
              <w:bottom w:val="single" w:sz="4" w:space="0" w:color="auto"/>
              <w:right w:val="single" w:sz="4" w:space="0" w:color="auto"/>
            </w:tcBorders>
            <w:shd w:val="clear" w:color="auto" w:fill="auto"/>
            <w:vAlign w:val="center"/>
          </w:tcPr>
          <w:p w14:paraId="0AB4BFF1" w14:textId="41ECBBDA"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 xml:space="preserve">行政文教 </w:t>
            </w:r>
          </w:p>
        </w:tc>
        <w:tc>
          <w:tcPr>
            <w:tcW w:w="1417" w:type="dxa"/>
            <w:tcBorders>
              <w:top w:val="single" w:sz="4" w:space="0" w:color="auto"/>
              <w:left w:val="nil"/>
              <w:bottom w:val="single" w:sz="4" w:space="0" w:color="auto"/>
              <w:right w:val="single" w:sz="4" w:space="0" w:color="auto"/>
            </w:tcBorders>
            <w:shd w:val="clear" w:color="auto" w:fill="auto"/>
            <w:vAlign w:val="center"/>
          </w:tcPr>
          <w:p w14:paraId="53343C0B" w14:textId="31EF6C78"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商服</w:t>
            </w:r>
            <w:r w:rsidRPr="00CF3C06">
              <w:rPr>
                <w:rFonts w:ascii="宋体" w:eastAsia="宋体" w:hAnsi="宋体" w:cs="宋体"/>
                <w:color w:val="000000" w:themeColor="text1"/>
                <w:kern w:val="0"/>
                <w:sz w:val="15"/>
                <w:szCs w:val="15"/>
              </w:rPr>
              <w:t xml:space="preserve"> </w:t>
            </w:r>
          </w:p>
        </w:tc>
        <w:tc>
          <w:tcPr>
            <w:tcW w:w="1276" w:type="dxa"/>
            <w:tcBorders>
              <w:top w:val="single" w:sz="4" w:space="0" w:color="auto"/>
              <w:left w:val="nil"/>
              <w:bottom w:val="single" w:sz="4" w:space="0" w:color="auto"/>
              <w:right w:val="single" w:sz="4" w:space="0" w:color="auto"/>
            </w:tcBorders>
            <w:shd w:val="clear" w:color="auto" w:fill="auto"/>
            <w:vAlign w:val="center"/>
          </w:tcPr>
          <w:p w14:paraId="15F05461" w14:textId="4920FC01"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工矿仓储</w:t>
            </w:r>
          </w:p>
        </w:tc>
        <w:tc>
          <w:tcPr>
            <w:tcW w:w="1154" w:type="dxa"/>
            <w:tcBorders>
              <w:top w:val="single" w:sz="4" w:space="0" w:color="auto"/>
              <w:left w:val="nil"/>
              <w:bottom w:val="single" w:sz="4" w:space="0" w:color="auto"/>
              <w:right w:val="single" w:sz="4" w:space="0" w:color="auto"/>
            </w:tcBorders>
            <w:shd w:val="clear" w:color="auto" w:fill="auto"/>
            <w:vAlign w:val="center"/>
          </w:tcPr>
          <w:p w14:paraId="3FE1D3AC" w14:textId="117085FD"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特殊用地</w:t>
            </w:r>
          </w:p>
        </w:tc>
      </w:tr>
      <w:tr w:rsidR="00CF3C06" w:rsidRPr="00C82971" w14:paraId="6B4A0CEE" w14:textId="77777777" w:rsidTr="00CF3C06">
        <w:trPr>
          <w:trHeight w:val="315"/>
          <w:jc w:val="center"/>
        </w:trPr>
        <w:tc>
          <w:tcPr>
            <w:tcW w:w="396" w:type="dxa"/>
            <w:vMerge/>
            <w:tcBorders>
              <w:left w:val="single" w:sz="4" w:space="0" w:color="auto"/>
              <w:bottom w:val="single" w:sz="4" w:space="0" w:color="auto"/>
              <w:right w:val="single" w:sz="4" w:space="0" w:color="auto"/>
            </w:tcBorders>
            <w:vAlign w:val="center"/>
          </w:tcPr>
          <w:p w14:paraId="1ECA1E51" w14:textId="77777777" w:rsidR="00CF3C06" w:rsidRPr="00C82971" w:rsidRDefault="00CF3C06" w:rsidP="00870140">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BDBE40D" w14:textId="7CACB0C6"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规划限制</w:t>
            </w:r>
          </w:p>
        </w:tc>
        <w:tc>
          <w:tcPr>
            <w:tcW w:w="1284" w:type="dxa"/>
            <w:tcBorders>
              <w:top w:val="single" w:sz="4" w:space="0" w:color="auto"/>
              <w:left w:val="nil"/>
              <w:bottom w:val="single" w:sz="4" w:space="0" w:color="auto"/>
              <w:right w:val="single" w:sz="4" w:space="0" w:color="auto"/>
            </w:tcBorders>
            <w:shd w:val="clear" w:color="auto" w:fill="auto"/>
            <w:vAlign w:val="center"/>
          </w:tcPr>
          <w:p w14:paraId="6DC8B158" w14:textId="7FF9DD98"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与规划用途一致，土地利用强度限制小</w:t>
            </w:r>
          </w:p>
        </w:tc>
        <w:tc>
          <w:tcPr>
            <w:tcW w:w="1303" w:type="dxa"/>
            <w:tcBorders>
              <w:top w:val="single" w:sz="4" w:space="0" w:color="auto"/>
              <w:left w:val="nil"/>
              <w:bottom w:val="single" w:sz="4" w:space="0" w:color="auto"/>
              <w:right w:val="single" w:sz="4" w:space="0" w:color="auto"/>
            </w:tcBorders>
            <w:shd w:val="clear" w:color="auto" w:fill="auto"/>
            <w:vAlign w:val="center"/>
          </w:tcPr>
          <w:p w14:paraId="47486917" w14:textId="1F4B1666"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与规划用途一致，土地利用强度限制较小</w:t>
            </w:r>
          </w:p>
        </w:tc>
        <w:tc>
          <w:tcPr>
            <w:tcW w:w="1417" w:type="dxa"/>
            <w:tcBorders>
              <w:top w:val="single" w:sz="4" w:space="0" w:color="auto"/>
              <w:left w:val="nil"/>
              <w:bottom w:val="single" w:sz="4" w:space="0" w:color="auto"/>
              <w:right w:val="single" w:sz="4" w:space="0" w:color="auto"/>
            </w:tcBorders>
            <w:shd w:val="clear" w:color="auto" w:fill="auto"/>
            <w:vAlign w:val="center"/>
          </w:tcPr>
          <w:p w14:paraId="3FF47564" w14:textId="06B52748"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与规划用途基本一致，土地利用强度限制适中</w:t>
            </w:r>
          </w:p>
        </w:tc>
        <w:tc>
          <w:tcPr>
            <w:tcW w:w="1276" w:type="dxa"/>
            <w:tcBorders>
              <w:top w:val="single" w:sz="4" w:space="0" w:color="auto"/>
              <w:left w:val="nil"/>
              <w:bottom w:val="single" w:sz="4" w:space="0" w:color="auto"/>
              <w:right w:val="single" w:sz="4" w:space="0" w:color="auto"/>
            </w:tcBorders>
            <w:shd w:val="clear" w:color="auto" w:fill="auto"/>
            <w:vAlign w:val="center"/>
          </w:tcPr>
          <w:p w14:paraId="20485599" w14:textId="09310CD0"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与规划用途不一致，土地利用强度限制较大</w:t>
            </w:r>
          </w:p>
        </w:tc>
        <w:tc>
          <w:tcPr>
            <w:tcW w:w="1154" w:type="dxa"/>
            <w:tcBorders>
              <w:top w:val="single" w:sz="4" w:space="0" w:color="auto"/>
              <w:left w:val="nil"/>
              <w:bottom w:val="single" w:sz="4" w:space="0" w:color="auto"/>
              <w:right w:val="single" w:sz="4" w:space="0" w:color="auto"/>
            </w:tcBorders>
            <w:shd w:val="clear" w:color="auto" w:fill="auto"/>
            <w:vAlign w:val="center"/>
          </w:tcPr>
          <w:p w14:paraId="12088103" w14:textId="5F96335F" w:rsidR="00CF3C06" w:rsidRPr="00C82971" w:rsidRDefault="00CF3C06" w:rsidP="00870140">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与规划用途不一致，土地利用强度限制大</w:t>
            </w:r>
          </w:p>
        </w:tc>
      </w:tr>
    </w:tbl>
    <w:p w14:paraId="3AB73ADC" w14:textId="77777777" w:rsidR="00097716" w:rsidRPr="00870140" w:rsidRDefault="00097716" w:rsidP="00097716">
      <w:pPr>
        <w:pStyle w:val="a2"/>
        <w:spacing w:line="360" w:lineRule="auto"/>
        <w:ind w:firstLineChars="0" w:firstLine="0"/>
        <w:rPr>
          <w:rFonts w:ascii="Times New Roman" w:hAnsi="Times New Roman" w:cs="Times New Roman"/>
          <w:b/>
          <w:sz w:val="24"/>
        </w:rPr>
      </w:pPr>
    </w:p>
    <w:p w14:paraId="2259D6E0" w14:textId="01A8B34D" w:rsidR="00097716" w:rsidRDefault="00097716" w:rsidP="00097716">
      <w:pPr>
        <w:spacing w:line="360" w:lineRule="auto"/>
        <w:jc w:val="center"/>
        <w:rPr>
          <w:rFonts w:asciiTheme="minorEastAsia" w:hAnsiTheme="minorEastAsia"/>
          <w:szCs w:val="21"/>
        </w:rPr>
      </w:pPr>
    </w:p>
    <w:p w14:paraId="3FF332B1" w14:textId="6FEC8019" w:rsidR="00B67144" w:rsidRDefault="00B67144" w:rsidP="00097716">
      <w:pPr>
        <w:spacing w:line="360" w:lineRule="auto"/>
        <w:jc w:val="center"/>
        <w:rPr>
          <w:rFonts w:asciiTheme="minorEastAsia" w:hAnsiTheme="minorEastAsia"/>
          <w:szCs w:val="21"/>
        </w:rPr>
      </w:pPr>
    </w:p>
    <w:p w14:paraId="6B9517C1" w14:textId="262E9F0F" w:rsidR="00097716" w:rsidRDefault="00097716" w:rsidP="00097716">
      <w:pPr>
        <w:spacing w:line="360" w:lineRule="auto"/>
        <w:jc w:val="center"/>
        <w:rPr>
          <w:rFonts w:asciiTheme="minorEastAsia" w:hAnsiTheme="minorEastAsia"/>
          <w:szCs w:val="21"/>
        </w:rPr>
      </w:pPr>
      <w:r w:rsidRPr="00D40D53">
        <w:rPr>
          <w:rFonts w:asciiTheme="minorEastAsia" w:hAnsiTheme="minorEastAsia" w:hint="eastAsia"/>
          <w:szCs w:val="21"/>
        </w:rPr>
        <w:lastRenderedPageBreak/>
        <w:t>表</w:t>
      </w:r>
      <w:r w:rsidR="00CF3C06">
        <w:rPr>
          <w:rFonts w:ascii="Times New Roman" w:hAnsi="Times New Roman" w:cs="Times New Roman" w:hint="eastAsia"/>
          <w:szCs w:val="21"/>
        </w:rPr>
        <w:t>4</w:t>
      </w:r>
      <w:r w:rsidRPr="00D40D53">
        <w:rPr>
          <w:rFonts w:ascii="Times New Roman" w:hAnsi="Times New Roman" w:cs="Times New Roman"/>
          <w:szCs w:val="21"/>
        </w:rPr>
        <w:t>-</w:t>
      </w:r>
      <w:r>
        <w:rPr>
          <w:rFonts w:ascii="Times New Roman" w:hAnsi="Times New Roman" w:cs="Times New Roman"/>
          <w:szCs w:val="21"/>
        </w:rPr>
        <w:t>4</w:t>
      </w:r>
      <w:r w:rsidRPr="00D40D53">
        <w:rPr>
          <w:rFonts w:ascii="Times New Roman" w:hAnsi="Times New Roman" w:cs="Times New Roman"/>
          <w:szCs w:val="21"/>
        </w:rPr>
        <w:t>-</w:t>
      </w:r>
      <w:r>
        <w:rPr>
          <w:rFonts w:ascii="Times New Roman" w:hAnsi="Times New Roman" w:cs="Times New Roman"/>
          <w:szCs w:val="21"/>
        </w:rPr>
        <w:t>2</w:t>
      </w:r>
      <w:r w:rsidRPr="00D40D53">
        <w:rPr>
          <w:rFonts w:asciiTheme="minorEastAsia" w:hAnsiTheme="minorEastAsia" w:hint="eastAsia"/>
          <w:szCs w:val="21"/>
        </w:rPr>
        <w:t xml:space="preserve">  </w:t>
      </w:r>
      <w:r w:rsidRPr="009F0086">
        <w:rPr>
          <w:rFonts w:asciiTheme="minorEastAsia" w:hAnsiTheme="minorEastAsia" w:hint="eastAsia"/>
          <w:szCs w:val="21"/>
        </w:rPr>
        <w:t>Ⅱ</w:t>
      </w:r>
      <w:r w:rsidRPr="00D40D53">
        <w:rPr>
          <w:rFonts w:asciiTheme="minorEastAsia" w:hAnsiTheme="minorEastAsia" w:hint="eastAsia"/>
          <w:szCs w:val="21"/>
        </w:rPr>
        <w:t>级</w:t>
      </w:r>
      <w:r>
        <w:rPr>
          <w:rFonts w:asciiTheme="minorEastAsia" w:hAnsiTheme="minorEastAsia" w:hint="eastAsia"/>
          <w:szCs w:val="21"/>
        </w:rPr>
        <w:t>公共管理与公共服务</w:t>
      </w:r>
      <w:r w:rsidRPr="00D40D53">
        <w:rPr>
          <w:rFonts w:asciiTheme="minorEastAsia" w:hAnsiTheme="minorEastAsia" w:hint="eastAsia"/>
          <w:szCs w:val="21"/>
        </w:rPr>
        <w:t>用地宗地地价因素因子指标说明表</w:t>
      </w:r>
    </w:p>
    <w:tbl>
      <w:tblPr>
        <w:tblW w:w="9022" w:type="dxa"/>
        <w:jc w:val="center"/>
        <w:tblLook w:val="04A0" w:firstRow="1" w:lastRow="0" w:firstColumn="1" w:lastColumn="0" w:noHBand="0" w:noVBand="1"/>
      </w:tblPr>
      <w:tblGrid>
        <w:gridCol w:w="396"/>
        <w:gridCol w:w="602"/>
        <w:gridCol w:w="1590"/>
        <w:gridCol w:w="1284"/>
        <w:gridCol w:w="1303"/>
        <w:gridCol w:w="1417"/>
        <w:gridCol w:w="1276"/>
        <w:gridCol w:w="1154"/>
      </w:tblGrid>
      <w:tr w:rsidR="00CF3C06" w:rsidRPr="00C82971" w14:paraId="742ED3C0" w14:textId="77777777" w:rsidTr="006D39A9">
        <w:trPr>
          <w:trHeight w:val="300"/>
          <w:jc w:val="center"/>
        </w:trPr>
        <w:tc>
          <w:tcPr>
            <w:tcW w:w="2588"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EAC93C"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影响因素</w:t>
            </w:r>
          </w:p>
        </w:tc>
        <w:tc>
          <w:tcPr>
            <w:tcW w:w="6434" w:type="dxa"/>
            <w:gridSpan w:val="5"/>
            <w:tcBorders>
              <w:top w:val="single" w:sz="4" w:space="0" w:color="auto"/>
              <w:left w:val="nil"/>
              <w:bottom w:val="single" w:sz="4" w:space="0" w:color="auto"/>
              <w:right w:val="single" w:sz="4" w:space="0" w:color="auto"/>
            </w:tcBorders>
            <w:shd w:val="clear" w:color="auto" w:fill="auto"/>
            <w:vAlign w:val="center"/>
            <w:hideMark/>
          </w:tcPr>
          <w:p w14:paraId="7436C4F5" w14:textId="794722FD" w:rsidR="00CF3C06" w:rsidRPr="00C82971" w:rsidRDefault="00CF3C06" w:rsidP="006D39A9">
            <w:pPr>
              <w:widowControl/>
              <w:jc w:val="center"/>
              <w:rPr>
                <w:rFonts w:ascii="宋体" w:eastAsia="宋体" w:hAnsi="宋体" w:cs="宋体"/>
                <w:color w:val="000000" w:themeColor="text1"/>
                <w:kern w:val="0"/>
                <w:sz w:val="15"/>
                <w:szCs w:val="15"/>
              </w:rPr>
            </w:pPr>
            <w:r>
              <w:rPr>
                <w:rFonts w:ascii="宋体" w:eastAsia="宋体" w:hAnsi="宋体" w:cs="宋体" w:hint="eastAsia"/>
                <w:color w:val="000000" w:themeColor="text1"/>
                <w:kern w:val="0"/>
                <w:sz w:val="15"/>
                <w:szCs w:val="15"/>
              </w:rPr>
              <w:t>二</w:t>
            </w:r>
            <w:r w:rsidRPr="00C82971">
              <w:rPr>
                <w:rFonts w:ascii="宋体" w:eastAsia="宋体" w:hAnsi="宋体" w:cs="宋体" w:hint="eastAsia"/>
                <w:color w:val="000000" w:themeColor="text1"/>
                <w:kern w:val="0"/>
                <w:sz w:val="15"/>
                <w:szCs w:val="15"/>
              </w:rPr>
              <w:t xml:space="preserve">    级    地</w:t>
            </w:r>
          </w:p>
        </w:tc>
      </w:tr>
      <w:tr w:rsidR="00CF3C06" w:rsidRPr="00C82971" w14:paraId="761AA9BA" w14:textId="77777777" w:rsidTr="006D39A9">
        <w:trPr>
          <w:trHeight w:val="300"/>
          <w:jc w:val="center"/>
        </w:trPr>
        <w:tc>
          <w:tcPr>
            <w:tcW w:w="2588" w:type="dxa"/>
            <w:gridSpan w:val="3"/>
            <w:vMerge/>
            <w:tcBorders>
              <w:top w:val="single" w:sz="4" w:space="0" w:color="auto"/>
              <w:left w:val="single" w:sz="4" w:space="0" w:color="auto"/>
              <w:bottom w:val="single" w:sz="4" w:space="0" w:color="auto"/>
              <w:right w:val="single" w:sz="4" w:space="0" w:color="auto"/>
            </w:tcBorders>
            <w:vAlign w:val="center"/>
            <w:hideMark/>
          </w:tcPr>
          <w:p w14:paraId="437E6A68"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1284" w:type="dxa"/>
            <w:tcBorders>
              <w:top w:val="nil"/>
              <w:left w:val="nil"/>
              <w:bottom w:val="single" w:sz="4" w:space="0" w:color="auto"/>
              <w:right w:val="single" w:sz="4" w:space="0" w:color="auto"/>
            </w:tcBorders>
            <w:shd w:val="clear" w:color="auto" w:fill="auto"/>
            <w:vAlign w:val="center"/>
            <w:hideMark/>
          </w:tcPr>
          <w:p w14:paraId="63C4E2C8"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优</w:t>
            </w:r>
          </w:p>
        </w:tc>
        <w:tc>
          <w:tcPr>
            <w:tcW w:w="1303" w:type="dxa"/>
            <w:tcBorders>
              <w:top w:val="nil"/>
              <w:left w:val="nil"/>
              <w:bottom w:val="single" w:sz="4" w:space="0" w:color="auto"/>
              <w:right w:val="single" w:sz="4" w:space="0" w:color="auto"/>
            </w:tcBorders>
            <w:shd w:val="clear" w:color="auto" w:fill="auto"/>
            <w:vAlign w:val="center"/>
            <w:hideMark/>
          </w:tcPr>
          <w:p w14:paraId="133D0C0B"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较优</w:t>
            </w:r>
          </w:p>
        </w:tc>
        <w:tc>
          <w:tcPr>
            <w:tcW w:w="1417" w:type="dxa"/>
            <w:tcBorders>
              <w:top w:val="nil"/>
              <w:left w:val="nil"/>
              <w:bottom w:val="single" w:sz="4" w:space="0" w:color="auto"/>
              <w:right w:val="single" w:sz="4" w:space="0" w:color="auto"/>
            </w:tcBorders>
            <w:shd w:val="clear" w:color="auto" w:fill="auto"/>
            <w:vAlign w:val="center"/>
            <w:hideMark/>
          </w:tcPr>
          <w:p w14:paraId="2803BF5D"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一般</w:t>
            </w:r>
          </w:p>
        </w:tc>
        <w:tc>
          <w:tcPr>
            <w:tcW w:w="1276" w:type="dxa"/>
            <w:tcBorders>
              <w:top w:val="nil"/>
              <w:left w:val="nil"/>
              <w:bottom w:val="single" w:sz="4" w:space="0" w:color="auto"/>
              <w:right w:val="single" w:sz="4" w:space="0" w:color="auto"/>
            </w:tcBorders>
            <w:shd w:val="clear" w:color="auto" w:fill="auto"/>
            <w:vAlign w:val="center"/>
            <w:hideMark/>
          </w:tcPr>
          <w:p w14:paraId="32D1238F"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较劣</w:t>
            </w:r>
          </w:p>
        </w:tc>
        <w:tc>
          <w:tcPr>
            <w:tcW w:w="1154" w:type="dxa"/>
            <w:tcBorders>
              <w:top w:val="nil"/>
              <w:left w:val="nil"/>
              <w:bottom w:val="single" w:sz="4" w:space="0" w:color="auto"/>
              <w:right w:val="single" w:sz="4" w:space="0" w:color="auto"/>
            </w:tcBorders>
            <w:shd w:val="clear" w:color="auto" w:fill="auto"/>
            <w:vAlign w:val="center"/>
            <w:hideMark/>
          </w:tcPr>
          <w:p w14:paraId="1C4DF773"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劣</w:t>
            </w:r>
          </w:p>
        </w:tc>
      </w:tr>
      <w:tr w:rsidR="00CF3C06" w:rsidRPr="00C82971" w14:paraId="73E6E429" w14:textId="77777777" w:rsidTr="006D39A9">
        <w:trPr>
          <w:trHeight w:val="300"/>
          <w:jc w:val="center"/>
        </w:trPr>
        <w:tc>
          <w:tcPr>
            <w:tcW w:w="396" w:type="dxa"/>
            <w:vMerge w:val="restart"/>
            <w:tcBorders>
              <w:top w:val="nil"/>
              <w:left w:val="single" w:sz="4" w:space="0" w:color="auto"/>
              <w:bottom w:val="single" w:sz="4" w:space="0" w:color="000000"/>
              <w:right w:val="single" w:sz="4" w:space="0" w:color="auto"/>
            </w:tcBorders>
            <w:shd w:val="clear" w:color="auto" w:fill="auto"/>
            <w:vAlign w:val="center"/>
            <w:hideMark/>
          </w:tcPr>
          <w:p w14:paraId="77EE3230"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区域因素</w:t>
            </w:r>
          </w:p>
        </w:tc>
        <w:tc>
          <w:tcPr>
            <w:tcW w:w="602" w:type="dxa"/>
            <w:vMerge w:val="restart"/>
            <w:tcBorders>
              <w:top w:val="nil"/>
              <w:left w:val="single" w:sz="4" w:space="0" w:color="auto"/>
              <w:bottom w:val="single" w:sz="4" w:space="0" w:color="auto"/>
              <w:right w:val="single" w:sz="4" w:space="0" w:color="auto"/>
            </w:tcBorders>
            <w:shd w:val="clear" w:color="auto" w:fill="auto"/>
            <w:vAlign w:val="center"/>
            <w:hideMark/>
          </w:tcPr>
          <w:p w14:paraId="080851C1"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交通条件</w:t>
            </w:r>
          </w:p>
        </w:tc>
        <w:tc>
          <w:tcPr>
            <w:tcW w:w="1590" w:type="dxa"/>
            <w:tcBorders>
              <w:top w:val="nil"/>
              <w:left w:val="nil"/>
              <w:bottom w:val="single" w:sz="4" w:space="0" w:color="auto"/>
              <w:right w:val="single" w:sz="4" w:space="0" w:color="auto"/>
            </w:tcBorders>
            <w:shd w:val="clear" w:color="auto" w:fill="auto"/>
            <w:noWrap/>
            <w:vAlign w:val="center"/>
            <w:hideMark/>
          </w:tcPr>
          <w:p w14:paraId="42350565"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道路通达度</w:t>
            </w:r>
            <w:r w:rsidRPr="007C5C0C">
              <w:rPr>
                <w:rFonts w:ascii="宋体" w:eastAsia="宋体" w:hAnsi="宋体" w:cs="宋体"/>
                <w:color w:val="000000" w:themeColor="text1"/>
                <w:kern w:val="0"/>
                <w:sz w:val="15"/>
                <w:szCs w:val="15"/>
              </w:rPr>
              <w:t xml:space="preserve"> </w:t>
            </w:r>
          </w:p>
        </w:tc>
        <w:tc>
          <w:tcPr>
            <w:tcW w:w="1284" w:type="dxa"/>
            <w:tcBorders>
              <w:top w:val="nil"/>
              <w:left w:val="nil"/>
              <w:bottom w:val="single" w:sz="4" w:space="0" w:color="auto"/>
              <w:right w:val="single" w:sz="4" w:space="0" w:color="auto"/>
            </w:tcBorders>
            <w:shd w:val="clear" w:color="auto" w:fill="auto"/>
            <w:vAlign w:val="center"/>
            <w:hideMark/>
          </w:tcPr>
          <w:p w14:paraId="071CDAF2" w14:textId="77777777" w:rsidR="00CF3C06" w:rsidRPr="00CF3C06" w:rsidRDefault="00CF3C06" w:rsidP="006D39A9">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hint="eastAsia"/>
                <w:color w:val="000000" w:themeColor="text1"/>
                <w:kern w:val="0"/>
                <w:sz w:val="15"/>
                <w:szCs w:val="15"/>
              </w:rPr>
              <w:t>路网稠密，主干道为主</w:t>
            </w:r>
          </w:p>
        </w:tc>
        <w:tc>
          <w:tcPr>
            <w:tcW w:w="1303" w:type="dxa"/>
            <w:tcBorders>
              <w:top w:val="nil"/>
              <w:left w:val="nil"/>
              <w:bottom w:val="single" w:sz="4" w:space="0" w:color="auto"/>
              <w:right w:val="single" w:sz="4" w:space="0" w:color="auto"/>
            </w:tcBorders>
            <w:shd w:val="clear" w:color="auto" w:fill="auto"/>
            <w:vAlign w:val="center"/>
            <w:hideMark/>
          </w:tcPr>
          <w:p w14:paraId="790834ED" w14:textId="77777777" w:rsidR="00CF3C06" w:rsidRPr="00CF3C06" w:rsidRDefault="00CF3C06" w:rsidP="006D39A9">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hint="eastAsia"/>
                <w:color w:val="000000" w:themeColor="text1"/>
                <w:kern w:val="0"/>
                <w:sz w:val="15"/>
                <w:szCs w:val="15"/>
              </w:rPr>
              <w:t>路网稠密，主干道与次干道并重</w:t>
            </w:r>
            <w:r w:rsidRPr="00CF3C06">
              <w:rPr>
                <w:rFonts w:ascii="宋体" w:eastAsia="宋体" w:hAnsi="宋体" w:cs="Times New Roman"/>
                <w:color w:val="000000" w:themeColor="text1"/>
                <w:kern w:val="0"/>
                <w:sz w:val="15"/>
                <w:szCs w:val="15"/>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4AE35F15" w14:textId="77777777" w:rsidR="00CF3C06" w:rsidRPr="00CF3C06" w:rsidRDefault="00CF3C06" w:rsidP="006D39A9">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hint="eastAsia"/>
                <w:color w:val="000000" w:themeColor="text1"/>
                <w:kern w:val="0"/>
                <w:sz w:val="15"/>
                <w:szCs w:val="15"/>
              </w:rPr>
              <w:t>路网稠密，次干道为主</w:t>
            </w:r>
            <w:r w:rsidRPr="00CF3C06">
              <w:rPr>
                <w:rFonts w:ascii="宋体" w:eastAsia="宋体" w:hAnsi="宋体" w:cs="Times New Roman"/>
                <w:color w:val="000000" w:themeColor="text1"/>
                <w:kern w:val="0"/>
                <w:sz w:val="15"/>
                <w:szCs w:val="15"/>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0FC3938E" w14:textId="77777777" w:rsidR="00CF3C06" w:rsidRPr="00CF3C06" w:rsidRDefault="00CF3C06" w:rsidP="006D39A9">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hint="eastAsia"/>
                <w:color w:val="000000" w:themeColor="text1"/>
                <w:kern w:val="0"/>
                <w:sz w:val="15"/>
                <w:szCs w:val="15"/>
              </w:rPr>
              <w:t>路网较稠密，次干道与支路并重</w:t>
            </w:r>
          </w:p>
        </w:tc>
        <w:tc>
          <w:tcPr>
            <w:tcW w:w="1154" w:type="dxa"/>
            <w:tcBorders>
              <w:top w:val="nil"/>
              <w:left w:val="nil"/>
              <w:bottom w:val="single" w:sz="4" w:space="0" w:color="auto"/>
              <w:right w:val="single" w:sz="4" w:space="0" w:color="auto"/>
            </w:tcBorders>
            <w:shd w:val="clear" w:color="auto" w:fill="auto"/>
            <w:vAlign w:val="center"/>
            <w:hideMark/>
          </w:tcPr>
          <w:p w14:paraId="5D0069C7" w14:textId="77777777" w:rsidR="00CF3C06" w:rsidRPr="00CF3C06" w:rsidRDefault="00CF3C06" w:rsidP="006D39A9">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hint="eastAsia"/>
                <w:color w:val="000000" w:themeColor="text1"/>
                <w:kern w:val="0"/>
                <w:sz w:val="15"/>
                <w:szCs w:val="15"/>
              </w:rPr>
              <w:t>路网较稠密，支路为主</w:t>
            </w:r>
          </w:p>
        </w:tc>
      </w:tr>
      <w:tr w:rsidR="00CF3C06" w:rsidRPr="00C82971" w14:paraId="491E4330"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7BCBF62C"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5AAFEACC"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29CF74D8"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周边</w:t>
            </w:r>
            <w:r w:rsidRPr="007C5C0C">
              <w:rPr>
                <w:rFonts w:ascii="宋体" w:eastAsia="宋体" w:hAnsi="宋体" w:cs="宋体"/>
                <w:color w:val="000000" w:themeColor="text1"/>
                <w:kern w:val="0"/>
                <w:sz w:val="15"/>
                <w:szCs w:val="15"/>
              </w:rPr>
              <w:t>300</w:t>
            </w:r>
            <w:r w:rsidRPr="007C5C0C">
              <w:rPr>
                <w:rFonts w:ascii="宋体" w:eastAsia="宋体" w:hAnsi="宋体" w:cs="宋体" w:hint="eastAsia"/>
                <w:color w:val="000000" w:themeColor="text1"/>
                <w:kern w:val="0"/>
                <w:sz w:val="15"/>
                <w:szCs w:val="15"/>
              </w:rPr>
              <w:t>米内公交线路数</w:t>
            </w:r>
          </w:p>
        </w:tc>
        <w:tc>
          <w:tcPr>
            <w:tcW w:w="1284" w:type="dxa"/>
            <w:tcBorders>
              <w:top w:val="nil"/>
              <w:left w:val="nil"/>
              <w:bottom w:val="single" w:sz="4" w:space="0" w:color="auto"/>
              <w:right w:val="single" w:sz="4" w:space="0" w:color="auto"/>
            </w:tcBorders>
            <w:shd w:val="clear" w:color="auto" w:fill="auto"/>
            <w:vAlign w:val="center"/>
            <w:hideMark/>
          </w:tcPr>
          <w:p w14:paraId="16C2490E" w14:textId="77777777" w:rsidR="00CF3C06" w:rsidRPr="00CF3C06" w:rsidRDefault="00CF3C06" w:rsidP="006D39A9">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color w:val="000000" w:themeColor="text1"/>
                <w:kern w:val="0"/>
                <w:sz w:val="15"/>
                <w:szCs w:val="15"/>
              </w:rPr>
              <w:t xml:space="preserve"> ≥8 </w:t>
            </w:r>
            <w:r w:rsidRPr="00CF3C06">
              <w:rPr>
                <w:rFonts w:ascii="宋体" w:eastAsia="宋体" w:hAnsi="宋体" w:cs="Times New Roman" w:hint="eastAsia"/>
                <w:color w:val="000000" w:themeColor="text1"/>
                <w:kern w:val="0"/>
                <w:sz w:val="15"/>
                <w:szCs w:val="15"/>
              </w:rPr>
              <w:t>条公交车线路</w:t>
            </w:r>
          </w:p>
        </w:tc>
        <w:tc>
          <w:tcPr>
            <w:tcW w:w="1303" w:type="dxa"/>
            <w:tcBorders>
              <w:top w:val="nil"/>
              <w:left w:val="nil"/>
              <w:bottom w:val="single" w:sz="4" w:space="0" w:color="auto"/>
              <w:right w:val="single" w:sz="4" w:space="0" w:color="auto"/>
            </w:tcBorders>
            <w:shd w:val="clear" w:color="auto" w:fill="auto"/>
            <w:vAlign w:val="center"/>
            <w:hideMark/>
          </w:tcPr>
          <w:p w14:paraId="3679559C" w14:textId="77777777" w:rsidR="00CF3C06" w:rsidRPr="00CF3C06" w:rsidRDefault="00CF3C06" w:rsidP="006D39A9">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color w:val="000000" w:themeColor="text1"/>
                <w:kern w:val="0"/>
                <w:sz w:val="15"/>
                <w:szCs w:val="15"/>
              </w:rPr>
              <w:t xml:space="preserve"> 6-7 </w:t>
            </w:r>
            <w:r w:rsidRPr="00CF3C06">
              <w:rPr>
                <w:rFonts w:ascii="宋体" w:eastAsia="宋体" w:hAnsi="宋体" w:cs="Times New Roman" w:hint="eastAsia"/>
                <w:color w:val="000000" w:themeColor="text1"/>
                <w:kern w:val="0"/>
                <w:sz w:val="15"/>
                <w:szCs w:val="15"/>
              </w:rPr>
              <w:t>条公交车线路</w:t>
            </w:r>
          </w:p>
        </w:tc>
        <w:tc>
          <w:tcPr>
            <w:tcW w:w="1417" w:type="dxa"/>
            <w:tcBorders>
              <w:top w:val="nil"/>
              <w:left w:val="nil"/>
              <w:bottom w:val="single" w:sz="4" w:space="0" w:color="auto"/>
              <w:right w:val="single" w:sz="4" w:space="0" w:color="auto"/>
            </w:tcBorders>
            <w:shd w:val="clear" w:color="auto" w:fill="auto"/>
            <w:vAlign w:val="center"/>
            <w:hideMark/>
          </w:tcPr>
          <w:p w14:paraId="67D60C00" w14:textId="77777777" w:rsidR="00CF3C06" w:rsidRPr="00CF3C06" w:rsidRDefault="00CF3C06" w:rsidP="006D39A9">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color w:val="000000" w:themeColor="text1"/>
                <w:kern w:val="0"/>
                <w:sz w:val="15"/>
                <w:szCs w:val="15"/>
              </w:rPr>
              <w:t xml:space="preserve"> 4-5 </w:t>
            </w:r>
            <w:r w:rsidRPr="00CF3C06">
              <w:rPr>
                <w:rFonts w:ascii="宋体" w:eastAsia="宋体" w:hAnsi="宋体" w:cs="Times New Roman" w:hint="eastAsia"/>
                <w:color w:val="000000" w:themeColor="text1"/>
                <w:kern w:val="0"/>
                <w:sz w:val="15"/>
                <w:szCs w:val="15"/>
              </w:rPr>
              <w:t>条公交车线路</w:t>
            </w:r>
          </w:p>
        </w:tc>
        <w:tc>
          <w:tcPr>
            <w:tcW w:w="1276" w:type="dxa"/>
            <w:tcBorders>
              <w:top w:val="nil"/>
              <w:left w:val="nil"/>
              <w:bottom w:val="single" w:sz="4" w:space="0" w:color="auto"/>
              <w:right w:val="single" w:sz="4" w:space="0" w:color="auto"/>
            </w:tcBorders>
            <w:shd w:val="clear" w:color="auto" w:fill="auto"/>
            <w:vAlign w:val="center"/>
            <w:hideMark/>
          </w:tcPr>
          <w:p w14:paraId="19973D09" w14:textId="77777777" w:rsidR="00CF3C06" w:rsidRPr="00CF3C06" w:rsidRDefault="00CF3C06" w:rsidP="006D39A9">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color w:val="000000" w:themeColor="text1"/>
                <w:kern w:val="0"/>
                <w:sz w:val="15"/>
                <w:szCs w:val="15"/>
              </w:rPr>
              <w:t xml:space="preserve"> 2-3 </w:t>
            </w:r>
            <w:r w:rsidRPr="00CF3C06">
              <w:rPr>
                <w:rFonts w:ascii="宋体" w:eastAsia="宋体" w:hAnsi="宋体" w:cs="Times New Roman" w:hint="eastAsia"/>
                <w:color w:val="000000" w:themeColor="text1"/>
                <w:kern w:val="0"/>
                <w:sz w:val="15"/>
                <w:szCs w:val="15"/>
              </w:rPr>
              <w:t>条公交车线路</w:t>
            </w:r>
          </w:p>
        </w:tc>
        <w:tc>
          <w:tcPr>
            <w:tcW w:w="1154" w:type="dxa"/>
            <w:tcBorders>
              <w:top w:val="nil"/>
              <w:left w:val="nil"/>
              <w:bottom w:val="single" w:sz="4" w:space="0" w:color="auto"/>
              <w:right w:val="single" w:sz="4" w:space="0" w:color="auto"/>
            </w:tcBorders>
            <w:shd w:val="clear" w:color="auto" w:fill="auto"/>
            <w:vAlign w:val="center"/>
            <w:hideMark/>
          </w:tcPr>
          <w:p w14:paraId="5A0D3E5C" w14:textId="77777777" w:rsidR="00CF3C06" w:rsidRPr="00CF3C06" w:rsidRDefault="00CF3C06" w:rsidP="006D39A9">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color w:val="000000" w:themeColor="text1"/>
                <w:kern w:val="0"/>
                <w:sz w:val="15"/>
                <w:szCs w:val="15"/>
              </w:rPr>
              <w:t xml:space="preserve"> 1 </w:t>
            </w:r>
            <w:r w:rsidRPr="00CF3C06">
              <w:rPr>
                <w:rFonts w:ascii="宋体" w:eastAsia="宋体" w:hAnsi="宋体" w:cs="Times New Roman" w:hint="eastAsia"/>
                <w:color w:val="000000" w:themeColor="text1"/>
                <w:kern w:val="0"/>
                <w:sz w:val="15"/>
                <w:szCs w:val="15"/>
              </w:rPr>
              <w:t>条或无公交车线路</w:t>
            </w:r>
          </w:p>
        </w:tc>
      </w:tr>
      <w:tr w:rsidR="00CF3C06" w:rsidRPr="00C82971" w14:paraId="6E78C674"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29045444"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602" w:type="dxa"/>
            <w:vMerge w:val="restart"/>
            <w:tcBorders>
              <w:top w:val="nil"/>
              <w:left w:val="single" w:sz="4" w:space="0" w:color="auto"/>
              <w:bottom w:val="single" w:sz="4" w:space="0" w:color="auto"/>
              <w:right w:val="single" w:sz="4" w:space="0" w:color="auto"/>
            </w:tcBorders>
            <w:shd w:val="clear" w:color="auto" w:fill="auto"/>
            <w:vAlign w:val="center"/>
            <w:hideMark/>
          </w:tcPr>
          <w:p w14:paraId="262187A7"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基础设施条件</w:t>
            </w:r>
          </w:p>
        </w:tc>
        <w:tc>
          <w:tcPr>
            <w:tcW w:w="1590" w:type="dxa"/>
            <w:tcBorders>
              <w:top w:val="nil"/>
              <w:left w:val="nil"/>
              <w:bottom w:val="single" w:sz="4" w:space="0" w:color="auto"/>
              <w:right w:val="single" w:sz="4" w:space="0" w:color="auto"/>
            </w:tcBorders>
            <w:shd w:val="clear" w:color="auto" w:fill="auto"/>
            <w:noWrap/>
            <w:vAlign w:val="center"/>
            <w:hideMark/>
          </w:tcPr>
          <w:p w14:paraId="6F5DC810"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供水条件</w:t>
            </w:r>
          </w:p>
        </w:tc>
        <w:tc>
          <w:tcPr>
            <w:tcW w:w="1284" w:type="dxa"/>
            <w:tcBorders>
              <w:top w:val="nil"/>
              <w:left w:val="nil"/>
              <w:bottom w:val="single" w:sz="4" w:space="0" w:color="auto"/>
              <w:right w:val="single" w:sz="4" w:space="0" w:color="auto"/>
            </w:tcBorders>
            <w:shd w:val="clear" w:color="auto" w:fill="auto"/>
            <w:vAlign w:val="center"/>
            <w:hideMark/>
          </w:tcPr>
          <w:p w14:paraId="7BD10911"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供水设施好，保证率高</w:t>
            </w:r>
          </w:p>
        </w:tc>
        <w:tc>
          <w:tcPr>
            <w:tcW w:w="1303" w:type="dxa"/>
            <w:tcBorders>
              <w:top w:val="nil"/>
              <w:left w:val="nil"/>
              <w:bottom w:val="single" w:sz="4" w:space="0" w:color="auto"/>
              <w:right w:val="single" w:sz="4" w:space="0" w:color="auto"/>
            </w:tcBorders>
            <w:shd w:val="clear" w:color="auto" w:fill="auto"/>
            <w:vAlign w:val="center"/>
            <w:hideMark/>
          </w:tcPr>
          <w:p w14:paraId="1D55C9BD"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供水设施较好，保证率较高</w:t>
            </w:r>
          </w:p>
        </w:tc>
        <w:tc>
          <w:tcPr>
            <w:tcW w:w="1417" w:type="dxa"/>
            <w:tcBorders>
              <w:top w:val="nil"/>
              <w:left w:val="nil"/>
              <w:bottom w:val="single" w:sz="4" w:space="0" w:color="auto"/>
              <w:right w:val="single" w:sz="4" w:space="0" w:color="auto"/>
            </w:tcBorders>
            <w:shd w:val="clear" w:color="auto" w:fill="auto"/>
            <w:vAlign w:val="center"/>
            <w:hideMark/>
          </w:tcPr>
          <w:p w14:paraId="7F29152C"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供水设施一般，保证率一般</w:t>
            </w:r>
          </w:p>
        </w:tc>
        <w:tc>
          <w:tcPr>
            <w:tcW w:w="1276" w:type="dxa"/>
            <w:tcBorders>
              <w:top w:val="nil"/>
              <w:left w:val="nil"/>
              <w:bottom w:val="single" w:sz="4" w:space="0" w:color="auto"/>
              <w:right w:val="single" w:sz="4" w:space="0" w:color="auto"/>
            </w:tcBorders>
            <w:shd w:val="clear" w:color="auto" w:fill="auto"/>
            <w:vAlign w:val="center"/>
            <w:hideMark/>
          </w:tcPr>
          <w:p w14:paraId="661E3E0E"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供水设施较差，保证率较低</w:t>
            </w:r>
          </w:p>
        </w:tc>
        <w:tc>
          <w:tcPr>
            <w:tcW w:w="1154" w:type="dxa"/>
            <w:tcBorders>
              <w:top w:val="nil"/>
              <w:left w:val="nil"/>
              <w:bottom w:val="single" w:sz="4" w:space="0" w:color="auto"/>
              <w:right w:val="single" w:sz="4" w:space="0" w:color="auto"/>
            </w:tcBorders>
            <w:shd w:val="clear" w:color="auto" w:fill="auto"/>
            <w:vAlign w:val="center"/>
            <w:hideMark/>
          </w:tcPr>
          <w:p w14:paraId="313F8FB4"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供水设施差，保证率低</w:t>
            </w:r>
          </w:p>
        </w:tc>
      </w:tr>
      <w:tr w:rsidR="00CF3C06" w:rsidRPr="00C82971" w14:paraId="5F3639D5"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2A6236B8"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14D9FDF3"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09F0033C"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排水条件</w:t>
            </w:r>
          </w:p>
        </w:tc>
        <w:tc>
          <w:tcPr>
            <w:tcW w:w="1284" w:type="dxa"/>
            <w:tcBorders>
              <w:top w:val="nil"/>
              <w:left w:val="nil"/>
              <w:bottom w:val="single" w:sz="4" w:space="0" w:color="auto"/>
              <w:right w:val="single" w:sz="4" w:space="0" w:color="auto"/>
            </w:tcBorders>
            <w:shd w:val="clear" w:color="auto" w:fill="auto"/>
            <w:vAlign w:val="center"/>
            <w:hideMark/>
          </w:tcPr>
          <w:p w14:paraId="57B8D1DD"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排水设施好，连降大雨无积水</w:t>
            </w:r>
          </w:p>
        </w:tc>
        <w:tc>
          <w:tcPr>
            <w:tcW w:w="1303" w:type="dxa"/>
            <w:tcBorders>
              <w:top w:val="nil"/>
              <w:left w:val="nil"/>
              <w:bottom w:val="single" w:sz="4" w:space="0" w:color="auto"/>
              <w:right w:val="single" w:sz="4" w:space="0" w:color="auto"/>
            </w:tcBorders>
            <w:shd w:val="clear" w:color="auto" w:fill="auto"/>
            <w:vAlign w:val="center"/>
            <w:hideMark/>
          </w:tcPr>
          <w:p w14:paraId="6857E68C"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排水设施较好，连降大雨基本无积水</w:t>
            </w:r>
          </w:p>
        </w:tc>
        <w:tc>
          <w:tcPr>
            <w:tcW w:w="1417" w:type="dxa"/>
            <w:tcBorders>
              <w:top w:val="nil"/>
              <w:left w:val="nil"/>
              <w:bottom w:val="single" w:sz="4" w:space="0" w:color="auto"/>
              <w:right w:val="single" w:sz="4" w:space="0" w:color="auto"/>
            </w:tcBorders>
            <w:shd w:val="clear" w:color="auto" w:fill="auto"/>
            <w:vAlign w:val="center"/>
            <w:hideMark/>
          </w:tcPr>
          <w:p w14:paraId="0F346BD8"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排水设施一般，连降大雨有一定积水</w:t>
            </w:r>
          </w:p>
        </w:tc>
        <w:tc>
          <w:tcPr>
            <w:tcW w:w="1276" w:type="dxa"/>
            <w:tcBorders>
              <w:top w:val="nil"/>
              <w:left w:val="nil"/>
              <w:bottom w:val="single" w:sz="4" w:space="0" w:color="auto"/>
              <w:right w:val="single" w:sz="4" w:space="0" w:color="auto"/>
            </w:tcBorders>
            <w:shd w:val="clear" w:color="auto" w:fill="auto"/>
            <w:vAlign w:val="center"/>
            <w:hideMark/>
          </w:tcPr>
          <w:p w14:paraId="6919EEEB"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排水设施较差，短时大雨有积水</w:t>
            </w:r>
          </w:p>
        </w:tc>
        <w:tc>
          <w:tcPr>
            <w:tcW w:w="1154" w:type="dxa"/>
            <w:tcBorders>
              <w:top w:val="nil"/>
              <w:left w:val="nil"/>
              <w:bottom w:val="single" w:sz="4" w:space="0" w:color="auto"/>
              <w:right w:val="single" w:sz="4" w:space="0" w:color="auto"/>
            </w:tcBorders>
            <w:shd w:val="clear" w:color="auto" w:fill="auto"/>
            <w:vAlign w:val="center"/>
            <w:hideMark/>
          </w:tcPr>
          <w:p w14:paraId="22EFA914"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排水设施差，遇雨就积水</w:t>
            </w:r>
          </w:p>
        </w:tc>
      </w:tr>
      <w:tr w:rsidR="00CF3C06" w:rsidRPr="00C82971" w14:paraId="6F596BAA"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3E558ADA"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72BCAB4D"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4B04AE92"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供气条件</w:t>
            </w:r>
          </w:p>
        </w:tc>
        <w:tc>
          <w:tcPr>
            <w:tcW w:w="1284" w:type="dxa"/>
            <w:tcBorders>
              <w:top w:val="nil"/>
              <w:left w:val="nil"/>
              <w:bottom w:val="single" w:sz="4" w:space="0" w:color="auto"/>
              <w:right w:val="single" w:sz="4" w:space="0" w:color="auto"/>
            </w:tcBorders>
            <w:shd w:val="clear" w:color="auto" w:fill="auto"/>
            <w:vAlign w:val="center"/>
            <w:hideMark/>
          </w:tcPr>
          <w:p w14:paraId="0DA9EBC9"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供气设施好，保证率高</w:t>
            </w:r>
          </w:p>
        </w:tc>
        <w:tc>
          <w:tcPr>
            <w:tcW w:w="1303" w:type="dxa"/>
            <w:tcBorders>
              <w:top w:val="nil"/>
              <w:left w:val="nil"/>
              <w:bottom w:val="single" w:sz="4" w:space="0" w:color="auto"/>
              <w:right w:val="single" w:sz="4" w:space="0" w:color="auto"/>
            </w:tcBorders>
            <w:shd w:val="clear" w:color="auto" w:fill="auto"/>
            <w:vAlign w:val="center"/>
            <w:hideMark/>
          </w:tcPr>
          <w:p w14:paraId="4AC74234"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供气设施较好，保证率较高</w:t>
            </w:r>
          </w:p>
        </w:tc>
        <w:tc>
          <w:tcPr>
            <w:tcW w:w="1417" w:type="dxa"/>
            <w:tcBorders>
              <w:top w:val="nil"/>
              <w:left w:val="nil"/>
              <w:bottom w:val="single" w:sz="4" w:space="0" w:color="auto"/>
              <w:right w:val="single" w:sz="4" w:space="0" w:color="auto"/>
            </w:tcBorders>
            <w:shd w:val="clear" w:color="auto" w:fill="auto"/>
            <w:vAlign w:val="center"/>
            <w:hideMark/>
          </w:tcPr>
          <w:p w14:paraId="5943A9F8"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供气设施一般，保证率一般</w:t>
            </w:r>
          </w:p>
        </w:tc>
        <w:tc>
          <w:tcPr>
            <w:tcW w:w="1276" w:type="dxa"/>
            <w:tcBorders>
              <w:top w:val="nil"/>
              <w:left w:val="nil"/>
              <w:bottom w:val="single" w:sz="4" w:space="0" w:color="auto"/>
              <w:right w:val="single" w:sz="4" w:space="0" w:color="auto"/>
            </w:tcBorders>
            <w:shd w:val="clear" w:color="auto" w:fill="auto"/>
            <w:vAlign w:val="center"/>
            <w:hideMark/>
          </w:tcPr>
          <w:p w14:paraId="13DC6A36"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供气设施较差，保证率较低</w:t>
            </w:r>
          </w:p>
        </w:tc>
        <w:tc>
          <w:tcPr>
            <w:tcW w:w="1154" w:type="dxa"/>
            <w:tcBorders>
              <w:top w:val="nil"/>
              <w:left w:val="nil"/>
              <w:bottom w:val="single" w:sz="4" w:space="0" w:color="auto"/>
              <w:right w:val="single" w:sz="4" w:space="0" w:color="auto"/>
            </w:tcBorders>
            <w:shd w:val="clear" w:color="auto" w:fill="auto"/>
            <w:vAlign w:val="center"/>
            <w:hideMark/>
          </w:tcPr>
          <w:p w14:paraId="09E3484D"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供气设施差，保证率低</w:t>
            </w:r>
          </w:p>
        </w:tc>
      </w:tr>
      <w:tr w:rsidR="00CF3C06" w:rsidRPr="00C82971" w14:paraId="2028D574"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548453B7"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738C702A"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6DB7EF8B"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供电条件</w:t>
            </w:r>
          </w:p>
        </w:tc>
        <w:tc>
          <w:tcPr>
            <w:tcW w:w="1284" w:type="dxa"/>
            <w:tcBorders>
              <w:top w:val="nil"/>
              <w:left w:val="nil"/>
              <w:bottom w:val="single" w:sz="4" w:space="0" w:color="auto"/>
              <w:right w:val="single" w:sz="4" w:space="0" w:color="auto"/>
            </w:tcBorders>
            <w:shd w:val="clear" w:color="auto" w:fill="auto"/>
            <w:vAlign w:val="center"/>
            <w:hideMark/>
          </w:tcPr>
          <w:p w14:paraId="446DA41A"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供电设施好，保证率高</w:t>
            </w:r>
          </w:p>
        </w:tc>
        <w:tc>
          <w:tcPr>
            <w:tcW w:w="1303" w:type="dxa"/>
            <w:tcBorders>
              <w:top w:val="nil"/>
              <w:left w:val="nil"/>
              <w:bottom w:val="single" w:sz="4" w:space="0" w:color="auto"/>
              <w:right w:val="single" w:sz="4" w:space="0" w:color="auto"/>
            </w:tcBorders>
            <w:shd w:val="clear" w:color="auto" w:fill="auto"/>
            <w:vAlign w:val="center"/>
            <w:hideMark/>
          </w:tcPr>
          <w:p w14:paraId="3D3D55FB"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供电设施较好，保证率较高</w:t>
            </w:r>
          </w:p>
        </w:tc>
        <w:tc>
          <w:tcPr>
            <w:tcW w:w="1417" w:type="dxa"/>
            <w:tcBorders>
              <w:top w:val="nil"/>
              <w:left w:val="nil"/>
              <w:bottom w:val="single" w:sz="4" w:space="0" w:color="auto"/>
              <w:right w:val="single" w:sz="4" w:space="0" w:color="auto"/>
            </w:tcBorders>
            <w:shd w:val="clear" w:color="auto" w:fill="auto"/>
            <w:vAlign w:val="center"/>
            <w:hideMark/>
          </w:tcPr>
          <w:p w14:paraId="75186488"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供电设施一般，保证率一般</w:t>
            </w:r>
          </w:p>
        </w:tc>
        <w:tc>
          <w:tcPr>
            <w:tcW w:w="1276" w:type="dxa"/>
            <w:tcBorders>
              <w:top w:val="nil"/>
              <w:left w:val="nil"/>
              <w:bottom w:val="single" w:sz="4" w:space="0" w:color="auto"/>
              <w:right w:val="single" w:sz="4" w:space="0" w:color="auto"/>
            </w:tcBorders>
            <w:shd w:val="clear" w:color="auto" w:fill="auto"/>
            <w:vAlign w:val="center"/>
            <w:hideMark/>
          </w:tcPr>
          <w:p w14:paraId="43D5BA41"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供电设施较差，保证率较低</w:t>
            </w:r>
          </w:p>
        </w:tc>
        <w:tc>
          <w:tcPr>
            <w:tcW w:w="1154" w:type="dxa"/>
            <w:tcBorders>
              <w:top w:val="nil"/>
              <w:left w:val="nil"/>
              <w:bottom w:val="single" w:sz="4" w:space="0" w:color="auto"/>
              <w:right w:val="single" w:sz="4" w:space="0" w:color="auto"/>
            </w:tcBorders>
            <w:shd w:val="clear" w:color="auto" w:fill="auto"/>
            <w:vAlign w:val="center"/>
            <w:hideMark/>
          </w:tcPr>
          <w:p w14:paraId="79572B66"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供电设施差，保证率低</w:t>
            </w:r>
          </w:p>
        </w:tc>
      </w:tr>
      <w:tr w:rsidR="00CF3C06" w:rsidRPr="00C82971" w14:paraId="61D37193"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59917E1C"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602" w:type="dxa"/>
            <w:vMerge w:val="restart"/>
            <w:tcBorders>
              <w:top w:val="nil"/>
              <w:left w:val="single" w:sz="4" w:space="0" w:color="auto"/>
              <w:bottom w:val="single" w:sz="4" w:space="0" w:color="auto"/>
              <w:right w:val="single" w:sz="4" w:space="0" w:color="auto"/>
            </w:tcBorders>
            <w:shd w:val="clear" w:color="auto" w:fill="auto"/>
            <w:vAlign w:val="center"/>
            <w:hideMark/>
          </w:tcPr>
          <w:p w14:paraId="3D9FD023"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公用设施条件</w:t>
            </w:r>
          </w:p>
        </w:tc>
        <w:tc>
          <w:tcPr>
            <w:tcW w:w="1590" w:type="dxa"/>
            <w:tcBorders>
              <w:top w:val="nil"/>
              <w:left w:val="nil"/>
              <w:bottom w:val="single" w:sz="4" w:space="0" w:color="auto"/>
              <w:right w:val="single" w:sz="4" w:space="0" w:color="auto"/>
            </w:tcBorders>
            <w:shd w:val="clear" w:color="auto" w:fill="auto"/>
            <w:noWrap/>
            <w:vAlign w:val="center"/>
            <w:hideMark/>
          </w:tcPr>
          <w:p w14:paraId="3700B1FF"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中学</w:t>
            </w:r>
          </w:p>
        </w:tc>
        <w:tc>
          <w:tcPr>
            <w:tcW w:w="1284" w:type="dxa"/>
            <w:tcBorders>
              <w:top w:val="nil"/>
              <w:left w:val="nil"/>
              <w:bottom w:val="single" w:sz="4" w:space="0" w:color="auto"/>
              <w:right w:val="single" w:sz="4" w:space="0" w:color="auto"/>
            </w:tcBorders>
            <w:shd w:val="clear" w:color="auto" w:fill="auto"/>
            <w:noWrap/>
            <w:vAlign w:val="center"/>
            <w:hideMark/>
          </w:tcPr>
          <w:p w14:paraId="30B950F7" w14:textId="617E5CAC"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0-300m</w:t>
            </w:r>
          </w:p>
        </w:tc>
        <w:tc>
          <w:tcPr>
            <w:tcW w:w="1303" w:type="dxa"/>
            <w:tcBorders>
              <w:top w:val="nil"/>
              <w:left w:val="nil"/>
              <w:bottom w:val="single" w:sz="4" w:space="0" w:color="auto"/>
              <w:right w:val="single" w:sz="4" w:space="0" w:color="auto"/>
            </w:tcBorders>
            <w:shd w:val="clear" w:color="auto" w:fill="auto"/>
            <w:noWrap/>
            <w:vAlign w:val="center"/>
            <w:hideMark/>
          </w:tcPr>
          <w:p w14:paraId="5063D897" w14:textId="2F932BD9"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300-600m</w:t>
            </w:r>
          </w:p>
        </w:tc>
        <w:tc>
          <w:tcPr>
            <w:tcW w:w="1417" w:type="dxa"/>
            <w:tcBorders>
              <w:top w:val="nil"/>
              <w:left w:val="nil"/>
              <w:bottom w:val="single" w:sz="4" w:space="0" w:color="auto"/>
              <w:right w:val="single" w:sz="4" w:space="0" w:color="auto"/>
            </w:tcBorders>
            <w:shd w:val="clear" w:color="auto" w:fill="auto"/>
            <w:noWrap/>
            <w:vAlign w:val="center"/>
            <w:hideMark/>
          </w:tcPr>
          <w:p w14:paraId="2178EFED" w14:textId="4D34DD68"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600-1000m</w:t>
            </w:r>
          </w:p>
        </w:tc>
        <w:tc>
          <w:tcPr>
            <w:tcW w:w="1276" w:type="dxa"/>
            <w:tcBorders>
              <w:top w:val="nil"/>
              <w:left w:val="nil"/>
              <w:bottom w:val="single" w:sz="4" w:space="0" w:color="auto"/>
              <w:right w:val="single" w:sz="4" w:space="0" w:color="auto"/>
            </w:tcBorders>
            <w:shd w:val="clear" w:color="auto" w:fill="auto"/>
            <w:noWrap/>
            <w:vAlign w:val="center"/>
            <w:hideMark/>
          </w:tcPr>
          <w:p w14:paraId="37990D1F" w14:textId="34E2A5D7"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1000-1400m</w:t>
            </w:r>
          </w:p>
        </w:tc>
        <w:tc>
          <w:tcPr>
            <w:tcW w:w="1154" w:type="dxa"/>
            <w:tcBorders>
              <w:top w:val="nil"/>
              <w:left w:val="nil"/>
              <w:bottom w:val="single" w:sz="4" w:space="0" w:color="auto"/>
              <w:right w:val="single" w:sz="4" w:space="0" w:color="auto"/>
            </w:tcBorders>
            <w:shd w:val="clear" w:color="auto" w:fill="auto"/>
            <w:noWrap/>
            <w:vAlign w:val="center"/>
            <w:hideMark/>
          </w:tcPr>
          <w:p w14:paraId="059936AE" w14:textId="1FAFBFEA"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&gt;1400m</w:t>
            </w:r>
          </w:p>
        </w:tc>
      </w:tr>
      <w:tr w:rsidR="00CF3C06" w:rsidRPr="00C82971" w14:paraId="03A2CA47"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07B8EF5E"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5CC3B041"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5A4D95EA" w14:textId="77777777" w:rsidR="00CF3C06" w:rsidRPr="00C82971" w:rsidRDefault="00CF3C06" w:rsidP="006D39A9">
            <w:pPr>
              <w:widowControl/>
              <w:jc w:val="center"/>
              <w:rPr>
                <w:rFonts w:ascii="宋体" w:eastAsia="宋体" w:hAnsi="宋体" w:cs="宋体"/>
                <w:color w:val="000000" w:themeColor="text1"/>
                <w:kern w:val="0"/>
                <w:sz w:val="15"/>
                <w:szCs w:val="15"/>
              </w:rPr>
            </w:pPr>
            <w:r>
              <w:rPr>
                <w:rFonts w:ascii="宋体" w:eastAsia="宋体" w:hAnsi="宋体" w:cs="宋体" w:hint="eastAsia"/>
                <w:color w:val="000000" w:themeColor="text1"/>
                <w:kern w:val="0"/>
                <w:sz w:val="15"/>
                <w:szCs w:val="15"/>
              </w:rPr>
              <w:t>小学</w:t>
            </w:r>
          </w:p>
        </w:tc>
        <w:tc>
          <w:tcPr>
            <w:tcW w:w="1284" w:type="dxa"/>
            <w:tcBorders>
              <w:top w:val="nil"/>
              <w:left w:val="nil"/>
              <w:bottom w:val="single" w:sz="4" w:space="0" w:color="auto"/>
              <w:right w:val="single" w:sz="4" w:space="0" w:color="auto"/>
            </w:tcBorders>
            <w:shd w:val="clear" w:color="auto" w:fill="auto"/>
            <w:noWrap/>
            <w:vAlign w:val="center"/>
            <w:hideMark/>
          </w:tcPr>
          <w:p w14:paraId="6D7D05DA" w14:textId="374EF22A"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0-200m</w:t>
            </w:r>
          </w:p>
        </w:tc>
        <w:tc>
          <w:tcPr>
            <w:tcW w:w="1303" w:type="dxa"/>
            <w:tcBorders>
              <w:top w:val="nil"/>
              <w:left w:val="nil"/>
              <w:bottom w:val="single" w:sz="4" w:space="0" w:color="auto"/>
              <w:right w:val="single" w:sz="4" w:space="0" w:color="auto"/>
            </w:tcBorders>
            <w:shd w:val="clear" w:color="auto" w:fill="auto"/>
            <w:noWrap/>
            <w:vAlign w:val="center"/>
            <w:hideMark/>
          </w:tcPr>
          <w:p w14:paraId="70565FD9" w14:textId="0AE15280"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200-500m</w:t>
            </w:r>
          </w:p>
        </w:tc>
        <w:tc>
          <w:tcPr>
            <w:tcW w:w="1417" w:type="dxa"/>
            <w:tcBorders>
              <w:top w:val="nil"/>
              <w:left w:val="nil"/>
              <w:bottom w:val="single" w:sz="4" w:space="0" w:color="auto"/>
              <w:right w:val="single" w:sz="4" w:space="0" w:color="auto"/>
            </w:tcBorders>
            <w:shd w:val="clear" w:color="auto" w:fill="auto"/>
            <w:noWrap/>
            <w:vAlign w:val="center"/>
            <w:hideMark/>
          </w:tcPr>
          <w:p w14:paraId="3CA7F800" w14:textId="44F957F9"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300-500m</w:t>
            </w:r>
          </w:p>
        </w:tc>
        <w:tc>
          <w:tcPr>
            <w:tcW w:w="1276" w:type="dxa"/>
            <w:tcBorders>
              <w:top w:val="nil"/>
              <w:left w:val="nil"/>
              <w:bottom w:val="single" w:sz="4" w:space="0" w:color="auto"/>
              <w:right w:val="single" w:sz="4" w:space="0" w:color="auto"/>
            </w:tcBorders>
            <w:shd w:val="clear" w:color="auto" w:fill="auto"/>
            <w:noWrap/>
            <w:vAlign w:val="center"/>
            <w:hideMark/>
          </w:tcPr>
          <w:p w14:paraId="12E1EEB2" w14:textId="151D8B48"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500-700m</w:t>
            </w:r>
          </w:p>
        </w:tc>
        <w:tc>
          <w:tcPr>
            <w:tcW w:w="1154" w:type="dxa"/>
            <w:tcBorders>
              <w:top w:val="nil"/>
              <w:left w:val="nil"/>
              <w:bottom w:val="single" w:sz="4" w:space="0" w:color="auto"/>
              <w:right w:val="single" w:sz="4" w:space="0" w:color="auto"/>
            </w:tcBorders>
            <w:shd w:val="clear" w:color="auto" w:fill="auto"/>
            <w:noWrap/>
            <w:vAlign w:val="center"/>
            <w:hideMark/>
          </w:tcPr>
          <w:p w14:paraId="008EDC37" w14:textId="0A65697F"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&gt;700m</w:t>
            </w:r>
          </w:p>
        </w:tc>
      </w:tr>
      <w:tr w:rsidR="00CF3C06" w:rsidRPr="00C82971" w14:paraId="3A53108E"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1736C44A"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2B14F63B"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5E36FF20"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幼儿园</w:t>
            </w:r>
          </w:p>
        </w:tc>
        <w:tc>
          <w:tcPr>
            <w:tcW w:w="1284" w:type="dxa"/>
            <w:tcBorders>
              <w:top w:val="nil"/>
              <w:left w:val="nil"/>
              <w:bottom w:val="single" w:sz="4" w:space="0" w:color="auto"/>
              <w:right w:val="single" w:sz="4" w:space="0" w:color="auto"/>
            </w:tcBorders>
            <w:shd w:val="clear" w:color="auto" w:fill="auto"/>
            <w:noWrap/>
            <w:vAlign w:val="center"/>
            <w:hideMark/>
          </w:tcPr>
          <w:p w14:paraId="7EE64DF8" w14:textId="0DA83525"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0-200m</w:t>
            </w:r>
          </w:p>
        </w:tc>
        <w:tc>
          <w:tcPr>
            <w:tcW w:w="1303" w:type="dxa"/>
            <w:tcBorders>
              <w:top w:val="nil"/>
              <w:left w:val="nil"/>
              <w:bottom w:val="single" w:sz="4" w:space="0" w:color="auto"/>
              <w:right w:val="single" w:sz="4" w:space="0" w:color="auto"/>
            </w:tcBorders>
            <w:shd w:val="clear" w:color="auto" w:fill="auto"/>
            <w:noWrap/>
            <w:vAlign w:val="center"/>
            <w:hideMark/>
          </w:tcPr>
          <w:p w14:paraId="644A156F" w14:textId="1BCC4E4D"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200-400m</w:t>
            </w:r>
          </w:p>
        </w:tc>
        <w:tc>
          <w:tcPr>
            <w:tcW w:w="1417" w:type="dxa"/>
            <w:tcBorders>
              <w:top w:val="nil"/>
              <w:left w:val="nil"/>
              <w:bottom w:val="single" w:sz="4" w:space="0" w:color="auto"/>
              <w:right w:val="single" w:sz="4" w:space="0" w:color="auto"/>
            </w:tcBorders>
            <w:shd w:val="clear" w:color="auto" w:fill="auto"/>
            <w:noWrap/>
            <w:vAlign w:val="center"/>
            <w:hideMark/>
          </w:tcPr>
          <w:p w14:paraId="09252436" w14:textId="689761D3"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400-800m</w:t>
            </w:r>
          </w:p>
        </w:tc>
        <w:tc>
          <w:tcPr>
            <w:tcW w:w="1276" w:type="dxa"/>
            <w:tcBorders>
              <w:top w:val="nil"/>
              <w:left w:val="nil"/>
              <w:bottom w:val="single" w:sz="4" w:space="0" w:color="auto"/>
              <w:right w:val="single" w:sz="4" w:space="0" w:color="auto"/>
            </w:tcBorders>
            <w:shd w:val="clear" w:color="auto" w:fill="auto"/>
            <w:noWrap/>
            <w:vAlign w:val="center"/>
            <w:hideMark/>
          </w:tcPr>
          <w:p w14:paraId="70EAD9C5" w14:textId="578C120B"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800-1200m</w:t>
            </w:r>
          </w:p>
        </w:tc>
        <w:tc>
          <w:tcPr>
            <w:tcW w:w="1154" w:type="dxa"/>
            <w:tcBorders>
              <w:top w:val="nil"/>
              <w:left w:val="nil"/>
              <w:bottom w:val="single" w:sz="4" w:space="0" w:color="auto"/>
              <w:right w:val="single" w:sz="4" w:space="0" w:color="auto"/>
            </w:tcBorders>
            <w:shd w:val="clear" w:color="auto" w:fill="auto"/>
            <w:noWrap/>
            <w:vAlign w:val="center"/>
            <w:hideMark/>
          </w:tcPr>
          <w:p w14:paraId="7CB15692" w14:textId="2CF08D00"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&gt;1200m</w:t>
            </w:r>
          </w:p>
        </w:tc>
      </w:tr>
      <w:tr w:rsidR="00CF3C06" w:rsidRPr="00C82971" w14:paraId="2D1278A9"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1FAEF89F"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1684A7DB"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7A2849F5"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医院</w:t>
            </w:r>
          </w:p>
        </w:tc>
        <w:tc>
          <w:tcPr>
            <w:tcW w:w="1284" w:type="dxa"/>
            <w:tcBorders>
              <w:top w:val="nil"/>
              <w:left w:val="nil"/>
              <w:bottom w:val="single" w:sz="4" w:space="0" w:color="auto"/>
              <w:right w:val="single" w:sz="4" w:space="0" w:color="auto"/>
            </w:tcBorders>
            <w:shd w:val="clear" w:color="auto" w:fill="auto"/>
            <w:noWrap/>
            <w:vAlign w:val="center"/>
            <w:hideMark/>
          </w:tcPr>
          <w:p w14:paraId="76AA2E31" w14:textId="668207C4"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0-500m</w:t>
            </w:r>
          </w:p>
        </w:tc>
        <w:tc>
          <w:tcPr>
            <w:tcW w:w="1303" w:type="dxa"/>
            <w:tcBorders>
              <w:top w:val="nil"/>
              <w:left w:val="nil"/>
              <w:bottom w:val="single" w:sz="4" w:space="0" w:color="auto"/>
              <w:right w:val="single" w:sz="4" w:space="0" w:color="auto"/>
            </w:tcBorders>
            <w:shd w:val="clear" w:color="auto" w:fill="auto"/>
            <w:noWrap/>
            <w:vAlign w:val="center"/>
            <w:hideMark/>
          </w:tcPr>
          <w:p w14:paraId="79BB071B" w14:textId="731AA049"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500-800m</w:t>
            </w:r>
          </w:p>
        </w:tc>
        <w:tc>
          <w:tcPr>
            <w:tcW w:w="1417" w:type="dxa"/>
            <w:tcBorders>
              <w:top w:val="nil"/>
              <w:left w:val="nil"/>
              <w:bottom w:val="single" w:sz="4" w:space="0" w:color="auto"/>
              <w:right w:val="single" w:sz="4" w:space="0" w:color="auto"/>
            </w:tcBorders>
            <w:shd w:val="clear" w:color="auto" w:fill="auto"/>
            <w:noWrap/>
            <w:vAlign w:val="center"/>
            <w:hideMark/>
          </w:tcPr>
          <w:p w14:paraId="170C9A03" w14:textId="65D639BB"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800-1500m</w:t>
            </w:r>
          </w:p>
        </w:tc>
        <w:tc>
          <w:tcPr>
            <w:tcW w:w="1276" w:type="dxa"/>
            <w:tcBorders>
              <w:top w:val="nil"/>
              <w:left w:val="nil"/>
              <w:bottom w:val="single" w:sz="4" w:space="0" w:color="auto"/>
              <w:right w:val="single" w:sz="4" w:space="0" w:color="auto"/>
            </w:tcBorders>
            <w:shd w:val="clear" w:color="auto" w:fill="auto"/>
            <w:noWrap/>
            <w:vAlign w:val="center"/>
            <w:hideMark/>
          </w:tcPr>
          <w:p w14:paraId="597D1AAA" w14:textId="32A0F0D9"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1500-1800m</w:t>
            </w:r>
          </w:p>
        </w:tc>
        <w:tc>
          <w:tcPr>
            <w:tcW w:w="1154" w:type="dxa"/>
            <w:tcBorders>
              <w:top w:val="nil"/>
              <w:left w:val="nil"/>
              <w:bottom w:val="single" w:sz="4" w:space="0" w:color="auto"/>
              <w:right w:val="single" w:sz="4" w:space="0" w:color="auto"/>
            </w:tcBorders>
            <w:shd w:val="clear" w:color="auto" w:fill="auto"/>
            <w:noWrap/>
            <w:vAlign w:val="center"/>
            <w:hideMark/>
          </w:tcPr>
          <w:p w14:paraId="2F74C0BA" w14:textId="5533EFE9"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&gt;1800m</w:t>
            </w:r>
          </w:p>
        </w:tc>
      </w:tr>
      <w:tr w:rsidR="00CF3C06" w:rsidRPr="00C82971" w14:paraId="60DD70BB"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38ABC41C"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308F4269"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02F380A1"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集贸市场</w:t>
            </w:r>
          </w:p>
        </w:tc>
        <w:tc>
          <w:tcPr>
            <w:tcW w:w="1284" w:type="dxa"/>
            <w:tcBorders>
              <w:top w:val="nil"/>
              <w:left w:val="nil"/>
              <w:bottom w:val="single" w:sz="4" w:space="0" w:color="auto"/>
              <w:right w:val="single" w:sz="4" w:space="0" w:color="auto"/>
            </w:tcBorders>
            <w:shd w:val="clear" w:color="auto" w:fill="auto"/>
            <w:noWrap/>
            <w:vAlign w:val="center"/>
            <w:hideMark/>
          </w:tcPr>
          <w:p w14:paraId="529A42BB" w14:textId="20F0A00A"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0-150m</w:t>
            </w:r>
          </w:p>
        </w:tc>
        <w:tc>
          <w:tcPr>
            <w:tcW w:w="1303" w:type="dxa"/>
            <w:tcBorders>
              <w:top w:val="nil"/>
              <w:left w:val="nil"/>
              <w:bottom w:val="single" w:sz="4" w:space="0" w:color="auto"/>
              <w:right w:val="single" w:sz="4" w:space="0" w:color="auto"/>
            </w:tcBorders>
            <w:shd w:val="clear" w:color="auto" w:fill="auto"/>
            <w:noWrap/>
            <w:vAlign w:val="center"/>
            <w:hideMark/>
          </w:tcPr>
          <w:p w14:paraId="02FEDA27" w14:textId="714023A8"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150-300m</w:t>
            </w:r>
          </w:p>
        </w:tc>
        <w:tc>
          <w:tcPr>
            <w:tcW w:w="1417" w:type="dxa"/>
            <w:tcBorders>
              <w:top w:val="nil"/>
              <w:left w:val="nil"/>
              <w:bottom w:val="single" w:sz="4" w:space="0" w:color="auto"/>
              <w:right w:val="single" w:sz="4" w:space="0" w:color="auto"/>
            </w:tcBorders>
            <w:shd w:val="clear" w:color="auto" w:fill="auto"/>
            <w:noWrap/>
            <w:vAlign w:val="center"/>
            <w:hideMark/>
          </w:tcPr>
          <w:p w14:paraId="0603C8F6" w14:textId="019BA897"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300-700m</w:t>
            </w:r>
          </w:p>
        </w:tc>
        <w:tc>
          <w:tcPr>
            <w:tcW w:w="1276" w:type="dxa"/>
            <w:tcBorders>
              <w:top w:val="nil"/>
              <w:left w:val="nil"/>
              <w:bottom w:val="single" w:sz="4" w:space="0" w:color="auto"/>
              <w:right w:val="single" w:sz="4" w:space="0" w:color="auto"/>
            </w:tcBorders>
            <w:shd w:val="clear" w:color="auto" w:fill="auto"/>
            <w:noWrap/>
            <w:vAlign w:val="center"/>
            <w:hideMark/>
          </w:tcPr>
          <w:p w14:paraId="5A414116" w14:textId="3A9AA694"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700-1100m</w:t>
            </w:r>
          </w:p>
        </w:tc>
        <w:tc>
          <w:tcPr>
            <w:tcW w:w="1154" w:type="dxa"/>
            <w:tcBorders>
              <w:top w:val="nil"/>
              <w:left w:val="nil"/>
              <w:bottom w:val="single" w:sz="4" w:space="0" w:color="auto"/>
              <w:right w:val="single" w:sz="4" w:space="0" w:color="auto"/>
            </w:tcBorders>
            <w:shd w:val="clear" w:color="auto" w:fill="auto"/>
            <w:noWrap/>
            <w:vAlign w:val="center"/>
            <w:hideMark/>
          </w:tcPr>
          <w:p w14:paraId="146AD0EB" w14:textId="357A1A9E"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&gt;1100m</w:t>
            </w:r>
          </w:p>
        </w:tc>
      </w:tr>
      <w:tr w:rsidR="00CF3C06" w:rsidRPr="00C82971" w14:paraId="50AAA4A8"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2A3A99F7"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25315F04"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7216DE76"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公园</w:t>
            </w:r>
          </w:p>
        </w:tc>
        <w:tc>
          <w:tcPr>
            <w:tcW w:w="1284" w:type="dxa"/>
            <w:tcBorders>
              <w:top w:val="nil"/>
              <w:left w:val="nil"/>
              <w:bottom w:val="single" w:sz="4" w:space="0" w:color="auto"/>
              <w:right w:val="single" w:sz="4" w:space="0" w:color="auto"/>
            </w:tcBorders>
            <w:shd w:val="clear" w:color="auto" w:fill="auto"/>
            <w:noWrap/>
            <w:vAlign w:val="center"/>
            <w:hideMark/>
          </w:tcPr>
          <w:p w14:paraId="7261560A" w14:textId="69EE7C6B"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0-100m</w:t>
            </w:r>
          </w:p>
        </w:tc>
        <w:tc>
          <w:tcPr>
            <w:tcW w:w="1303" w:type="dxa"/>
            <w:tcBorders>
              <w:top w:val="nil"/>
              <w:left w:val="nil"/>
              <w:bottom w:val="single" w:sz="4" w:space="0" w:color="auto"/>
              <w:right w:val="single" w:sz="4" w:space="0" w:color="auto"/>
            </w:tcBorders>
            <w:shd w:val="clear" w:color="auto" w:fill="auto"/>
            <w:noWrap/>
            <w:vAlign w:val="center"/>
            <w:hideMark/>
          </w:tcPr>
          <w:p w14:paraId="1B2EC388" w14:textId="036D2638"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100-300m</w:t>
            </w:r>
          </w:p>
        </w:tc>
        <w:tc>
          <w:tcPr>
            <w:tcW w:w="1417" w:type="dxa"/>
            <w:tcBorders>
              <w:top w:val="nil"/>
              <w:left w:val="nil"/>
              <w:bottom w:val="single" w:sz="4" w:space="0" w:color="auto"/>
              <w:right w:val="single" w:sz="4" w:space="0" w:color="auto"/>
            </w:tcBorders>
            <w:shd w:val="clear" w:color="auto" w:fill="auto"/>
            <w:noWrap/>
            <w:vAlign w:val="center"/>
            <w:hideMark/>
          </w:tcPr>
          <w:p w14:paraId="6C1002A8" w14:textId="33ACF334"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300-600m</w:t>
            </w:r>
          </w:p>
        </w:tc>
        <w:tc>
          <w:tcPr>
            <w:tcW w:w="1276" w:type="dxa"/>
            <w:tcBorders>
              <w:top w:val="nil"/>
              <w:left w:val="nil"/>
              <w:bottom w:val="single" w:sz="4" w:space="0" w:color="auto"/>
              <w:right w:val="single" w:sz="4" w:space="0" w:color="auto"/>
            </w:tcBorders>
            <w:shd w:val="clear" w:color="auto" w:fill="auto"/>
            <w:noWrap/>
            <w:vAlign w:val="center"/>
            <w:hideMark/>
          </w:tcPr>
          <w:p w14:paraId="3D42E775" w14:textId="0E9194DF"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600-1200m</w:t>
            </w:r>
          </w:p>
        </w:tc>
        <w:tc>
          <w:tcPr>
            <w:tcW w:w="1154" w:type="dxa"/>
            <w:tcBorders>
              <w:top w:val="nil"/>
              <w:left w:val="nil"/>
              <w:bottom w:val="single" w:sz="4" w:space="0" w:color="auto"/>
              <w:right w:val="single" w:sz="4" w:space="0" w:color="auto"/>
            </w:tcBorders>
            <w:shd w:val="clear" w:color="auto" w:fill="auto"/>
            <w:noWrap/>
            <w:vAlign w:val="center"/>
            <w:hideMark/>
          </w:tcPr>
          <w:p w14:paraId="4AB65A15" w14:textId="2A9D9ECF"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&gt;1200m</w:t>
            </w:r>
          </w:p>
        </w:tc>
      </w:tr>
      <w:tr w:rsidR="00CF3C06" w:rsidRPr="00C82971" w14:paraId="692CA6F9"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3D7B9061"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485EC0CA"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7616E045"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体育馆</w:t>
            </w:r>
          </w:p>
        </w:tc>
        <w:tc>
          <w:tcPr>
            <w:tcW w:w="1284" w:type="dxa"/>
            <w:tcBorders>
              <w:top w:val="nil"/>
              <w:left w:val="nil"/>
              <w:bottom w:val="single" w:sz="4" w:space="0" w:color="auto"/>
              <w:right w:val="single" w:sz="4" w:space="0" w:color="auto"/>
            </w:tcBorders>
            <w:shd w:val="clear" w:color="auto" w:fill="auto"/>
            <w:noWrap/>
            <w:vAlign w:val="center"/>
            <w:hideMark/>
          </w:tcPr>
          <w:p w14:paraId="66A69D91" w14:textId="2D667406"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0-500m</w:t>
            </w:r>
          </w:p>
        </w:tc>
        <w:tc>
          <w:tcPr>
            <w:tcW w:w="1303" w:type="dxa"/>
            <w:tcBorders>
              <w:top w:val="nil"/>
              <w:left w:val="nil"/>
              <w:bottom w:val="single" w:sz="4" w:space="0" w:color="auto"/>
              <w:right w:val="single" w:sz="4" w:space="0" w:color="auto"/>
            </w:tcBorders>
            <w:shd w:val="clear" w:color="auto" w:fill="auto"/>
            <w:noWrap/>
            <w:vAlign w:val="center"/>
            <w:hideMark/>
          </w:tcPr>
          <w:p w14:paraId="20F7B019" w14:textId="4BE4050B"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500-800m</w:t>
            </w:r>
          </w:p>
        </w:tc>
        <w:tc>
          <w:tcPr>
            <w:tcW w:w="1417" w:type="dxa"/>
            <w:tcBorders>
              <w:top w:val="nil"/>
              <w:left w:val="nil"/>
              <w:bottom w:val="single" w:sz="4" w:space="0" w:color="auto"/>
              <w:right w:val="single" w:sz="4" w:space="0" w:color="auto"/>
            </w:tcBorders>
            <w:shd w:val="clear" w:color="auto" w:fill="auto"/>
            <w:noWrap/>
            <w:vAlign w:val="center"/>
            <w:hideMark/>
          </w:tcPr>
          <w:p w14:paraId="592B828D" w14:textId="40292639"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800-1500m</w:t>
            </w:r>
          </w:p>
        </w:tc>
        <w:tc>
          <w:tcPr>
            <w:tcW w:w="1276" w:type="dxa"/>
            <w:tcBorders>
              <w:top w:val="nil"/>
              <w:left w:val="nil"/>
              <w:bottom w:val="single" w:sz="4" w:space="0" w:color="auto"/>
              <w:right w:val="single" w:sz="4" w:space="0" w:color="auto"/>
            </w:tcBorders>
            <w:shd w:val="clear" w:color="auto" w:fill="auto"/>
            <w:noWrap/>
            <w:vAlign w:val="center"/>
            <w:hideMark/>
          </w:tcPr>
          <w:p w14:paraId="753C4265" w14:textId="3A49F476"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1500-1800m</w:t>
            </w:r>
          </w:p>
        </w:tc>
        <w:tc>
          <w:tcPr>
            <w:tcW w:w="1154" w:type="dxa"/>
            <w:tcBorders>
              <w:top w:val="nil"/>
              <w:left w:val="nil"/>
              <w:bottom w:val="single" w:sz="4" w:space="0" w:color="auto"/>
              <w:right w:val="single" w:sz="4" w:space="0" w:color="auto"/>
            </w:tcBorders>
            <w:shd w:val="clear" w:color="auto" w:fill="auto"/>
            <w:noWrap/>
            <w:vAlign w:val="center"/>
            <w:hideMark/>
          </w:tcPr>
          <w:p w14:paraId="23CC2177" w14:textId="68309B94"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&gt;1800m</w:t>
            </w:r>
          </w:p>
        </w:tc>
      </w:tr>
      <w:tr w:rsidR="00CF3C06" w:rsidRPr="00C82971" w14:paraId="7B5DC97E"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710E8901"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602" w:type="dxa"/>
            <w:vMerge w:val="restart"/>
            <w:tcBorders>
              <w:top w:val="nil"/>
              <w:left w:val="single" w:sz="4" w:space="0" w:color="auto"/>
              <w:bottom w:val="single" w:sz="4" w:space="0" w:color="auto"/>
              <w:right w:val="single" w:sz="4" w:space="0" w:color="auto"/>
            </w:tcBorders>
            <w:shd w:val="clear" w:color="auto" w:fill="auto"/>
            <w:vAlign w:val="center"/>
            <w:hideMark/>
          </w:tcPr>
          <w:p w14:paraId="55AAD071"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环境质量条件</w:t>
            </w:r>
          </w:p>
        </w:tc>
        <w:tc>
          <w:tcPr>
            <w:tcW w:w="1590" w:type="dxa"/>
            <w:tcBorders>
              <w:top w:val="nil"/>
              <w:left w:val="nil"/>
              <w:bottom w:val="single" w:sz="4" w:space="0" w:color="auto"/>
              <w:right w:val="single" w:sz="4" w:space="0" w:color="auto"/>
            </w:tcBorders>
            <w:shd w:val="clear" w:color="auto" w:fill="auto"/>
            <w:noWrap/>
            <w:vAlign w:val="center"/>
            <w:hideMark/>
          </w:tcPr>
          <w:p w14:paraId="150B5A3E"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大气环境</w:t>
            </w:r>
          </w:p>
        </w:tc>
        <w:tc>
          <w:tcPr>
            <w:tcW w:w="1284" w:type="dxa"/>
            <w:tcBorders>
              <w:top w:val="nil"/>
              <w:left w:val="nil"/>
              <w:bottom w:val="single" w:sz="4" w:space="0" w:color="auto"/>
              <w:right w:val="single" w:sz="4" w:space="0" w:color="auto"/>
            </w:tcBorders>
            <w:shd w:val="clear" w:color="auto" w:fill="auto"/>
            <w:noWrap/>
            <w:vAlign w:val="center"/>
            <w:hideMark/>
          </w:tcPr>
          <w:p w14:paraId="6F91B22B"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空气质量好，无大气污染</w:t>
            </w:r>
          </w:p>
        </w:tc>
        <w:tc>
          <w:tcPr>
            <w:tcW w:w="1303" w:type="dxa"/>
            <w:tcBorders>
              <w:top w:val="nil"/>
              <w:left w:val="nil"/>
              <w:bottom w:val="single" w:sz="4" w:space="0" w:color="auto"/>
              <w:right w:val="single" w:sz="4" w:space="0" w:color="auto"/>
            </w:tcBorders>
            <w:shd w:val="clear" w:color="auto" w:fill="auto"/>
            <w:noWrap/>
            <w:vAlign w:val="center"/>
            <w:hideMark/>
          </w:tcPr>
          <w:p w14:paraId="436D1DEC"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空气质量较好，有轻微的大气污染</w:t>
            </w:r>
          </w:p>
        </w:tc>
        <w:tc>
          <w:tcPr>
            <w:tcW w:w="1417" w:type="dxa"/>
            <w:tcBorders>
              <w:top w:val="nil"/>
              <w:left w:val="nil"/>
              <w:bottom w:val="single" w:sz="4" w:space="0" w:color="auto"/>
              <w:right w:val="single" w:sz="4" w:space="0" w:color="auto"/>
            </w:tcBorders>
            <w:shd w:val="clear" w:color="auto" w:fill="auto"/>
            <w:noWrap/>
            <w:vAlign w:val="center"/>
            <w:hideMark/>
          </w:tcPr>
          <w:p w14:paraId="4C21BBC7"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空气质量一般，有轻微的污染</w:t>
            </w:r>
          </w:p>
        </w:tc>
        <w:tc>
          <w:tcPr>
            <w:tcW w:w="1276" w:type="dxa"/>
            <w:tcBorders>
              <w:top w:val="nil"/>
              <w:left w:val="nil"/>
              <w:bottom w:val="single" w:sz="4" w:space="0" w:color="auto"/>
              <w:right w:val="single" w:sz="4" w:space="0" w:color="auto"/>
            </w:tcBorders>
            <w:shd w:val="clear" w:color="auto" w:fill="auto"/>
            <w:noWrap/>
            <w:vAlign w:val="center"/>
            <w:hideMark/>
          </w:tcPr>
          <w:p w14:paraId="452DA15A"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空气质量较差，空气污染较重</w:t>
            </w:r>
          </w:p>
        </w:tc>
        <w:tc>
          <w:tcPr>
            <w:tcW w:w="1154" w:type="dxa"/>
            <w:tcBorders>
              <w:top w:val="nil"/>
              <w:left w:val="nil"/>
              <w:bottom w:val="single" w:sz="4" w:space="0" w:color="auto"/>
              <w:right w:val="single" w:sz="4" w:space="0" w:color="auto"/>
            </w:tcBorders>
            <w:shd w:val="clear" w:color="auto" w:fill="auto"/>
            <w:noWrap/>
            <w:vAlign w:val="center"/>
            <w:hideMark/>
          </w:tcPr>
          <w:p w14:paraId="0293CE4B"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空气质量差，大气污染严重</w:t>
            </w:r>
          </w:p>
        </w:tc>
      </w:tr>
      <w:tr w:rsidR="00CF3C06" w:rsidRPr="00C82971" w14:paraId="17CAF95D"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5807D418"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3F608E16"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7637B502"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水环境</w:t>
            </w:r>
          </w:p>
        </w:tc>
        <w:tc>
          <w:tcPr>
            <w:tcW w:w="1284" w:type="dxa"/>
            <w:tcBorders>
              <w:top w:val="nil"/>
              <w:left w:val="nil"/>
              <w:bottom w:val="single" w:sz="4" w:space="0" w:color="auto"/>
              <w:right w:val="single" w:sz="4" w:space="0" w:color="auto"/>
            </w:tcBorders>
            <w:shd w:val="clear" w:color="auto" w:fill="auto"/>
            <w:noWrap/>
            <w:vAlign w:val="center"/>
            <w:hideMark/>
          </w:tcPr>
          <w:p w14:paraId="522817D2"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水体质量好，无水污染</w:t>
            </w:r>
          </w:p>
        </w:tc>
        <w:tc>
          <w:tcPr>
            <w:tcW w:w="1303" w:type="dxa"/>
            <w:tcBorders>
              <w:top w:val="nil"/>
              <w:left w:val="nil"/>
              <w:bottom w:val="single" w:sz="4" w:space="0" w:color="auto"/>
              <w:right w:val="single" w:sz="4" w:space="0" w:color="auto"/>
            </w:tcBorders>
            <w:shd w:val="clear" w:color="auto" w:fill="auto"/>
            <w:noWrap/>
            <w:vAlign w:val="center"/>
            <w:hideMark/>
          </w:tcPr>
          <w:p w14:paraId="6726A422"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水体质量较好，无水污染</w:t>
            </w:r>
          </w:p>
        </w:tc>
        <w:tc>
          <w:tcPr>
            <w:tcW w:w="1417" w:type="dxa"/>
            <w:tcBorders>
              <w:top w:val="nil"/>
              <w:left w:val="nil"/>
              <w:bottom w:val="single" w:sz="4" w:space="0" w:color="auto"/>
              <w:right w:val="single" w:sz="4" w:space="0" w:color="auto"/>
            </w:tcBorders>
            <w:shd w:val="clear" w:color="auto" w:fill="auto"/>
            <w:noWrap/>
            <w:vAlign w:val="center"/>
            <w:hideMark/>
          </w:tcPr>
          <w:p w14:paraId="5073AC2E"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有轻微的水污染</w:t>
            </w:r>
          </w:p>
        </w:tc>
        <w:tc>
          <w:tcPr>
            <w:tcW w:w="1276" w:type="dxa"/>
            <w:tcBorders>
              <w:top w:val="nil"/>
              <w:left w:val="nil"/>
              <w:bottom w:val="single" w:sz="4" w:space="0" w:color="auto"/>
              <w:right w:val="single" w:sz="4" w:space="0" w:color="auto"/>
            </w:tcBorders>
            <w:shd w:val="clear" w:color="auto" w:fill="auto"/>
            <w:noWrap/>
            <w:vAlign w:val="center"/>
            <w:hideMark/>
          </w:tcPr>
          <w:p w14:paraId="00A135E9"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水污染较重</w:t>
            </w:r>
          </w:p>
        </w:tc>
        <w:tc>
          <w:tcPr>
            <w:tcW w:w="1154" w:type="dxa"/>
            <w:tcBorders>
              <w:top w:val="nil"/>
              <w:left w:val="nil"/>
              <w:bottom w:val="single" w:sz="4" w:space="0" w:color="auto"/>
              <w:right w:val="single" w:sz="4" w:space="0" w:color="auto"/>
            </w:tcBorders>
            <w:shd w:val="clear" w:color="auto" w:fill="auto"/>
            <w:noWrap/>
            <w:vAlign w:val="center"/>
            <w:hideMark/>
          </w:tcPr>
          <w:p w14:paraId="439DCCEA"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水污染严重</w:t>
            </w:r>
          </w:p>
        </w:tc>
      </w:tr>
      <w:tr w:rsidR="00CF3C06" w:rsidRPr="00C82971" w14:paraId="705E1620"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60CD273F"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39677A26"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51C5CA9C"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声环境</w:t>
            </w:r>
          </w:p>
        </w:tc>
        <w:tc>
          <w:tcPr>
            <w:tcW w:w="1284" w:type="dxa"/>
            <w:tcBorders>
              <w:top w:val="nil"/>
              <w:left w:val="nil"/>
              <w:bottom w:val="single" w:sz="4" w:space="0" w:color="auto"/>
              <w:right w:val="single" w:sz="4" w:space="0" w:color="auto"/>
            </w:tcBorders>
            <w:shd w:val="clear" w:color="auto" w:fill="auto"/>
            <w:noWrap/>
            <w:vAlign w:val="center"/>
            <w:hideMark/>
          </w:tcPr>
          <w:p w14:paraId="2BFAB577"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噪音污染很小</w:t>
            </w:r>
          </w:p>
        </w:tc>
        <w:tc>
          <w:tcPr>
            <w:tcW w:w="1303" w:type="dxa"/>
            <w:tcBorders>
              <w:top w:val="nil"/>
              <w:left w:val="nil"/>
              <w:bottom w:val="single" w:sz="4" w:space="0" w:color="auto"/>
              <w:right w:val="single" w:sz="4" w:space="0" w:color="auto"/>
            </w:tcBorders>
            <w:shd w:val="clear" w:color="auto" w:fill="auto"/>
            <w:noWrap/>
            <w:vAlign w:val="center"/>
            <w:hideMark/>
          </w:tcPr>
          <w:p w14:paraId="4C105432"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有轻微的噪音污染</w:t>
            </w:r>
          </w:p>
        </w:tc>
        <w:tc>
          <w:tcPr>
            <w:tcW w:w="1417" w:type="dxa"/>
            <w:tcBorders>
              <w:top w:val="nil"/>
              <w:left w:val="nil"/>
              <w:bottom w:val="single" w:sz="4" w:space="0" w:color="auto"/>
              <w:right w:val="single" w:sz="4" w:space="0" w:color="auto"/>
            </w:tcBorders>
            <w:shd w:val="clear" w:color="auto" w:fill="auto"/>
            <w:noWrap/>
            <w:vAlign w:val="center"/>
            <w:hideMark/>
          </w:tcPr>
          <w:p w14:paraId="297AE452"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有一定的噪音污染，但不超标</w:t>
            </w:r>
          </w:p>
        </w:tc>
        <w:tc>
          <w:tcPr>
            <w:tcW w:w="1276" w:type="dxa"/>
            <w:tcBorders>
              <w:top w:val="nil"/>
              <w:left w:val="nil"/>
              <w:bottom w:val="single" w:sz="4" w:space="0" w:color="auto"/>
              <w:right w:val="single" w:sz="4" w:space="0" w:color="auto"/>
            </w:tcBorders>
            <w:shd w:val="clear" w:color="auto" w:fill="auto"/>
            <w:noWrap/>
            <w:vAlign w:val="center"/>
            <w:hideMark/>
          </w:tcPr>
          <w:p w14:paraId="6A95F5AD"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噪音污染较严重</w:t>
            </w:r>
          </w:p>
        </w:tc>
        <w:tc>
          <w:tcPr>
            <w:tcW w:w="1154" w:type="dxa"/>
            <w:tcBorders>
              <w:top w:val="nil"/>
              <w:left w:val="nil"/>
              <w:bottom w:val="single" w:sz="4" w:space="0" w:color="auto"/>
              <w:right w:val="single" w:sz="4" w:space="0" w:color="auto"/>
            </w:tcBorders>
            <w:shd w:val="clear" w:color="auto" w:fill="auto"/>
            <w:noWrap/>
            <w:vAlign w:val="center"/>
            <w:hideMark/>
          </w:tcPr>
          <w:p w14:paraId="15FEF087"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噪音污染严重超标</w:t>
            </w:r>
          </w:p>
        </w:tc>
      </w:tr>
      <w:tr w:rsidR="00CF3C06" w:rsidRPr="00C82971" w14:paraId="0303ECA0"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6483B479"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2BAF608C"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0217A57E"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景观条件优劣度</w:t>
            </w:r>
          </w:p>
        </w:tc>
        <w:tc>
          <w:tcPr>
            <w:tcW w:w="1284" w:type="dxa"/>
            <w:tcBorders>
              <w:top w:val="nil"/>
              <w:left w:val="nil"/>
              <w:bottom w:val="single" w:sz="4" w:space="0" w:color="auto"/>
              <w:right w:val="single" w:sz="4" w:space="0" w:color="auto"/>
            </w:tcBorders>
            <w:shd w:val="clear" w:color="auto" w:fill="auto"/>
            <w:noWrap/>
            <w:vAlign w:val="center"/>
            <w:hideMark/>
          </w:tcPr>
          <w:p w14:paraId="603482F3"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景观条件优美</w:t>
            </w:r>
          </w:p>
        </w:tc>
        <w:tc>
          <w:tcPr>
            <w:tcW w:w="1303" w:type="dxa"/>
            <w:tcBorders>
              <w:top w:val="nil"/>
              <w:left w:val="nil"/>
              <w:bottom w:val="single" w:sz="4" w:space="0" w:color="auto"/>
              <w:right w:val="single" w:sz="4" w:space="0" w:color="auto"/>
            </w:tcBorders>
            <w:shd w:val="clear" w:color="auto" w:fill="auto"/>
            <w:noWrap/>
            <w:vAlign w:val="center"/>
            <w:hideMark/>
          </w:tcPr>
          <w:p w14:paraId="59909C9D"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景观条件较好</w:t>
            </w:r>
          </w:p>
        </w:tc>
        <w:tc>
          <w:tcPr>
            <w:tcW w:w="1417" w:type="dxa"/>
            <w:tcBorders>
              <w:top w:val="nil"/>
              <w:left w:val="nil"/>
              <w:bottom w:val="single" w:sz="4" w:space="0" w:color="auto"/>
              <w:right w:val="single" w:sz="4" w:space="0" w:color="auto"/>
            </w:tcBorders>
            <w:shd w:val="clear" w:color="auto" w:fill="auto"/>
            <w:noWrap/>
            <w:vAlign w:val="center"/>
            <w:hideMark/>
          </w:tcPr>
          <w:p w14:paraId="1BD518F1"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景观条件一般</w:t>
            </w:r>
          </w:p>
        </w:tc>
        <w:tc>
          <w:tcPr>
            <w:tcW w:w="1276" w:type="dxa"/>
            <w:tcBorders>
              <w:top w:val="nil"/>
              <w:left w:val="nil"/>
              <w:bottom w:val="single" w:sz="4" w:space="0" w:color="auto"/>
              <w:right w:val="single" w:sz="4" w:space="0" w:color="auto"/>
            </w:tcBorders>
            <w:shd w:val="clear" w:color="auto" w:fill="auto"/>
            <w:noWrap/>
            <w:vAlign w:val="center"/>
            <w:hideMark/>
          </w:tcPr>
          <w:p w14:paraId="592A8A39"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景观条件较差</w:t>
            </w:r>
          </w:p>
        </w:tc>
        <w:tc>
          <w:tcPr>
            <w:tcW w:w="1154" w:type="dxa"/>
            <w:tcBorders>
              <w:top w:val="nil"/>
              <w:left w:val="nil"/>
              <w:bottom w:val="single" w:sz="4" w:space="0" w:color="auto"/>
              <w:right w:val="single" w:sz="4" w:space="0" w:color="auto"/>
            </w:tcBorders>
            <w:shd w:val="clear" w:color="auto" w:fill="auto"/>
            <w:noWrap/>
            <w:vAlign w:val="center"/>
            <w:hideMark/>
          </w:tcPr>
          <w:p w14:paraId="5005A125"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景观条件差</w:t>
            </w:r>
          </w:p>
        </w:tc>
      </w:tr>
      <w:tr w:rsidR="00CF3C06" w:rsidRPr="00C82971" w14:paraId="7226F015"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489963FB"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nil"/>
              <w:bottom w:val="single" w:sz="4" w:space="0" w:color="auto"/>
              <w:right w:val="single" w:sz="4" w:space="0" w:color="000000"/>
            </w:tcBorders>
            <w:shd w:val="clear" w:color="auto" w:fill="auto"/>
            <w:vAlign w:val="center"/>
            <w:hideMark/>
          </w:tcPr>
          <w:p w14:paraId="3F9D7452"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人口密度条件</w:t>
            </w:r>
          </w:p>
        </w:tc>
        <w:tc>
          <w:tcPr>
            <w:tcW w:w="1284" w:type="dxa"/>
            <w:tcBorders>
              <w:top w:val="nil"/>
              <w:left w:val="nil"/>
              <w:bottom w:val="single" w:sz="4" w:space="0" w:color="auto"/>
              <w:right w:val="single" w:sz="4" w:space="0" w:color="auto"/>
            </w:tcBorders>
            <w:shd w:val="clear" w:color="auto" w:fill="auto"/>
            <w:vAlign w:val="center"/>
            <w:hideMark/>
          </w:tcPr>
          <w:p w14:paraId="168439FE"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人口多，密度大</w:t>
            </w:r>
          </w:p>
        </w:tc>
        <w:tc>
          <w:tcPr>
            <w:tcW w:w="1303" w:type="dxa"/>
            <w:tcBorders>
              <w:top w:val="nil"/>
              <w:left w:val="nil"/>
              <w:bottom w:val="single" w:sz="4" w:space="0" w:color="auto"/>
              <w:right w:val="single" w:sz="4" w:space="0" w:color="auto"/>
            </w:tcBorders>
            <w:shd w:val="clear" w:color="auto" w:fill="auto"/>
            <w:vAlign w:val="center"/>
            <w:hideMark/>
          </w:tcPr>
          <w:p w14:paraId="69B194B2"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人口较多，密度较大</w:t>
            </w:r>
          </w:p>
        </w:tc>
        <w:tc>
          <w:tcPr>
            <w:tcW w:w="1417" w:type="dxa"/>
            <w:tcBorders>
              <w:top w:val="nil"/>
              <w:left w:val="nil"/>
              <w:bottom w:val="single" w:sz="4" w:space="0" w:color="auto"/>
              <w:right w:val="single" w:sz="4" w:space="0" w:color="auto"/>
            </w:tcBorders>
            <w:shd w:val="clear" w:color="auto" w:fill="auto"/>
            <w:vAlign w:val="center"/>
            <w:hideMark/>
          </w:tcPr>
          <w:p w14:paraId="5CA25F2F"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一般</w:t>
            </w:r>
          </w:p>
        </w:tc>
        <w:tc>
          <w:tcPr>
            <w:tcW w:w="1276" w:type="dxa"/>
            <w:tcBorders>
              <w:top w:val="nil"/>
              <w:left w:val="nil"/>
              <w:bottom w:val="single" w:sz="4" w:space="0" w:color="auto"/>
              <w:right w:val="single" w:sz="4" w:space="0" w:color="auto"/>
            </w:tcBorders>
            <w:shd w:val="clear" w:color="auto" w:fill="auto"/>
            <w:vAlign w:val="center"/>
            <w:hideMark/>
          </w:tcPr>
          <w:p w14:paraId="5C2A64D7"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人口较稀疏</w:t>
            </w:r>
          </w:p>
        </w:tc>
        <w:tc>
          <w:tcPr>
            <w:tcW w:w="1154" w:type="dxa"/>
            <w:tcBorders>
              <w:top w:val="nil"/>
              <w:left w:val="nil"/>
              <w:bottom w:val="single" w:sz="4" w:space="0" w:color="auto"/>
              <w:right w:val="single" w:sz="4" w:space="0" w:color="auto"/>
            </w:tcBorders>
            <w:shd w:val="clear" w:color="auto" w:fill="auto"/>
            <w:vAlign w:val="center"/>
            <w:hideMark/>
          </w:tcPr>
          <w:p w14:paraId="616B72FB"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人口稀疏</w:t>
            </w:r>
          </w:p>
        </w:tc>
      </w:tr>
      <w:tr w:rsidR="00EB7928" w:rsidRPr="00C82971" w14:paraId="276166FB" w14:textId="77777777" w:rsidTr="006D39A9">
        <w:trPr>
          <w:trHeight w:val="285"/>
          <w:jc w:val="center"/>
        </w:trPr>
        <w:tc>
          <w:tcPr>
            <w:tcW w:w="396" w:type="dxa"/>
            <w:vMerge w:val="restart"/>
            <w:tcBorders>
              <w:top w:val="nil"/>
              <w:left w:val="single" w:sz="4" w:space="0" w:color="auto"/>
              <w:right w:val="single" w:sz="4" w:space="0" w:color="auto"/>
            </w:tcBorders>
            <w:shd w:val="clear" w:color="auto" w:fill="auto"/>
            <w:vAlign w:val="center"/>
            <w:hideMark/>
          </w:tcPr>
          <w:p w14:paraId="5AD53ADB"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个别因素</w:t>
            </w:r>
          </w:p>
        </w:tc>
        <w:tc>
          <w:tcPr>
            <w:tcW w:w="602" w:type="dxa"/>
            <w:vMerge w:val="restart"/>
            <w:tcBorders>
              <w:top w:val="single" w:sz="4" w:space="0" w:color="auto"/>
              <w:left w:val="single" w:sz="4" w:space="0" w:color="auto"/>
              <w:right w:val="single" w:sz="4" w:space="0" w:color="auto"/>
            </w:tcBorders>
            <w:shd w:val="clear" w:color="auto" w:fill="auto"/>
            <w:noWrap/>
            <w:vAlign w:val="center"/>
            <w:hideMark/>
          </w:tcPr>
          <w:p w14:paraId="413FCCAF"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宗地条件</w:t>
            </w:r>
          </w:p>
        </w:tc>
        <w:tc>
          <w:tcPr>
            <w:tcW w:w="1590" w:type="dxa"/>
            <w:tcBorders>
              <w:top w:val="nil"/>
              <w:left w:val="nil"/>
              <w:bottom w:val="single" w:sz="4" w:space="0" w:color="auto"/>
              <w:right w:val="single" w:sz="4" w:space="0" w:color="auto"/>
            </w:tcBorders>
            <w:shd w:val="clear" w:color="auto" w:fill="auto"/>
            <w:noWrap/>
            <w:vAlign w:val="center"/>
            <w:hideMark/>
          </w:tcPr>
          <w:p w14:paraId="479C2958"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宗地面积</w:t>
            </w:r>
          </w:p>
        </w:tc>
        <w:tc>
          <w:tcPr>
            <w:tcW w:w="1284" w:type="dxa"/>
            <w:tcBorders>
              <w:top w:val="nil"/>
              <w:left w:val="nil"/>
              <w:bottom w:val="single" w:sz="4" w:space="0" w:color="auto"/>
              <w:right w:val="single" w:sz="4" w:space="0" w:color="auto"/>
            </w:tcBorders>
            <w:shd w:val="clear" w:color="auto" w:fill="auto"/>
            <w:vAlign w:val="center"/>
            <w:hideMark/>
          </w:tcPr>
          <w:p w14:paraId="4CEAF1A8" w14:textId="352778FE" w:rsidR="00EB7928" w:rsidRPr="00C82971" w:rsidRDefault="00EB7928" w:rsidP="006D39A9">
            <w:pPr>
              <w:widowControl/>
              <w:jc w:val="center"/>
              <w:rPr>
                <w:rFonts w:ascii="宋体" w:eastAsia="宋体" w:hAnsi="宋体" w:cs="宋体"/>
                <w:color w:val="000000" w:themeColor="text1"/>
                <w:kern w:val="0"/>
                <w:sz w:val="15"/>
                <w:szCs w:val="15"/>
              </w:rPr>
            </w:pPr>
            <w:r w:rsidRPr="00EB7928">
              <w:rPr>
                <w:rFonts w:ascii="宋体" w:eastAsia="宋体" w:hAnsi="宋体" w:cs="Times New Roman" w:hint="eastAsia"/>
                <w:color w:val="000000" w:themeColor="text1"/>
                <w:kern w:val="0"/>
                <w:sz w:val="15"/>
                <w:szCs w:val="15"/>
              </w:rPr>
              <w:t>面积大，利于规模经营</w:t>
            </w:r>
          </w:p>
        </w:tc>
        <w:tc>
          <w:tcPr>
            <w:tcW w:w="1303" w:type="dxa"/>
            <w:tcBorders>
              <w:top w:val="nil"/>
              <w:left w:val="nil"/>
              <w:bottom w:val="single" w:sz="4" w:space="0" w:color="auto"/>
              <w:right w:val="single" w:sz="4" w:space="0" w:color="auto"/>
            </w:tcBorders>
            <w:shd w:val="clear" w:color="auto" w:fill="auto"/>
            <w:vAlign w:val="center"/>
            <w:hideMark/>
          </w:tcPr>
          <w:p w14:paraId="6C4587F4" w14:textId="72C4A57F" w:rsidR="00EB7928" w:rsidRPr="00C82971" w:rsidRDefault="00EB7928" w:rsidP="006D39A9">
            <w:pPr>
              <w:widowControl/>
              <w:jc w:val="center"/>
              <w:rPr>
                <w:rFonts w:ascii="宋体" w:eastAsia="宋体" w:hAnsi="宋体" w:cs="宋体"/>
                <w:color w:val="000000" w:themeColor="text1"/>
                <w:kern w:val="0"/>
                <w:sz w:val="15"/>
                <w:szCs w:val="15"/>
              </w:rPr>
            </w:pPr>
            <w:r w:rsidRPr="00EB7928">
              <w:rPr>
                <w:rFonts w:ascii="宋体" w:eastAsia="宋体" w:hAnsi="宋体" w:cs="Times New Roman" w:hint="eastAsia"/>
                <w:color w:val="000000" w:themeColor="text1"/>
                <w:kern w:val="0"/>
                <w:sz w:val="15"/>
                <w:szCs w:val="15"/>
              </w:rPr>
              <w:t>面积较大，利于规模经营</w:t>
            </w:r>
          </w:p>
        </w:tc>
        <w:tc>
          <w:tcPr>
            <w:tcW w:w="1417" w:type="dxa"/>
            <w:tcBorders>
              <w:top w:val="nil"/>
              <w:left w:val="nil"/>
              <w:bottom w:val="single" w:sz="4" w:space="0" w:color="auto"/>
              <w:right w:val="single" w:sz="4" w:space="0" w:color="auto"/>
            </w:tcBorders>
            <w:shd w:val="clear" w:color="auto" w:fill="auto"/>
            <w:vAlign w:val="center"/>
            <w:hideMark/>
          </w:tcPr>
          <w:p w14:paraId="427D983F" w14:textId="1C7F4C37" w:rsidR="00EB7928" w:rsidRPr="00C82971" w:rsidRDefault="00EB7928" w:rsidP="006D39A9">
            <w:pPr>
              <w:widowControl/>
              <w:jc w:val="center"/>
              <w:rPr>
                <w:rFonts w:ascii="宋体" w:eastAsia="宋体" w:hAnsi="宋体" w:cs="宋体"/>
                <w:color w:val="000000" w:themeColor="text1"/>
                <w:kern w:val="0"/>
                <w:sz w:val="15"/>
                <w:szCs w:val="15"/>
              </w:rPr>
            </w:pPr>
            <w:r w:rsidRPr="00EB7928">
              <w:rPr>
                <w:rFonts w:ascii="宋体" w:eastAsia="宋体" w:hAnsi="宋体" w:cs="Times New Roman" w:hint="eastAsia"/>
                <w:color w:val="000000" w:themeColor="text1"/>
                <w:kern w:val="0"/>
                <w:sz w:val="15"/>
                <w:szCs w:val="15"/>
              </w:rPr>
              <w:t>面积适中，能满足经营需要</w:t>
            </w:r>
          </w:p>
        </w:tc>
        <w:tc>
          <w:tcPr>
            <w:tcW w:w="1276" w:type="dxa"/>
            <w:tcBorders>
              <w:top w:val="nil"/>
              <w:left w:val="nil"/>
              <w:bottom w:val="single" w:sz="4" w:space="0" w:color="auto"/>
              <w:right w:val="single" w:sz="4" w:space="0" w:color="auto"/>
            </w:tcBorders>
            <w:shd w:val="clear" w:color="auto" w:fill="auto"/>
            <w:vAlign w:val="center"/>
            <w:hideMark/>
          </w:tcPr>
          <w:p w14:paraId="6746856C" w14:textId="20C7628D" w:rsidR="00EB7928" w:rsidRPr="00C82971" w:rsidRDefault="00EB7928" w:rsidP="006D39A9">
            <w:pPr>
              <w:widowControl/>
              <w:jc w:val="center"/>
              <w:rPr>
                <w:rFonts w:ascii="宋体" w:eastAsia="宋体" w:hAnsi="宋体" w:cs="宋体"/>
                <w:color w:val="000000" w:themeColor="text1"/>
                <w:kern w:val="0"/>
                <w:sz w:val="15"/>
                <w:szCs w:val="15"/>
              </w:rPr>
            </w:pPr>
            <w:r w:rsidRPr="00EB7928">
              <w:rPr>
                <w:rFonts w:ascii="宋体" w:eastAsia="宋体" w:hAnsi="宋体" w:cs="Times New Roman" w:hint="eastAsia"/>
                <w:color w:val="000000" w:themeColor="text1"/>
                <w:kern w:val="0"/>
                <w:sz w:val="15"/>
                <w:szCs w:val="15"/>
              </w:rPr>
              <w:t>面积较小，对规模经营有一定影响</w:t>
            </w:r>
          </w:p>
        </w:tc>
        <w:tc>
          <w:tcPr>
            <w:tcW w:w="1154" w:type="dxa"/>
            <w:tcBorders>
              <w:top w:val="nil"/>
              <w:left w:val="nil"/>
              <w:bottom w:val="single" w:sz="4" w:space="0" w:color="auto"/>
              <w:right w:val="single" w:sz="4" w:space="0" w:color="auto"/>
            </w:tcBorders>
            <w:shd w:val="clear" w:color="auto" w:fill="auto"/>
            <w:vAlign w:val="center"/>
            <w:hideMark/>
          </w:tcPr>
          <w:p w14:paraId="17796697" w14:textId="0D3F3321" w:rsidR="00EB7928" w:rsidRPr="00C82971" w:rsidRDefault="00EB7928" w:rsidP="006D39A9">
            <w:pPr>
              <w:widowControl/>
              <w:jc w:val="center"/>
              <w:rPr>
                <w:rFonts w:ascii="宋体" w:eastAsia="宋体" w:hAnsi="宋体" w:cs="宋体"/>
                <w:color w:val="000000" w:themeColor="text1"/>
                <w:kern w:val="0"/>
                <w:sz w:val="15"/>
                <w:szCs w:val="15"/>
              </w:rPr>
            </w:pPr>
            <w:r w:rsidRPr="00EB7928">
              <w:rPr>
                <w:rFonts w:ascii="宋体" w:eastAsia="宋体" w:hAnsi="宋体" w:cs="Times New Roman" w:hint="eastAsia"/>
                <w:color w:val="000000" w:themeColor="text1"/>
                <w:kern w:val="0"/>
                <w:sz w:val="15"/>
                <w:szCs w:val="15"/>
              </w:rPr>
              <w:t>面积过小，对规模经营有较大影响</w:t>
            </w:r>
          </w:p>
        </w:tc>
      </w:tr>
      <w:tr w:rsidR="00CF3C06" w:rsidRPr="00C82971" w14:paraId="50B055A8" w14:textId="77777777" w:rsidTr="006D39A9">
        <w:trPr>
          <w:trHeight w:val="529"/>
          <w:jc w:val="center"/>
        </w:trPr>
        <w:tc>
          <w:tcPr>
            <w:tcW w:w="396" w:type="dxa"/>
            <w:vMerge/>
            <w:tcBorders>
              <w:left w:val="single" w:sz="4" w:space="0" w:color="auto"/>
              <w:right w:val="single" w:sz="4" w:space="0" w:color="auto"/>
            </w:tcBorders>
            <w:vAlign w:val="center"/>
            <w:hideMark/>
          </w:tcPr>
          <w:p w14:paraId="5EB86088"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602" w:type="dxa"/>
            <w:vMerge/>
            <w:tcBorders>
              <w:left w:val="single" w:sz="4" w:space="0" w:color="auto"/>
              <w:right w:val="single" w:sz="4" w:space="0" w:color="auto"/>
            </w:tcBorders>
            <w:shd w:val="clear" w:color="auto" w:fill="auto"/>
            <w:vAlign w:val="center"/>
            <w:hideMark/>
          </w:tcPr>
          <w:p w14:paraId="625C27D5"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0470FBD6"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宗地形状</w:t>
            </w:r>
          </w:p>
        </w:tc>
        <w:tc>
          <w:tcPr>
            <w:tcW w:w="1284" w:type="dxa"/>
            <w:tcBorders>
              <w:top w:val="nil"/>
              <w:left w:val="nil"/>
              <w:bottom w:val="single" w:sz="4" w:space="0" w:color="auto"/>
              <w:right w:val="single" w:sz="4" w:space="0" w:color="auto"/>
            </w:tcBorders>
            <w:shd w:val="clear" w:color="auto" w:fill="auto"/>
            <w:vAlign w:val="center"/>
            <w:hideMark/>
          </w:tcPr>
          <w:p w14:paraId="7D79F1F7"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形状规则，便于宗地利用</w:t>
            </w:r>
          </w:p>
        </w:tc>
        <w:tc>
          <w:tcPr>
            <w:tcW w:w="1303" w:type="dxa"/>
            <w:tcBorders>
              <w:top w:val="nil"/>
              <w:left w:val="nil"/>
              <w:bottom w:val="single" w:sz="4" w:space="0" w:color="auto"/>
              <w:right w:val="single" w:sz="4" w:space="0" w:color="auto"/>
            </w:tcBorders>
            <w:shd w:val="clear" w:color="auto" w:fill="auto"/>
            <w:vAlign w:val="center"/>
            <w:hideMark/>
          </w:tcPr>
          <w:p w14:paraId="4A449DE5"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形状较规则，便于宗地利用</w:t>
            </w:r>
          </w:p>
        </w:tc>
        <w:tc>
          <w:tcPr>
            <w:tcW w:w="1417" w:type="dxa"/>
            <w:tcBorders>
              <w:top w:val="nil"/>
              <w:left w:val="nil"/>
              <w:bottom w:val="single" w:sz="4" w:space="0" w:color="auto"/>
              <w:right w:val="single" w:sz="4" w:space="0" w:color="auto"/>
            </w:tcBorders>
            <w:shd w:val="clear" w:color="auto" w:fill="auto"/>
            <w:vAlign w:val="center"/>
            <w:hideMark/>
          </w:tcPr>
          <w:p w14:paraId="456A3C1F"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形状基本规则，不影响宗地利用</w:t>
            </w:r>
          </w:p>
        </w:tc>
        <w:tc>
          <w:tcPr>
            <w:tcW w:w="1276" w:type="dxa"/>
            <w:tcBorders>
              <w:top w:val="nil"/>
              <w:left w:val="nil"/>
              <w:bottom w:val="single" w:sz="4" w:space="0" w:color="auto"/>
              <w:right w:val="single" w:sz="4" w:space="0" w:color="auto"/>
            </w:tcBorders>
            <w:shd w:val="clear" w:color="auto" w:fill="auto"/>
            <w:vAlign w:val="center"/>
            <w:hideMark/>
          </w:tcPr>
          <w:p w14:paraId="17915A9D"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形状不规则，对宗地利用有一定影响</w:t>
            </w:r>
          </w:p>
        </w:tc>
        <w:tc>
          <w:tcPr>
            <w:tcW w:w="1154" w:type="dxa"/>
            <w:tcBorders>
              <w:top w:val="nil"/>
              <w:left w:val="nil"/>
              <w:bottom w:val="single" w:sz="4" w:space="0" w:color="auto"/>
              <w:right w:val="single" w:sz="4" w:space="0" w:color="auto"/>
            </w:tcBorders>
            <w:shd w:val="clear" w:color="auto" w:fill="auto"/>
            <w:vAlign w:val="center"/>
            <w:hideMark/>
          </w:tcPr>
          <w:p w14:paraId="3E4DFB59"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形状不规则，对宗地利用有较大影响</w:t>
            </w:r>
          </w:p>
        </w:tc>
      </w:tr>
      <w:tr w:rsidR="00CF3C06" w:rsidRPr="00C82971" w14:paraId="46987CC8" w14:textId="77777777" w:rsidTr="006D39A9">
        <w:trPr>
          <w:trHeight w:val="509"/>
          <w:jc w:val="center"/>
        </w:trPr>
        <w:tc>
          <w:tcPr>
            <w:tcW w:w="396" w:type="dxa"/>
            <w:vMerge/>
            <w:tcBorders>
              <w:left w:val="single" w:sz="4" w:space="0" w:color="auto"/>
              <w:right w:val="single" w:sz="4" w:space="0" w:color="auto"/>
            </w:tcBorders>
            <w:vAlign w:val="center"/>
            <w:hideMark/>
          </w:tcPr>
          <w:p w14:paraId="17D2DD15"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602" w:type="dxa"/>
            <w:vMerge/>
            <w:tcBorders>
              <w:left w:val="single" w:sz="4" w:space="0" w:color="auto"/>
              <w:bottom w:val="single" w:sz="4" w:space="0" w:color="auto"/>
              <w:right w:val="single" w:sz="4" w:space="0" w:color="auto"/>
            </w:tcBorders>
            <w:shd w:val="clear" w:color="auto" w:fill="auto"/>
            <w:vAlign w:val="center"/>
            <w:hideMark/>
          </w:tcPr>
          <w:p w14:paraId="0F783A4F"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1261ADB6"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配套设施条件</w:t>
            </w:r>
          </w:p>
        </w:tc>
        <w:tc>
          <w:tcPr>
            <w:tcW w:w="1284" w:type="dxa"/>
            <w:tcBorders>
              <w:top w:val="nil"/>
              <w:left w:val="nil"/>
              <w:bottom w:val="single" w:sz="4" w:space="0" w:color="auto"/>
              <w:right w:val="single" w:sz="4" w:space="0" w:color="auto"/>
            </w:tcBorders>
            <w:shd w:val="clear" w:color="auto" w:fill="auto"/>
            <w:vAlign w:val="center"/>
            <w:hideMark/>
          </w:tcPr>
          <w:p w14:paraId="4851DDC2"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配套设施完善，停车位充足</w:t>
            </w:r>
          </w:p>
        </w:tc>
        <w:tc>
          <w:tcPr>
            <w:tcW w:w="1303" w:type="dxa"/>
            <w:tcBorders>
              <w:top w:val="nil"/>
              <w:left w:val="nil"/>
              <w:bottom w:val="single" w:sz="4" w:space="0" w:color="auto"/>
              <w:right w:val="single" w:sz="4" w:space="0" w:color="auto"/>
            </w:tcBorders>
            <w:shd w:val="clear" w:color="auto" w:fill="auto"/>
            <w:vAlign w:val="center"/>
            <w:hideMark/>
          </w:tcPr>
          <w:p w14:paraId="07B52FA0"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配套设施较完善，有停车位</w:t>
            </w:r>
          </w:p>
        </w:tc>
        <w:tc>
          <w:tcPr>
            <w:tcW w:w="1417" w:type="dxa"/>
            <w:tcBorders>
              <w:top w:val="nil"/>
              <w:left w:val="nil"/>
              <w:bottom w:val="single" w:sz="4" w:space="0" w:color="auto"/>
              <w:right w:val="single" w:sz="4" w:space="0" w:color="auto"/>
            </w:tcBorders>
            <w:shd w:val="clear" w:color="auto" w:fill="auto"/>
            <w:vAlign w:val="center"/>
            <w:hideMark/>
          </w:tcPr>
          <w:p w14:paraId="4CF0BFED"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配套设施少，无停车位，附近可停车</w:t>
            </w:r>
          </w:p>
        </w:tc>
        <w:tc>
          <w:tcPr>
            <w:tcW w:w="1276" w:type="dxa"/>
            <w:tcBorders>
              <w:top w:val="nil"/>
              <w:left w:val="nil"/>
              <w:bottom w:val="single" w:sz="4" w:space="0" w:color="auto"/>
              <w:right w:val="single" w:sz="4" w:space="0" w:color="auto"/>
            </w:tcBorders>
            <w:shd w:val="clear" w:color="auto" w:fill="auto"/>
            <w:vAlign w:val="center"/>
            <w:hideMark/>
          </w:tcPr>
          <w:p w14:paraId="4AFFC6C8"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配套设施少，无停车位</w:t>
            </w:r>
          </w:p>
        </w:tc>
        <w:tc>
          <w:tcPr>
            <w:tcW w:w="1154" w:type="dxa"/>
            <w:tcBorders>
              <w:top w:val="nil"/>
              <w:left w:val="nil"/>
              <w:bottom w:val="single" w:sz="4" w:space="0" w:color="auto"/>
              <w:right w:val="single" w:sz="4" w:space="0" w:color="auto"/>
            </w:tcBorders>
            <w:shd w:val="clear" w:color="auto" w:fill="auto"/>
            <w:vAlign w:val="center"/>
            <w:hideMark/>
          </w:tcPr>
          <w:p w14:paraId="5179BEC5"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无配套设施，无停车位</w:t>
            </w:r>
          </w:p>
        </w:tc>
      </w:tr>
      <w:tr w:rsidR="00CF3C06" w:rsidRPr="00C82971" w14:paraId="73D25BC0" w14:textId="77777777" w:rsidTr="006D39A9">
        <w:trPr>
          <w:trHeight w:val="417"/>
          <w:jc w:val="center"/>
        </w:trPr>
        <w:tc>
          <w:tcPr>
            <w:tcW w:w="396" w:type="dxa"/>
            <w:vMerge/>
            <w:tcBorders>
              <w:left w:val="single" w:sz="4" w:space="0" w:color="auto"/>
              <w:right w:val="single" w:sz="4" w:space="0" w:color="auto"/>
            </w:tcBorders>
            <w:vAlign w:val="center"/>
          </w:tcPr>
          <w:p w14:paraId="62F7F01A"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CC3016A"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距最近公交站点距离</w:t>
            </w:r>
          </w:p>
        </w:tc>
        <w:tc>
          <w:tcPr>
            <w:tcW w:w="1284" w:type="dxa"/>
            <w:tcBorders>
              <w:top w:val="single" w:sz="4" w:space="0" w:color="auto"/>
              <w:left w:val="nil"/>
              <w:bottom w:val="single" w:sz="4" w:space="0" w:color="auto"/>
              <w:right w:val="single" w:sz="4" w:space="0" w:color="auto"/>
            </w:tcBorders>
            <w:shd w:val="clear" w:color="auto" w:fill="auto"/>
            <w:vAlign w:val="center"/>
          </w:tcPr>
          <w:p w14:paraId="401A35E5" w14:textId="7159CDD8"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0-200m</w:t>
            </w:r>
          </w:p>
        </w:tc>
        <w:tc>
          <w:tcPr>
            <w:tcW w:w="1303" w:type="dxa"/>
            <w:tcBorders>
              <w:top w:val="single" w:sz="4" w:space="0" w:color="auto"/>
              <w:left w:val="nil"/>
              <w:bottom w:val="single" w:sz="4" w:space="0" w:color="auto"/>
              <w:right w:val="single" w:sz="4" w:space="0" w:color="auto"/>
            </w:tcBorders>
            <w:shd w:val="clear" w:color="auto" w:fill="auto"/>
            <w:vAlign w:val="center"/>
          </w:tcPr>
          <w:p w14:paraId="48926BBB" w14:textId="724617B3"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200-350m</w:t>
            </w:r>
          </w:p>
        </w:tc>
        <w:tc>
          <w:tcPr>
            <w:tcW w:w="1417" w:type="dxa"/>
            <w:tcBorders>
              <w:top w:val="single" w:sz="4" w:space="0" w:color="auto"/>
              <w:left w:val="nil"/>
              <w:bottom w:val="single" w:sz="4" w:space="0" w:color="auto"/>
              <w:right w:val="single" w:sz="4" w:space="0" w:color="auto"/>
            </w:tcBorders>
            <w:shd w:val="clear" w:color="auto" w:fill="auto"/>
            <w:vAlign w:val="center"/>
          </w:tcPr>
          <w:p w14:paraId="343BC119" w14:textId="7FCBE2AB"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350-600m</w:t>
            </w:r>
          </w:p>
        </w:tc>
        <w:tc>
          <w:tcPr>
            <w:tcW w:w="1276" w:type="dxa"/>
            <w:tcBorders>
              <w:top w:val="single" w:sz="4" w:space="0" w:color="auto"/>
              <w:left w:val="nil"/>
              <w:bottom w:val="single" w:sz="4" w:space="0" w:color="auto"/>
              <w:right w:val="single" w:sz="4" w:space="0" w:color="auto"/>
            </w:tcBorders>
            <w:shd w:val="clear" w:color="auto" w:fill="auto"/>
            <w:vAlign w:val="center"/>
          </w:tcPr>
          <w:p w14:paraId="736B9F97" w14:textId="2C1B12FE"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600-1000m</w:t>
            </w:r>
          </w:p>
        </w:tc>
        <w:tc>
          <w:tcPr>
            <w:tcW w:w="1154" w:type="dxa"/>
            <w:tcBorders>
              <w:top w:val="single" w:sz="4" w:space="0" w:color="auto"/>
              <w:left w:val="nil"/>
              <w:bottom w:val="single" w:sz="4" w:space="0" w:color="auto"/>
              <w:right w:val="single" w:sz="4" w:space="0" w:color="auto"/>
            </w:tcBorders>
            <w:shd w:val="clear" w:color="auto" w:fill="auto"/>
            <w:vAlign w:val="center"/>
          </w:tcPr>
          <w:p w14:paraId="02D656F3" w14:textId="1622365B"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&gt;1000m</w:t>
            </w:r>
          </w:p>
        </w:tc>
      </w:tr>
      <w:tr w:rsidR="00CF3C06" w:rsidRPr="00C82971" w14:paraId="26A80012" w14:textId="77777777" w:rsidTr="006D39A9">
        <w:trPr>
          <w:trHeight w:val="315"/>
          <w:jc w:val="center"/>
        </w:trPr>
        <w:tc>
          <w:tcPr>
            <w:tcW w:w="396" w:type="dxa"/>
            <w:vMerge/>
            <w:tcBorders>
              <w:left w:val="single" w:sz="4" w:space="0" w:color="auto"/>
              <w:right w:val="single" w:sz="4" w:space="0" w:color="auto"/>
            </w:tcBorders>
            <w:vAlign w:val="center"/>
          </w:tcPr>
          <w:p w14:paraId="6816CCC9"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DBB2B56"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距汽车站距离</w:t>
            </w:r>
          </w:p>
        </w:tc>
        <w:tc>
          <w:tcPr>
            <w:tcW w:w="1284" w:type="dxa"/>
            <w:tcBorders>
              <w:top w:val="single" w:sz="4" w:space="0" w:color="auto"/>
              <w:left w:val="nil"/>
              <w:bottom w:val="single" w:sz="4" w:space="0" w:color="auto"/>
              <w:right w:val="single" w:sz="4" w:space="0" w:color="auto"/>
            </w:tcBorders>
            <w:shd w:val="clear" w:color="auto" w:fill="auto"/>
            <w:vAlign w:val="center"/>
          </w:tcPr>
          <w:p w14:paraId="207A66CC" w14:textId="4D896B64"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0-300m</w:t>
            </w:r>
          </w:p>
        </w:tc>
        <w:tc>
          <w:tcPr>
            <w:tcW w:w="1303" w:type="dxa"/>
            <w:tcBorders>
              <w:top w:val="single" w:sz="4" w:space="0" w:color="auto"/>
              <w:left w:val="nil"/>
              <w:bottom w:val="single" w:sz="4" w:space="0" w:color="auto"/>
              <w:right w:val="single" w:sz="4" w:space="0" w:color="auto"/>
            </w:tcBorders>
            <w:shd w:val="clear" w:color="auto" w:fill="auto"/>
            <w:vAlign w:val="center"/>
          </w:tcPr>
          <w:p w14:paraId="12C670CF" w14:textId="423C48BF"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300-500m</w:t>
            </w:r>
          </w:p>
        </w:tc>
        <w:tc>
          <w:tcPr>
            <w:tcW w:w="1417" w:type="dxa"/>
            <w:tcBorders>
              <w:top w:val="single" w:sz="4" w:space="0" w:color="auto"/>
              <w:left w:val="nil"/>
              <w:bottom w:val="single" w:sz="4" w:space="0" w:color="auto"/>
              <w:right w:val="single" w:sz="4" w:space="0" w:color="auto"/>
            </w:tcBorders>
            <w:shd w:val="clear" w:color="auto" w:fill="auto"/>
            <w:vAlign w:val="center"/>
          </w:tcPr>
          <w:p w14:paraId="61E280BA" w14:textId="5C3718A1"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500-800m</w:t>
            </w:r>
          </w:p>
        </w:tc>
        <w:tc>
          <w:tcPr>
            <w:tcW w:w="1276" w:type="dxa"/>
            <w:tcBorders>
              <w:top w:val="single" w:sz="4" w:space="0" w:color="auto"/>
              <w:left w:val="nil"/>
              <w:bottom w:val="single" w:sz="4" w:space="0" w:color="auto"/>
              <w:right w:val="single" w:sz="4" w:space="0" w:color="auto"/>
            </w:tcBorders>
            <w:shd w:val="clear" w:color="auto" w:fill="auto"/>
            <w:vAlign w:val="center"/>
          </w:tcPr>
          <w:p w14:paraId="49713D01" w14:textId="7113ECE2"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800-1200m</w:t>
            </w:r>
          </w:p>
        </w:tc>
        <w:tc>
          <w:tcPr>
            <w:tcW w:w="1154" w:type="dxa"/>
            <w:tcBorders>
              <w:top w:val="single" w:sz="4" w:space="0" w:color="auto"/>
              <w:left w:val="nil"/>
              <w:bottom w:val="single" w:sz="4" w:space="0" w:color="auto"/>
              <w:right w:val="single" w:sz="4" w:space="0" w:color="auto"/>
            </w:tcBorders>
            <w:shd w:val="clear" w:color="auto" w:fill="auto"/>
            <w:vAlign w:val="center"/>
          </w:tcPr>
          <w:p w14:paraId="183E3C9D" w14:textId="7F8F2F8D"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&gt;1200m</w:t>
            </w:r>
          </w:p>
        </w:tc>
      </w:tr>
      <w:tr w:rsidR="00CF3C06" w:rsidRPr="00C82971" w14:paraId="748B3232" w14:textId="77777777" w:rsidTr="006D39A9">
        <w:trPr>
          <w:trHeight w:val="315"/>
          <w:jc w:val="center"/>
        </w:trPr>
        <w:tc>
          <w:tcPr>
            <w:tcW w:w="396" w:type="dxa"/>
            <w:vMerge/>
            <w:tcBorders>
              <w:left w:val="single" w:sz="4" w:space="0" w:color="auto"/>
              <w:right w:val="single" w:sz="4" w:space="0" w:color="auto"/>
            </w:tcBorders>
            <w:vAlign w:val="center"/>
          </w:tcPr>
          <w:p w14:paraId="16176C63"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BA5CE23"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距火车站距离</w:t>
            </w:r>
          </w:p>
        </w:tc>
        <w:tc>
          <w:tcPr>
            <w:tcW w:w="1284" w:type="dxa"/>
            <w:tcBorders>
              <w:top w:val="single" w:sz="4" w:space="0" w:color="auto"/>
              <w:left w:val="nil"/>
              <w:bottom w:val="single" w:sz="4" w:space="0" w:color="auto"/>
              <w:right w:val="single" w:sz="4" w:space="0" w:color="auto"/>
            </w:tcBorders>
            <w:shd w:val="clear" w:color="auto" w:fill="auto"/>
            <w:vAlign w:val="center"/>
          </w:tcPr>
          <w:p w14:paraId="42E1C2B9" w14:textId="74C773EE"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0-1500m</w:t>
            </w:r>
          </w:p>
        </w:tc>
        <w:tc>
          <w:tcPr>
            <w:tcW w:w="1303" w:type="dxa"/>
            <w:tcBorders>
              <w:top w:val="single" w:sz="4" w:space="0" w:color="auto"/>
              <w:left w:val="nil"/>
              <w:bottom w:val="single" w:sz="4" w:space="0" w:color="auto"/>
              <w:right w:val="single" w:sz="4" w:space="0" w:color="auto"/>
            </w:tcBorders>
            <w:shd w:val="clear" w:color="auto" w:fill="auto"/>
            <w:vAlign w:val="center"/>
          </w:tcPr>
          <w:p w14:paraId="69F7FAE9" w14:textId="73A16C24"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1500-2500m</w:t>
            </w:r>
          </w:p>
        </w:tc>
        <w:tc>
          <w:tcPr>
            <w:tcW w:w="1417" w:type="dxa"/>
            <w:tcBorders>
              <w:top w:val="single" w:sz="4" w:space="0" w:color="auto"/>
              <w:left w:val="nil"/>
              <w:bottom w:val="single" w:sz="4" w:space="0" w:color="auto"/>
              <w:right w:val="single" w:sz="4" w:space="0" w:color="auto"/>
            </w:tcBorders>
            <w:shd w:val="clear" w:color="auto" w:fill="auto"/>
            <w:vAlign w:val="center"/>
          </w:tcPr>
          <w:p w14:paraId="6961B653" w14:textId="34FF072F"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2500-4000m</w:t>
            </w:r>
          </w:p>
        </w:tc>
        <w:tc>
          <w:tcPr>
            <w:tcW w:w="1276" w:type="dxa"/>
            <w:tcBorders>
              <w:top w:val="single" w:sz="4" w:space="0" w:color="auto"/>
              <w:left w:val="nil"/>
              <w:bottom w:val="single" w:sz="4" w:space="0" w:color="auto"/>
              <w:right w:val="single" w:sz="4" w:space="0" w:color="auto"/>
            </w:tcBorders>
            <w:shd w:val="clear" w:color="auto" w:fill="auto"/>
            <w:vAlign w:val="center"/>
          </w:tcPr>
          <w:p w14:paraId="649C8DC1" w14:textId="0227DB81"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4000-6000m</w:t>
            </w:r>
          </w:p>
        </w:tc>
        <w:tc>
          <w:tcPr>
            <w:tcW w:w="1154" w:type="dxa"/>
            <w:tcBorders>
              <w:top w:val="single" w:sz="4" w:space="0" w:color="auto"/>
              <w:left w:val="nil"/>
              <w:bottom w:val="single" w:sz="4" w:space="0" w:color="auto"/>
              <w:right w:val="single" w:sz="4" w:space="0" w:color="auto"/>
            </w:tcBorders>
            <w:shd w:val="clear" w:color="auto" w:fill="auto"/>
            <w:vAlign w:val="center"/>
          </w:tcPr>
          <w:p w14:paraId="64F70BC3" w14:textId="38E1220D"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&gt;6000m</w:t>
            </w:r>
          </w:p>
        </w:tc>
      </w:tr>
      <w:tr w:rsidR="00CF3C06" w:rsidRPr="00C82971" w14:paraId="1567471D" w14:textId="77777777" w:rsidTr="006D39A9">
        <w:trPr>
          <w:trHeight w:val="315"/>
          <w:jc w:val="center"/>
        </w:trPr>
        <w:tc>
          <w:tcPr>
            <w:tcW w:w="396" w:type="dxa"/>
            <w:vMerge/>
            <w:tcBorders>
              <w:left w:val="single" w:sz="4" w:space="0" w:color="auto"/>
              <w:right w:val="single" w:sz="4" w:space="0" w:color="auto"/>
            </w:tcBorders>
            <w:vAlign w:val="center"/>
          </w:tcPr>
          <w:p w14:paraId="1B1199C2"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D44690B"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距高速路口距离</w:t>
            </w:r>
          </w:p>
        </w:tc>
        <w:tc>
          <w:tcPr>
            <w:tcW w:w="1284" w:type="dxa"/>
            <w:tcBorders>
              <w:top w:val="single" w:sz="4" w:space="0" w:color="auto"/>
              <w:left w:val="nil"/>
              <w:bottom w:val="single" w:sz="4" w:space="0" w:color="auto"/>
              <w:right w:val="single" w:sz="4" w:space="0" w:color="auto"/>
            </w:tcBorders>
            <w:shd w:val="clear" w:color="auto" w:fill="auto"/>
            <w:vAlign w:val="center"/>
          </w:tcPr>
          <w:p w14:paraId="147E7C01" w14:textId="5AFF1E25"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0-3000m</w:t>
            </w:r>
          </w:p>
        </w:tc>
        <w:tc>
          <w:tcPr>
            <w:tcW w:w="1303" w:type="dxa"/>
            <w:tcBorders>
              <w:top w:val="single" w:sz="4" w:space="0" w:color="auto"/>
              <w:left w:val="nil"/>
              <w:bottom w:val="single" w:sz="4" w:space="0" w:color="auto"/>
              <w:right w:val="single" w:sz="4" w:space="0" w:color="auto"/>
            </w:tcBorders>
            <w:shd w:val="clear" w:color="auto" w:fill="auto"/>
            <w:vAlign w:val="center"/>
          </w:tcPr>
          <w:p w14:paraId="5367DDE5" w14:textId="59445A4F"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3000-4000m</w:t>
            </w:r>
          </w:p>
        </w:tc>
        <w:tc>
          <w:tcPr>
            <w:tcW w:w="1417" w:type="dxa"/>
            <w:tcBorders>
              <w:top w:val="single" w:sz="4" w:space="0" w:color="auto"/>
              <w:left w:val="nil"/>
              <w:bottom w:val="single" w:sz="4" w:space="0" w:color="auto"/>
              <w:right w:val="single" w:sz="4" w:space="0" w:color="auto"/>
            </w:tcBorders>
            <w:shd w:val="clear" w:color="auto" w:fill="auto"/>
            <w:vAlign w:val="center"/>
          </w:tcPr>
          <w:p w14:paraId="52B8887C" w14:textId="538C34D1"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4000-6000m</w:t>
            </w:r>
          </w:p>
        </w:tc>
        <w:tc>
          <w:tcPr>
            <w:tcW w:w="1276" w:type="dxa"/>
            <w:tcBorders>
              <w:top w:val="single" w:sz="4" w:space="0" w:color="auto"/>
              <w:left w:val="nil"/>
              <w:bottom w:val="single" w:sz="4" w:space="0" w:color="auto"/>
              <w:right w:val="single" w:sz="4" w:space="0" w:color="auto"/>
            </w:tcBorders>
            <w:shd w:val="clear" w:color="auto" w:fill="auto"/>
            <w:vAlign w:val="center"/>
          </w:tcPr>
          <w:p w14:paraId="0C58E547" w14:textId="71979249"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6000-10000m</w:t>
            </w:r>
          </w:p>
        </w:tc>
        <w:tc>
          <w:tcPr>
            <w:tcW w:w="1154" w:type="dxa"/>
            <w:tcBorders>
              <w:top w:val="single" w:sz="4" w:space="0" w:color="auto"/>
              <w:left w:val="nil"/>
              <w:bottom w:val="single" w:sz="4" w:space="0" w:color="auto"/>
              <w:right w:val="single" w:sz="4" w:space="0" w:color="auto"/>
            </w:tcBorders>
            <w:shd w:val="clear" w:color="auto" w:fill="auto"/>
            <w:vAlign w:val="center"/>
          </w:tcPr>
          <w:p w14:paraId="49607B4E" w14:textId="01B44615" w:rsidR="00CF3C06" w:rsidRPr="00C82971" w:rsidRDefault="00CF3C06" w:rsidP="006D39A9">
            <w:pPr>
              <w:widowControl/>
              <w:jc w:val="center"/>
              <w:rPr>
                <w:rFonts w:ascii="宋体" w:eastAsia="宋体" w:hAnsi="宋体" w:cs="宋体"/>
                <w:color w:val="000000" w:themeColor="text1"/>
                <w:kern w:val="0"/>
                <w:sz w:val="15"/>
                <w:szCs w:val="15"/>
              </w:rPr>
            </w:pPr>
            <w:r w:rsidRPr="00E36C28">
              <w:rPr>
                <w:rFonts w:ascii="宋体" w:eastAsia="宋体" w:hAnsi="宋体" w:hint="eastAsia"/>
                <w:sz w:val="15"/>
                <w:szCs w:val="15"/>
              </w:rPr>
              <w:t>&gt;10000m</w:t>
            </w:r>
          </w:p>
        </w:tc>
      </w:tr>
      <w:tr w:rsidR="00CF3C06" w:rsidRPr="00C82971" w14:paraId="7E17E4A2" w14:textId="77777777" w:rsidTr="006D39A9">
        <w:trPr>
          <w:trHeight w:val="315"/>
          <w:jc w:val="center"/>
        </w:trPr>
        <w:tc>
          <w:tcPr>
            <w:tcW w:w="396" w:type="dxa"/>
            <w:vMerge/>
            <w:tcBorders>
              <w:left w:val="single" w:sz="4" w:space="0" w:color="auto"/>
              <w:right w:val="single" w:sz="4" w:space="0" w:color="auto"/>
            </w:tcBorders>
            <w:vAlign w:val="center"/>
          </w:tcPr>
          <w:p w14:paraId="361FECF7"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1D299E0"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周边土地利用状况</w:t>
            </w:r>
          </w:p>
        </w:tc>
        <w:tc>
          <w:tcPr>
            <w:tcW w:w="1284" w:type="dxa"/>
            <w:tcBorders>
              <w:top w:val="single" w:sz="4" w:space="0" w:color="auto"/>
              <w:left w:val="nil"/>
              <w:bottom w:val="single" w:sz="4" w:space="0" w:color="auto"/>
              <w:right w:val="single" w:sz="4" w:space="0" w:color="auto"/>
            </w:tcBorders>
            <w:shd w:val="clear" w:color="auto" w:fill="auto"/>
            <w:vAlign w:val="center"/>
          </w:tcPr>
          <w:p w14:paraId="0765C733"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居住</w:t>
            </w:r>
          </w:p>
        </w:tc>
        <w:tc>
          <w:tcPr>
            <w:tcW w:w="1303" w:type="dxa"/>
            <w:tcBorders>
              <w:top w:val="single" w:sz="4" w:space="0" w:color="auto"/>
              <w:left w:val="nil"/>
              <w:bottom w:val="single" w:sz="4" w:space="0" w:color="auto"/>
              <w:right w:val="single" w:sz="4" w:space="0" w:color="auto"/>
            </w:tcBorders>
            <w:shd w:val="clear" w:color="auto" w:fill="auto"/>
            <w:vAlign w:val="center"/>
          </w:tcPr>
          <w:p w14:paraId="66979212"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 xml:space="preserve">行政文教 </w:t>
            </w:r>
          </w:p>
        </w:tc>
        <w:tc>
          <w:tcPr>
            <w:tcW w:w="1417" w:type="dxa"/>
            <w:tcBorders>
              <w:top w:val="single" w:sz="4" w:space="0" w:color="auto"/>
              <w:left w:val="nil"/>
              <w:bottom w:val="single" w:sz="4" w:space="0" w:color="auto"/>
              <w:right w:val="single" w:sz="4" w:space="0" w:color="auto"/>
            </w:tcBorders>
            <w:shd w:val="clear" w:color="auto" w:fill="auto"/>
            <w:vAlign w:val="center"/>
          </w:tcPr>
          <w:p w14:paraId="5FCBA341"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商服</w:t>
            </w:r>
            <w:r w:rsidRPr="00CF3C06">
              <w:rPr>
                <w:rFonts w:ascii="宋体" w:eastAsia="宋体" w:hAnsi="宋体" w:cs="宋体"/>
                <w:color w:val="000000" w:themeColor="text1"/>
                <w:kern w:val="0"/>
                <w:sz w:val="15"/>
                <w:szCs w:val="15"/>
              </w:rPr>
              <w:t xml:space="preserve"> </w:t>
            </w:r>
          </w:p>
        </w:tc>
        <w:tc>
          <w:tcPr>
            <w:tcW w:w="1276" w:type="dxa"/>
            <w:tcBorders>
              <w:top w:val="single" w:sz="4" w:space="0" w:color="auto"/>
              <w:left w:val="nil"/>
              <w:bottom w:val="single" w:sz="4" w:space="0" w:color="auto"/>
              <w:right w:val="single" w:sz="4" w:space="0" w:color="auto"/>
            </w:tcBorders>
            <w:shd w:val="clear" w:color="auto" w:fill="auto"/>
            <w:vAlign w:val="center"/>
          </w:tcPr>
          <w:p w14:paraId="2242E6A8"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工矿仓储</w:t>
            </w:r>
          </w:p>
        </w:tc>
        <w:tc>
          <w:tcPr>
            <w:tcW w:w="1154" w:type="dxa"/>
            <w:tcBorders>
              <w:top w:val="single" w:sz="4" w:space="0" w:color="auto"/>
              <w:left w:val="nil"/>
              <w:bottom w:val="single" w:sz="4" w:space="0" w:color="auto"/>
              <w:right w:val="single" w:sz="4" w:space="0" w:color="auto"/>
            </w:tcBorders>
            <w:shd w:val="clear" w:color="auto" w:fill="auto"/>
            <w:vAlign w:val="center"/>
          </w:tcPr>
          <w:p w14:paraId="7B978009"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特殊用地</w:t>
            </w:r>
          </w:p>
        </w:tc>
      </w:tr>
      <w:tr w:rsidR="00CF3C06" w:rsidRPr="00C82971" w14:paraId="0E26648A" w14:textId="77777777" w:rsidTr="006D39A9">
        <w:trPr>
          <w:trHeight w:val="315"/>
          <w:jc w:val="center"/>
        </w:trPr>
        <w:tc>
          <w:tcPr>
            <w:tcW w:w="396" w:type="dxa"/>
            <w:vMerge/>
            <w:tcBorders>
              <w:left w:val="single" w:sz="4" w:space="0" w:color="auto"/>
              <w:bottom w:val="single" w:sz="4" w:space="0" w:color="auto"/>
              <w:right w:val="single" w:sz="4" w:space="0" w:color="auto"/>
            </w:tcBorders>
            <w:vAlign w:val="center"/>
          </w:tcPr>
          <w:p w14:paraId="75AB155B" w14:textId="77777777" w:rsidR="00CF3C06" w:rsidRPr="00C82971" w:rsidRDefault="00CF3C06" w:rsidP="006D39A9">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F5F43A9"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规划限制</w:t>
            </w:r>
          </w:p>
        </w:tc>
        <w:tc>
          <w:tcPr>
            <w:tcW w:w="1284" w:type="dxa"/>
            <w:tcBorders>
              <w:top w:val="single" w:sz="4" w:space="0" w:color="auto"/>
              <w:left w:val="nil"/>
              <w:bottom w:val="single" w:sz="4" w:space="0" w:color="auto"/>
              <w:right w:val="single" w:sz="4" w:space="0" w:color="auto"/>
            </w:tcBorders>
            <w:shd w:val="clear" w:color="auto" w:fill="auto"/>
            <w:vAlign w:val="center"/>
          </w:tcPr>
          <w:p w14:paraId="44B3911F"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与规划用途一致，土地利用强度限制小</w:t>
            </w:r>
          </w:p>
        </w:tc>
        <w:tc>
          <w:tcPr>
            <w:tcW w:w="1303" w:type="dxa"/>
            <w:tcBorders>
              <w:top w:val="single" w:sz="4" w:space="0" w:color="auto"/>
              <w:left w:val="nil"/>
              <w:bottom w:val="single" w:sz="4" w:space="0" w:color="auto"/>
              <w:right w:val="single" w:sz="4" w:space="0" w:color="auto"/>
            </w:tcBorders>
            <w:shd w:val="clear" w:color="auto" w:fill="auto"/>
            <w:vAlign w:val="center"/>
          </w:tcPr>
          <w:p w14:paraId="37D32D3A"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与规划用途一致，土地利用强度限制较小</w:t>
            </w:r>
          </w:p>
        </w:tc>
        <w:tc>
          <w:tcPr>
            <w:tcW w:w="1417" w:type="dxa"/>
            <w:tcBorders>
              <w:top w:val="single" w:sz="4" w:space="0" w:color="auto"/>
              <w:left w:val="nil"/>
              <w:bottom w:val="single" w:sz="4" w:space="0" w:color="auto"/>
              <w:right w:val="single" w:sz="4" w:space="0" w:color="auto"/>
            </w:tcBorders>
            <w:shd w:val="clear" w:color="auto" w:fill="auto"/>
            <w:vAlign w:val="center"/>
          </w:tcPr>
          <w:p w14:paraId="3B7AD12E"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与规划用途基本一致，土地利用强度限制适中</w:t>
            </w:r>
          </w:p>
        </w:tc>
        <w:tc>
          <w:tcPr>
            <w:tcW w:w="1276" w:type="dxa"/>
            <w:tcBorders>
              <w:top w:val="single" w:sz="4" w:space="0" w:color="auto"/>
              <w:left w:val="nil"/>
              <w:bottom w:val="single" w:sz="4" w:space="0" w:color="auto"/>
              <w:right w:val="single" w:sz="4" w:space="0" w:color="auto"/>
            </w:tcBorders>
            <w:shd w:val="clear" w:color="auto" w:fill="auto"/>
            <w:vAlign w:val="center"/>
          </w:tcPr>
          <w:p w14:paraId="71B793A5"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与规划用途不一致，土地利用强度限制较大</w:t>
            </w:r>
          </w:p>
        </w:tc>
        <w:tc>
          <w:tcPr>
            <w:tcW w:w="1154" w:type="dxa"/>
            <w:tcBorders>
              <w:top w:val="single" w:sz="4" w:space="0" w:color="auto"/>
              <w:left w:val="nil"/>
              <w:bottom w:val="single" w:sz="4" w:space="0" w:color="auto"/>
              <w:right w:val="single" w:sz="4" w:space="0" w:color="auto"/>
            </w:tcBorders>
            <w:shd w:val="clear" w:color="auto" w:fill="auto"/>
            <w:vAlign w:val="center"/>
          </w:tcPr>
          <w:p w14:paraId="2AA81B27" w14:textId="77777777" w:rsidR="00CF3C06" w:rsidRPr="00C82971" w:rsidRDefault="00CF3C06"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与规划用途不一致，土地利用强度限制大</w:t>
            </w:r>
          </w:p>
        </w:tc>
      </w:tr>
    </w:tbl>
    <w:p w14:paraId="4DE36020" w14:textId="77777777" w:rsidR="00CF3C06" w:rsidRPr="00CF3C06" w:rsidRDefault="00CF3C06" w:rsidP="00097716">
      <w:pPr>
        <w:spacing w:line="360" w:lineRule="auto"/>
        <w:jc w:val="center"/>
        <w:rPr>
          <w:rFonts w:asciiTheme="minorEastAsia" w:hAnsiTheme="minorEastAsia"/>
          <w:szCs w:val="21"/>
        </w:rPr>
      </w:pPr>
    </w:p>
    <w:p w14:paraId="26EB7B6D" w14:textId="77777777" w:rsidR="00CF3C06" w:rsidRPr="00D40D53" w:rsidRDefault="00CF3C06" w:rsidP="00097716">
      <w:pPr>
        <w:spacing w:line="360" w:lineRule="auto"/>
        <w:jc w:val="center"/>
        <w:rPr>
          <w:rFonts w:asciiTheme="minorEastAsia" w:hAnsiTheme="minorEastAsia"/>
          <w:szCs w:val="21"/>
        </w:rPr>
      </w:pPr>
    </w:p>
    <w:p w14:paraId="7C14B1C2" w14:textId="77777777" w:rsidR="00097716" w:rsidRPr="00B67144" w:rsidRDefault="00097716" w:rsidP="00097716">
      <w:pPr>
        <w:pStyle w:val="a2"/>
        <w:spacing w:line="360" w:lineRule="auto"/>
        <w:ind w:firstLine="482"/>
        <w:rPr>
          <w:rFonts w:ascii="Times New Roman" w:hAnsi="Times New Roman" w:cs="Times New Roman"/>
          <w:b/>
          <w:sz w:val="24"/>
        </w:rPr>
      </w:pPr>
    </w:p>
    <w:p w14:paraId="40F44EE5" w14:textId="41EF6B1F" w:rsidR="00097716" w:rsidRDefault="00097716" w:rsidP="00097716">
      <w:pPr>
        <w:pStyle w:val="a2"/>
        <w:spacing w:line="360" w:lineRule="auto"/>
        <w:ind w:firstLine="482"/>
        <w:rPr>
          <w:b/>
          <w:sz w:val="24"/>
        </w:rPr>
      </w:pPr>
    </w:p>
    <w:p w14:paraId="18ED673F" w14:textId="669E8D56" w:rsidR="00B67144" w:rsidRDefault="00B67144" w:rsidP="00097716">
      <w:pPr>
        <w:pStyle w:val="a2"/>
        <w:spacing w:line="360" w:lineRule="auto"/>
        <w:ind w:firstLine="482"/>
        <w:rPr>
          <w:b/>
          <w:sz w:val="24"/>
        </w:rPr>
      </w:pPr>
    </w:p>
    <w:p w14:paraId="778384EC" w14:textId="3FABD6D6" w:rsidR="00097716" w:rsidRDefault="00097716" w:rsidP="00097716">
      <w:pPr>
        <w:spacing w:line="360" w:lineRule="auto"/>
        <w:jc w:val="center"/>
        <w:rPr>
          <w:rFonts w:asciiTheme="minorEastAsia" w:hAnsiTheme="minorEastAsia"/>
          <w:szCs w:val="21"/>
        </w:rPr>
      </w:pPr>
      <w:r w:rsidRPr="00D40D53">
        <w:rPr>
          <w:rFonts w:asciiTheme="minorEastAsia" w:hAnsiTheme="minorEastAsia" w:hint="eastAsia"/>
          <w:szCs w:val="21"/>
        </w:rPr>
        <w:lastRenderedPageBreak/>
        <w:t>表</w:t>
      </w:r>
      <w:r w:rsidR="00142322">
        <w:rPr>
          <w:rFonts w:ascii="Times New Roman" w:hAnsi="Times New Roman" w:cs="Times New Roman" w:hint="eastAsia"/>
          <w:szCs w:val="21"/>
        </w:rPr>
        <w:t>4</w:t>
      </w:r>
      <w:r w:rsidRPr="00D40D53">
        <w:rPr>
          <w:rFonts w:ascii="Times New Roman" w:hAnsi="Times New Roman" w:cs="Times New Roman"/>
          <w:szCs w:val="21"/>
        </w:rPr>
        <w:t>-</w:t>
      </w:r>
      <w:r>
        <w:rPr>
          <w:rFonts w:ascii="Times New Roman" w:hAnsi="Times New Roman" w:cs="Times New Roman"/>
          <w:szCs w:val="21"/>
        </w:rPr>
        <w:t>4</w:t>
      </w:r>
      <w:r w:rsidRPr="00D40D53">
        <w:rPr>
          <w:rFonts w:ascii="Times New Roman" w:hAnsi="Times New Roman" w:cs="Times New Roman"/>
          <w:szCs w:val="21"/>
        </w:rPr>
        <w:t>-</w:t>
      </w:r>
      <w:r>
        <w:rPr>
          <w:rFonts w:ascii="Times New Roman" w:hAnsi="Times New Roman" w:cs="Times New Roman"/>
          <w:szCs w:val="21"/>
        </w:rPr>
        <w:t>3</w:t>
      </w:r>
      <w:r w:rsidRPr="00D40D53">
        <w:rPr>
          <w:rFonts w:asciiTheme="minorEastAsia" w:hAnsiTheme="minorEastAsia" w:hint="eastAsia"/>
          <w:szCs w:val="21"/>
        </w:rPr>
        <w:t xml:space="preserve">  </w:t>
      </w:r>
      <w:r w:rsidRPr="009F0086">
        <w:rPr>
          <w:rFonts w:asciiTheme="minorEastAsia" w:hAnsiTheme="minorEastAsia" w:hint="eastAsia"/>
          <w:szCs w:val="21"/>
        </w:rPr>
        <w:t>Ⅲ</w:t>
      </w:r>
      <w:r w:rsidRPr="00D40D53">
        <w:rPr>
          <w:rFonts w:asciiTheme="minorEastAsia" w:hAnsiTheme="minorEastAsia" w:hint="eastAsia"/>
          <w:szCs w:val="21"/>
        </w:rPr>
        <w:t>级</w:t>
      </w:r>
      <w:r>
        <w:rPr>
          <w:rFonts w:asciiTheme="minorEastAsia" w:hAnsiTheme="minorEastAsia" w:hint="eastAsia"/>
          <w:szCs w:val="21"/>
        </w:rPr>
        <w:t>公共管理与公共服务</w:t>
      </w:r>
      <w:r w:rsidRPr="00D40D53">
        <w:rPr>
          <w:rFonts w:asciiTheme="minorEastAsia" w:hAnsiTheme="minorEastAsia" w:hint="eastAsia"/>
          <w:szCs w:val="21"/>
        </w:rPr>
        <w:t>用地宗地地价因素因子指标说明表</w:t>
      </w:r>
    </w:p>
    <w:tbl>
      <w:tblPr>
        <w:tblW w:w="9022" w:type="dxa"/>
        <w:jc w:val="center"/>
        <w:tblLook w:val="04A0" w:firstRow="1" w:lastRow="0" w:firstColumn="1" w:lastColumn="0" w:noHBand="0" w:noVBand="1"/>
      </w:tblPr>
      <w:tblGrid>
        <w:gridCol w:w="396"/>
        <w:gridCol w:w="602"/>
        <w:gridCol w:w="1590"/>
        <w:gridCol w:w="1284"/>
        <w:gridCol w:w="1303"/>
        <w:gridCol w:w="1417"/>
        <w:gridCol w:w="1276"/>
        <w:gridCol w:w="1154"/>
      </w:tblGrid>
      <w:tr w:rsidR="00EB7928" w:rsidRPr="00C82971" w14:paraId="652E28B9" w14:textId="77777777" w:rsidTr="006D39A9">
        <w:trPr>
          <w:trHeight w:val="300"/>
          <w:jc w:val="center"/>
        </w:trPr>
        <w:tc>
          <w:tcPr>
            <w:tcW w:w="2588"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3A1579"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影响因素</w:t>
            </w:r>
          </w:p>
        </w:tc>
        <w:tc>
          <w:tcPr>
            <w:tcW w:w="6434" w:type="dxa"/>
            <w:gridSpan w:val="5"/>
            <w:tcBorders>
              <w:top w:val="single" w:sz="4" w:space="0" w:color="auto"/>
              <w:left w:val="nil"/>
              <w:bottom w:val="single" w:sz="4" w:space="0" w:color="auto"/>
              <w:right w:val="single" w:sz="4" w:space="0" w:color="auto"/>
            </w:tcBorders>
            <w:shd w:val="clear" w:color="auto" w:fill="auto"/>
            <w:vAlign w:val="center"/>
            <w:hideMark/>
          </w:tcPr>
          <w:p w14:paraId="3C56B36D" w14:textId="59FDC46D" w:rsidR="00EB7928" w:rsidRPr="00C82971" w:rsidRDefault="00EB7928" w:rsidP="006D39A9">
            <w:pPr>
              <w:widowControl/>
              <w:jc w:val="center"/>
              <w:rPr>
                <w:rFonts w:ascii="宋体" w:eastAsia="宋体" w:hAnsi="宋体" w:cs="宋体"/>
                <w:color w:val="000000" w:themeColor="text1"/>
                <w:kern w:val="0"/>
                <w:sz w:val="15"/>
                <w:szCs w:val="15"/>
              </w:rPr>
            </w:pPr>
            <w:r>
              <w:rPr>
                <w:rFonts w:ascii="宋体" w:eastAsia="宋体" w:hAnsi="宋体" w:cs="宋体" w:hint="eastAsia"/>
                <w:color w:val="000000" w:themeColor="text1"/>
                <w:kern w:val="0"/>
                <w:sz w:val="15"/>
                <w:szCs w:val="15"/>
              </w:rPr>
              <w:t>三</w:t>
            </w:r>
            <w:r w:rsidRPr="00C82971">
              <w:rPr>
                <w:rFonts w:ascii="宋体" w:eastAsia="宋体" w:hAnsi="宋体" w:cs="宋体" w:hint="eastAsia"/>
                <w:color w:val="000000" w:themeColor="text1"/>
                <w:kern w:val="0"/>
                <w:sz w:val="15"/>
                <w:szCs w:val="15"/>
              </w:rPr>
              <w:t xml:space="preserve">    级    地</w:t>
            </w:r>
          </w:p>
        </w:tc>
      </w:tr>
      <w:tr w:rsidR="00EB7928" w:rsidRPr="00C82971" w14:paraId="695297AA" w14:textId="77777777" w:rsidTr="006D39A9">
        <w:trPr>
          <w:trHeight w:val="300"/>
          <w:jc w:val="center"/>
        </w:trPr>
        <w:tc>
          <w:tcPr>
            <w:tcW w:w="2588" w:type="dxa"/>
            <w:gridSpan w:val="3"/>
            <w:vMerge/>
            <w:tcBorders>
              <w:top w:val="single" w:sz="4" w:space="0" w:color="auto"/>
              <w:left w:val="single" w:sz="4" w:space="0" w:color="auto"/>
              <w:bottom w:val="single" w:sz="4" w:space="0" w:color="auto"/>
              <w:right w:val="single" w:sz="4" w:space="0" w:color="auto"/>
            </w:tcBorders>
            <w:vAlign w:val="center"/>
            <w:hideMark/>
          </w:tcPr>
          <w:p w14:paraId="36DD3007"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1284" w:type="dxa"/>
            <w:tcBorders>
              <w:top w:val="nil"/>
              <w:left w:val="nil"/>
              <w:bottom w:val="single" w:sz="4" w:space="0" w:color="auto"/>
              <w:right w:val="single" w:sz="4" w:space="0" w:color="auto"/>
            </w:tcBorders>
            <w:shd w:val="clear" w:color="auto" w:fill="auto"/>
            <w:vAlign w:val="center"/>
            <w:hideMark/>
          </w:tcPr>
          <w:p w14:paraId="5E8848D2"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优</w:t>
            </w:r>
          </w:p>
        </w:tc>
        <w:tc>
          <w:tcPr>
            <w:tcW w:w="1303" w:type="dxa"/>
            <w:tcBorders>
              <w:top w:val="nil"/>
              <w:left w:val="nil"/>
              <w:bottom w:val="single" w:sz="4" w:space="0" w:color="auto"/>
              <w:right w:val="single" w:sz="4" w:space="0" w:color="auto"/>
            </w:tcBorders>
            <w:shd w:val="clear" w:color="auto" w:fill="auto"/>
            <w:vAlign w:val="center"/>
            <w:hideMark/>
          </w:tcPr>
          <w:p w14:paraId="2D5E76AF"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较优</w:t>
            </w:r>
          </w:p>
        </w:tc>
        <w:tc>
          <w:tcPr>
            <w:tcW w:w="1417" w:type="dxa"/>
            <w:tcBorders>
              <w:top w:val="nil"/>
              <w:left w:val="nil"/>
              <w:bottom w:val="single" w:sz="4" w:space="0" w:color="auto"/>
              <w:right w:val="single" w:sz="4" w:space="0" w:color="auto"/>
            </w:tcBorders>
            <w:shd w:val="clear" w:color="auto" w:fill="auto"/>
            <w:vAlign w:val="center"/>
            <w:hideMark/>
          </w:tcPr>
          <w:p w14:paraId="1BFBDB9D"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一般</w:t>
            </w:r>
          </w:p>
        </w:tc>
        <w:tc>
          <w:tcPr>
            <w:tcW w:w="1276" w:type="dxa"/>
            <w:tcBorders>
              <w:top w:val="nil"/>
              <w:left w:val="nil"/>
              <w:bottom w:val="single" w:sz="4" w:space="0" w:color="auto"/>
              <w:right w:val="single" w:sz="4" w:space="0" w:color="auto"/>
            </w:tcBorders>
            <w:shd w:val="clear" w:color="auto" w:fill="auto"/>
            <w:vAlign w:val="center"/>
            <w:hideMark/>
          </w:tcPr>
          <w:p w14:paraId="2824C6D1"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较劣</w:t>
            </w:r>
          </w:p>
        </w:tc>
        <w:tc>
          <w:tcPr>
            <w:tcW w:w="1154" w:type="dxa"/>
            <w:tcBorders>
              <w:top w:val="nil"/>
              <w:left w:val="nil"/>
              <w:bottom w:val="single" w:sz="4" w:space="0" w:color="auto"/>
              <w:right w:val="single" w:sz="4" w:space="0" w:color="auto"/>
            </w:tcBorders>
            <w:shd w:val="clear" w:color="auto" w:fill="auto"/>
            <w:vAlign w:val="center"/>
            <w:hideMark/>
          </w:tcPr>
          <w:p w14:paraId="25EBFCEB"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劣</w:t>
            </w:r>
          </w:p>
        </w:tc>
      </w:tr>
      <w:tr w:rsidR="00EB7928" w:rsidRPr="00C82971" w14:paraId="7B160CDC" w14:textId="77777777" w:rsidTr="006D39A9">
        <w:trPr>
          <w:trHeight w:val="300"/>
          <w:jc w:val="center"/>
        </w:trPr>
        <w:tc>
          <w:tcPr>
            <w:tcW w:w="396" w:type="dxa"/>
            <w:vMerge w:val="restart"/>
            <w:tcBorders>
              <w:top w:val="nil"/>
              <w:left w:val="single" w:sz="4" w:space="0" w:color="auto"/>
              <w:bottom w:val="single" w:sz="4" w:space="0" w:color="000000"/>
              <w:right w:val="single" w:sz="4" w:space="0" w:color="auto"/>
            </w:tcBorders>
            <w:shd w:val="clear" w:color="auto" w:fill="auto"/>
            <w:vAlign w:val="center"/>
            <w:hideMark/>
          </w:tcPr>
          <w:p w14:paraId="20913BDD"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区域因素</w:t>
            </w:r>
          </w:p>
        </w:tc>
        <w:tc>
          <w:tcPr>
            <w:tcW w:w="602" w:type="dxa"/>
            <w:vMerge w:val="restart"/>
            <w:tcBorders>
              <w:top w:val="nil"/>
              <w:left w:val="single" w:sz="4" w:space="0" w:color="auto"/>
              <w:bottom w:val="single" w:sz="4" w:space="0" w:color="auto"/>
              <w:right w:val="single" w:sz="4" w:space="0" w:color="auto"/>
            </w:tcBorders>
            <w:shd w:val="clear" w:color="auto" w:fill="auto"/>
            <w:vAlign w:val="center"/>
            <w:hideMark/>
          </w:tcPr>
          <w:p w14:paraId="7EB23E5C"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交通条件</w:t>
            </w:r>
          </w:p>
        </w:tc>
        <w:tc>
          <w:tcPr>
            <w:tcW w:w="1590" w:type="dxa"/>
            <w:tcBorders>
              <w:top w:val="nil"/>
              <w:left w:val="nil"/>
              <w:bottom w:val="single" w:sz="4" w:space="0" w:color="auto"/>
              <w:right w:val="single" w:sz="4" w:space="0" w:color="auto"/>
            </w:tcBorders>
            <w:shd w:val="clear" w:color="auto" w:fill="auto"/>
            <w:noWrap/>
            <w:vAlign w:val="center"/>
            <w:hideMark/>
          </w:tcPr>
          <w:p w14:paraId="170F4EA7"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道路通达度</w:t>
            </w:r>
            <w:r w:rsidRPr="007C5C0C">
              <w:rPr>
                <w:rFonts w:ascii="宋体" w:eastAsia="宋体" w:hAnsi="宋体" w:cs="宋体"/>
                <w:color w:val="000000" w:themeColor="text1"/>
                <w:kern w:val="0"/>
                <w:sz w:val="15"/>
                <w:szCs w:val="15"/>
              </w:rPr>
              <w:t xml:space="preserve"> </w:t>
            </w:r>
          </w:p>
        </w:tc>
        <w:tc>
          <w:tcPr>
            <w:tcW w:w="1284" w:type="dxa"/>
            <w:tcBorders>
              <w:top w:val="nil"/>
              <w:left w:val="nil"/>
              <w:bottom w:val="single" w:sz="4" w:space="0" w:color="auto"/>
              <w:right w:val="single" w:sz="4" w:space="0" w:color="auto"/>
            </w:tcBorders>
            <w:shd w:val="clear" w:color="auto" w:fill="auto"/>
            <w:vAlign w:val="center"/>
            <w:hideMark/>
          </w:tcPr>
          <w:p w14:paraId="4149207A" w14:textId="77777777" w:rsidR="00EB7928" w:rsidRPr="00CF3C06" w:rsidRDefault="00EB7928" w:rsidP="006D39A9">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hint="eastAsia"/>
                <w:color w:val="000000" w:themeColor="text1"/>
                <w:kern w:val="0"/>
                <w:sz w:val="15"/>
                <w:szCs w:val="15"/>
              </w:rPr>
              <w:t>路网稠密，主干道为主</w:t>
            </w:r>
          </w:p>
        </w:tc>
        <w:tc>
          <w:tcPr>
            <w:tcW w:w="1303" w:type="dxa"/>
            <w:tcBorders>
              <w:top w:val="nil"/>
              <w:left w:val="nil"/>
              <w:bottom w:val="single" w:sz="4" w:space="0" w:color="auto"/>
              <w:right w:val="single" w:sz="4" w:space="0" w:color="auto"/>
            </w:tcBorders>
            <w:shd w:val="clear" w:color="auto" w:fill="auto"/>
            <w:vAlign w:val="center"/>
            <w:hideMark/>
          </w:tcPr>
          <w:p w14:paraId="2D6FD0EC" w14:textId="77777777" w:rsidR="00EB7928" w:rsidRPr="00CF3C06" w:rsidRDefault="00EB7928" w:rsidP="006D39A9">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hint="eastAsia"/>
                <w:color w:val="000000" w:themeColor="text1"/>
                <w:kern w:val="0"/>
                <w:sz w:val="15"/>
                <w:szCs w:val="15"/>
              </w:rPr>
              <w:t>路网稠密，主干道与次干道并重</w:t>
            </w:r>
            <w:r w:rsidRPr="00CF3C06">
              <w:rPr>
                <w:rFonts w:ascii="宋体" w:eastAsia="宋体" w:hAnsi="宋体" w:cs="Times New Roman"/>
                <w:color w:val="000000" w:themeColor="text1"/>
                <w:kern w:val="0"/>
                <w:sz w:val="15"/>
                <w:szCs w:val="15"/>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35AEB717" w14:textId="77777777" w:rsidR="00EB7928" w:rsidRPr="00CF3C06" w:rsidRDefault="00EB7928" w:rsidP="006D39A9">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hint="eastAsia"/>
                <w:color w:val="000000" w:themeColor="text1"/>
                <w:kern w:val="0"/>
                <w:sz w:val="15"/>
                <w:szCs w:val="15"/>
              </w:rPr>
              <w:t>路网稠密，次干道为主</w:t>
            </w:r>
            <w:r w:rsidRPr="00CF3C06">
              <w:rPr>
                <w:rFonts w:ascii="宋体" w:eastAsia="宋体" w:hAnsi="宋体" w:cs="Times New Roman"/>
                <w:color w:val="000000" w:themeColor="text1"/>
                <w:kern w:val="0"/>
                <w:sz w:val="15"/>
                <w:szCs w:val="15"/>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0AB2C088" w14:textId="77777777" w:rsidR="00EB7928" w:rsidRPr="00CF3C06" w:rsidRDefault="00EB7928" w:rsidP="006D39A9">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hint="eastAsia"/>
                <w:color w:val="000000" w:themeColor="text1"/>
                <w:kern w:val="0"/>
                <w:sz w:val="15"/>
                <w:szCs w:val="15"/>
              </w:rPr>
              <w:t>路网较稠密，次干道与支路并重</w:t>
            </w:r>
          </w:p>
        </w:tc>
        <w:tc>
          <w:tcPr>
            <w:tcW w:w="1154" w:type="dxa"/>
            <w:tcBorders>
              <w:top w:val="nil"/>
              <w:left w:val="nil"/>
              <w:bottom w:val="single" w:sz="4" w:space="0" w:color="auto"/>
              <w:right w:val="single" w:sz="4" w:space="0" w:color="auto"/>
            </w:tcBorders>
            <w:shd w:val="clear" w:color="auto" w:fill="auto"/>
            <w:vAlign w:val="center"/>
            <w:hideMark/>
          </w:tcPr>
          <w:p w14:paraId="0690C65A" w14:textId="77777777" w:rsidR="00EB7928" w:rsidRPr="00CF3C06" w:rsidRDefault="00EB7928" w:rsidP="006D39A9">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hint="eastAsia"/>
                <w:color w:val="000000" w:themeColor="text1"/>
                <w:kern w:val="0"/>
                <w:sz w:val="15"/>
                <w:szCs w:val="15"/>
              </w:rPr>
              <w:t>路网较稠密，支路为主</w:t>
            </w:r>
          </w:p>
        </w:tc>
      </w:tr>
      <w:tr w:rsidR="00EB7928" w:rsidRPr="00C82971" w14:paraId="0AA6ECBB"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17F84D89"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2BC32CC1"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7998B37D"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周边</w:t>
            </w:r>
            <w:r w:rsidRPr="007C5C0C">
              <w:rPr>
                <w:rFonts w:ascii="宋体" w:eastAsia="宋体" w:hAnsi="宋体" w:cs="宋体"/>
                <w:color w:val="000000" w:themeColor="text1"/>
                <w:kern w:val="0"/>
                <w:sz w:val="15"/>
                <w:szCs w:val="15"/>
              </w:rPr>
              <w:t>300</w:t>
            </w:r>
            <w:r w:rsidRPr="007C5C0C">
              <w:rPr>
                <w:rFonts w:ascii="宋体" w:eastAsia="宋体" w:hAnsi="宋体" w:cs="宋体" w:hint="eastAsia"/>
                <w:color w:val="000000" w:themeColor="text1"/>
                <w:kern w:val="0"/>
                <w:sz w:val="15"/>
                <w:szCs w:val="15"/>
              </w:rPr>
              <w:t>米内公交线路数</w:t>
            </w:r>
          </w:p>
        </w:tc>
        <w:tc>
          <w:tcPr>
            <w:tcW w:w="1284" w:type="dxa"/>
            <w:tcBorders>
              <w:top w:val="nil"/>
              <w:left w:val="nil"/>
              <w:bottom w:val="single" w:sz="4" w:space="0" w:color="auto"/>
              <w:right w:val="single" w:sz="4" w:space="0" w:color="auto"/>
            </w:tcBorders>
            <w:shd w:val="clear" w:color="auto" w:fill="auto"/>
            <w:vAlign w:val="center"/>
            <w:hideMark/>
          </w:tcPr>
          <w:p w14:paraId="722AB845" w14:textId="77777777" w:rsidR="00EB7928" w:rsidRPr="00CF3C06" w:rsidRDefault="00EB7928" w:rsidP="006D39A9">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color w:val="000000" w:themeColor="text1"/>
                <w:kern w:val="0"/>
                <w:sz w:val="15"/>
                <w:szCs w:val="15"/>
              </w:rPr>
              <w:t xml:space="preserve"> ≥8 </w:t>
            </w:r>
            <w:r w:rsidRPr="00CF3C06">
              <w:rPr>
                <w:rFonts w:ascii="宋体" w:eastAsia="宋体" w:hAnsi="宋体" w:cs="Times New Roman" w:hint="eastAsia"/>
                <w:color w:val="000000" w:themeColor="text1"/>
                <w:kern w:val="0"/>
                <w:sz w:val="15"/>
                <w:szCs w:val="15"/>
              </w:rPr>
              <w:t>条公交车线路</w:t>
            </w:r>
          </w:p>
        </w:tc>
        <w:tc>
          <w:tcPr>
            <w:tcW w:w="1303" w:type="dxa"/>
            <w:tcBorders>
              <w:top w:val="nil"/>
              <w:left w:val="nil"/>
              <w:bottom w:val="single" w:sz="4" w:space="0" w:color="auto"/>
              <w:right w:val="single" w:sz="4" w:space="0" w:color="auto"/>
            </w:tcBorders>
            <w:shd w:val="clear" w:color="auto" w:fill="auto"/>
            <w:vAlign w:val="center"/>
            <w:hideMark/>
          </w:tcPr>
          <w:p w14:paraId="6BEC24A0" w14:textId="77777777" w:rsidR="00EB7928" w:rsidRPr="00CF3C06" w:rsidRDefault="00EB7928" w:rsidP="006D39A9">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color w:val="000000" w:themeColor="text1"/>
                <w:kern w:val="0"/>
                <w:sz w:val="15"/>
                <w:szCs w:val="15"/>
              </w:rPr>
              <w:t xml:space="preserve"> 6-7 </w:t>
            </w:r>
            <w:r w:rsidRPr="00CF3C06">
              <w:rPr>
                <w:rFonts w:ascii="宋体" w:eastAsia="宋体" w:hAnsi="宋体" w:cs="Times New Roman" w:hint="eastAsia"/>
                <w:color w:val="000000" w:themeColor="text1"/>
                <w:kern w:val="0"/>
                <w:sz w:val="15"/>
                <w:szCs w:val="15"/>
              </w:rPr>
              <w:t>条公交车线路</w:t>
            </w:r>
          </w:p>
        </w:tc>
        <w:tc>
          <w:tcPr>
            <w:tcW w:w="1417" w:type="dxa"/>
            <w:tcBorders>
              <w:top w:val="nil"/>
              <w:left w:val="nil"/>
              <w:bottom w:val="single" w:sz="4" w:space="0" w:color="auto"/>
              <w:right w:val="single" w:sz="4" w:space="0" w:color="auto"/>
            </w:tcBorders>
            <w:shd w:val="clear" w:color="auto" w:fill="auto"/>
            <w:vAlign w:val="center"/>
            <w:hideMark/>
          </w:tcPr>
          <w:p w14:paraId="5D460E2D" w14:textId="77777777" w:rsidR="00EB7928" w:rsidRPr="00CF3C06" w:rsidRDefault="00EB7928" w:rsidP="006D39A9">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color w:val="000000" w:themeColor="text1"/>
                <w:kern w:val="0"/>
                <w:sz w:val="15"/>
                <w:szCs w:val="15"/>
              </w:rPr>
              <w:t xml:space="preserve"> 4-5 </w:t>
            </w:r>
            <w:r w:rsidRPr="00CF3C06">
              <w:rPr>
                <w:rFonts w:ascii="宋体" w:eastAsia="宋体" w:hAnsi="宋体" w:cs="Times New Roman" w:hint="eastAsia"/>
                <w:color w:val="000000" w:themeColor="text1"/>
                <w:kern w:val="0"/>
                <w:sz w:val="15"/>
                <w:szCs w:val="15"/>
              </w:rPr>
              <w:t>条公交车线路</w:t>
            </w:r>
          </w:p>
        </w:tc>
        <w:tc>
          <w:tcPr>
            <w:tcW w:w="1276" w:type="dxa"/>
            <w:tcBorders>
              <w:top w:val="nil"/>
              <w:left w:val="nil"/>
              <w:bottom w:val="single" w:sz="4" w:space="0" w:color="auto"/>
              <w:right w:val="single" w:sz="4" w:space="0" w:color="auto"/>
            </w:tcBorders>
            <w:shd w:val="clear" w:color="auto" w:fill="auto"/>
            <w:vAlign w:val="center"/>
            <w:hideMark/>
          </w:tcPr>
          <w:p w14:paraId="639ABE85" w14:textId="77777777" w:rsidR="00EB7928" w:rsidRPr="00CF3C06" w:rsidRDefault="00EB7928" w:rsidP="006D39A9">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color w:val="000000" w:themeColor="text1"/>
                <w:kern w:val="0"/>
                <w:sz w:val="15"/>
                <w:szCs w:val="15"/>
              </w:rPr>
              <w:t xml:space="preserve"> 2-3 </w:t>
            </w:r>
            <w:r w:rsidRPr="00CF3C06">
              <w:rPr>
                <w:rFonts w:ascii="宋体" w:eastAsia="宋体" w:hAnsi="宋体" w:cs="Times New Roman" w:hint="eastAsia"/>
                <w:color w:val="000000" w:themeColor="text1"/>
                <w:kern w:val="0"/>
                <w:sz w:val="15"/>
                <w:szCs w:val="15"/>
              </w:rPr>
              <w:t>条公交车线路</w:t>
            </w:r>
          </w:p>
        </w:tc>
        <w:tc>
          <w:tcPr>
            <w:tcW w:w="1154" w:type="dxa"/>
            <w:tcBorders>
              <w:top w:val="nil"/>
              <w:left w:val="nil"/>
              <w:bottom w:val="single" w:sz="4" w:space="0" w:color="auto"/>
              <w:right w:val="single" w:sz="4" w:space="0" w:color="auto"/>
            </w:tcBorders>
            <w:shd w:val="clear" w:color="auto" w:fill="auto"/>
            <w:vAlign w:val="center"/>
            <w:hideMark/>
          </w:tcPr>
          <w:p w14:paraId="428BDCEB" w14:textId="77777777" w:rsidR="00EB7928" w:rsidRPr="00CF3C06" w:rsidRDefault="00EB7928" w:rsidP="006D39A9">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color w:val="000000" w:themeColor="text1"/>
                <w:kern w:val="0"/>
                <w:sz w:val="15"/>
                <w:szCs w:val="15"/>
              </w:rPr>
              <w:t xml:space="preserve"> 1 </w:t>
            </w:r>
            <w:r w:rsidRPr="00CF3C06">
              <w:rPr>
                <w:rFonts w:ascii="宋体" w:eastAsia="宋体" w:hAnsi="宋体" w:cs="Times New Roman" w:hint="eastAsia"/>
                <w:color w:val="000000" w:themeColor="text1"/>
                <w:kern w:val="0"/>
                <w:sz w:val="15"/>
                <w:szCs w:val="15"/>
              </w:rPr>
              <w:t>条或无公交车线路</w:t>
            </w:r>
          </w:p>
        </w:tc>
      </w:tr>
      <w:tr w:rsidR="00EB7928" w:rsidRPr="00C82971" w14:paraId="7534B957"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40D46EBE"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602" w:type="dxa"/>
            <w:vMerge w:val="restart"/>
            <w:tcBorders>
              <w:top w:val="nil"/>
              <w:left w:val="single" w:sz="4" w:space="0" w:color="auto"/>
              <w:bottom w:val="single" w:sz="4" w:space="0" w:color="auto"/>
              <w:right w:val="single" w:sz="4" w:space="0" w:color="auto"/>
            </w:tcBorders>
            <w:shd w:val="clear" w:color="auto" w:fill="auto"/>
            <w:vAlign w:val="center"/>
            <w:hideMark/>
          </w:tcPr>
          <w:p w14:paraId="30A93A54"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基础设施条件</w:t>
            </w:r>
          </w:p>
        </w:tc>
        <w:tc>
          <w:tcPr>
            <w:tcW w:w="1590" w:type="dxa"/>
            <w:tcBorders>
              <w:top w:val="nil"/>
              <w:left w:val="nil"/>
              <w:bottom w:val="single" w:sz="4" w:space="0" w:color="auto"/>
              <w:right w:val="single" w:sz="4" w:space="0" w:color="auto"/>
            </w:tcBorders>
            <w:shd w:val="clear" w:color="auto" w:fill="auto"/>
            <w:noWrap/>
            <w:vAlign w:val="center"/>
            <w:hideMark/>
          </w:tcPr>
          <w:p w14:paraId="672F710B"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供水条件</w:t>
            </w:r>
          </w:p>
        </w:tc>
        <w:tc>
          <w:tcPr>
            <w:tcW w:w="1284" w:type="dxa"/>
            <w:tcBorders>
              <w:top w:val="nil"/>
              <w:left w:val="nil"/>
              <w:bottom w:val="single" w:sz="4" w:space="0" w:color="auto"/>
              <w:right w:val="single" w:sz="4" w:space="0" w:color="auto"/>
            </w:tcBorders>
            <w:shd w:val="clear" w:color="auto" w:fill="auto"/>
            <w:vAlign w:val="center"/>
            <w:hideMark/>
          </w:tcPr>
          <w:p w14:paraId="2210AC9B"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供水设施好，保证率高</w:t>
            </w:r>
          </w:p>
        </w:tc>
        <w:tc>
          <w:tcPr>
            <w:tcW w:w="1303" w:type="dxa"/>
            <w:tcBorders>
              <w:top w:val="nil"/>
              <w:left w:val="nil"/>
              <w:bottom w:val="single" w:sz="4" w:space="0" w:color="auto"/>
              <w:right w:val="single" w:sz="4" w:space="0" w:color="auto"/>
            </w:tcBorders>
            <w:shd w:val="clear" w:color="auto" w:fill="auto"/>
            <w:vAlign w:val="center"/>
            <w:hideMark/>
          </w:tcPr>
          <w:p w14:paraId="74BA8894"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供水设施较好，保证率较高</w:t>
            </w:r>
          </w:p>
        </w:tc>
        <w:tc>
          <w:tcPr>
            <w:tcW w:w="1417" w:type="dxa"/>
            <w:tcBorders>
              <w:top w:val="nil"/>
              <w:left w:val="nil"/>
              <w:bottom w:val="single" w:sz="4" w:space="0" w:color="auto"/>
              <w:right w:val="single" w:sz="4" w:space="0" w:color="auto"/>
            </w:tcBorders>
            <w:shd w:val="clear" w:color="auto" w:fill="auto"/>
            <w:vAlign w:val="center"/>
            <w:hideMark/>
          </w:tcPr>
          <w:p w14:paraId="3316808A"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供水设施一般，保证率一般</w:t>
            </w:r>
          </w:p>
        </w:tc>
        <w:tc>
          <w:tcPr>
            <w:tcW w:w="1276" w:type="dxa"/>
            <w:tcBorders>
              <w:top w:val="nil"/>
              <w:left w:val="nil"/>
              <w:bottom w:val="single" w:sz="4" w:space="0" w:color="auto"/>
              <w:right w:val="single" w:sz="4" w:space="0" w:color="auto"/>
            </w:tcBorders>
            <w:shd w:val="clear" w:color="auto" w:fill="auto"/>
            <w:vAlign w:val="center"/>
            <w:hideMark/>
          </w:tcPr>
          <w:p w14:paraId="014E01D5"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供水设施较差，保证率较低</w:t>
            </w:r>
          </w:p>
        </w:tc>
        <w:tc>
          <w:tcPr>
            <w:tcW w:w="1154" w:type="dxa"/>
            <w:tcBorders>
              <w:top w:val="nil"/>
              <w:left w:val="nil"/>
              <w:bottom w:val="single" w:sz="4" w:space="0" w:color="auto"/>
              <w:right w:val="single" w:sz="4" w:space="0" w:color="auto"/>
            </w:tcBorders>
            <w:shd w:val="clear" w:color="auto" w:fill="auto"/>
            <w:vAlign w:val="center"/>
            <w:hideMark/>
          </w:tcPr>
          <w:p w14:paraId="28A8F7BC"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供水设施差，保证率低</w:t>
            </w:r>
          </w:p>
        </w:tc>
      </w:tr>
      <w:tr w:rsidR="00EB7928" w:rsidRPr="00C82971" w14:paraId="6FE13607"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02B74658"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4C123FE9"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732AB259"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排水条件</w:t>
            </w:r>
          </w:p>
        </w:tc>
        <w:tc>
          <w:tcPr>
            <w:tcW w:w="1284" w:type="dxa"/>
            <w:tcBorders>
              <w:top w:val="nil"/>
              <w:left w:val="nil"/>
              <w:bottom w:val="single" w:sz="4" w:space="0" w:color="auto"/>
              <w:right w:val="single" w:sz="4" w:space="0" w:color="auto"/>
            </w:tcBorders>
            <w:shd w:val="clear" w:color="auto" w:fill="auto"/>
            <w:vAlign w:val="center"/>
            <w:hideMark/>
          </w:tcPr>
          <w:p w14:paraId="4808F5F8"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排水设施好，连降大雨无积水</w:t>
            </w:r>
          </w:p>
        </w:tc>
        <w:tc>
          <w:tcPr>
            <w:tcW w:w="1303" w:type="dxa"/>
            <w:tcBorders>
              <w:top w:val="nil"/>
              <w:left w:val="nil"/>
              <w:bottom w:val="single" w:sz="4" w:space="0" w:color="auto"/>
              <w:right w:val="single" w:sz="4" w:space="0" w:color="auto"/>
            </w:tcBorders>
            <w:shd w:val="clear" w:color="auto" w:fill="auto"/>
            <w:vAlign w:val="center"/>
            <w:hideMark/>
          </w:tcPr>
          <w:p w14:paraId="1AD10BAE"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排水设施较好，连降大雨基本无积水</w:t>
            </w:r>
          </w:p>
        </w:tc>
        <w:tc>
          <w:tcPr>
            <w:tcW w:w="1417" w:type="dxa"/>
            <w:tcBorders>
              <w:top w:val="nil"/>
              <w:left w:val="nil"/>
              <w:bottom w:val="single" w:sz="4" w:space="0" w:color="auto"/>
              <w:right w:val="single" w:sz="4" w:space="0" w:color="auto"/>
            </w:tcBorders>
            <w:shd w:val="clear" w:color="auto" w:fill="auto"/>
            <w:vAlign w:val="center"/>
            <w:hideMark/>
          </w:tcPr>
          <w:p w14:paraId="60B9CADB"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排水设施一般，连降大雨有一定积水</w:t>
            </w:r>
          </w:p>
        </w:tc>
        <w:tc>
          <w:tcPr>
            <w:tcW w:w="1276" w:type="dxa"/>
            <w:tcBorders>
              <w:top w:val="nil"/>
              <w:left w:val="nil"/>
              <w:bottom w:val="single" w:sz="4" w:space="0" w:color="auto"/>
              <w:right w:val="single" w:sz="4" w:space="0" w:color="auto"/>
            </w:tcBorders>
            <w:shd w:val="clear" w:color="auto" w:fill="auto"/>
            <w:vAlign w:val="center"/>
            <w:hideMark/>
          </w:tcPr>
          <w:p w14:paraId="52A819AF"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排水设施较差，短时大雨有积水</w:t>
            </w:r>
          </w:p>
        </w:tc>
        <w:tc>
          <w:tcPr>
            <w:tcW w:w="1154" w:type="dxa"/>
            <w:tcBorders>
              <w:top w:val="nil"/>
              <w:left w:val="nil"/>
              <w:bottom w:val="single" w:sz="4" w:space="0" w:color="auto"/>
              <w:right w:val="single" w:sz="4" w:space="0" w:color="auto"/>
            </w:tcBorders>
            <w:shd w:val="clear" w:color="auto" w:fill="auto"/>
            <w:vAlign w:val="center"/>
            <w:hideMark/>
          </w:tcPr>
          <w:p w14:paraId="15EE3E85"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排水设施差，遇雨就积水</w:t>
            </w:r>
          </w:p>
        </w:tc>
      </w:tr>
      <w:tr w:rsidR="00EB7928" w:rsidRPr="00C82971" w14:paraId="5CCA0D20"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2DE28FD9"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67B5417C"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2F9E2118"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供气条件</w:t>
            </w:r>
          </w:p>
        </w:tc>
        <w:tc>
          <w:tcPr>
            <w:tcW w:w="1284" w:type="dxa"/>
            <w:tcBorders>
              <w:top w:val="nil"/>
              <w:left w:val="nil"/>
              <w:bottom w:val="single" w:sz="4" w:space="0" w:color="auto"/>
              <w:right w:val="single" w:sz="4" w:space="0" w:color="auto"/>
            </w:tcBorders>
            <w:shd w:val="clear" w:color="auto" w:fill="auto"/>
            <w:vAlign w:val="center"/>
            <w:hideMark/>
          </w:tcPr>
          <w:p w14:paraId="60685089"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供气设施好，保证率高</w:t>
            </w:r>
          </w:p>
        </w:tc>
        <w:tc>
          <w:tcPr>
            <w:tcW w:w="1303" w:type="dxa"/>
            <w:tcBorders>
              <w:top w:val="nil"/>
              <w:left w:val="nil"/>
              <w:bottom w:val="single" w:sz="4" w:space="0" w:color="auto"/>
              <w:right w:val="single" w:sz="4" w:space="0" w:color="auto"/>
            </w:tcBorders>
            <w:shd w:val="clear" w:color="auto" w:fill="auto"/>
            <w:vAlign w:val="center"/>
            <w:hideMark/>
          </w:tcPr>
          <w:p w14:paraId="1CE6882A"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供气设施较好，保证率较高</w:t>
            </w:r>
          </w:p>
        </w:tc>
        <w:tc>
          <w:tcPr>
            <w:tcW w:w="1417" w:type="dxa"/>
            <w:tcBorders>
              <w:top w:val="nil"/>
              <w:left w:val="nil"/>
              <w:bottom w:val="single" w:sz="4" w:space="0" w:color="auto"/>
              <w:right w:val="single" w:sz="4" w:space="0" w:color="auto"/>
            </w:tcBorders>
            <w:shd w:val="clear" w:color="auto" w:fill="auto"/>
            <w:vAlign w:val="center"/>
            <w:hideMark/>
          </w:tcPr>
          <w:p w14:paraId="5302786A"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供气设施一般，保证率一般</w:t>
            </w:r>
          </w:p>
        </w:tc>
        <w:tc>
          <w:tcPr>
            <w:tcW w:w="1276" w:type="dxa"/>
            <w:tcBorders>
              <w:top w:val="nil"/>
              <w:left w:val="nil"/>
              <w:bottom w:val="single" w:sz="4" w:space="0" w:color="auto"/>
              <w:right w:val="single" w:sz="4" w:space="0" w:color="auto"/>
            </w:tcBorders>
            <w:shd w:val="clear" w:color="auto" w:fill="auto"/>
            <w:vAlign w:val="center"/>
            <w:hideMark/>
          </w:tcPr>
          <w:p w14:paraId="20D26D73"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供气设施较差，保证率较低</w:t>
            </w:r>
          </w:p>
        </w:tc>
        <w:tc>
          <w:tcPr>
            <w:tcW w:w="1154" w:type="dxa"/>
            <w:tcBorders>
              <w:top w:val="nil"/>
              <w:left w:val="nil"/>
              <w:bottom w:val="single" w:sz="4" w:space="0" w:color="auto"/>
              <w:right w:val="single" w:sz="4" w:space="0" w:color="auto"/>
            </w:tcBorders>
            <w:shd w:val="clear" w:color="auto" w:fill="auto"/>
            <w:vAlign w:val="center"/>
            <w:hideMark/>
          </w:tcPr>
          <w:p w14:paraId="43BDA0AE"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供气设施差，保证率低</w:t>
            </w:r>
          </w:p>
        </w:tc>
      </w:tr>
      <w:tr w:rsidR="00EB7928" w:rsidRPr="00C82971" w14:paraId="56B1387F"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4E665D44"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4814CEF9"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6154F50E"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供电条件</w:t>
            </w:r>
          </w:p>
        </w:tc>
        <w:tc>
          <w:tcPr>
            <w:tcW w:w="1284" w:type="dxa"/>
            <w:tcBorders>
              <w:top w:val="nil"/>
              <w:left w:val="nil"/>
              <w:bottom w:val="single" w:sz="4" w:space="0" w:color="auto"/>
              <w:right w:val="single" w:sz="4" w:space="0" w:color="auto"/>
            </w:tcBorders>
            <w:shd w:val="clear" w:color="auto" w:fill="auto"/>
            <w:vAlign w:val="center"/>
            <w:hideMark/>
          </w:tcPr>
          <w:p w14:paraId="134A08AF"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供电设施好，保证率高</w:t>
            </w:r>
          </w:p>
        </w:tc>
        <w:tc>
          <w:tcPr>
            <w:tcW w:w="1303" w:type="dxa"/>
            <w:tcBorders>
              <w:top w:val="nil"/>
              <w:left w:val="nil"/>
              <w:bottom w:val="single" w:sz="4" w:space="0" w:color="auto"/>
              <w:right w:val="single" w:sz="4" w:space="0" w:color="auto"/>
            </w:tcBorders>
            <w:shd w:val="clear" w:color="auto" w:fill="auto"/>
            <w:vAlign w:val="center"/>
            <w:hideMark/>
          </w:tcPr>
          <w:p w14:paraId="1A3BD8F3"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供电设施较好，保证率较高</w:t>
            </w:r>
          </w:p>
        </w:tc>
        <w:tc>
          <w:tcPr>
            <w:tcW w:w="1417" w:type="dxa"/>
            <w:tcBorders>
              <w:top w:val="nil"/>
              <w:left w:val="nil"/>
              <w:bottom w:val="single" w:sz="4" w:space="0" w:color="auto"/>
              <w:right w:val="single" w:sz="4" w:space="0" w:color="auto"/>
            </w:tcBorders>
            <w:shd w:val="clear" w:color="auto" w:fill="auto"/>
            <w:vAlign w:val="center"/>
            <w:hideMark/>
          </w:tcPr>
          <w:p w14:paraId="04FE9EAC"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供电设施一般，保证率一般</w:t>
            </w:r>
          </w:p>
        </w:tc>
        <w:tc>
          <w:tcPr>
            <w:tcW w:w="1276" w:type="dxa"/>
            <w:tcBorders>
              <w:top w:val="nil"/>
              <w:left w:val="nil"/>
              <w:bottom w:val="single" w:sz="4" w:space="0" w:color="auto"/>
              <w:right w:val="single" w:sz="4" w:space="0" w:color="auto"/>
            </w:tcBorders>
            <w:shd w:val="clear" w:color="auto" w:fill="auto"/>
            <w:vAlign w:val="center"/>
            <w:hideMark/>
          </w:tcPr>
          <w:p w14:paraId="3719EF65"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供电设施较差，保证率较低</w:t>
            </w:r>
          </w:p>
        </w:tc>
        <w:tc>
          <w:tcPr>
            <w:tcW w:w="1154" w:type="dxa"/>
            <w:tcBorders>
              <w:top w:val="nil"/>
              <w:left w:val="nil"/>
              <w:bottom w:val="single" w:sz="4" w:space="0" w:color="auto"/>
              <w:right w:val="single" w:sz="4" w:space="0" w:color="auto"/>
            </w:tcBorders>
            <w:shd w:val="clear" w:color="auto" w:fill="auto"/>
            <w:vAlign w:val="center"/>
            <w:hideMark/>
          </w:tcPr>
          <w:p w14:paraId="7901D765"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供电设施差，保证率低</w:t>
            </w:r>
          </w:p>
        </w:tc>
      </w:tr>
      <w:tr w:rsidR="00EB7928" w:rsidRPr="00C82971" w14:paraId="538EC8EE"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67D1553F"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602" w:type="dxa"/>
            <w:vMerge w:val="restart"/>
            <w:tcBorders>
              <w:top w:val="nil"/>
              <w:left w:val="single" w:sz="4" w:space="0" w:color="auto"/>
              <w:bottom w:val="single" w:sz="4" w:space="0" w:color="auto"/>
              <w:right w:val="single" w:sz="4" w:space="0" w:color="auto"/>
            </w:tcBorders>
            <w:shd w:val="clear" w:color="auto" w:fill="auto"/>
            <w:vAlign w:val="center"/>
            <w:hideMark/>
          </w:tcPr>
          <w:p w14:paraId="64C04E6A"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公用设施条件</w:t>
            </w:r>
          </w:p>
        </w:tc>
        <w:tc>
          <w:tcPr>
            <w:tcW w:w="1590" w:type="dxa"/>
            <w:tcBorders>
              <w:top w:val="nil"/>
              <w:left w:val="nil"/>
              <w:bottom w:val="single" w:sz="4" w:space="0" w:color="auto"/>
              <w:right w:val="single" w:sz="4" w:space="0" w:color="auto"/>
            </w:tcBorders>
            <w:shd w:val="clear" w:color="auto" w:fill="auto"/>
            <w:noWrap/>
            <w:vAlign w:val="center"/>
            <w:hideMark/>
          </w:tcPr>
          <w:p w14:paraId="408D345D"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中学</w:t>
            </w:r>
          </w:p>
        </w:tc>
        <w:tc>
          <w:tcPr>
            <w:tcW w:w="1284" w:type="dxa"/>
            <w:tcBorders>
              <w:top w:val="nil"/>
              <w:left w:val="nil"/>
              <w:bottom w:val="single" w:sz="4" w:space="0" w:color="auto"/>
              <w:right w:val="single" w:sz="4" w:space="0" w:color="auto"/>
            </w:tcBorders>
            <w:shd w:val="clear" w:color="auto" w:fill="auto"/>
            <w:noWrap/>
            <w:vAlign w:val="center"/>
            <w:hideMark/>
          </w:tcPr>
          <w:p w14:paraId="041EB74B" w14:textId="63FD44E4"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0-300m</w:t>
            </w:r>
          </w:p>
        </w:tc>
        <w:tc>
          <w:tcPr>
            <w:tcW w:w="1303" w:type="dxa"/>
            <w:tcBorders>
              <w:top w:val="nil"/>
              <w:left w:val="nil"/>
              <w:bottom w:val="single" w:sz="4" w:space="0" w:color="auto"/>
              <w:right w:val="single" w:sz="4" w:space="0" w:color="auto"/>
            </w:tcBorders>
            <w:shd w:val="clear" w:color="auto" w:fill="auto"/>
            <w:noWrap/>
            <w:vAlign w:val="center"/>
            <w:hideMark/>
          </w:tcPr>
          <w:p w14:paraId="296A741E" w14:textId="31F4E65C"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300-600m</w:t>
            </w:r>
          </w:p>
        </w:tc>
        <w:tc>
          <w:tcPr>
            <w:tcW w:w="1417" w:type="dxa"/>
            <w:tcBorders>
              <w:top w:val="nil"/>
              <w:left w:val="nil"/>
              <w:bottom w:val="single" w:sz="4" w:space="0" w:color="auto"/>
              <w:right w:val="single" w:sz="4" w:space="0" w:color="auto"/>
            </w:tcBorders>
            <w:shd w:val="clear" w:color="auto" w:fill="auto"/>
            <w:noWrap/>
            <w:vAlign w:val="center"/>
            <w:hideMark/>
          </w:tcPr>
          <w:p w14:paraId="73F55B64" w14:textId="067D4680"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600-1000m</w:t>
            </w:r>
          </w:p>
        </w:tc>
        <w:tc>
          <w:tcPr>
            <w:tcW w:w="1276" w:type="dxa"/>
            <w:tcBorders>
              <w:top w:val="nil"/>
              <w:left w:val="nil"/>
              <w:bottom w:val="single" w:sz="4" w:space="0" w:color="auto"/>
              <w:right w:val="single" w:sz="4" w:space="0" w:color="auto"/>
            </w:tcBorders>
            <w:shd w:val="clear" w:color="auto" w:fill="auto"/>
            <w:noWrap/>
            <w:vAlign w:val="center"/>
            <w:hideMark/>
          </w:tcPr>
          <w:p w14:paraId="26C009E2" w14:textId="02FA1BAF"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1000-1500m</w:t>
            </w:r>
          </w:p>
        </w:tc>
        <w:tc>
          <w:tcPr>
            <w:tcW w:w="1154" w:type="dxa"/>
            <w:tcBorders>
              <w:top w:val="nil"/>
              <w:left w:val="nil"/>
              <w:bottom w:val="single" w:sz="4" w:space="0" w:color="auto"/>
              <w:right w:val="single" w:sz="4" w:space="0" w:color="auto"/>
            </w:tcBorders>
            <w:shd w:val="clear" w:color="auto" w:fill="auto"/>
            <w:noWrap/>
            <w:vAlign w:val="center"/>
            <w:hideMark/>
          </w:tcPr>
          <w:p w14:paraId="3047F500" w14:textId="5E2B2D5D"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&gt;1500m</w:t>
            </w:r>
          </w:p>
        </w:tc>
      </w:tr>
      <w:tr w:rsidR="00EB7928" w:rsidRPr="00C82971" w14:paraId="0921EC2F"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27BF3AB0"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6E3B3ED0"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71E59956" w14:textId="77777777" w:rsidR="00EB7928" w:rsidRPr="00C82971" w:rsidRDefault="00EB7928" w:rsidP="006D39A9">
            <w:pPr>
              <w:widowControl/>
              <w:jc w:val="center"/>
              <w:rPr>
                <w:rFonts w:ascii="宋体" w:eastAsia="宋体" w:hAnsi="宋体" w:cs="宋体"/>
                <w:color w:val="000000" w:themeColor="text1"/>
                <w:kern w:val="0"/>
                <w:sz w:val="15"/>
                <w:szCs w:val="15"/>
              </w:rPr>
            </w:pPr>
            <w:r>
              <w:rPr>
                <w:rFonts w:ascii="宋体" w:eastAsia="宋体" w:hAnsi="宋体" w:cs="宋体" w:hint="eastAsia"/>
                <w:color w:val="000000" w:themeColor="text1"/>
                <w:kern w:val="0"/>
                <w:sz w:val="15"/>
                <w:szCs w:val="15"/>
              </w:rPr>
              <w:t>小学</w:t>
            </w:r>
          </w:p>
        </w:tc>
        <w:tc>
          <w:tcPr>
            <w:tcW w:w="1284" w:type="dxa"/>
            <w:tcBorders>
              <w:top w:val="nil"/>
              <w:left w:val="nil"/>
              <w:bottom w:val="single" w:sz="4" w:space="0" w:color="auto"/>
              <w:right w:val="single" w:sz="4" w:space="0" w:color="auto"/>
            </w:tcBorders>
            <w:shd w:val="clear" w:color="auto" w:fill="auto"/>
            <w:noWrap/>
            <w:vAlign w:val="center"/>
            <w:hideMark/>
          </w:tcPr>
          <w:p w14:paraId="1038681D" w14:textId="54925ABB"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0-300m</w:t>
            </w:r>
          </w:p>
        </w:tc>
        <w:tc>
          <w:tcPr>
            <w:tcW w:w="1303" w:type="dxa"/>
            <w:tcBorders>
              <w:top w:val="nil"/>
              <w:left w:val="nil"/>
              <w:bottom w:val="single" w:sz="4" w:space="0" w:color="auto"/>
              <w:right w:val="single" w:sz="4" w:space="0" w:color="auto"/>
            </w:tcBorders>
            <w:shd w:val="clear" w:color="auto" w:fill="auto"/>
            <w:noWrap/>
            <w:vAlign w:val="center"/>
            <w:hideMark/>
          </w:tcPr>
          <w:p w14:paraId="5EFEDB5A" w14:textId="24B73C40"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300-500m</w:t>
            </w:r>
          </w:p>
        </w:tc>
        <w:tc>
          <w:tcPr>
            <w:tcW w:w="1417" w:type="dxa"/>
            <w:tcBorders>
              <w:top w:val="nil"/>
              <w:left w:val="nil"/>
              <w:bottom w:val="single" w:sz="4" w:space="0" w:color="auto"/>
              <w:right w:val="single" w:sz="4" w:space="0" w:color="auto"/>
            </w:tcBorders>
            <w:shd w:val="clear" w:color="auto" w:fill="auto"/>
            <w:noWrap/>
            <w:vAlign w:val="center"/>
            <w:hideMark/>
          </w:tcPr>
          <w:p w14:paraId="7231FC16" w14:textId="20C68AFA"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500-800m</w:t>
            </w:r>
          </w:p>
        </w:tc>
        <w:tc>
          <w:tcPr>
            <w:tcW w:w="1276" w:type="dxa"/>
            <w:tcBorders>
              <w:top w:val="nil"/>
              <w:left w:val="nil"/>
              <w:bottom w:val="single" w:sz="4" w:space="0" w:color="auto"/>
              <w:right w:val="single" w:sz="4" w:space="0" w:color="auto"/>
            </w:tcBorders>
            <w:shd w:val="clear" w:color="auto" w:fill="auto"/>
            <w:noWrap/>
            <w:vAlign w:val="center"/>
            <w:hideMark/>
          </w:tcPr>
          <w:p w14:paraId="02A0C385" w14:textId="36DE53ED"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800-1200m</w:t>
            </w:r>
          </w:p>
        </w:tc>
        <w:tc>
          <w:tcPr>
            <w:tcW w:w="1154" w:type="dxa"/>
            <w:tcBorders>
              <w:top w:val="nil"/>
              <w:left w:val="nil"/>
              <w:bottom w:val="single" w:sz="4" w:space="0" w:color="auto"/>
              <w:right w:val="single" w:sz="4" w:space="0" w:color="auto"/>
            </w:tcBorders>
            <w:shd w:val="clear" w:color="auto" w:fill="auto"/>
            <w:noWrap/>
            <w:vAlign w:val="center"/>
            <w:hideMark/>
          </w:tcPr>
          <w:p w14:paraId="6C796B9A" w14:textId="4C2216FC"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&gt;1200m</w:t>
            </w:r>
          </w:p>
        </w:tc>
      </w:tr>
      <w:tr w:rsidR="00EB7928" w:rsidRPr="00C82971" w14:paraId="29640428"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756E8D6E"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2D34A44E"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57901B07"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幼儿园</w:t>
            </w:r>
          </w:p>
        </w:tc>
        <w:tc>
          <w:tcPr>
            <w:tcW w:w="1284" w:type="dxa"/>
            <w:tcBorders>
              <w:top w:val="nil"/>
              <w:left w:val="nil"/>
              <w:bottom w:val="single" w:sz="4" w:space="0" w:color="auto"/>
              <w:right w:val="single" w:sz="4" w:space="0" w:color="auto"/>
            </w:tcBorders>
            <w:shd w:val="clear" w:color="auto" w:fill="auto"/>
            <w:noWrap/>
            <w:vAlign w:val="center"/>
            <w:hideMark/>
          </w:tcPr>
          <w:p w14:paraId="4E69BB73" w14:textId="59020B54"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0-200m</w:t>
            </w:r>
          </w:p>
        </w:tc>
        <w:tc>
          <w:tcPr>
            <w:tcW w:w="1303" w:type="dxa"/>
            <w:tcBorders>
              <w:top w:val="nil"/>
              <w:left w:val="nil"/>
              <w:bottom w:val="single" w:sz="4" w:space="0" w:color="auto"/>
              <w:right w:val="single" w:sz="4" w:space="0" w:color="auto"/>
            </w:tcBorders>
            <w:shd w:val="clear" w:color="auto" w:fill="auto"/>
            <w:noWrap/>
            <w:vAlign w:val="center"/>
            <w:hideMark/>
          </w:tcPr>
          <w:p w14:paraId="494917CC" w14:textId="54B47C17"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200-400m</w:t>
            </w:r>
          </w:p>
        </w:tc>
        <w:tc>
          <w:tcPr>
            <w:tcW w:w="1417" w:type="dxa"/>
            <w:tcBorders>
              <w:top w:val="nil"/>
              <w:left w:val="nil"/>
              <w:bottom w:val="single" w:sz="4" w:space="0" w:color="auto"/>
              <w:right w:val="single" w:sz="4" w:space="0" w:color="auto"/>
            </w:tcBorders>
            <w:shd w:val="clear" w:color="auto" w:fill="auto"/>
            <w:noWrap/>
            <w:vAlign w:val="center"/>
            <w:hideMark/>
          </w:tcPr>
          <w:p w14:paraId="1422D1F7" w14:textId="2260B2A1"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400-800m</w:t>
            </w:r>
          </w:p>
        </w:tc>
        <w:tc>
          <w:tcPr>
            <w:tcW w:w="1276" w:type="dxa"/>
            <w:tcBorders>
              <w:top w:val="nil"/>
              <w:left w:val="nil"/>
              <w:bottom w:val="single" w:sz="4" w:space="0" w:color="auto"/>
              <w:right w:val="single" w:sz="4" w:space="0" w:color="auto"/>
            </w:tcBorders>
            <w:shd w:val="clear" w:color="auto" w:fill="auto"/>
            <w:noWrap/>
            <w:vAlign w:val="center"/>
            <w:hideMark/>
          </w:tcPr>
          <w:p w14:paraId="16DDB6F1" w14:textId="205C65D5"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800-1200m</w:t>
            </w:r>
          </w:p>
        </w:tc>
        <w:tc>
          <w:tcPr>
            <w:tcW w:w="1154" w:type="dxa"/>
            <w:tcBorders>
              <w:top w:val="nil"/>
              <w:left w:val="nil"/>
              <w:bottom w:val="single" w:sz="4" w:space="0" w:color="auto"/>
              <w:right w:val="single" w:sz="4" w:space="0" w:color="auto"/>
            </w:tcBorders>
            <w:shd w:val="clear" w:color="auto" w:fill="auto"/>
            <w:noWrap/>
            <w:vAlign w:val="center"/>
            <w:hideMark/>
          </w:tcPr>
          <w:p w14:paraId="52BFF698" w14:textId="17462FF4"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&gt;1200m</w:t>
            </w:r>
          </w:p>
        </w:tc>
      </w:tr>
      <w:tr w:rsidR="00EB7928" w:rsidRPr="00C82971" w14:paraId="5CBED77C"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7D002B53"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0A8B0338"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12073CC2"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医院</w:t>
            </w:r>
          </w:p>
        </w:tc>
        <w:tc>
          <w:tcPr>
            <w:tcW w:w="1284" w:type="dxa"/>
            <w:tcBorders>
              <w:top w:val="nil"/>
              <w:left w:val="nil"/>
              <w:bottom w:val="single" w:sz="4" w:space="0" w:color="auto"/>
              <w:right w:val="single" w:sz="4" w:space="0" w:color="auto"/>
            </w:tcBorders>
            <w:shd w:val="clear" w:color="auto" w:fill="auto"/>
            <w:noWrap/>
            <w:vAlign w:val="center"/>
            <w:hideMark/>
          </w:tcPr>
          <w:p w14:paraId="3AB2A7E8" w14:textId="74F69EE5"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0-500m</w:t>
            </w:r>
          </w:p>
        </w:tc>
        <w:tc>
          <w:tcPr>
            <w:tcW w:w="1303" w:type="dxa"/>
            <w:tcBorders>
              <w:top w:val="nil"/>
              <w:left w:val="nil"/>
              <w:bottom w:val="single" w:sz="4" w:space="0" w:color="auto"/>
              <w:right w:val="single" w:sz="4" w:space="0" w:color="auto"/>
            </w:tcBorders>
            <w:shd w:val="clear" w:color="auto" w:fill="auto"/>
            <w:noWrap/>
            <w:vAlign w:val="center"/>
            <w:hideMark/>
          </w:tcPr>
          <w:p w14:paraId="72E0496B" w14:textId="48811322"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500-800m</w:t>
            </w:r>
          </w:p>
        </w:tc>
        <w:tc>
          <w:tcPr>
            <w:tcW w:w="1417" w:type="dxa"/>
            <w:tcBorders>
              <w:top w:val="nil"/>
              <w:left w:val="nil"/>
              <w:bottom w:val="single" w:sz="4" w:space="0" w:color="auto"/>
              <w:right w:val="single" w:sz="4" w:space="0" w:color="auto"/>
            </w:tcBorders>
            <w:shd w:val="clear" w:color="auto" w:fill="auto"/>
            <w:noWrap/>
            <w:vAlign w:val="center"/>
            <w:hideMark/>
          </w:tcPr>
          <w:p w14:paraId="216D7B6B" w14:textId="7ED8AA7F"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800-1500m</w:t>
            </w:r>
          </w:p>
        </w:tc>
        <w:tc>
          <w:tcPr>
            <w:tcW w:w="1276" w:type="dxa"/>
            <w:tcBorders>
              <w:top w:val="nil"/>
              <w:left w:val="nil"/>
              <w:bottom w:val="single" w:sz="4" w:space="0" w:color="auto"/>
              <w:right w:val="single" w:sz="4" w:space="0" w:color="auto"/>
            </w:tcBorders>
            <w:shd w:val="clear" w:color="auto" w:fill="auto"/>
            <w:noWrap/>
            <w:vAlign w:val="center"/>
            <w:hideMark/>
          </w:tcPr>
          <w:p w14:paraId="002480C8" w14:textId="1A6C9EB4"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1500-1800m</w:t>
            </w:r>
          </w:p>
        </w:tc>
        <w:tc>
          <w:tcPr>
            <w:tcW w:w="1154" w:type="dxa"/>
            <w:tcBorders>
              <w:top w:val="nil"/>
              <w:left w:val="nil"/>
              <w:bottom w:val="single" w:sz="4" w:space="0" w:color="auto"/>
              <w:right w:val="single" w:sz="4" w:space="0" w:color="auto"/>
            </w:tcBorders>
            <w:shd w:val="clear" w:color="auto" w:fill="auto"/>
            <w:noWrap/>
            <w:vAlign w:val="center"/>
            <w:hideMark/>
          </w:tcPr>
          <w:p w14:paraId="136D2205" w14:textId="2F07B512"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&gt;1800m</w:t>
            </w:r>
          </w:p>
        </w:tc>
      </w:tr>
      <w:tr w:rsidR="00EB7928" w:rsidRPr="00C82971" w14:paraId="4110161F"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205D84B3"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3EB88C1D"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48E3FA25"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集贸市场</w:t>
            </w:r>
          </w:p>
        </w:tc>
        <w:tc>
          <w:tcPr>
            <w:tcW w:w="1284" w:type="dxa"/>
            <w:tcBorders>
              <w:top w:val="nil"/>
              <w:left w:val="nil"/>
              <w:bottom w:val="single" w:sz="4" w:space="0" w:color="auto"/>
              <w:right w:val="single" w:sz="4" w:space="0" w:color="auto"/>
            </w:tcBorders>
            <w:shd w:val="clear" w:color="auto" w:fill="auto"/>
            <w:noWrap/>
            <w:vAlign w:val="center"/>
            <w:hideMark/>
          </w:tcPr>
          <w:p w14:paraId="6D002D76" w14:textId="65294B93"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0-200m</w:t>
            </w:r>
          </w:p>
        </w:tc>
        <w:tc>
          <w:tcPr>
            <w:tcW w:w="1303" w:type="dxa"/>
            <w:tcBorders>
              <w:top w:val="nil"/>
              <w:left w:val="nil"/>
              <w:bottom w:val="single" w:sz="4" w:space="0" w:color="auto"/>
              <w:right w:val="single" w:sz="4" w:space="0" w:color="auto"/>
            </w:tcBorders>
            <w:shd w:val="clear" w:color="auto" w:fill="auto"/>
            <w:noWrap/>
            <w:vAlign w:val="center"/>
            <w:hideMark/>
          </w:tcPr>
          <w:p w14:paraId="3ADD07C5" w14:textId="06AA3164"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200-400m</w:t>
            </w:r>
          </w:p>
        </w:tc>
        <w:tc>
          <w:tcPr>
            <w:tcW w:w="1417" w:type="dxa"/>
            <w:tcBorders>
              <w:top w:val="nil"/>
              <w:left w:val="nil"/>
              <w:bottom w:val="single" w:sz="4" w:space="0" w:color="auto"/>
              <w:right w:val="single" w:sz="4" w:space="0" w:color="auto"/>
            </w:tcBorders>
            <w:shd w:val="clear" w:color="auto" w:fill="auto"/>
            <w:noWrap/>
            <w:vAlign w:val="center"/>
            <w:hideMark/>
          </w:tcPr>
          <w:p w14:paraId="4C7FECCD" w14:textId="037FDFCD"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400-800m</w:t>
            </w:r>
          </w:p>
        </w:tc>
        <w:tc>
          <w:tcPr>
            <w:tcW w:w="1276" w:type="dxa"/>
            <w:tcBorders>
              <w:top w:val="nil"/>
              <w:left w:val="nil"/>
              <w:bottom w:val="single" w:sz="4" w:space="0" w:color="auto"/>
              <w:right w:val="single" w:sz="4" w:space="0" w:color="auto"/>
            </w:tcBorders>
            <w:shd w:val="clear" w:color="auto" w:fill="auto"/>
            <w:noWrap/>
            <w:vAlign w:val="center"/>
            <w:hideMark/>
          </w:tcPr>
          <w:p w14:paraId="62AC6550" w14:textId="74B128A3"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800-1200m</w:t>
            </w:r>
          </w:p>
        </w:tc>
        <w:tc>
          <w:tcPr>
            <w:tcW w:w="1154" w:type="dxa"/>
            <w:tcBorders>
              <w:top w:val="nil"/>
              <w:left w:val="nil"/>
              <w:bottom w:val="single" w:sz="4" w:space="0" w:color="auto"/>
              <w:right w:val="single" w:sz="4" w:space="0" w:color="auto"/>
            </w:tcBorders>
            <w:shd w:val="clear" w:color="auto" w:fill="auto"/>
            <w:noWrap/>
            <w:vAlign w:val="center"/>
            <w:hideMark/>
          </w:tcPr>
          <w:p w14:paraId="0AB79D09" w14:textId="4339CD05"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&gt;1200m</w:t>
            </w:r>
          </w:p>
        </w:tc>
      </w:tr>
      <w:tr w:rsidR="00EB7928" w:rsidRPr="00C82971" w14:paraId="78A5392F"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212D716A"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6764B44A"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1D657159"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公园</w:t>
            </w:r>
          </w:p>
        </w:tc>
        <w:tc>
          <w:tcPr>
            <w:tcW w:w="1284" w:type="dxa"/>
            <w:tcBorders>
              <w:top w:val="nil"/>
              <w:left w:val="nil"/>
              <w:bottom w:val="single" w:sz="4" w:space="0" w:color="auto"/>
              <w:right w:val="single" w:sz="4" w:space="0" w:color="auto"/>
            </w:tcBorders>
            <w:shd w:val="clear" w:color="auto" w:fill="auto"/>
            <w:noWrap/>
            <w:vAlign w:val="center"/>
            <w:hideMark/>
          </w:tcPr>
          <w:p w14:paraId="57BA1D7A" w14:textId="5CB55B1F"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0-300m</w:t>
            </w:r>
          </w:p>
        </w:tc>
        <w:tc>
          <w:tcPr>
            <w:tcW w:w="1303" w:type="dxa"/>
            <w:tcBorders>
              <w:top w:val="nil"/>
              <w:left w:val="nil"/>
              <w:bottom w:val="single" w:sz="4" w:space="0" w:color="auto"/>
              <w:right w:val="single" w:sz="4" w:space="0" w:color="auto"/>
            </w:tcBorders>
            <w:shd w:val="clear" w:color="auto" w:fill="auto"/>
            <w:noWrap/>
            <w:vAlign w:val="center"/>
            <w:hideMark/>
          </w:tcPr>
          <w:p w14:paraId="1A09A95D" w14:textId="20ECBE2D"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300-600m</w:t>
            </w:r>
          </w:p>
        </w:tc>
        <w:tc>
          <w:tcPr>
            <w:tcW w:w="1417" w:type="dxa"/>
            <w:tcBorders>
              <w:top w:val="nil"/>
              <w:left w:val="nil"/>
              <w:bottom w:val="single" w:sz="4" w:space="0" w:color="auto"/>
              <w:right w:val="single" w:sz="4" w:space="0" w:color="auto"/>
            </w:tcBorders>
            <w:shd w:val="clear" w:color="auto" w:fill="auto"/>
            <w:noWrap/>
            <w:vAlign w:val="center"/>
            <w:hideMark/>
          </w:tcPr>
          <w:p w14:paraId="7FB318AB" w14:textId="38210BB7"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600-900m</w:t>
            </w:r>
          </w:p>
        </w:tc>
        <w:tc>
          <w:tcPr>
            <w:tcW w:w="1276" w:type="dxa"/>
            <w:tcBorders>
              <w:top w:val="nil"/>
              <w:left w:val="nil"/>
              <w:bottom w:val="single" w:sz="4" w:space="0" w:color="auto"/>
              <w:right w:val="single" w:sz="4" w:space="0" w:color="auto"/>
            </w:tcBorders>
            <w:shd w:val="clear" w:color="auto" w:fill="auto"/>
            <w:noWrap/>
            <w:vAlign w:val="center"/>
            <w:hideMark/>
          </w:tcPr>
          <w:p w14:paraId="14C647B1" w14:textId="1B387A1E"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900-1500m</w:t>
            </w:r>
          </w:p>
        </w:tc>
        <w:tc>
          <w:tcPr>
            <w:tcW w:w="1154" w:type="dxa"/>
            <w:tcBorders>
              <w:top w:val="nil"/>
              <w:left w:val="nil"/>
              <w:bottom w:val="single" w:sz="4" w:space="0" w:color="auto"/>
              <w:right w:val="single" w:sz="4" w:space="0" w:color="auto"/>
            </w:tcBorders>
            <w:shd w:val="clear" w:color="auto" w:fill="auto"/>
            <w:noWrap/>
            <w:vAlign w:val="center"/>
            <w:hideMark/>
          </w:tcPr>
          <w:p w14:paraId="15B9169D" w14:textId="14A90EA1"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&gt;1500m</w:t>
            </w:r>
          </w:p>
        </w:tc>
      </w:tr>
      <w:tr w:rsidR="00EB7928" w:rsidRPr="00C82971" w14:paraId="341851FF"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758FAA18"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237D5BD3"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1B385FEF"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体育馆</w:t>
            </w:r>
          </w:p>
        </w:tc>
        <w:tc>
          <w:tcPr>
            <w:tcW w:w="1284" w:type="dxa"/>
            <w:tcBorders>
              <w:top w:val="nil"/>
              <w:left w:val="nil"/>
              <w:bottom w:val="single" w:sz="4" w:space="0" w:color="auto"/>
              <w:right w:val="single" w:sz="4" w:space="0" w:color="auto"/>
            </w:tcBorders>
            <w:shd w:val="clear" w:color="auto" w:fill="auto"/>
            <w:noWrap/>
            <w:vAlign w:val="center"/>
            <w:hideMark/>
          </w:tcPr>
          <w:p w14:paraId="5CC502BA" w14:textId="692D17F1"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0-500m</w:t>
            </w:r>
          </w:p>
        </w:tc>
        <w:tc>
          <w:tcPr>
            <w:tcW w:w="1303" w:type="dxa"/>
            <w:tcBorders>
              <w:top w:val="nil"/>
              <w:left w:val="nil"/>
              <w:bottom w:val="single" w:sz="4" w:space="0" w:color="auto"/>
              <w:right w:val="single" w:sz="4" w:space="0" w:color="auto"/>
            </w:tcBorders>
            <w:shd w:val="clear" w:color="auto" w:fill="auto"/>
            <w:noWrap/>
            <w:vAlign w:val="center"/>
            <w:hideMark/>
          </w:tcPr>
          <w:p w14:paraId="0D068E89" w14:textId="4D63B947"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500-800m</w:t>
            </w:r>
          </w:p>
        </w:tc>
        <w:tc>
          <w:tcPr>
            <w:tcW w:w="1417" w:type="dxa"/>
            <w:tcBorders>
              <w:top w:val="nil"/>
              <w:left w:val="nil"/>
              <w:bottom w:val="single" w:sz="4" w:space="0" w:color="auto"/>
              <w:right w:val="single" w:sz="4" w:space="0" w:color="auto"/>
            </w:tcBorders>
            <w:shd w:val="clear" w:color="auto" w:fill="auto"/>
            <w:noWrap/>
            <w:vAlign w:val="center"/>
            <w:hideMark/>
          </w:tcPr>
          <w:p w14:paraId="4F96E600" w14:textId="587900E6"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800-1500m</w:t>
            </w:r>
          </w:p>
        </w:tc>
        <w:tc>
          <w:tcPr>
            <w:tcW w:w="1276" w:type="dxa"/>
            <w:tcBorders>
              <w:top w:val="nil"/>
              <w:left w:val="nil"/>
              <w:bottom w:val="single" w:sz="4" w:space="0" w:color="auto"/>
              <w:right w:val="single" w:sz="4" w:space="0" w:color="auto"/>
            </w:tcBorders>
            <w:shd w:val="clear" w:color="auto" w:fill="auto"/>
            <w:noWrap/>
            <w:vAlign w:val="center"/>
            <w:hideMark/>
          </w:tcPr>
          <w:p w14:paraId="6B026BBC" w14:textId="4C9B69A4"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1500-1800m</w:t>
            </w:r>
          </w:p>
        </w:tc>
        <w:tc>
          <w:tcPr>
            <w:tcW w:w="1154" w:type="dxa"/>
            <w:tcBorders>
              <w:top w:val="nil"/>
              <w:left w:val="nil"/>
              <w:bottom w:val="single" w:sz="4" w:space="0" w:color="auto"/>
              <w:right w:val="single" w:sz="4" w:space="0" w:color="auto"/>
            </w:tcBorders>
            <w:shd w:val="clear" w:color="auto" w:fill="auto"/>
            <w:noWrap/>
            <w:vAlign w:val="center"/>
            <w:hideMark/>
          </w:tcPr>
          <w:p w14:paraId="56EBEE0D" w14:textId="3EA4AD99" w:rsidR="00EB7928" w:rsidRPr="00C82971" w:rsidRDefault="00EB7928"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&gt;1800m</w:t>
            </w:r>
          </w:p>
        </w:tc>
      </w:tr>
      <w:tr w:rsidR="00EB7928" w:rsidRPr="00C82971" w14:paraId="26D148D1"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240E8558"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602" w:type="dxa"/>
            <w:vMerge w:val="restart"/>
            <w:tcBorders>
              <w:top w:val="nil"/>
              <w:left w:val="single" w:sz="4" w:space="0" w:color="auto"/>
              <w:bottom w:val="single" w:sz="4" w:space="0" w:color="auto"/>
              <w:right w:val="single" w:sz="4" w:space="0" w:color="auto"/>
            </w:tcBorders>
            <w:shd w:val="clear" w:color="auto" w:fill="auto"/>
            <w:vAlign w:val="center"/>
            <w:hideMark/>
          </w:tcPr>
          <w:p w14:paraId="5C1E5569"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环境质量条件</w:t>
            </w:r>
          </w:p>
        </w:tc>
        <w:tc>
          <w:tcPr>
            <w:tcW w:w="1590" w:type="dxa"/>
            <w:tcBorders>
              <w:top w:val="nil"/>
              <w:left w:val="nil"/>
              <w:bottom w:val="single" w:sz="4" w:space="0" w:color="auto"/>
              <w:right w:val="single" w:sz="4" w:space="0" w:color="auto"/>
            </w:tcBorders>
            <w:shd w:val="clear" w:color="auto" w:fill="auto"/>
            <w:noWrap/>
            <w:vAlign w:val="center"/>
            <w:hideMark/>
          </w:tcPr>
          <w:p w14:paraId="12BF9230"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大气环境</w:t>
            </w:r>
          </w:p>
        </w:tc>
        <w:tc>
          <w:tcPr>
            <w:tcW w:w="1284" w:type="dxa"/>
            <w:tcBorders>
              <w:top w:val="nil"/>
              <w:left w:val="nil"/>
              <w:bottom w:val="single" w:sz="4" w:space="0" w:color="auto"/>
              <w:right w:val="single" w:sz="4" w:space="0" w:color="auto"/>
            </w:tcBorders>
            <w:shd w:val="clear" w:color="auto" w:fill="auto"/>
            <w:noWrap/>
            <w:vAlign w:val="center"/>
            <w:hideMark/>
          </w:tcPr>
          <w:p w14:paraId="5A57E446"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空气质量好，无大气污染</w:t>
            </w:r>
          </w:p>
        </w:tc>
        <w:tc>
          <w:tcPr>
            <w:tcW w:w="1303" w:type="dxa"/>
            <w:tcBorders>
              <w:top w:val="nil"/>
              <w:left w:val="nil"/>
              <w:bottom w:val="single" w:sz="4" w:space="0" w:color="auto"/>
              <w:right w:val="single" w:sz="4" w:space="0" w:color="auto"/>
            </w:tcBorders>
            <w:shd w:val="clear" w:color="auto" w:fill="auto"/>
            <w:noWrap/>
            <w:vAlign w:val="center"/>
            <w:hideMark/>
          </w:tcPr>
          <w:p w14:paraId="78DD2B0A"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空气质量较好，有轻微的大气污染</w:t>
            </w:r>
          </w:p>
        </w:tc>
        <w:tc>
          <w:tcPr>
            <w:tcW w:w="1417" w:type="dxa"/>
            <w:tcBorders>
              <w:top w:val="nil"/>
              <w:left w:val="nil"/>
              <w:bottom w:val="single" w:sz="4" w:space="0" w:color="auto"/>
              <w:right w:val="single" w:sz="4" w:space="0" w:color="auto"/>
            </w:tcBorders>
            <w:shd w:val="clear" w:color="auto" w:fill="auto"/>
            <w:noWrap/>
            <w:vAlign w:val="center"/>
            <w:hideMark/>
          </w:tcPr>
          <w:p w14:paraId="57C92820"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空气质量一般，有轻微的污染</w:t>
            </w:r>
          </w:p>
        </w:tc>
        <w:tc>
          <w:tcPr>
            <w:tcW w:w="1276" w:type="dxa"/>
            <w:tcBorders>
              <w:top w:val="nil"/>
              <w:left w:val="nil"/>
              <w:bottom w:val="single" w:sz="4" w:space="0" w:color="auto"/>
              <w:right w:val="single" w:sz="4" w:space="0" w:color="auto"/>
            </w:tcBorders>
            <w:shd w:val="clear" w:color="auto" w:fill="auto"/>
            <w:noWrap/>
            <w:vAlign w:val="center"/>
            <w:hideMark/>
          </w:tcPr>
          <w:p w14:paraId="5B153974"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空气质量较差，空气污染较重</w:t>
            </w:r>
          </w:p>
        </w:tc>
        <w:tc>
          <w:tcPr>
            <w:tcW w:w="1154" w:type="dxa"/>
            <w:tcBorders>
              <w:top w:val="nil"/>
              <w:left w:val="nil"/>
              <w:bottom w:val="single" w:sz="4" w:space="0" w:color="auto"/>
              <w:right w:val="single" w:sz="4" w:space="0" w:color="auto"/>
            </w:tcBorders>
            <w:shd w:val="clear" w:color="auto" w:fill="auto"/>
            <w:noWrap/>
            <w:vAlign w:val="center"/>
            <w:hideMark/>
          </w:tcPr>
          <w:p w14:paraId="5849EB36"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空气质量差，大气污染严重</w:t>
            </w:r>
          </w:p>
        </w:tc>
      </w:tr>
      <w:tr w:rsidR="00EB7928" w:rsidRPr="00C82971" w14:paraId="7A4B9D4F"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45E3375E"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38CFE8E4"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1B264135"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水环境</w:t>
            </w:r>
          </w:p>
        </w:tc>
        <w:tc>
          <w:tcPr>
            <w:tcW w:w="1284" w:type="dxa"/>
            <w:tcBorders>
              <w:top w:val="nil"/>
              <w:left w:val="nil"/>
              <w:bottom w:val="single" w:sz="4" w:space="0" w:color="auto"/>
              <w:right w:val="single" w:sz="4" w:space="0" w:color="auto"/>
            </w:tcBorders>
            <w:shd w:val="clear" w:color="auto" w:fill="auto"/>
            <w:noWrap/>
            <w:vAlign w:val="center"/>
            <w:hideMark/>
          </w:tcPr>
          <w:p w14:paraId="25A04195"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水体质量好，无水污染</w:t>
            </w:r>
          </w:p>
        </w:tc>
        <w:tc>
          <w:tcPr>
            <w:tcW w:w="1303" w:type="dxa"/>
            <w:tcBorders>
              <w:top w:val="nil"/>
              <w:left w:val="nil"/>
              <w:bottom w:val="single" w:sz="4" w:space="0" w:color="auto"/>
              <w:right w:val="single" w:sz="4" w:space="0" w:color="auto"/>
            </w:tcBorders>
            <w:shd w:val="clear" w:color="auto" w:fill="auto"/>
            <w:noWrap/>
            <w:vAlign w:val="center"/>
            <w:hideMark/>
          </w:tcPr>
          <w:p w14:paraId="1000B4DE"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水体质量较好，无水污染</w:t>
            </w:r>
          </w:p>
        </w:tc>
        <w:tc>
          <w:tcPr>
            <w:tcW w:w="1417" w:type="dxa"/>
            <w:tcBorders>
              <w:top w:val="nil"/>
              <w:left w:val="nil"/>
              <w:bottom w:val="single" w:sz="4" w:space="0" w:color="auto"/>
              <w:right w:val="single" w:sz="4" w:space="0" w:color="auto"/>
            </w:tcBorders>
            <w:shd w:val="clear" w:color="auto" w:fill="auto"/>
            <w:noWrap/>
            <w:vAlign w:val="center"/>
            <w:hideMark/>
          </w:tcPr>
          <w:p w14:paraId="062763EC"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有轻微的水污染</w:t>
            </w:r>
          </w:p>
        </w:tc>
        <w:tc>
          <w:tcPr>
            <w:tcW w:w="1276" w:type="dxa"/>
            <w:tcBorders>
              <w:top w:val="nil"/>
              <w:left w:val="nil"/>
              <w:bottom w:val="single" w:sz="4" w:space="0" w:color="auto"/>
              <w:right w:val="single" w:sz="4" w:space="0" w:color="auto"/>
            </w:tcBorders>
            <w:shd w:val="clear" w:color="auto" w:fill="auto"/>
            <w:noWrap/>
            <w:vAlign w:val="center"/>
            <w:hideMark/>
          </w:tcPr>
          <w:p w14:paraId="3030FBD9"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水污染较重</w:t>
            </w:r>
          </w:p>
        </w:tc>
        <w:tc>
          <w:tcPr>
            <w:tcW w:w="1154" w:type="dxa"/>
            <w:tcBorders>
              <w:top w:val="nil"/>
              <w:left w:val="nil"/>
              <w:bottom w:val="single" w:sz="4" w:space="0" w:color="auto"/>
              <w:right w:val="single" w:sz="4" w:space="0" w:color="auto"/>
            </w:tcBorders>
            <w:shd w:val="clear" w:color="auto" w:fill="auto"/>
            <w:noWrap/>
            <w:vAlign w:val="center"/>
            <w:hideMark/>
          </w:tcPr>
          <w:p w14:paraId="623A86A0"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水污染严重</w:t>
            </w:r>
          </w:p>
        </w:tc>
      </w:tr>
      <w:tr w:rsidR="00EB7928" w:rsidRPr="00C82971" w14:paraId="3376A8BB"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41DEE333"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1EBEECFA"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1D95F74F"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声环境</w:t>
            </w:r>
          </w:p>
        </w:tc>
        <w:tc>
          <w:tcPr>
            <w:tcW w:w="1284" w:type="dxa"/>
            <w:tcBorders>
              <w:top w:val="nil"/>
              <w:left w:val="nil"/>
              <w:bottom w:val="single" w:sz="4" w:space="0" w:color="auto"/>
              <w:right w:val="single" w:sz="4" w:space="0" w:color="auto"/>
            </w:tcBorders>
            <w:shd w:val="clear" w:color="auto" w:fill="auto"/>
            <w:noWrap/>
            <w:vAlign w:val="center"/>
            <w:hideMark/>
          </w:tcPr>
          <w:p w14:paraId="1D3D45ED"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噪音污染很小</w:t>
            </w:r>
          </w:p>
        </w:tc>
        <w:tc>
          <w:tcPr>
            <w:tcW w:w="1303" w:type="dxa"/>
            <w:tcBorders>
              <w:top w:val="nil"/>
              <w:left w:val="nil"/>
              <w:bottom w:val="single" w:sz="4" w:space="0" w:color="auto"/>
              <w:right w:val="single" w:sz="4" w:space="0" w:color="auto"/>
            </w:tcBorders>
            <w:shd w:val="clear" w:color="auto" w:fill="auto"/>
            <w:noWrap/>
            <w:vAlign w:val="center"/>
            <w:hideMark/>
          </w:tcPr>
          <w:p w14:paraId="52B05FBA"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有轻微的噪音污染</w:t>
            </w:r>
          </w:p>
        </w:tc>
        <w:tc>
          <w:tcPr>
            <w:tcW w:w="1417" w:type="dxa"/>
            <w:tcBorders>
              <w:top w:val="nil"/>
              <w:left w:val="nil"/>
              <w:bottom w:val="single" w:sz="4" w:space="0" w:color="auto"/>
              <w:right w:val="single" w:sz="4" w:space="0" w:color="auto"/>
            </w:tcBorders>
            <w:shd w:val="clear" w:color="auto" w:fill="auto"/>
            <w:noWrap/>
            <w:vAlign w:val="center"/>
            <w:hideMark/>
          </w:tcPr>
          <w:p w14:paraId="5355391D"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有一定的噪音污染，但不超标</w:t>
            </w:r>
          </w:p>
        </w:tc>
        <w:tc>
          <w:tcPr>
            <w:tcW w:w="1276" w:type="dxa"/>
            <w:tcBorders>
              <w:top w:val="nil"/>
              <w:left w:val="nil"/>
              <w:bottom w:val="single" w:sz="4" w:space="0" w:color="auto"/>
              <w:right w:val="single" w:sz="4" w:space="0" w:color="auto"/>
            </w:tcBorders>
            <w:shd w:val="clear" w:color="auto" w:fill="auto"/>
            <w:noWrap/>
            <w:vAlign w:val="center"/>
            <w:hideMark/>
          </w:tcPr>
          <w:p w14:paraId="077CDF83"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噪音污染较严重</w:t>
            </w:r>
          </w:p>
        </w:tc>
        <w:tc>
          <w:tcPr>
            <w:tcW w:w="1154" w:type="dxa"/>
            <w:tcBorders>
              <w:top w:val="nil"/>
              <w:left w:val="nil"/>
              <w:bottom w:val="single" w:sz="4" w:space="0" w:color="auto"/>
              <w:right w:val="single" w:sz="4" w:space="0" w:color="auto"/>
            </w:tcBorders>
            <w:shd w:val="clear" w:color="auto" w:fill="auto"/>
            <w:noWrap/>
            <w:vAlign w:val="center"/>
            <w:hideMark/>
          </w:tcPr>
          <w:p w14:paraId="5C974D20"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噪音污染严重超标</w:t>
            </w:r>
          </w:p>
        </w:tc>
      </w:tr>
      <w:tr w:rsidR="00EB7928" w:rsidRPr="00C82971" w14:paraId="151DC9EA"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6A33DB2F"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626C7E54"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773737B3"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景观条件优劣度</w:t>
            </w:r>
          </w:p>
        </w:tc>
        <w:tc>
          <w:tcPr>
            <w:tcW w:w="1284" w:type="dxa"/>
            <w:tcBorders>
              <w:top w:val="nil"/>
              <w:left w:val="nil"/>
              <w:bottom w:val="single" w:sz="4" w:space="0" w:color="auto"/>
              <w:right w:val="single" w:sz="4" w:space="0" w:color="auto"/>
            </w:tcBorders>
            <w:shd w:val="clear" w:color="auto" w:fill="auto"/>
            <w:noWrap/>
            <w:vAlign w:val="center"/>
            <w:hideMark/>
          </w:tcPr>
          <w:p w14:paraId="1C60D068"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景观条件优美</w:t>
            </w:r>
          </w:p>
        </w:tc>
        <w:tc>
          <w:tcPr>
            <w:tcW w:w="1303" w:type="dxa"/>
            <w:tcBorders>
              <w:top w:val="nil"/>
              <w:left w:val="nil"/>
              <w:bottom w:val="single" w:sz="4" w:space="0" w:color="auto"/>
              <w:right w:val="single" w:sz="4" w:space="0" w:color="auto"/>
            </w:tcBorders>
            <w:shd w:val="clear" w:color="auto" w:fill="auto"/>
            <w:noWrap/>
            <w:vAlign w:val="center"/>
            <w:hideMark/>
          </w:tcPr>
          <w:p w14:paraId="4927DB5B"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景观条件较好</w:t>
            </w:r>
          </w:p>
        </w:tc>
        <w:tc>
          <w:tcPr>
            <w:tcW w:w="1417" w:type="dxa"/>
            <w:tcBorders>
              <w:top w:val="nil"/>
              <w:left w:val="nil"/>
              <w:bottom w:val="single" w:sz="4" w:space="0" w:color="auto"/>
              <w:right w:val="single" w:sz="4" w:space="0" w:color="auto"/>
            </w:tcBorders>
            <w:shd w:val="clear" w:color="auto" w:fill="auto"/>
            <w:noWrap/>
            <w:vAlign w:val="center"/>
            <w:hideMark/>
          </w:tcPr>
          <w:p w14:paraId="19170708"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景观条件一般</w:t>
            </w:r>
          </w:p>
        </w:tc>
        <w:tc>
          <w:tcPr>
            <w:tcW w:w="1276" w:type="dxa"/>
            <w:tcBorders>
              <w:top w:val="nil"/>
              <w:left w:val="nil"/>
              <w:bottom w:val="single" w:sz="4" w:space="0" w:color="auto"/>
              <w:right w:val="single" w:sz="4" w:space="0" w:color="auto"/>
            </w:tcBorders>
            <w:shd w:val="clear" w:color="auto" w:fill="auto"/>
            <w:noWrap/>
            <w:vAlign w:val="center"/>
            <w:hideMark/>
          </w:tcPr>
          <w:p w14:paraId="237570A3"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景观条件较差</w:t>
            </w:r>
          </w:p>
        </w:tc>
        <w:tc>
          <w:tcPr>
            <w:tcW w:w="1154" w:type="dxa"/>
            <w:tcBorders>
              <w:top w:val="nil"/>
              <w:left w:val="nil"/>
              <w:bottom w:val="single" w:sz="4" w:space="0" w:color="auto"/>
              <w:right w:val="single" w:sz="4" w:space="0" w:color="auto"/>
            </w:tcBorders>
            <w:shd w:val="clear" w:color="auto" w:fill="auto"/>
            <w:noWrap/>
            <w:vAlign w:val="center"/>
            <w:hideMark/>
          </w:tcPr>
          <w:p w14:paraId="6B6ECF90"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景观条件差</w:t>
            </w:r>
          </w:p>
        </w:tc>
      </w:tr>
      <w:tr w:rsidR="00EB7928" w:rsidRPr="00C82971" w14:paraId="05AD04F9"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32D7E090"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nil"/>
              <w:bottom w:val="single" w:sz="4" w:space="0" w:color="auto"/>
              <w:right w:val="single" w:sz="4" w:space="0" w:color="000000"/>
            </w:tcBorders>
            <w:shd w:val="clear" w:color="auto" w:fill="auto"/>
            <w:vAlign w:val="center"/>
            <w:hideMark/>
          </w:tcPr>
          <w:p w14:paraId="1ECEC3E4"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人口密度条件</w:t>
            </w:r>
          </w:p>
        </w:tc>
        <w:tc>
          <w:tcPr>
            <w:tcW w:w="1284" w:type="dxa"/>
            <w:tcBorders>
              <w:top w:val="nil"/>
              <w:left w:val="nil"/>
              <w:bottom w:val="single" w:sz="4" w:space="0" w:color="auto"/>
              <w:right w:val="single" w:sz="4" w:space="0" w:color="auto"/>
            </w:tcBorders>
            <w:shd w:val="clear" w:color="auto" w:fill="auto"/>
            <w:vAlign w:val="center"/>
            <w:hideMark/>
          </w:tcPr>
          <w:p w14:paraId="7D3DB18E"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人口多，密度大</w:t>
            </w:r>
          </w:p>
        </w:tc>
        <w:tc>
          <w:tcPr>
            <w:tcW w:w="1303" w:type="dxa"/>
            <w:tcBorders>
              <w:top w:val="nil"/>
              <w:left w:val="nil"/>
              <w:bottom w:val="single" w:sz="4" w:space="0" w:color="auto"/>
              <w:right w:val="single" w:sz="4" w:space="0" w:color="auto"/>
            </w:tcBorders>
            <w:shd w:val="clear" w:color="auto" w:fill="auto"/>
            <w:vAlign w:val="center"/>
            <w:hideMark/>
          </w:tcPr>
          <w:p w14:paraId="42D18979"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人口较多，密度较大</w:t>
            </w:r>
          </w:p>
        </w:tc>
        <w:tc>
          <w:tcPr>
            <w:tcW w:w="1417" w:type="dxa"/>
            <w:tcBorders>
              <w:top w:val="nil"/>
              <w:left w:val="nil"/>
              <w:bottom w:val="single" w:sz="4" w:space="0" w:color="auto"/>
              <w:right w:val="single" w:sz="4" w:space="0" w:color="auto"/>
            </w:tcBorders>
            <w:shd w:val="clear" w:color="auto" w:fill="auto"/>
            <w:vAlign w:val="center"/>
            <w:hideMark/>
          </w:tcPr>
          <w:p w14:paraId="7B93CE94"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一般</w:t>
            </w:r>
          </w:p>
        </w:tc>
        <w:tc>
          <w:tcPr>
            <w:tcW w:w="1276" w:type="dxa"/>
            <w:tcBorders>
              <w:top w:val="nil"/>
              <w:left w:val="nil"/>
              <w:bottom w:val="single" w:sz="4" w:space="0" w:color="auto"/>
              <w:right w:val="single" w:sz="4" w:space="0" w:color="auto"/>
            </w:tcBorders>
            <w:shd w:val="clear" w:color="auto" w:fill="auto"/>
            <w:vAlign w:val="center"/>
            <w:hideMark/>
          </w:tcPr>
          <w:p w14:paraId="70690BFC"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人口较稀疏</w:t>
            </w:r>
          </w:p>
        </w:tc>
        <w:tc>
          <w:tcPr>
            <w:tcW w:w="1154" w:type="dxa"/>
            <w:tcBorders>
              <w:top w:val="nil"/>
              <w:left w:val="nil"/>
              <w:bottom w:val="single" w:sz="4" w:space="0" w:color="auto"/>
              <w:right w:val="single" w:sz="4" w:space="0" w:color="auto"/>
            </w:tcBorders>
            <w:shd w:val="clear" w:color="auto" w:fill="auto"/>
            <w:vAlign w:val="center"/>
            <w:hideMark/>
          </w:tcPr>
          <w:p w14:paraId="08FDA4EE"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人口稀疏</w:t>
            </w:r>
          </w:p>
        </w:tc>
      </w:tr>
      <w:tr w:rsidR="00EB7928" w:rsidRPr="00C82971" w14:paraId="073CAEFE" w14:textId="77777777" w:rsidTr="006D39A9">
        <w:trPr>
          <w:trHeight w:val="285"/>
          <w:jc w:val="center"/>
        </w:trPr>
        <w:tc>
          <w:tcPr>
            <w:tcW w:w="396" w:type="dxa"/>
            <w:vMerge w:val="restart"/>
            <w:tcBorders>
              <w:top w:val="nil"/>
              <w:left w:val="single" w:sz="4" w:space="0" w:color="auto"/>
              <w:right w:val="single" w:sz="4" w:space="0" w:color="auto"/>
            </w:tcBorders>
            <w:shd w:val="clear" w:color="auto" w:fill="auto"/>
            <w:vAlign w:val="center"/>
            <w:hideMark/>
          </w:tcPr>
          <w:p w14:paraId="59A47502"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个别因素</w:t>
            </w:r>
          </w:p>
        </w:tc>
        <w:tc>
          <w:tcPr>
            <w:tcW w:w="602" w:type="dxa"/>
            <w:vMerge w:val="restart"/>
            <w:tcBorders>
              <w:top w:val="single" w:sz="4" w:space="0" w:color="auto"/>
              <w:left w:val="single" w:sz="4" w:space="0" w:color="auto"/>
              <w:right w:val="single" w:sz="4" w:space="0" w:color="auto"/>
            </w:tcBorders>
            <w:shd w:val="clear" w:color="auto" w:fill="auto"/>
            <w:noWrap/>
            <w:vAlign w:val="center"/>
            <w:hideMark/>
          </w:tcPr>
          <w:p w14:paraId="1529C28B"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宗地条件</w:t>
            </w:r>
          </w:p>
        </w:tc>
        <w:tc>
          <w:tcPr>
            <w:tcW w:w="1590" w:type="dxa"/>
            <w:tcBorders>
              <w:top w:val="nil"/>
              <w:left w:val="nil"/>
              <w:bottom w:val="single" w:sz="4" w:space="0" w:color="auto"/>
              <w:right w:val="single" w:sz="4" w:space="0" w:color="auto"/>
            </w:tcBorders>
            <w:shd w:val="clear" w:color="auto" w:fill="auto"/>
            <w:noWrap/>
            <w:vAlign w:val="center"/>
            <w:hideMark/>
          </w:tcPr>
          <w:p w14:paraId="7E1908C9"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宗地面积</w:t>
            </w:r>
          </w:p>
        </w:tc>
        <w:tc>
          <w:tcPr>
            <w:tcW w:w="1284" w:type="dxa"/>
            <w:tcBorders>
              <w:top w:val="nil"/>
              <w:left w:val="nil"/>
              <w:bottom w:val="single" w:sz="4" w:space="0" w:color="auto"/>
              <w:right w:val="single" w:sz="4" w:space="0" w:color="auto"/>
            </w:tcBorders>
            <w:shd w:val="clear" w:color="auto" w:fill="auto"/>
            <w:vAlign w:val="center"/>
            <w:hideMark/>
          </w:tcPr>
          <w:p w14:paraId="2173135D" w14:textId="2BAB31A3" w:rsidR="00EB7928" w:rsidRPr="00C82971" w:rsidRDefault="00EB7928" w:rsidP="006D39A9">
            <w:pPr>
              <w:widowControl/>
              <w:jc w:val="center"/>
              <w:rPr>
                <w:rFonts w:ascii="宋体" w:eastAsia="宋体" w:hAnsi="宋体" w:cs="宋体"/>
                <w:color w:val="000000" w:themeColor="text1"/>
                <w:kern w:val="0"/>
                <w:sz w:val="15"/>
                <w:szCs w:val="15"/>
              </w:rPr>
            </w:pPr>
            <w:r w:rsidRPr="00EB7928">
              <w:rPr>
                <w:rFonts w:ascii="宋体" w:eastAsia="宋体" w:hAnsi="宋体" w:cs="Times New Roman" w:hint="eastAsia"/>
                <w:color w:val="000000" w:themeColor="text1"/>
                <w:kern w:val="0"/>
                <w:sz w:val="15"/>
                <w:szCs w:val="15"/>
              </w:rPr>
              <w:t>面积大，利于规模经营</w:t>
            </w:r>
          </w:p>
        </w:tc>
        <w:tc>
          <w:tcPr>
            <w:tcW w:w="1303" w:type="dxa"/>
            <w:tcBorders>
              <w:top w:val="nil"/>
              <w:left w:val="nil"/>
              <w:bottom w:val="single" w:sz="4" w:space="0" w:color="auto"/>
              <w:right w:val="single" w:sz="4" w:space="0" w:color="auto"/>
            </w:tcBorders>
            <w:shd w:val="clear" w:color="auto" w:fill="auto"/>
            <w:vAlign w:val="center"/>
            <w:hideMark/>
          </w:tcPr>
          <w:p w14:paraId="56BA9280" w14:textId="37AC7D72" w:rsidR="00EB7928" w:rsidRPr="00C82971" w:rsidRDefault="00EB7928" w:rsidP="006D39A9">
            <w:pPr>
              <w:widowControl/>
              <w:jc w:val="center"/>
              <w:rPr>
                <w:rFonts w:ascii="宋体" w:eastAsia="宋体" w:hAnsi="宋体" w:cs="宋体"/>
                <w:color w:val="000000" w:themeColor="text1"/>
                <w:kern w:val="0"/>
                <w:sz w:val="15"/>
                <w:szCs w:val="15"/>
              </w:rPr>
            </w:pPr>
            <w:r w:rsidRPr="00EB7928">
              <w:rPr>
                <w:rFonts w:ascii="宋体" w:eastAsia="宋体" w:hAnsi="宋体" w:cs="Times New Roman" w:hint="eastAsia"/>
                <w:color w:val="000000" w:themeColor="text1"/>
                <w:kern w:val="0"/>
                <w:sz w:val="15"/>
                <w:szCs w:val="15"/>
              </w:rPr>
              <w:t>面积较大，利于规模经营</w:t>
            </w:r>
          </w:p>
        </w:tc>
        <w:tc>
          <w:tcPr>
            <w:tcW w:w="1417" w:type="dxa"/>
            <w:tcBorders>
              <w:top w:val="nil"/>
              <w:left w:val="nil"/>
              <w:bottom w:val="single" w:sz="4" w:space="0" w:color="auto"/>
              <w:right w:val="single" w:sz="4" w:space="0" w:color="auto"/>
            </w:tcBorders>
            <w:shd w:val="clear" w:color="auto" w:fill="auto"/>
            <w:vAlign w:val="center"/>
            <w:hideMark/>
          </w:tcPr>
          <w:p w14:paraId="4E932FC9" w14:textId="36D176AD" w:rsidR="00EB7928" w:rsidRPr="00C82971" w:rsidRDefault="00EB7928" w:rsidP="006D39A9">
            <w:pPr>
              <w:widowControl/>
              <w:jc w:val="center"/>
              <w:rPr>
                <w:rFonts w:ascii="宋体" w:eastAsia="宋体" w:hAnsi="宋体" w:cs="宋体"/>
                <w:color w:val="000000" w:themeColor="text1"/>
                <w:kern w:val="0"/>
                <w:sz w:val="15"/>
                <w:szCs w:val="15"/>
              </w:rPr>
            </w:pPr>
            <w:r w:rsidRPr="00EB7928">
              <w:rPr>
                <w:rFonts w:ascii="宋体" w:eastAsia="宋体" w:hAnsi="宋体" w:cs="Times New Roman" w:hint="eastAsia"/>
                <w:color w:val="000000" w:themeColor="text1"/>
                <w:kern w:val="0"/>
                <w:sz w:val="15"/>
                <w:szCs w:val="15"/>
              </w:rPr>
              <w:t>面积适中，能满足经营需要</w:t>
            </w:r>
          </w:p>
        </w:tc>
        <w:tc>
          <w:tcPr>
            <w:tcW w:w="1276" w:type="dxa"/>
            <w:tcBorders>
              <w:top w:val="nil"/>
              <w:left w:val="nil"/>
              <w:bottom w:val="single" w:sz="4" w:space="0" w:color="auto"/>
              <w:right w:val="single" w:sz="4" w:space="0" w:color="auto"/>
            </w:tcBorders>
            <w:shd w:val="clear" w:color="auto" w:fill="auto"/>
            <w:vAlign w:val="center"/>
            <w:hideMark/>
          </w:tcPr>
          <w:p w14:paraId="7F9D1273" w14:textId="70E7549C" w:rsidR="00EB7928" w:rsidRPr="00C82971" w:rsidRDefault="00EB7928" w:rsidP="006D39A9">
            <w:pPr>
              <w:widowControl/>
              <w:jc w:val="center"/>
              <w:rPr>
                <w:rFonts w:ascii="宋体" w:eastAsia="宋体" w:hAnsi="宋体" w:cs="宋体"/>
                <w:color w:val="000000" w:themeColor="text1"/>
                <w:kern w:val="0"/>
                <w:sz w:val="15"/>
                <w:szCs w:val="15"/>
              </w:rPr>
            </w:pPr>
            <w:r w:rsidRPr="00EB7928">
              <w:rPr>
                <w:rFonts w:ascii="宋体" w:eastAsia="宋体" w:hAnsi="宋体" w:cs="Times New Roman" w:hint="eastAsia"/>
                <w:color w:val="000000" w:themeColor="text1"/>
                <w:kern w:val="0"/>
                <w:sz w:val="15"/>
                <w:szCs w:val="15"/>
              </w:rPr>
              <w:t>面积较小，对规模经营有一定影响</w:t>
            </w:r>
          </w:p>
        </w:tc>
        <w:tc>
          <w:tcPr>
            <w:tcW w:w="1154" w:type="dxa"/>
            <w:tcBorders>
              <w:top w:val="nil"/>
              <w:left w:val="nil"/>
              <w:bottom w:val="single" w:sz="4" w:space="0" w:color="auto"/>
              <w:right w:val="single" w:sz="4" w:space="0" w:color="auto"/>
            </w:tcBorders>
            <w:shd w:val="clear" w:color="auto" w:fill="auto"/>
            <w:vAlign w:val="center"/>
            <w:hideMark/>
          </w:tcPr>
          <w:p w14:paraId="47D9BD36" w14:textId="751F9B97" w:rsidR="00EB7928" w:rsidRPr="00C82971" w:rsidRDefault="00EB7928" w:rsidP="006D39A9">
            <w:pPr>
              <w:widowControl/>
              <w:jc w:val="center"/>
              <w:rPr>
                <w:rFonts w:ascii="宋体" w:eastAsia="宋体" w:hAnsi="宋体" w:cs="宋体"/>
                <w:color w:val="000000" w:themeColor="text1"/>
                <w:kern w:val="0"/>
                <w:sz w:val="15"/>
                <w:szCs w:val="15"/>
              </w:rPr>
            </w:pPr>
            <w:r w:rsidRPr="00EB7928">
              <w:rPr>
                <w:rFonts w:ascii="宋体" w:eastAsia="宋体" w:hAnsi="宋体" w:cs="Times New Roman" w:hint="eastAsia"/>
                <w:color w:val="000000" w:themeColor="text1"/>
                <w:kern w:val="0"/>
                <w:sz w:val="15"/>
                <w:szCs w:val="15"/>
              </w:rPr>
              <w:t>面积过小，对规模经营有较大影响</w:t>
            </w:r>
          </w:p>
        </w:tc>
      </w:tr>
      <w:tr w:rsidR="00EB7928" w:rsidRPr="00C82971" w14:paraId="1B731225" w14:textId="77777777" w:rsidTr="006D39A9">
        <w:trPr>
          <w:trHeight w:val="529"/>
          <w:jc w:val="center"/>
        </w:trPr>
        <w:tc>
          <w:tcPr>
            <w:tcW w:w="396" w:type="dxa"/>
            <w:vMerge/>
            <w:tcBorders>
              <w:left w:val="single" w:sz="4" w:space="0" w:color="auto"/>
              <w:right w:val="single" w:sz="4" w:space="0" w:color="auto"/>
            </w:tcBorders>
            <w:vAlign w:val="center"/>
            <w:hideMark/>
          </w:tcPr>
          <w:p w14:paraId="3E11E8BE"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602" w:type="dxa"/>
            <w:vMerge/>
            <w:tcBorders>
              <w:left w:val="single" w:sz="4" w:space="0" w:color="auto"/>
              <w:right w:val="single" w:sz="4" w:space="0" w:color="auto"/>
            </w:tcBorders>
            <w:shd w:val="clear" w:color="auto" w:fill="auto"/>
            <w:vAlign w:val="center"/>
            <w:hideMark/>
          </w:tcPr>
          <w:p w14:paraId="501A89C7"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25247F72"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宗地形状</w:t>
            </w:r>
          </w:p>
        </w:tc>
        <w:tc>
          <w:tcPr>
            <w:tcW w:w="1284" w:type="dxa"/>
            <w:tcBorders>
              <w:top w:val="nil"/>
              <w:left w:val="nil"/>
              <w:bottom w:val="single" w:sz="4" w:space="0" w:color="auto"/>
              <w:right w:val="single" w:sz="4" w:space="0" w:color="auto"/>
            </w:tcBorders>
            <w:shd w:val="clear" w:color="auto" w:fill="auto"/>
            <w:vAlign w:val="center"/>
            <w:hideMark/>
          </w:tcPr>
          <w:p w14:paraId="0439FE53"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形状规则，便于宗地利用</w:t>
            </w:r>
          </w:p>
        </w:tc>
        <w:tc>
          <w:tcPr>
            <w:tcW w:w="1303" w:type="dxa"/>
            <w:tcBorders>
              <w:top w:val="nil"/>
              <w:left w:val="nil"/>
              <w:bottom w:val="single" w:sz="4" w:space="0" w:color="auto"/>
              <w:right w:val="single" w:sz="4" w:space="0" w:color="auto"/>
            </w:tcBorders>
            <w:shd w:val="clear" w:color="auto" w:fill="auto"/>
            <w:vAlign w:val="center"/>
            <w:hideMark/>
          </w:tcPr>
          <w:p w14:paraId="3FDE7BB0"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形状较规则，便于宗地利用</w:t>
            </w:r>
          </w:p>
        </w:tc>
        <w:tc>
          <w:tcPr>
            <w:tcW w:w="1417" w:type="dxa"/>
            <w:tcBorders>
              <w:top w:val="nil"/>
              <w:left w:val="nil"/>
              <w:bottom w:val="single" w:sz="4" w:space="0" w:color="auto"/>
              <w:right w:val="single" w:sz="4" w:space="0" w:color="auto"/>
            </w:tcBorders>
            <w:shd w:val="clear" w:color="auto" w:fill="auto"/>
            <w:vAlign w:val="center"/>
            <w:hideMark/>
          </w:tcPr>
          <w:p w14:paraId="553BD7FE"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形状基本规则，不影响宗地利用</w:t>
            </w:r>
          </w:p>
        </w:tc>
        <w:tc>
          <w:tcPr>
            <w:tcW w:w="1276" w:type="dxa"/>
            <w:tcBorders>
              <w:top w:val="nil"/>
              <w:left w:val="nil"/>
              <w:bottom w:val="single" w:sz="4" w:space="0" w:color="auto"/>
              <w:right w:val="single" w:sz="4" w:space="0" w:color="auto"/>
            </w:tcBorders>
            <w:shd w:val="clear" w:color="auto" w:fill="auto"/>
            <w:vAlign w:val="center"/>
            <w:hideMark/>
          </w:tcPr>
          <w:p w14:paraId="73DA08EE"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形状不规则，对宗地利用有一定影响</w:t>
            </w:r>
          </w:p>
        </w:tc>
        <w:tc>
          <w:tcPr>
            <w:tcW w:w="1154" w:type="dxa"/>
            <w:tcBorders>
              <w:top w:val="nil"/>
              <w:left w:val="nil"/>
              <w:bottom w:val="single" w:sz="4" w:space="0" w:color="auto"/>
              <w:right w:val="single" w:sz="4" w:space="0" w:color="auto"/>
            </w:tcBorders>
            <w:shd w:val="clear" w:color="auto" w:fill="auto"/>
            <w:vAlign w:val="center"/>
            <w:hideMark/>
          </w:tcPr>
          <w:p w14:paraId="0E95949D"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形状不规则，对宗地利用有较大影响</w:t>
            </w:r>
          </w:p>
        </w:tc>
      </w:tr>
      <w:tr w:rsidR="00EB7928" w:rsidRPr="00C82971" w14:paraId="0572CE22" w14:textId="77777777" w:rsidTr="006D39A9">
        <w:trPr>
          <w:trHeight w:val="509"/>
          <w:jc w:val="center"/>
        </w:trPr>
        <w:tc>
          <w:tcPr>
            <w:tcW w:w="396" w:type="dxa"/>
            <w:vMerge/>
            <w:tcBorders>
              <w:left w:val="single" w:sz="4" w:space="0" w:color="auto"/>
              <w:right w:val="single" w:sz="4" w:space="0" w:color="auto"/>
            </w:tcBorders>
            <w:vAlign w:val="center"/>
            <w:hideMark/>
          </w:tcPr>
          <w:p w14:paraId="288BD761"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602" w:type="dxa"/>
            <w:vMerge/>
            <w:tcBorders>
              <w:left w:val="single" w:sz="4" w:space="0" w:color="auto"/>
              <w:bottom w:val="single" w:sz="4" w:space="0" w:color="auto"/>
              <w:right w:val="single" w:sz="4" w:space="0" w:color="auto"/>
            </w:tcBorders>
            <w:shd w:val="clear" w:color="auto" w:fill="auto"/>
            <w:vAlign w:val="center"/>
            <w:hideMark/>
          </w:tcPr>
          <w:p w14:paraId="17D27816"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0055A14A"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配套设施条件</w:t>
            </w:r>
          </w:p>
        </w:tc>
        <w:tc>
          <w:tcPr>
            <w:tcW w:w="1284" w:type="dxa"/>
            <w:tcBorders>
              <w:top w:val="nil"/>
              <w:left w:val="nil"/>
              <w:bottom w:val="single" w:sz="4" w:space="0" w:color="auto"/>
              <w:right w:val="single" w:sz="4" w:space="0" w:color="auto"/>
            </w:tcBorders>
            <w:shd w:val="clear" w:color="auto" w:fill="auto"/>
            <w:vAlign w:val="center"/>
            <w:hideMark/>
          </w:tcPr>
          <w:p w14:paraId="70193752"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配套设施完善，停车位充足</w:t>
            </w:r>
          </w:p>
        </w:tc>
        <w:tc>
          <w:tcPr>
            <w:tcW w:w="1303" w:type="dxa"/>
            <w:tcBorders>
              <w:top w:val="nil"/>
              <w:left w:val="nil"/>
              <w:bottom w:val="single" w:sz="4" w:space="0" w:color="auto"/>
              <w:right w:val="single" w:sz="4" w:space="0" w:color="auto"/>
            </w:tcBorders>
            <w:shd w:val="clear" w:color="auto" w:fill="auto"/>
            <w:vAlign w:val="center"/>
            <w:hideMark/>
          </w:tcPr>
          <w:p w14:paraId="126C41C6"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配套设施较完善，有停车位</w:t>
            </w:r>
          </w:p>
        </w:tc>
        <w:tc>
          <w:tcPr>
            <w:tcW w:w="1417" w:type="dxa"/>
            <w:tcBorders>
              <w:top w:val="nil"/>
              <w:left w:val="nil"/>
              <w:bottom w:val="single" w:sz="4" w:space="0" w:color="auto"/>
              <w:right w:val="single" w:sz="4" w:space="0" w:color="auto"/>
            </w:tcBorders>
            <w:shd w:val="clear" w:color="auto" w:fill="auto"/>
            <w:vAlign w:val="center"/>
            <w:hideMark/>
          </w:tcPr>
          <w:p w14:paraId="5E2409E4"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配套设施少，无停车位，附近可停车</w:t>
            </w:r>
          </w:p>
        </w:tc>
        <w:tc>
          <w:tcPr>
            <w:tcW w:w="1276" w:type="dxa"/>
            <w:tcBorders>
              <w:top w:val="nil"/>
              <w:left w:val="nil"/>
              <w:bottom w:val="single" w:sz="4" w:space="0" w:color="auto"/>
              <w:right w:val="single" w:sz="4" w:space="0" w:color="auto"/>
            </w:tcBorders>
            <w:shd w:val="clear" w:color="auto" w:fill="auto"/>
            <w:vAlign w:val="center"/>
            <w:hideMark/>
          </w:tcPr>
          <w:p w14:paraId="279C5C2D"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配套设施少，无停车位</w:t>
            </w:r>
          </w:p>
        </w:tc>
        <w:tc>
          <w:tcPr>
            <w:tcW w:w="1154" w:type="dxa"/>
            <w:tcBorders>
              <w:top w:val="nil"/>
              <w:left w:val="nil"/>
              <w:bottom w:val="single" w:sz="4" w:space="0" w:color="auto"/>
              <w:right w:val="single" w:sz="4" w:space="0" w:color="auto"/>
            </w:tcBorders>
            <w:shd w:val="clear" w:color="auto" w:fill="auto"/>
            <w:vAlign w:val="center"/>
            <w:hideMark/>
          </w:tcPr>
          <w:p w14:paraId="3488F6DA"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无配套设施，无停车位</w:t>
            </w:r>
          </w:p>
        </w:tc>
      </w:tr>
      <w:tr w:rsidR="00142322" w:rsidRPr="00C82971" w14:paraId="42BDB37E" w14:textId="77777777" w:rsidTr="006D39A9">
        <w:trPr>
          <w:trHeight w:val="417"/>
          <w:jc w:val="center"/>
        </w:trPr>
        <w:tc>
          <w:tcPr>
            <w:tcW w:w="396" w:type="dxa"/>
            <w:vMerge/>
            <w:tcBorders>
              <w:left w:val="single" w:sz="4" w:space="0" w:color="auto"/>
              <w:right w:val="single" w:sz="4" w:space="0" w:color="auto"/>
            </w:tcBorders>
            <w:vAlign w:val="center"/>
          </w:tcPr>
          <w:p w14:paraId="205AA607"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0A00C72"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距最近公交站点距离</w:t>
            </w:r>
          </w:p>
        </w:tc>
        <w:tc>
          <w:tcPr>
            <w:tcW w:w="1284" w:type="dxa"/>
            <w:tcBorders>
              <w:top w:val="single" w:sz="4" w:space="0" w:color="auto"/>
              <w:left w:val="nil"/>
              <w:bottom w:val="single" w:sz="4" w:space="0" w:color="auto"/>
              <w:right w:val="single" w:sz="4" w:space="0" w:color="auto"/>
            </w:tcBorders>
            <w:shd w:val="clear" w:color="auto" w:fill="auto"/>
            <w:vAlign w:val="center"/>
          </w:tcPr>
          <w:p w14:paraId="270A4A35" w14:textId="501A5F2A"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0-300m</w:t>
            </w:r>
          </w:p>
        </w:tc>
        <w:tc>
          <w:tcPr>
            <w:tcW w:w="1303" w:type="dxa"/>
            <w:tcBorders>
              <w:top w:val="single" w:sz="4" w:space="0" w:color="auto"/>
              <w:left w:val="nil"/>
              <w:bottom w:val="single" w:sz="4" w:space="0" w:color="auto"/>
              <w:right w:val="single" w:sz="4" w:space="0" w:color="auto"/>
            </w:tcBorders>
            <w:shd w:val="clear" w:color="auto" w:fill="auto"/>
            <w:vAlign w:val="center"/>
          </w:tcPr>
          <w:p w14:paraId="50CD9018" w14:textId="09DE5EAA"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300-500m</w:t>
            </w:r>
          </w:p>
        </w:tc>
        <w:tc>
          <w:tcPr>
            <w:tcW w:w="1417" w:type="dxa"/>
            <w:tcBorders>
              <w:top w:val="single" w:sz="4" w:space="0" w:color="auto"/>
              <w:left w:val="nil"/>
              <w:bottom w:val="single" w:sz="4" w:space="0" w:color="auto"/>
              <w:right w:val="single" w:sz="4" w:space="0" w:color="auto"/>
            </w:tcBorders>
            <w:shd w:val="clear" w:color="auto" w:fill="auto"/>
            <w:vAlign w:val="center"/>
          </w:tcPr>
          <w:p w14:paraId="791DD570" w14:textId="31018690"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500-800m</w:t>
            </w:r>
          </w:p>
        </w:tc>
        <w:tc>
          <w:tcPr>
            <w:tcW w:w="1276" w:type="dxa"/>
            <w:tcBorders>
              <w:top w:val="single" w:sz="4" w:space="0" w:color="auto"/>
              <w:left w:val="nil"/>
              <w:bottom w:val="single" w:sz="4" w:space="0" w:color="auto"/>
              <w:right w:val="single" w:sz="4" w:space="0" w:color="auto"/>
            </w:tcBorders>
            <w:shd w:val="clear" w:color="auto" w:fill="auto"/>
            <w:vAlign w:val="center"/>
          </w:tcPr>
          <w:p w14:paraId="08921909" w14:textId="25BE44B7"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800-1200m</w:t>
            </w:r>
          </w:p>
        </w:tc>
        <w:tc>
          <w:tcPr>
            <w:tcW w:w="1154" w:type="dxa"/>
            <w:tcBorders>
              <w:top w:val="single" w:sz="4" w:space="0" w:color="auto"/>
              <w:left w:val="nil"/>
              <w:bottom w:val="single" w:sz="4" w:space="0" w:color="auto"/>
              <w:right w:val="single" w:sz="4" w:space="0" w:color="auto"/>
            </w:tcBorders>
            <w:shd w:val="clear" w:color="auto" w:fill="auto"/>
            <w:vAlign w:val="center"/>
          </w:tcPr>
          <w:p w14:paraId="67D71E99" w14:textId="45ED390B"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&gt;1200m</w:t>
            </w:r>
          </w:p>
        </w:tc>
      </w:tr>
      <w:tr w:rsidR="00142322" w:rsidRPr="00C82971" w14:paraId="787AF140" w14:textId="77777777" w:rsidTr="006D39A9">
        <w:trPr>
          <w:trHeight w:val="315"/>
          <w:jc w:val="center"/>
        </w:trPr>
        <w:tc>
          <w:tcPr>
            <w:tcW w:w="396" w:type="dxa"/>
            <w:vMerge/>
            <w:tcBorders>
              <w:left w:val="single" w:sz="4" w:space="0" w:color="auto"/>
              <w:right w:val="single" w:sz="4" w:space="0" w:color="auto"/>
            </w:tcBorders>
            <w:vAlign w:val="center"/>
          </w:tcPr>
          <w:p w14:paraId="029BAF6F"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9A5F3D1"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距汽车站距离</w:t>
            </w:r>
          </w:p>
        </w:tc>
        <w:tc>
          <w:tcPr>
            <w:tcW w:w="1284" w:type="dxa"/>
            <w:tcBorders>
              <w:top w:val="single" w:sz="4" w:space="0" w:color="auto"/>
              <w:left w:val="nil"/>
              <w:bottom w:val="single" w:sz="4" w:space="0" w:color="auto"/>
              <w:right w:val="single" w:sz="4" w:space="0" w:color="auto"/>
            </w:tcBorders>
            <w:shd w:val="clear" w:color="auto" w:fill="auto"/>
            <w:vAlign w:val="center"/>
          </w:tcPr>
          <w:p w14:paraId="5E875F22" w14:textId="28B89ADF"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0-500m</w:t>
            </w:r>
          </w:p>
        </w:tc>
        <w:tc>
          <w:tcPr>
            <w:tcW w:w="1303" w:type="dxa"/>
            <w:tcBorders>
              <w:top w:val="single" w:sz="4" w:space="0" w:color="auto"/>
              <w:left w:val="nil"/>
              <w:bottom w:val="single" w:sz="4" w:space="0" w:color="auto"/>
              <w:right w:val="single" w:sz="4" w:space="0" w:color="auto"/>
            </w:tcBorders>
            <w:shd w:val="clear" w:color="auto" w:fill="auto"/>
            <w:vAlign w:val="center"/>
          </w:tcPr>
          <w:p w14:paraId="0A5993C4" w14:textId="7F3BD772"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500-800m</w:t>
            </w:r>
          </w:p>
        </w:tc>
        <w:tc>
          <w:tcPr>
            <w:tcW w:w="1417" w:type="dxa"/>
            <w:tcBorders>
              <w:top w:val="single" w:sz="4" w:space="0" w:color="auto"/>
              <w:left w:val="nil"/>
              <w:bottom w:val="single" w:sz="4" w:space="0" w:color="auto"/>
              <w:right w:val="single" w:sz="4" w:space="0" w:color="auto"/>
            </w:tcBorders>
            <w:shd w:val="clear" w:color="auto" w:fill="auto"/>
            <w:vAlign w:val="center"/>
          </w:tcPr>
          <w:p w14:paraId="298675B6" w14:textId="6757610B"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800-1200m</w:t>
            </w:r>
          </w:p>
        </w:tc>
        <w:tc>
          <w:tcPr>
            <w:tcW w:w="1276" w:type="dxa"/>
            <w:tcBorders>
              <w:top w:val="single" w:sz="4" w:space="0" w:color="auto"/>
              <w:left w:val="nil"/>
              <w:bottom w:val="single" w:sz="4" w:space="0" w:color="auto"/>
              <w:right w:val="single" w:sz="4" w:space="0" w:color="auto"/>
            </w:tcBorders>
            <w:shd w:val="clear" w:color="auto" w:fill="auto"/>
            <w:vAlign w:val="center"/>
          </w:tcPr>
          <w:p w14:paraId="265E80BD" w14:textId="20CD1281"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1200-1500m</w:t>
            </w:r>
          </w:p>
        </w:tc>
        <w:tc>
          <w:tcPr>
            <w:tcW w:w="1154" w:type="dxa"/>
            <w:tcBorders>
              <w:top w:val="single" w:sz="4" w:space="0" w:color="auto"/>
              <w:left w:val="nil"/>
              <w:bottom w:val="single" w:sz="4" w:space="0" w:color="auto"/>
              <w:right w:val="single" w:sz="4" w:space="0" w:color="auto"/>
            </w:tcBorders>
            <w:shd w:val="clear" w:color="auto" w:fill="auto"/>
            <w:vAlign w:val="center"/>
          </w:tcPr>
          <w:p w14:paraId="127DA04A" w14:textId="4E7BAB48"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&gt;1500m</w:t>
            </w:r>
          </w:p>
        </w:tc>
      </w:tr>
      <w:tr w:rsidR="00142322" w:rsidRPr="00C82971" w14:paraId="48745DAF" w14:textId="77777777" w:rsidTr="006D39A9">
        <w:trPr>
          <w:trHeight w:val="315"/>
          <w:jc w:val="center"/>
        </w:trPr>
        <w:tc>
          <w:tcPr>
            <w:tcW w:w="396" w:type="dxa"/>
            <w:vMerge/>
            <w:tcBorders>
              <w:left w:val="single" w:sz="4" w:space="0" w:color="auto"/>
              <w:right w:val="single" w:sz="4" w:space="0" w:color="auto"/>
            </w:tcBorders>
            <w:vAlign w:val="center"/>
          </w:tcPr>
          <w:p w14:paraId="1F861133"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54E890C"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距火车站距离</w:t>
            </w:r>
          </w:p>
        </w:tc>
        <w:tc>
          <w:tcPr>
            <w:tcW w:w="1284" w:type="dxa"/>
            <w:tcBorders>
              <w:top w:val="single" w:sz="4" w:space="0" w:color="auto"/>
              <w:left w:val="nil"/>
              <w:bottom w:val="single" w:sz="4" w:space="0" w:color="auto"/>
              <w:right w:val="single" w:sz="4" w:space="0" w:color="auto"/>
            </w:tcBorders>
            <w:shd w:val="clear" w:color="auto" w:fill="auto"/>
            <w:vAlign w:val="center"/>
          </w:tcPr>
          <w:p w14:paraId="60EC820D" w14:textId="789DE7EC"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0-1800m</w:t>
            </w:r>
          </w:p>
        </w:tc>
        <w:tc>
          <w:tcPr>
            <w:tcW w:w="1303" w:type="dxa"/>
            <w:tcBorders>
              <w:top w:val="single" w:sz="4" w:space="0" w:color="auto"/>
              <w:left w:val="nil"/>
              <w:bottom w:val="single" w:sz="4" w:space="0" w:color="auto"/>
              <w:right w:val="single" w:sz="4" w:space="0" w:color="auto"/>
            </w:tcBorders>
            <w:shd w:val="clear" w:color="auto" w:fill="auto"/>
            <w:vAlign w:val="center"/>
          </w:tcPr>
          <w:p w14:paraId="6C460DC1" w14:textId="4A832C05"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1800-2800m</w:t>
            </w:r>
          </w:p>
        </w:tc>
        <w:tc>
          <w:tcPr>
            <w:tcW w:w="1417" w:type="dxa"/>
            <w:tcBorders>
              <w:top w:val="single" w:sz="4" w:space="0" w:color="auto"/>
              <w:left w:val="nil"/>
              <w:bottom w:val="single" w:sz="4" w:space="0" w:color="auto"/>
              <w:right w:val="single" w:sz="4" w:space="0" w:color="auto"/>
            </w:tcBorders>
            <w:shd w:val="clear" w:color="auto" w:fill="auto"/>
            <w:vAlign w:val="center"/>
          </w:tcPr>
          <w:p w14:paraId="568A8791" w14:textId="20C779E3"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2800-4500m</w:t>
            </w:r>
          </w:p>
        </w:tc>
        <w:tc>
          <w:tcPr>
            <w:tcW w:w="1276" w:type="dxa"/>
            <w:tcBorders>
              <w:top w:val="single" w:sz="4" w:space="0" w:color="auto"/>
              <w:left w:val="nil"/>
              <w:bottom w:val="single" w:sz="4" w:space="0" w:color="auto"/>
              <w:right w:val="single" w:sz="4" w:space="0" w:color="auto"/>
            </w:tcBorders>
            <w:shd w:val="clear" w:color="auto" w:fill="auto"/>
            <w:vAlign w:val="center"/>
          </w:tcPr>
          <w:p w14:paraId="1B7FB971" w14:textId="33298102"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4500-7000m</w:t>
            </w:r>
          </w:p>
        </w:tc>
        <w:tc>
          <w:tcPr>
            <w:tcW w:w="1154" w:type="dxa"/>
            <w:tcBorders>
              <w:top w:val="single" w:sz="4" w:space="0" w:color="auto"/>
              <w:left w:val="nil"/>
              <w:bottom w:val="single" w:sz="4" w:space="0" w:color="auto"/>
              <w:right w:val="single" w:sz="4" w:space="0" w:color="auto"/>
            </w:tcBorders>
            <w:shd w:val="clear" w:color="auto" w:fill="auto"/>
            <w:vAlign w:val="center"/>
          </w:tcPr>
          <w:p w14:paraId="0DF9EFE2" w14:textId="6E83A453"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&gt;7000m</w:t>
            </w:r>
          </w:p>
        </w:tc>
      </w:tr>
      <w:tr w:rsidR="00142322" w:rsidRPr="00C82971" w14:paraId="562C501A" w14:textId="77777777" w:rsidTr="006D39A9">
        <w:trPr>
          <w:trHeight w:val="315"/>
          <w:jc w:val="center"/>
        </w:trPr>
        <w:tc>
          <w:tcPr>
            <w:tcW w:w="396" w:type="dxa"/>
            <w:vMerge/>
            <w:tcBorders>
              <w:left w:val="single" w:sz="4" w:space="0" w:color="auto"/>
              <w:right w:val="single" w:sz="4" w:space="0" w:color="auto"/>
            </w:tcBorders>
            <w:vAlign w:val="center"/>
          </w:tcPr>
          <w:p w14:paraId="333ADF56"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496BB22"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距高速路口距离</w:t>
            </w:r>
          </w:p>
        </w:tc>
        <w:tc>
          <w:tcPr>
            <w:tcW w:w="1284" w:type="dxa"/>
            <w:tcBorders>
              <w:top w:val="single" w:sz="4" w:space="0" w:color="auto"/>
              <w:left w:val="nil"/>
              <w:bottom w:val="single" w:sz="4" w:space="0" w:color="auto"/>
              <w:right w:val="single" w:sz="4" w:space="0" w:color="auto"/>
            </w:tcBorders>
            <w:shd w:val="clear" w:color="auto" w:fill="auto"/>
            <w:vAlign w:val="center"/>
          </w:tcPr>
          <w:p w14:paraId="5595FFD6" w14:textId="07D8B1BB"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0-3000m</w:t>
            </w:r>
          </w:p>
        </w:tc>
        <w:tc>
          <w:tcPr>
            <w:tcW w:w="1303" w:type="dxa"/>
            <w:tcBorders>
              <w:top w:val="single" w:sz="4" w:space="0" w:color="auto"/>
              <w:left w:val="nil"/>
              <w:bottom w:val="single" w:sz="4" w:space="0" w:color="auto"/>
              <w:right w:val="single" w:sz="4" w:space="0" w:color="auto"/>
            </w:tcBorders>
            <w:shd w:val="clear" w:color="auto" w:fill="auto"/>
            <w:vAlign w:val="center"/>
          </w:tcPr>
          <w:p w14:paraId="76849193" w14:textId="376A191A"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3000-4000m</w:t>
            </w:r>
          </w:p>
        </w:tc>
        <w:tc>
          <w:tcPr>
            <w:tcW w:w="1417" w:type="dxa"/>
            <w:tcBorders>
              <w:top w:val="single" w:sz="4" w:space="0" w:color="auto"/>
              <w:left w:val="nil"/>
              <w:bottom w:val="single" w:sz="4" w:space="0" w:color="auto"/>
              <w:right w:val="single" w:sz="4" w:space="0" w:color="auto"/>
            </w:tcBorders>
            <w:shd w:val="clear" w:color="auto" w:fill="auto"/>
            <w:vAlign w:val="center"/>
          </w:tcPr>
          <w:p w14:paraId="56D1B6A0" w14:textId="68BFF7E8"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4000-6000m</w:t>
            </w:r>
          </w:p>
        </w:tc>
        <w:tc>
          <w:tcPr>
            <w:tcW w:w="1276" w:type="dxa"/>
            <w:tcBorders>
              <w:top w:val="single" w:sz="4" w:space="0" w:color="auto"/>
              <w:left w:val="nil"/>
              <w:bottom w:val="single" w:sz="4" w:space="0" w:color="auto"/>
              <w:right w:val="single" w:sz="4" w:space="0" w:color="auto"/>
            </w:tcBorders>
            <w:shd w:val="clear" w:color="auto" w:fill="auto"/>
            <w:vAlign w:val="center"/>
          </w:tcPr>
          <w:p w14:paraId="46580C7D" w14:textId="51F65D1E"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6000-10000m</w:t>
            </w:r>
          </w:p>
        </w:tc>
        <w:tc>
          <w:tcPr>
            <w:tcW w:w="1154" w:type="dxa"/>
            <w:tcBorders>
              <w:top w:val="single" w:sz="4" w:space="0" w:color="auto"/>
              <w:left w:val="nil"/>
              <w:bottom w:val="single" w:sz="4" w:space="0" w:color="auto"/>
              <w:right w:val="single" w:sz="4" w:space="0" w:color="auto"/>
            </w:tcBorders>
            <w:shd w:val="clear" w:color="auto" w:fill="auto"/>
            <w:vAlign w:val="center"/>
          </w:tcPr>
          <w:p w14:paraId="3AE3F49F" w14:textId="24339A9C"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&gt;10000m</w:t>
            </w:r>
          </w:p>
        </w:tc>
      </w:tr>
      <w:tr w:rsidR="00EB7928" w:rsidRPr="00C82971" w14:paraId="71132C98" w14:textId="77777777" w:rsidTr="006D39A9">
        <w:trPr>
          <w:trHeight w:val="315"/>
          <w:jc w:val="center"/>
        </w:trPr>
        <w:tc>
          <w:tcPr>
            <w:tcW w:w="396" w:type="dxa"/>
            <w:vMerge/>
            <w:tcBorders>
              <w:left w:val="single" w:sz="4" w:space="0" w:color="auto"/>
              <w:right w:val="single" w:sz="4" w:space="0" w:color="auto"/>
            </w:tcBorders>
            <w:vAlign w:val="center"/>
          </w:tcPr>
          <w:p w14:paraId="7D09D533"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D450AF9"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周边土地利用状况</w:t>
            </w:r>
          </w:p>
        </w:tc>
        <w:tc>
          <w:tcPr>
            <w:tcW w:w="1284" w:type="dxa"/>
            <w:tcBorders>
              <w:top w:val="single" w:sz="4" w:space="0" w:color="auto"/>
              <w:left w:val="nil"/>
              <w:bottom w:val="single" w:sz="4" w:space="0" w:color="auto"/>
              <w:right w:val="single" w:sz="4" w:space="0" w:color="auto"/>
            </w:tcBorders>
            <w:shd w:val="clear" w:color="auto" w:fill="auto"/>
            <w:vAlign w:val="center"/>
          </w:tcPr>
          <w:p w14:paraId="5CC2DFA0"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居住</w:t>
            </w:r>
          </w:p>
        </w:tc>
        <w:tc>
          <w:tcPr>
            <w:tcW w:w="1303" w:type="dxa"/>
            <w:tcBorders>
              <w:top w:val="single" w:sz="4" w:space="0" w:color="auto"/>
              <w:left w:val="nil"/>
              <w:bottom w:val="single" w:sz="4" w:space="0" w:color="auto"/>
              <w:right w:val="single" w:sz="4" w:space="0" w:color="auto"/>
            </w:tcBorders>
            <w:shd w:val="clear" w:color="auto" w:fill="auto"/>
            <w:vAlign w:val="center"/>
          </w:tcPr>
          <w:p w14:paraId="3B09EFFE"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 xml:space="preserve">行政文教 </w:t>
            </w:r>
          </w:p>
        </w:tc>
        <w:tc>
          <w:tcPr>
            <w:tcW w:w="1417" w:type="dxa"/>
            <w:tcBorders>
              <w:top w:val="single" w:sz="4" w:space="0" w:color="auto"/>
              <w:left w:val="nil"/>
              <w:bottom w:val="single" w:sz="4" w:space="0" w:color="auto"/>
              <w:right w:val="single" w:sz="4" w:space="0" w:color="auto"/>
            </w:tcBorders>
            <w:shd w:val="clear" w:color="auto" w:fill="auto"/>
            <w:vAlign w:val="center"/>
          </w:tcPr>
          <w:p w14:paraId="0748A836"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商服</w:t>
            </w:r>
            <w:r w:rsidRPr="00CF3C06">
              <w:rPr>
                <w:rFonts w:ascii="宋体" w:eastAsia="宋体" w:hAnsi="宋体" w:cs="宋体"/>
                <w:color w:val="000000" w:themeColor="text1"/>
                <w:kern w:val="0"/>
                <w:sz w:val="15"/>
                <w:szCs w:val="15"/>
              </w:rPr>
              <w:t xml:space="preserve"> </w:t>
            </w:r>
          </w:p>
        </w:tc>
        <w:tc>
          <w:tcPr>
            <w:tcW w:w="1276" w:type="dxa"/>
            <w:tcBorders>
              <w:top w:val="single" w:sz="4" w:space="0" w:color="auto"/>
              <w:left w:val="nil"/>
              <w:bottom w:val="single" w:sz="4" w:space="0" w:color="auto"/>
              <w:right w:val="single" w:sz="4" w:space="0" w:color="auto"/>
            </w:tcBorders>
            <w:shd w:val="clear" w:color="auto" w:fill="auto"/>
            <w:vAlign w:val="center"/>
          </w:tcPr>
          <w:p w14:paraId="0969D74B"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工矿仓储</w:t>
            </w:r>
          </w:p>
        </w:tc>
        <w:tc>
          <w:tcPr>
            <w:tcW w:w="1154" w:type="dxa"/>
            <w:tcBorders>
              <w:top w:val="single" w:sz="4" w:space="0" w:color="auto"/>
              <w:left w:val="nil"/>
              <w:bottom w:val="single" w:sz="4" w:space="0" w:color="auto"/>
              <w:right w:val="single" w:sz="4" w:space="0" w:color="auto"/>
            </w:tcBorders>
            <w:shd w:val="clear" w:color="auto" w:fill="auto"/>
            <w:vAlign w:val="center"/>
          </w:tcPr>
          <w:p w14:paraId="3C750A26"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特殊用地</w:t>
            </w:r>
          </w:p>
        </w:tc>
      </w:tr>
      <w:tr w:rsidR="00EB7928" w:rsidRPr="00C82971" w14:paraId="3DE62006" w14:textId="77777777" w:rsidTr="006D39A9">
        <w:trPr>
          <w:trHeight w:val="315"/>
          <w:jc w:val="center"/>
        </w:trPr>
        <w:tc>
          <w:tcPr>
            <w:tcW w:w="396" w:type="dxa"/>
            <w:vMerge/>
            <w:tcBorders>
              <w:left w:val="single" w:sz="4" w:space="0" w:color="auto"/>
              <w:bottom w:val="single" w:sz="4" w:space="0" w:color="auto"/>
              <w:right w:val="single" w:sz="4" w:space="0" w:color="auto"/>
            </w:tcBorders>
            <w:vAlign w:val="center"/>
          </w:tcPr>
          <w:p w14:paraId="07A2A66D" w14:textId="77777777" w:rsidR="00EB7928" w:rsidRPr="00C82971" w:rsidRDefault="00EB7928" w:rsidP="006D39A9">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5D769F6"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规划限制</w:t>
            </w:r>
          </w:p>
        </w:tc>
        <w:tc>
          <w:tcPr>
            <w:tcW w:w="1284" w:type="dxa"/>
            <w:tcBorders>
              <w:top w:val="single" w:sz="4" w:space="0" w:color="auto"/>
              <w:left w:val="nil"/>
              <w:bottom w:val="single" w:sz="4" w:space="0" w:color="auto"/>
              <w:right w:val="single" w:sz="4" w:space="0" w:color="auto"/>
            </w:tcBorders>
            <w:shd w:val="clear" w:color="auto" w:fill="auto"/>
            <w:vAlign w:val="center"/>
          </w:tcPr>
          <w:p w14:paraId="3408A4FC"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与规划用途一致，土地利用强度限制小</w:t>
            </w:r>
          </w:p>
        </w:tc>
        <w:tc>
          <w:tcPr>
            <w:tcW w:w="1303" w:type="dxa"/>
            <w:tcBorders>
              <w:top w:val="single" w:sz="4" w:space="0" w:color="auto"/>
              <w:left w:val="nil"/>
              <w:bottom w:val="single" w:sz="4" w:space="0" w:color="auto"/>
              <w:right w:val="single" w:sz="4" w:space="0" w:color="auto"/>
            </w:tcBorders>
            <w:shd w:val="clear" w:color="auto" w:fill="auto"/>
            <w:vAlign w:val="center"/>
          </w:tcPr>
          <w:p w14:paraId="4AAE2E3D"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与规划用途一致，土地利用强度限制较小</w:t>
            </w:r>
          </w:p>
        </w:tc>
        <w:tc>
          <w:tcPr>
            <w:tcW w:w="1417" w:type="dxa"/>
            <w:tcBorders>
              <w:top w:val="single" w:sz="4" w:space="0" w:color="auto"/>
              <w:left w:val="nil"/>
              <w:bottom w:val="single" w:sz="4" w:space="0" w:color="auto"/>
              <w:right w:val="single" w:sz="4" w:space="0" w:color="auto"/>
            </w:tcBorders>
            <w:shd w:val="clear" w:color="auto" w:fill="auto"/>
            <w:vAlign w:val="center"/>
          </w:tcPr>
          <w:p w14:paraId="1730BA12"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与规划用途基本一致，土地利用强度限制适中</w:t>
            </w:r>
          </w:p>
        </w:tc>
        <w:tc>
          <w:tcPr>
            <w:tcW w:w="1276" w:type="dxa"/>
            <w:tcBorders>
              <w:top w:val="single" w:sz="4" w:space="0" w:color="auto"/>
              <w:left w:val="nil"/>
              <w:bottom w:val="single" w:sz="4" w:space="0" w:color="auto"/>
              <w:right w:val="single" w:sz="4" w:space="0" w:color="auto"/>
            </w:tcBorders>
            <w:shd w:val="clear" w:color="auto" w:fill="auto"/>
            <w:vAlign w:val="center"/>
          </w:tcPr>
          <w:p w14:paraId="435F0B32"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与规划用途不一致，土地利用强度限制较大</w:t>
            </w:r>
          </w:p>
        </w:tc>
        <w:tc>
          <w:tcPr>
            <w:tcW w:w="1154" w:type="dxa"/>
            <w:tcBorders>
              <w:top w:val="single" w:sz="4" w:space="0" w:color="auto"/>
              <w:left w:val="nil"/>
              <w:bottom w:val="single" w:sz="4" w:space="0" w:color="auto"/>
              <w:right w:val="single" w:sz="4" w:space="0" w:color="auto"/>
            </w:tcBorders>
            <w:shd w:val="clear" w:color="auto" w:fill="auto"/>
            <w:vAlign w:val="center"/>
          </w:tcPr>
          <w:p w14:paraId="303D6205" w14:textId="77777777" w:rsidR="00EB7928" w:rsidRPr="00C82971" w:rsidRDefault="00EB7928"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与规划用途不一致，土地利用强度限制大</w:t>
            </w:r>
          </w:p>
        </w:tc>
      </w:tr>
    </w:tbl>
    <w:p w14:paraId="7BF153C4" w14:textId="77777777" w:rsidR="00CF3C06" w:rsidRPr="00EB7928" w:rsidRDefault="00CF3C06" w:rsidP="00097716">
      <w:pPr>
        <w:spacing w:line="360" w:lineRule="auto"/>
        <w:jc w:val="center"/>
        <w:rPr>
          <w:rFonts w:asciiTheme="minorEastAsia" w:hAnsiTheme="minorEastAsia"/>
          <w:szCs w:val="21"/>
        </w:rPr>
      </w:pPr>
    </w:p>
    <w:p w14:paraId="742772A0" w14:textId="77777777" w:rsidR="00CF3C06" w:rsidRDefault="00CF3C06" w:rsidP="00097716">
      <w:pPr>
        <w:spacing w:line="360" w:lineRule="auto"/>
        <w:jc w:val="center"/>
        <w:rPr>
          <w:rFonts w:asciiTheme="minorEastAsia" w:hAnsiTheme="minorEastAsia"/>
          <w:szCs w:val="21"/>
        </w:rPr>
      </w:pPr>
    </w:p>
    <w:p w14:paraId="28654E9A" w14:textId="77777777" w:rsidR="00CF3C06" w:rsidRPr="00CF3C06" w:rsidRDefault="00CF3C06" w:rsidP="00097716">
      <w:pPr>
        <w:spacing w:line="360" w:lineRule="auto"/>
        <w:jc w:val="center"/>
        <w:rPr>
          <w:rFonts w:asciiTheme="minorEastAsia" w:hAnsiTheme="minorEastAsia"/>
          <w:szCs w:val="21"/>
        </w:rPr>
      </w:pPr>
    </w:p>
    <w:p w14:paraId="57E6685F" w14:textId="77777777" w:rsidR="00097716" w:rsidRDefault="00097716" w:rsidP="00097716">
      <w:pPr>
        <w:pStyle w:val="a2"/>
        <w:spacing w:line="360" w:lineRule="auto"/>
        <w:ind w:firstLine="482"/>
        <w:rPr>
          <w:rFonts w:ascii="Times New Roman" w:hAnsi="Times New Roman" w:cs="Times New Roman"/>
          <w:b/>
          <w:sz w:val="24"/>
        </w:rPr>
      </w:pPr>
    </w:p>
    <w:p w14:paraId="76D3D2DD" w14:textId="374D6BEF" w:rsidR="00EB7920" w:rsidRDefault="00EB7920" w:rsidP="00142322">
      <w:pPr>
        <w:pStyle w:val="a2"/>
        <w:spacing w:line="360" w:lineRule="auto"/>
        <w:ind w:firstLineChars="0" w:firstLine="0"/>
        <w:rPr>
          <w:b/>
          <w:sz w:val="24"/>
        </w:rPr>
      </w:pPr>
    </w:p>
    <w:p w14:paraId="32299A3F" w14:textId="2970941D" w:rsidR="00097716" w:rsidRDefault="00097716" w:rsidP="00097716">
      <w:pPr>
        <w:spacing w:line="360" w:lineRule="auto"/>
        <w:jc w:val="center"/>
        <w:rPr>
          <w:rFonts w:asciiTheme="minorEastAsia" w:hAnsiTheme="minorEastAsia"/>
          <w:szCs w:val="21"/>
        </w:rPr>
      </w:pPr>
      <w:r w:rsidRPr="00D40D53">
        <w:rPr>
          <w:rFonts w:asciiTheme="minorEastAsia" w:hAnsiTheme="minorEastAsia" w:hint="eastAsia"/>
          <w:szCs w:val="21"/>
        </w:rPr>
        <w:lastRenderedPageBreak/>
        <w:t>表</w:t>
      </w:r>
      <w:r w:rsidR="00142322">
        <w:rPr>
          <w:rFonts w:ascii="Times New Roman" w:hAnsi="Times New Roman" w:cs="Times New Roman" w:hint="eastAsia"/>
          <w:szCs w:val="21"/>
        </w:rPr>
        <w:t>4</w:t>
      </w:r>
      <w:r w:rsidRPr="00D40D53">
        <w:rPr>
          <w:rFonts w:ascii="Times New Roman" w:hAnsi="Times New Roman" w:cs="Times New Roman"/>
          <w:szCs w:val="21"/>
        </w:rPr>
        <w:t>-</w:t>
      </w:r>
      <w:r>
        <w:rPr>
          <w:rFonts w:ascii="Times New Roman" w:hAnsi="Times New Roman" w:cs="Times New Roman"/>
          <w:szCs w:val="21"/>
        </w:rPr>
        <w:t>4</w:t>
      </w:r>
      <w:r w:rsidRPr="00D40D53">
        <w:rPr>
          <w:rFonts w:ascii="Times New Roman" w:hAnsi="Times New Roman" w:cs="Times New Roman"/>
          <w:szCs w:val="21"/>
        </w:rPr>
        <w:t>-</w:t>
      </w:r>
      <w:r>
        <w:rPr>
          <w:rFonts w:ascii="Times New Roman" w:hAnsi="Times New Roman" w:cs="Times New Roman"/>
          <w:szCs w:val="21"/>
        </w:rPr>
        <w:t>4</w:t>
      </w:r>
      <w:r w:rsidRPr="00D40D53">
        <w:rPr>
          <w:rFonts w:asciiTheme="minorEastAsia" w:hAnsiTheme="minorEastAsia" w:hint="eastAsia"/>
          <w:szCs w:val="21"/>
        </w:rPr>
        <w:t xml:space="preserve">  </w:t>
      </w:r>
      <w:r w:rsidRPr="009F0086">
        <w:rPr>
          <w:rFonts w:asciiTheme="minorEastAsia" w:hAnsiTheme="minorEastAsia" w:hint="eastAsia"/>
          <w:szCs w:val="21"/>
        </w:rPr>
        <w:t>Ⅳ</w:t>
      </w:r>
      <w:r w:rsidRPr="00D40D53">
        <w:rPr>
          <w:rFonts w:asciiTheme="minorEastAsia" w:hAnsiTheme="minorEastAsia" w:hint="eastAsia"/>
          <w:szCs w:val="21"/>
        </w:rPr>
        <w:t>级</w:t>
      </w:r>
      <w:r>
        <w:rPr>
          <w:rFonts w:asciiTheme="minorEastAsia" w:hAnsiTheme="minorEastAsia" w:hint="eastAsia"/>
          <w:szCs w:val="21"/>
        </w:rPr>
        <w:t>公共管理与公共服务</w:t>
      </w:r>
      <w:r w:rsidRPr="00D40D53">
        <w:rPr>
          <w:rFonts w:asciiTheme="minorEastAsia" w:hAnsiTheme="minorEastAsia" w:hint="eastAsia"/>
          <w:szCs w:val="21"/>
        </w:rPr>
        <w:t>用地宗地地价因素因子指标说明表</w:t>
      </w:r>
    </w:p>
    <w:tbl>
      <w:tblPr>
        <w:tblW w:w="9022" w:type="dxa"/>
        <w:jc w:val="center"/>
        <w:tblLook w:val="04A0" w:firstRow="1" w:lastRow="0" w:firstColumn="1" w:lastColumn="0" w:noHBand="0" w:noVBand="1"/>
      </w:tblPr>
      <w:tblGrid>
        <w:gridCol w:w="396"/>
        <w:gridCol w:w="602"/>
        <w:gridCol w:w="1590"/>
        <w:gridCol w:w="1284"/>
        <w:gridCol w:w="1303"/>
        <w:gridCol w:w="1417"/>
        <w:gridCol w:w="1276"/>
        <w:gridCol w:w="1154"/>
      </w:tblGrid>
      <w:tr w:rsidR="00142322" w:rsidRPr="00C82971" w14:paraId="323525E0" w14:textId="77777777" w:rsidTr="006D39A9">
        <w:trPr>
          <w:trHeight w:val="300"/>
          <w:jc w:val="center"/>
        </w:trPr>
        <w:tc>
          <w:tcPr>
            <w:tcW w:w="2588"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193A26"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影响因素</w:t>
            </w:r>
          </w:p>
        </w:tc>
        <w:tc>
          <w:tcPr>
            <w:tcW w:w="6434" w:type="dxa"/>
            <w:gridSpan w:val="5"/>
            <w:tcBorders>
              <w:top w:val="single" w:sz="4" w:space="0" w:color="auto"/>
              <w:left w:val="nil"/>
              <w:bottom w:val="single" w:sz="4" w:space="0" w:color="auto"/>
              <w:right w:val="single" w:sz="4" w:space="0" w:color="auto"/>
            </w:tcBorders>
            <w:shd w:val="clear" w:color="auto" w:fill="auto"/>
            <w:vAlign w:val="center"/>
            <w:hideMark/>
          </w:tcPr>
          <w:p w14:paraId="41D8B8C5" w14:textId="05A1F8EE" w:rsidR="00142322" w:rsidRPr="00C82971" w:rsidRDefault="00142322" w:rsidP="006D39A9">
            <w:pPr>
              <w:widowControl/>
              <w:jc w:val="center"/>
              <w:rPr>
                <w:rFonts w:ascii="宋体" w:eastAsia="宋体" w:hAnsi="宋体" w:cs="宋体"/>
                <w:color w:val="000000" w:themeColor="text1"/>
                <w:kern w:val="0"/>
                <w:sz w:val="15"/>
                <w:szCs w:val="15"/>
              </w:rPr>
            </w:pPr>
            <w:r>
              <w:rPr>
                <w:rFonts w:ascii="宋体" w:eastAsia="宋体" w:hAnsi="宋体" w:cs="宋体" w:hint="eastAsia"/>
                <w:color w:val="000000" w:themeColor="text1"/>
                <w:kern w:val="0"/>
                <w:sz w:val="15"/>
                <w:szCs w:val="15"/>
              </w:rPr>
              <w:t>四</w:t>
            </w:r>
            <w:r w:rsidRPr="00C82971">
              <w:rPr>
                <w:rFonts w:ascii="宋体" w:eastAsia="宋体" w:hAnsi="宋体" w:cs="宋体" w:hint="eastAsia"/>
                <w:color w:val="000000" w:themeColor="text1"/>
                <w:kern w:val="0"/>
                <w:sz w:val="15"/>
                <w:szCs w:val="15"/>
              </w:rPr>
              <w:t xml:space="preserve">    级    地</w:t>
            </w:r>
          </w:p>
        </w:tc>
      </w:tr>
      <w:tr w:rsidR="00142322" w:rsidRPr="00C82971" w14:paraId="12592AD3" w14:textId="77777777" w:rsidTr="006D39A9">
        <w:trPr>
          <w:trHeight w:val="300"/>
          <w:jc w:val="center"/>
        </w:trPr>
        <w:tc>
          <w:tcPr>
            <w:tcW w:w="2588" w:type="dxa"/>
            <w:gridSpan w:val="3"/>
            <w:vMerge/>
            <w:tcBorders>
              <w:top w:val="single" w:sz="4" w:space="0" w:color="auto"/>
              <w:left w:val="single" w:sz="4" w:space="0" w:color="auto"/>
              <w:bottom w:val="single" w:sz="4" w:space="0" w:color="auto"/>
              <w:right w:val="single" w:sz="4" w:space="0" w:color="auto"/>
            </w:tcBorders>
            <w:vAlign w:val="center"/>
            <w:hideMark/>
          </w:tcPr>
          <w:p w14:paraId="3BFAC0B7"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1284" w:type="dxa"/>
            <w:tcBorders>
              <w:top w:val="nil"/>
              <w:left w:val="nil"/>
              <w:bottom w:val="single" w:sz="4" w:space="0" w:color="auto"/>
              <w:right w:val="single" w:sz="4" w:space="0" w:color="auto"/>
            </w:tcBorders>
            <w:shd w:val="clear" w:color="auto" w:fill="auto"/>
            <w:vAlign w:val="center"/>
            <w:hideMark/>
          </w:tcPr>
          <w:p w14:paraId="1DC00B1E"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优</w:t>
            </w:r>
          </w:p>
        </w:tc>
        <w:tc>
          <w:tcPr>
            <w:tcW w:w="1303" w:type="dxa"/>
            <w:tcBorders>
              <w:top w:val="nil"/>
              <w:left w:val="nil"/>
              <w:bottom w:val="single" w:sz="4" w:space="0" w:color="auto"/>
              <w:right w:val="single" w:sz="4" w:space="0" w:color="auto"/>
            </w:tcBorders>
            <w:shd w:val="clear" w:color="auto" w:fill="auto"/>
            <w:vAlign w:val="center"/>
            <w:hideMark/>
          </w:tcPr>
          <w:p w14:paraId="6B77412F"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较优</w:t>
            </w:r>
          </w:p>
        </w:tc>
        <w:tc>
          <w:tcPr>
            <w:tcW w:w="1417" w:type="dxa"/>
            <w:tcBorders>
              <w:top w:val="nil"/>
              <w:left w:val="nil"/>
              <w:bottom w:val="single" w:sz="4" w:space="0" w:color="auto"/>
              <w:right w:val="single" w:sz="4" w:space="0" w:color="auto"/>
            </w:tcBorders>
            <w:shd w:val="clear" w:color="auto" w:fill="auto"/>
            <w:vAlign w:val="center"/>
            <w:hideMark/>
          </w:tcPr>
          <w:p w14:paraId="590C8642"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一般</w:t>
            </w:r>
          </w:p>
        </w:tc>
        <w:tc>
          <w:tcPr>
            <w:tcW w:w="1276" w:type="dxa"/>
            <w:tcBorders>
              <w:top w:val="nil"/>
              <w:left w:val="nil"/>
              <w:bottom w:val="single" w:sz="4" w:space="0" w:color="auto"/>
              <w:right w:val="single" w:sz="4" w:space="0" w:color="auto"/>
            </w:tcBorders>
            <w:shd w:val="clear" w:color="auto" w:fill="auto"/>
            <w:vAlign w:val="center"/>
            <w:hideMark/>
          </w:tcPr>
          <w:p w14:paraId="50877841"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较劣</w:t>
            </w:r>
          </w:p>
        </w:tc>
        <w:tc>
          <w:tcPr>
            <w:tcW w:w="1154" w:type="dxa"/>
            <w:tcBorders>
              <w:top w:val="nil"/>
              <w:left w:val="nil"/>
              <w:bottom w:val="single" w:sz="4" w:space="0" w:color="auto"/>
              <w:right w:val="single" w:sz="4" w:space="0" w:color="auto"/>
            </w:tcBorders>
            <w:shd w:val="clear" w:color="auto" w:fill="auto"/>
            <w:vAlign w:val="center"/>
            <w:hideMark/>
          </w:tcPr>
          <w:p w14:paraId="781D2D20"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劣</w:t>
            </w:r>
          </w:p>
        </w:tc>
      </w:tr>
      <w:tr w:rsidR="00142322" w:rsidRPr="00C82971" w14:paraId="194E384D" w14:textId="77777777" w:rsidTr="006D39A9">
        <w:trPr>
          <w:trHeight w:val="300"/>
          <w:jc w:val="center"/>
        </w:trPr>
        <w:tc>
          <w:tcPr>
            <w:tcW w:w="396" w:type="dxa"/>
            <w:vMerge w:val="restart"/>
            <w:tcBorders>
              <w:top w:val="nil"/>
              <w:left w:val="single" w:sz="4" w:space="0" w:color="auto"/>
              <w:bottom w:val="single" w:sz="4" w:space="0" w:color="000000"/>
              <w:right w:val="single" w:sz="4" w:space="0" w:color="auto"/>
            </w:tcBorders>
            <w:shd w:val="clear" w:color="auto" w:fill="auto"/>
            <w:vAlign w:val="center"/>
            <w:hideMark/>
          </w:tcPr>
          <w:p w14:paraId="01CCA06C"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区域因素</w:t>
            </w:r>
          </w:p>
        </w:tc>
        <w:tc>
          <w:tcPr>
            <w:tcW w:w="602" w:type="dxa"/>
            <w:vMerge w:val="restart"/>
            <w:tcBorders>
              <w:top w:val="nil"/>
              <w:left w:val="single" w:sz="4" w:space="0" w:color="auto"/>
              <w:bottom w:val="single" w:sz="4" w:space="0" w:color="auto"/>
              <w:right w:val="single" w:sz="4" w:space="0" w:color="auto"/>
            </w:tcBorders>
            <w:shd w:val="clear" w:color="auto" w:fill="auto"/>
            <w:vAlign w:val="center"/>
            <w:hideMark/>
          </w:tcPr>
          <w:p w14:paraId="2232F274"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交通条件</w:t>
            </w:r>
          </w:p>
        </w:tc>
        <w:tc>
          <w:tcPr>
            <w:tcW w:w="1590" w:type="dxa"/>
            <w:tcBorders>
              <w:top w:val="nil"/>
              <w:left w:val="nil"/>
              <w:bottom w:val="single" w:sz="4" w:space="0" w:color="auto"/>
              <w:right w:val="single" w:sz="4" w:space="0" w:color="auto"/>
            </w:tcBorders>
            <w:shd w:val="clear" w:color="auto" w:fill="auto"/>
            <w:noWrap/>
            <w:vAlign w:val="center"/>
            <w:hideMark/>
          </w:tcPr>
          <w:p w14:paraId="178C0DDC"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道路通达度</w:t>
            </w:r>
            <w:r w:rsidRPr="007C5C0C">
              <w:rPr>
                <w:rFonts w:ascii="宋体" w:eastAsia="宋体" w:hAnsi="宋体" w:cs="宋体"/>
                <w:color w:val="000000" w:themeColor="text1"/>
                <w:kern w:val="0"/>
                <w:sz w:val="15"/>
                <w:szCs w:val="15"/>
              </w:rPr>
              <w:t xml:space="preserve"> </w:t>
            </w:r>
          </w:p>
        </w:tc>
        <w:tc>
          <w:tcPr>
            <w:tcW w:w="1284" w:type="dxa"/>
            <w:tcBorders>
              <w:top w:val="nil"/>
              <w:left w:val="nil"/>
              <w:bottom w:val="single" w:sz="4" w:space="0" w:color="auto"/>
              <w:right w:val="single" w:sz="4" w:space="0" w:color="auto"/>
            </w:tcBorders>
            <w:shd w:val="clear" w:color="auto" w:fill="auto"/>
            <w:vAlign w:val="center"/>
            <w:hideMark/>
          </w:tcPr>
          <w:p w14:paraId="72FC6080" w14:textId="77777777" w:rsidR="00142322" w:rsidRPr="00CF3C06" w:rsidRDefault="00142322" w:rsidP="006D39A9">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hint="eastAsia"/>
                <w:color w:val="000000" w:themeColor="text1"/>
                <w:kern w:val="0"/>
                <w:sz w:val="15"/>
                <w:szCs w:val="15"/>
              </w:rPr>
              <w:t>路网稠密，主干道为主</w:t>
            </w:r>
          </w:p>
        </w:tc>
        <w:tc>
          <w:tcPr>
            <w:tcW w:w="1303" w:type="dxa"/>
            <w:tcBorders>
              <w:top w:val="nil"/>
              <w:left w:val="nil"/>
              <w:bottom w:val="single" w:sz="4" w:space="0" w:color="auto"/>
              <w:right w:val="single" w:sz="4" w:space="0" w:color="auto"/>
            </w:tcBorders>
            <w:shd w:val="clear" w:color="auto" w:fill="auto"/>
            <w:vAlign w:val="center"/>
            <w:hideMark/>
          </w:tcPr>
          <w:p w14:paraId="570EF573" w14:textId="77777777" w:rsidR="00142322" w:rsidRPr="00CF3C06" w:rsidRDefault="00142322" w:rsidP="006D39A9">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hint="eastAsia"/>
                <w:color w:val="000000" w:themeColor="text1"/>
                <w:kern w:val="0"/>
                <w:sz w:val="15"/>
                <w:szCs w:val="15"/>
              </w:rPr>
              <w:t>路网稠密，主干道与次干道并重</w:t>
            </w:r>
            <w:r w:rsidRPr="00CF3C06">
              <w:rPr>
                <w:rFonts w:ascii="宋体" w:eastAsia="宋体" w:hAnsi="宋体" w:cs="Times New Roman"/>
                <w:color w:val="000000" w:themeColor="text1"/>
                <w:kern w:val="0"/>
                <w:sz w:val="15"/>
                <w:szCs w:val="15"/>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73EB2CA4" w14:textId="77777777" w:rsidR="00142322" w:rsidRPr="00CF3C06" w:rsidRDefault="00142322" w:rsidP="006D39A9">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hint="eastAsia"/>
                <w:color w:val="000000" w:themeColor="text1"/>
                <w:kern w:val="0"/>
                <w:sz w:val="15"/>
                <w:szCs w:val="15"/>
              </w:rPr>
              <w:t>路网稠密，次干道为主</w:t>
            </w:r>
            <w:r w:rsidRPr="00CF3C06">
              <w:rPr>
                <w:rFonts w:ascii="宋体" w:eastAsia="宋体" w:hAnsi="宋体" w:cs="Times New Roman"/>
                <w:color w:val="000000" w:themeColor="text1"/>
                <w:kern w:val="0"/>
                <w:sz w:val="15"/>
                <w:szCs w:val="15"/>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201C970D" w14:textId="77777777" w:rsidR="00142322" w:rsidRPr="00CF3C06" w:rsidRDefault="00142322" w:rsidP="006D39A9">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hint="eastAsia"/>
                <w:color w:val="000000" w:themeColor="text1"/>
                <w:kern w:val="0"/>
                <w:sz w:val="15"/>
                <w:szCs w:val="15"/>
              </w:rPr>
              <w:t>路网较稠密，次干道与支路并重</w:t>
            </w:r>
          </w:p>
        </w:tc>
        <w:tc>
          <w:tcPr>
            <w:tcW w:w="1154" w:type="dxa"/>
            <w:tcBorders>
              <w:top w:val="nil"/>
              <w:left w:val="nil"/>
              <w:bottom w:val="single" w:sz="4" w:space="0" w:color="auto"/>
              <w:right w:val="single" w:sz="4" w:space="0" w:color="auto"/>
            </w:tcBorders>
            <w:shd w:val="clear" w:color="auto" w:fill="auto"/>
            <w:vAlign w:val="center"/>
            <w:hideMark/>
          </w:tcPr>
          <w:p w14:paraId="03DB90CA" w14:textId="77777777" w:rsidR="00142322" w:rsidRPr="00CF3C06" w:rsidRDefault="00142322" w:rsidP="006D39A9">
            <w:pPr>
              <w:widowControl/>
              <w:jc w:val="center"/>
              <w:rPr>
                <w:rFonts w:ascii="宋体" w:eastAsia="宋体" w:hAnsi="宋体" w:cs="Times New Roman"/>
                <w:color w:val="000000" w:themeColor="text1"/>
                <w:kern w:val="0"/>
                <w:sz w:val="15"/>
                <w:szCs w:val="15"/>
              </w:rPr>
            </w:pPr>
            <w:r w:rsidRPr="00CF3C06">
              <w:rPr>
                <w:rFonts w:ascii="宋体" w:eastAsia="宋体" w:hAnsi="宋体" w:cs="Times New Roman" w:hint="eastAsia"/>
                <w:color w:val="000000" w:themeColor="text1"/>
                <w:kern w:val="0"/>
                <w:sz w:val="15"/>
                <w:szCs w:val="15"/>
              </w:rPr>
              <w:t>路网较稠密，支路为主</w:t>
            </w:r>
          </w:p>
        </w:tc>
      </w:tr>
      <w:tr w:rsidR="00142322" w:rsidRPr="00C82971" w14:paraId="0F397431"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68D2AE2C"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7570C3C5"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02134B17"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7C5C0C">
              <w:rPr>
                <w:rFonts w:ascii="宋体" w:eastAsia="宋体" w:hAnsi="宋体" w:cs="宋体" w:hint="eastAsia"/>
                <w:color w:val="000000" w:themeColor="text1"/>
                <w:kern w:val="0"/>
                <w:sz w:val="15"/>
                <w:szCs w:val="15"/>
              </w:rPr>
              <w:t>周边</w:t>
            </w:r>
            <w:r w:rsidRPr="007C5C0C">
              <w:rPr>
                <w:rFonts w:ascii="宋体" w:eastAsia="宋体" w:hAnsi="宋体" w:cs="宋体"/>
                <w:color w:val="000000" w:themeColor="text1"/>
                <w:kern w:val="0"/>
                <w:sz w:val="15"/>
                <w:szCs w:val="15"/>
              </w:rPr>
              <w:t>300</w:t>
            </w:r>
            <w:r w:rsidRPr="007C5C0C">
              <w:rPr>
                <w:rFonts w:ascii="宋体" w:eastAsia="宋体" w:hAnsi="宋体" w:cs="宋体" w:hint="eastAsia"/>
                <w:color w:val="000000" w:themeColor="text1"/>
                <w:kern w:val="0"/>
                <w:sz w:val="15"/>
                <w:szCs w:val="15"/>
              </w:rPr>
              <w:t>米内公交线路数</w:t>
            </w:r>
          </w:p>
        </w:tc>
        <w:tc>
          <w:tcPr>
            <w:tcW w:w="1284" w:type="dxa"/>
            <w:tcBorders>
              <w:top w:val="nil"/>
              <w:left w:val="nil"/>
              <w:bottom w:val="single" w:sz="4" w:space="0" w:color="auto"/>
              <w:right w:val="single" w:sz="4" w:space="0" w:color="auto"/>
            </w:tcBorders>
            <w:shd w:val="clear" w:color="auto" w:fill="auto"/>
            <w:vAlign w:val="center"/>
            <w:hideMark/>
          </w:tcPr>
          <w:p w14:paraId="393461D6" w14:textId="70D8B064" w:rsidR="00142322" w:rsidRPr="00CF3C06" w:rsidRDefault="00142322" w:rsidP="006D39A9">
            <w:pPr>
              <w:widowControl/>
              <w:jc w:val="center"/>
              <w:rPr>
                <w:rFonts w:ascii="宋体" w:eastAsia="宋体" w:hAnsi="宋体" w:cs="Times New Roman"/>
                <w:color w:val="000000" w:themeColor="text1"/>
                <w:kern w:val="0"/>
                <w:sz w:val="15"/>
                <w:szCs w:val="15"/>
              </w:rPr>
            </w:pPr>
            <w:r w:rsidRPr="00142322">
              <w:rPr>
                <w:rFonts w:ascii="宋体" w:eastAsia="宋体" w:hAnsi="宋体" w:cs="Times New Roman"/>
                <w:color w:val="000000" w:themeColor="text1"/>
                <w:kern w:val="0"/>
                <w:sz w:val="15"/>
                <w:szCs w:val="15"/>
              </w:rPr>
              <w:t>≥5</w:t>
            </w:r>
            <w:r w:rsidRPr="00142322">
              <w:rPr>
                <w:rFonts w:ascii="宋体" w:eastAsia="宋体" w:hAnsi="宋体" w:cs="Times New Roman" w:hint="eastAsia"/>
                <w:color w:val="000000" w:themeColor="text1"/>
                <w:kern w:val="0"/>
                <w:sz w:val="15"/>
                <w:szCs w:val="15"/>
              </w:rPr>
              <w:t>条或始发站</w:t>
            </w:r>
          </w:p>
        </w:tc>
        <w:tc>
          <w:tcPr>
            <w:tcW w:w="1303" w:type="dxa"/>
            <w:tcBorders>
              <w:top w:val="nil"/>
              <w:left w:val="nil"/>
              <w:bottom w:val="single" w:sz="4" w:space="0" w:color="auto"/>
              <w:right w:val="single" w:sz="4" w:space="0" w:color="auto"/>
            </w:tcBorders>
            <w:shd w:val="clear" w:color="auto" w:fill="auto"/>
            <w:vAlign w:val="center"/>
            <w:hideMark/>
          </w:tcPr>
          <w:p w14:paraId="299A163A" w14:textId="7E2521D4" w:rsidR="00142322" w:rsidRPr="00CF3C06" w:rsidRDefault="00142322" w:rsidP="006D39A9">
            <w:pPr>
              <w:widowControl/>
              <w:jc w:val="center"/>
              <w:rPr>
                <w:rFonts w:ascii="宋体" w:eastAsia="宋体" w:hAnsi="宋体" w:cs="Times New Roman"/>
                <w:color w:val="000000" w:themeColor="text1"/>
                <w:kern w:val="0"/>
                <w:sz w:val="15"/>
                <w:szCs w:val="15"/>
              </w:rPr>
            </w:pPr>
            <w:r w:rsidRPr="00142322">
              <w:rPr>
                <w:rFonts w:ascii="宋体" w:eastAsia="宋体" w:hAnsi="宋体" w:cs="Times New Roman"/>
                <w:color w:val="000000" w:themeColor="text1"/>
                <w:kern w:val="0"/>
                <w:sz w:val="15"/>
                <w:szCs w:val="15"/>
              </w:rPr>
              <w:t>4</w:t>
            </w:r>
            <w:r w:rsidRPr="00142322">
              <w:rPr>
                <w:rFonts w:ascii="宋体" w:eastAsia="宋体" w:hAnsi="宋体" w:cs="Times New Roman" w:hint="eastAsia"/>
                <w:color w:val="000000" w:themeColor="text1"/>
                <w:kern w:val="0"/>
                <w:sz w:val="15"/>
                <w:szCs w:val="15"/>
              </w:rPr>
              <w:t>条公交车线路</w:t>
            </w:r>
          </w:p>
        </w:tc>
        <w:tc>
          <w:tcPr>
            <w:tcW w:w="1417" w:type="dxa"/>
            <w:tcBorders>
              <w:top w:val="nil"/>
              <w:left w:val="nil"/>
              <w:bottom w:val="single" w:sz="4" w:space="0" w:color="auto"/>
              <w:right w:val="single" w:sz="4" w:space="0" w:color="auto"/>
            </w:tcBorders>
            <w:shd w:val="clear" w:color="auto" w:fill="auto"/>
            <w:vAlign w:val="center"/>
            <w:hideMark/>
          </w:tcPr>
          <w:p w14:paraId="1753847E" w14:textId="3099ACDB" w:rsidR="00142322" w:rsidRPr="00CF3C06" w:rsidRDefault="00142322" w:rsidP="006D39A9">
            <w:pPr>
              <w:widowControl/>
              <w:jc w:val="center"/>
              <w:rPr>
                <w:rFonts w:ascii="宋体" w:eastAsia="宋体" w:hAnsi="宋体" w:cs="Times New Roman"/>
                <w:color w:val="000000" w:themeColor="text1"/>
                <w:kern w:val="0"/>
                <w:sz w:val="15"/>
                <w:szCs w:val="15"/>
              </w:rPr>
            </w:pPr>
            <w:r w:rsidRPr="00142322">
              <w:rPr>
                <w:rFonts w:ascii="宋体" w:eastAsia="宋体" w:hAnsi="宋体" w:cs="Times New Roman"/>
                <w:color w:val="000000" w:themeColor="text1"/>
                <w:kern w:val="0"/>
                <w:sz w:val="15"/>
                <w:szCs w:val="15"/>
              </w:rPr>
              <w:t>3</w:t>
            </w:r>
            <w:r w:rsidRPr="00142322">
              <w:rPr>
                <w:rFonts w:ascii="宋体" w:eastAsia="宋体" w:hAnsi="宋体" w:cs="Times New Roman" w:hint="eastAsia"/>
                <w:color w:val="000000" w:themeColor="text1"/>
                <w:kern w:val="0"/>
                <w:sz w:val="15"/>
                <w:szCs w:val="15"/>
              </w:rPr>
              <w:t>条公交车线路</w:t>
            </w:r>
          </w:p>
        </w:tc>
        <w:tc>
          <w:tcPr>
            <w:tcW w:w="1276" w:type="dxa"/>
            <w:tcBorders>
              <w:top w:val="nil"/>
              <w:left w:val="nil"/>
              <w:bottom w:val="single" w:sz="4" w:space="0" w:color="auto"/>
              <w:right w:val="single" w:sz="4" w:space="0" w:color="auto"/>
            </w:tcBorders>
            <w:shd w:val="clear" w:color="auto" w:fill="auto"/>
            <w:vAlign w:val="center"/>
            <w:hideMark/>
          </w:tcPr>
          <w:p w14:paraId="7A0E8BF2" w14:textId="3268C959" w:rsidR="00142322" w:rsidRPr="00CF3C06" w:rsidRDefault="00142322" w:rsidP="006D39A9">
            <w:pPr>
              <w:widowControl/>
              <w:jc w:val="center"/>
              <w:rPr>
                <w:rFonts w:ascii="宋体" w:eastAsia="宋体" w:hAnsi="宋体" w:cs="Times New Roman"/>
                <w:color w:val="000000" w:themeColor="text1"/>
                <w:kern w:val="0"/>
                <w:sz w:val="15"/>
                <w:szCs w:val="15"/>
              </w:rPr>
            </w:pPr>
            <w:r w:rsidRPr="00142322">
              <w:rPr>
                <w:rFonts w:ascii="宋体" w:eastAsia="宋体" w:hAnsi="宋体" w:cs="Times New Roman"/>
                <w:color w:val="000000" w:themeColor="text1"/>
                <w:kern w:val="0"/>
                <w:sz w:val="15"/>
                <w:szCs w:val="15"/>
              </w:rPr>
              <w:t>2</w:t>
            </w:r>
            <w:r w:rsidRPr="00142322">
              <w:rPr>
                <w:rFonts w:ascii="宋体" w:eastAsia="宋体" w:hAnsi="宋体" w:cs="Times New Roman" w:hint="eastAsia"/>
                <w:color w:val="000000" w:themeColor="text1"/>
                <w:kern w:val="0"/>
                <w:sz w:val="15"/>
                <w:szCs w:val="15"/>
              </w:rPr>
              <w:t>条公交车线路</w:t>
            </w:r>
          </w:p>
        </w:tc>
        <w:tc>
          <w:tcPr>
            <w:tcW w:w="1154" w:type="dxa"/>
            <w:tcBorders>
              <w:top w:val="nil"/>
              <w:left w:val="nil"/>
              <w:bottom w:val="single" w:sz="4" w:space="0" w:color="auto"/>
              <w:right w:val="single" w:sz="4" w:space="0" w:color="auto"/>
            </w:tcBorders>
            <w:shd w:val="clear" w:color="auto" w:fill="auto"/>
            <w:vAlign w:val="center"/>
            <w:hideMark/>
          </w:tcPr>
          <w:p w14:paraId="1B1BA945" w14:textId="3E5BEAEA" w:rsidR="00142322" w:rsidRPr="00CF3C06" w:rsidRDefault="00142322" w:rsidP="006D39A9">
            <w:pPr>
              <w:widowControl/>
              <w:jc w:val="center"/>
              <w:rPr>
                <w:rFonts w:ascii="宋体" w:eastAsia="宋体" w:hAnsi="宋体" w:cs="Times New Roman"/>
                <w:color w:val="000000" w:themeColor="text1"/>
                <w:kern w:val="0"/>
                <w:sz w:val="15"/>
                <w:szCs w:val="15"/>
              </w:rPr>
            </w:pPr>
            <w:r w:rsidRPr="00142322">
              <w:rPr>
                <w:rFonts w:ascii="宋体" w:eastAsia="宋体" w:hAnsi="宋体" w:cs="Times New Roman"/>
                <w:color w:val="000000" w:themeColor="text1"/>
                <w:kern w:val="0"/>
                <w:sz w:val="15"/>
                <w:szCs w:val="15"/>
              </w:rPr>
              <w:t>1</w:t>
            </w:r>
            <w:r w:rsidRPr="00142322">
              <w:rPr>
                <w:rFonts w:ascii="宋体" w:eastAsia="宋体" w:hAnsi="宋体" w:cs="Times New Roman" w:hint="eastAsia"/>
                <w:color w:val="000000" w:themeColor="text1"/>
                <w:kern w:val="0"/>
                <w:sz w:val="15"/>
                <w:szCs w:val="15"/>
              </w:rPr>
              <w:t>条或无站点</w:t>
            </w:r>
          </w:p>
        </w:tc>
      </w:tr>
      <w:tr w:rsidR="00142322" w:rsidRPr="00C82971" w14:paraId="4CD8D906"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2A2B3127"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602" w:type="dxa"/>
            <w:vMerge w:val="restart"/>
            <w:tcBorders>
              <w:top w:val="nil"/>
              <w:left w:val="single" w:sz="4" w:space="0" w:color="auto"/>
              <w:bottom w:val="single" w:sz="4" w:space="0" w:color="auto"/>
              <w:right w:val="single" w:sz="4" w:space="0" w:color="auto"/>
            </w:tcBorders>
            <w:shd w:val="clear" w:color="auto" w:fill="auto"/>
            <w:vAlign w:val="center"/>
            <w:hideMark/>
          </w:tcPr>
          <w:p w14:paraId="5609653B"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基础设施条件</w:t>
            </w:r>
          </w:p>
        </w:tc>
        <w:tc>
          <w:tcPr>
            <w:tcW w:w="1590" w:type="dxa"/>
            <w:tcBorders>
              <w:top w:val="nil"/>
              <w:left w:val="nil"/>
              <w:bottom w:val="single" w:sz="4" w:space="0" w:color="auto"/>
              <w:right w:val="single" w:sz="4" w:space="0" w:color="auto"/>
            </w:tcBorders>
            <w:shd w:val="clear" w:color="auto" w:fill="auto"/>
            <w:noWrap/>
            <w:vAlign w:val="center"/>
            <w:hideMark/>
          </w:tcPr>
          <w:p w14:paraId="417D6DE3"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供水条件</w:t>
            </w:r>
          </w:p>
        </w:tc>
        <w:tc>
          <w:tcPr>
            <w:tcW w:w="1284" w:type="dxa"/>
            <w:tcBorders>
              <w:top w:val="nil"/>
              <w:left w:val="nil"/>
              <w:bottom w:val="single" w:sz="4" w:space="0" w:color="auto"/>
              <w:right w:val="single" w:sz="4" w:space="0" w:color="auto"/>
            </w:tcBorders>
            <w:shd w:val="clear" w:color="auto" w:fill="auto"/>
            <w:vAlign w:val="center"/>
            <w:hideMark/>
          </w:tcPr>
          <w:p w14:paraId="03ED750F"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供水设施好，保证率高</w:t>
            </w:r>
          </w:p>
        </w:tc>
        <w:tc>
          <w:tcPr>
            <w:tcW w:w="1303" w:type="dxa"/>
            <w:tcBorders>
              <w:top w:val="nil"/>
              <w:left w:val="nil"/>
              <w:bottom w:val="single" w:sz="4" w:space="0" w:color="auto"/>
              <w:right w:val="single" w:sz="4" w:space="0" w:color="auto"/>
            </w:tcBorders>
            <w:shd w:val="clear" w:color="auto" w:fill="auto"/>
            <w:vAlign w:val="center"/>
            <w:hideMark/>
          </w:tcPr>
          <w:p w14:paraId="47B080E3"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供水设施较好，保证率较高</w:t>
            </w:r>
          </w:p>
        </w:tc>
        <w:tc>
          <w:tcPr>
            <w:tcW w:w="1417" w:type="dxa"/>
            <w:tcBorders>
              <w:top w:val="nil"/>
              <w:left w:val="nil"/>
              <w:bottom w:val="single" w:sz="4" w:space="0" w:color="auto"/>
              <w:right w:val="single" w:sz="4" w:space="0" w:color="auto"/>
            </w:tcBorders>
            <w:shd w:val="clear" w:color="auto" w:fill="auto"/>
            <w:vAlign w:val="center"/>
            <w:hideMark/>
          </w:tcPr>
          <w:p w14:paraId="594D6665"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供水设施一般，保证率一般</w:t>
            </w:r>
          </w:p>
        </w:tc>
        <w:tc>
          <w:tcPr>
            <w:tcW w:w="1276" w:type="dxa"/>
            <w:tcBorders>
              <w:top w:val="nil"/>
              <w:left w:val="nil"/>
              <w:bottom w:val="single" w:sz="4" w:space="0" w:color="auto"/>
              <w:right w:val="single" w:sz="4" w:space="0" w:color="auto"/>
            </w:tcBorders>
            <w:shd w:val="clear" w:color="auto" w:fill="auto"/>
            <w:vAlign w:val="center"/>
            <w:hideMark/>
          </w:tcPr>
          <w:p w14:paraId="095E1A0B"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供水设施较差，保证率较低</w:t>
            </w:r>
          </w:p>
        </w:tc>
        <w:tc>
          <w:tcPr>
            <w:tcW w:w="1154" w:type="dxa"/>
            <w:tcBorders>
              <w:top w:val="nil"/>
              <w:left w:val="nil"/>
              <w:bottom w:val="single" w:sz="4" w:space="0" w:color="auto"/>
              <w:right w:val="single" w:sz="4" w:space="0" w:color="auto"/>
            </w:tcBorders>
            <w:shd w:val="clear" w:color="auto" w:fill="auto"/>
            <w:vAlign w:val="center"/>
            <w:hideMark/>
          </w:tcPr>
          <w:p w14:paraId="7A19DA4E"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供水设施差，保证率低</w:t>
            </w:r>
          </w:p>
        </w:tc>
      </w:tr>
      <w:tr w:rsidR="00142322" w:rsidRPr="00C82971" w14:paraId="0DED518E"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360A8A3B"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4D65C51C"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5447AE8B"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排水条件</w:t>
            </w:r>
          </w:p>
        </w:tc>
        <w:tc>
          <w:tcPr>
            <w:tcW w:w="1284" w:type="dxa"/>
            <w:tcBorders>
              <w:top w:val="nil"/>
              <w:left w:val="nil"/>
              <w:bottom w:val="single" w:sz="4" w:space="0" w:color="auto"/>
              <w:right w:val="single" w:sz="4" w:space="0" w:color="auto"/>
            </w:tcBorders>
            <w:shd w:val="clear" w:color="auto" w:fill="auto"/>
            <w:vAlign w:val="center"/>
            <w:hideMark/>
          </w:tcPr>
          <w:p w14:paraId="5CFFEF7F"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排水设施好，连降大雨无积水</w:t>
            </w:r>
          </w:p>
        </w:tc>
        <w:tc>
          <w:tcPr>
            <w:tcW w:w="1303" w:type="dxa"/>
            <w:tcBorders>
              <w:top w:val="nil"/>
              <w:left w:val="nil"/>
              <w:bottom w:val="single" w:sz="4" w:space="0" w:color="auto"/>
              <w:right w:val="single" w:sz="4" w:space="0" w:color="auto"/>
            </w:tcBorders>
            <w:shd w:val="clear" w:color="auto" w:fill="auto"/>
            <w:vAlign w:val="center"/>
            <w:hideMark/>
          </w:tcPr>
          <w:p w14:paraId="6193D5A5"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排水设施较好，连降大雨基本无积水</w:t>
            </w:r>
          </w:p>
        </w:tc>
        <w:tc>
          <w:tcPr>
            <w:tcW w:w="1417" w:type="dxa"/>
            <w:tcBorders>
              <w:top w:val="nil"/>
              <w:left w:val="nil"/>
              <w:bottom w:val="single" w:sz="4" w:space="0" w:color="auto"/>
              <w:right w:val="single" w:sz="4" w:space="0" w:color="auto"/>
            </w:tcBorders>
            <w:shd w:val="clear" w:color="auto" w:fill="auto"/>
            <w:vAlign w:val="center"/>
            <w:hideMark/>
          </w:tcPr>
          <w:p w14:paraId="7F77F41A"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排水设施一般，连降大雨有一定积水</w:t>
            </w:r>
          </w:p>
        </w:tc>
        <w:tc>
          <w:tcPr>
            <w:tcW w:w="1276" w:type="dxa"/>
            <w:tcBorders>
              <w:top w:val="nil"/>
              <w:left w:val="nil"/>
              <w:bottom w:val="single" w:sz="4" w:space="0" w:color="auto"/>
              <w:right w:val="single" w:sz="4" w:space="0" w:color="auto"/>
            </w:tcBorders>
            <w:shd w:val="clear" w:color="auto" w:fill="auto"/>
            <w:vAlign w:val="center"/>
            <w:hideMark/>
          </w:tcPr>
          <w:p w14:paraId="37DC8F7E"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排水设施较差，短时大雨有积水</w:t>
            </w:r>
          </w:p>
        </w:tc>
        <w:tc>
          <w:tcPr>
            <w:tcW w:w="1154" w:type="dxa"/>
            <w:tcBorders>
              <w:top w:val="nil"/>
              <w:left w:val="nil"/>
              <w:bottom w:val="single" w:sz="4" w:space="0" w:color="auto"/>
              <w:right w:val="single" w:sz="4" w:space="0" w:color="auto"/>
            </w:tcBorders>
            <w:shd w:val="clear" w:color="auto" w:fill="auto"/>
            <w:vAlign w:val="center"/>
            <w:hideMark/>
          </w:tcPr>
          <w:p w14:paraId="2379ACF7"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排水设施差，遇雨就积水</w:t>
            </w:r>
          </w:p>
        </w:tc>
      </w:tr>
      <w:tr w:rsidR="00142322" w:rsidRPr="00C82971" w14:paraId="74194A18"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645E758C"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16D06835"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543A85C1"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供气条件</w:t>
            </w:r>
          </w:p>
        </w:tc>
        <w:tc>
          <w:tcPr>
            <w:tcW w:w="1284" w:type="dxa"/>
            <w:tcBorders>
              <w:top w:val="nil"/>
              <w:left w:val="nil"/>
              <w:bottom w:val="single" w:sz="4" w:space="0" w:color="auto"/>
              <w:right w:val="single" w:sz="4" w:space="0" w:color="auto"/>
            </w:tcBorders>
            <w:shd w:val="clear" w:color="auto" w:fill="auto"/>
            <w:vAlign w:val="center"/>
            <w:hideMark/>
          </w:tcPr>
          <w:p w14:paraId="642A2869"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供气设施好，保证率高</w:t>
            </w:r>
          </w:p>
        </w:tc>
        <w:tc>
          <w:tcPr>
            <w:tcW w:w="1303" w:type="dxa"/>
            <w:tcBorders>
              <w:top w:val="nil"/>
              <w:left w:val="nil"/>
              <w:bottom w:val="single" w:sz="4" w:space="0" w:color="auto"/>
              <w:right w:val="single" w:sz="4" w:space="0" w:color="auto"/>
            </w:tcBorders>
            <w:shd w:val="clear" w:color="auto" w:fill="auto"/>
            <w:vAlign w:val="center"/>
            <w:hideMark/>
          </w:tcPr>
          <w:p w14:paraId="405D222E"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供气设施较好，保证率较高</w:t>
            </w:r>
          </w:p>
        </w:tc>
        <w:tc>
          <w:tcPr>
            <w:tcW w:w="1417" w:type="dxa"/>
            <w:tcBorders>
              <w:top w:val="nil"/>
              <w:left w:val="nil"/>
              <w:bottom w:val="single" w:sz="4" w:space="0" w:color="auto"/>
              <w:right w:val="single" w:sz="4" w:space="0" w:color="auto"/>
            </w:tcBorders>
            <w:shd w:val="clear" w:color="auto" w:fill="auto"/>
            <w:vAlign w:val="center"/>
            <w:hideMark/>
          </w:tcPr>
          <w:p w14:paraId="4FF516FA"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供气设施一般，保证率一般</w:t>
            </w:r>
          </w:p>
        </w:tc>
        <w:tc>
          <w:tcPr>
            <w:tcW w:w="1276" w:type="dxa"/>
            <w:tcBorders>
              <w:top w:val="nil"/>
              <w:left w:val="nil"/>
              <w:bottom w:val="single" w:sz="4" w:space="0" w:color="auto"/>
              <w:right w:val="single" w:sz="4" w:space="0" w:color="auto"/>
            </w:tcBorders>
            <w:shd w:val="clear" w:color="auto" w:fill="auto"/>
            <w:vAlign w:val="center"/>
            <w:hideMark/>
          </w:tcPr>
          <w:p w14:paraId="087F4D9D"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供气设施较差，保证率较低</w:t>
            </w:r>
          </w:p>
        </w:tc>
        <w:tc>
          <w:tcPr>
            <w:tcW w:w="1154" w:type="dxa"/>
            <w:tcBorders>
              <w:top w:val="nil"/>
              <w:left w:val="nil"/>
              <w:bottom w:val="single" w:sz="4" w:space="0" w:color="auto"/>
              <w:right w:val="single" w:sz="4" w:space="0" w:color="auto"/>
            </w:tcBorders>
            <w:shd w:val="clear" w:color="auto" w:fill="auto"/>
            <w:vAlign w:val="center"/>
            <w:hideMark/>
          </w:tcPr>
          <w:p w14:paraId="16D13CE1"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供气设施差，保证率低</w:t>
            </w:r>
          </w:p>
        </w:tc>
      </w:tr>
      <w:tr w:rsidR="00142322" w:rsidRPr="00C82971" w14:paraId="2B313A69"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093C6A11"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6DBDBE81"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23423AC6"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供电条件</w:t>
            </w:r>
          </w:p>
        </w:tc>
        <w:tc>
          <w:tcPr>
            <w:tcW w:w="1284" w:type="dxa"/>
            <w:tcBorders>
              <w:top w:val="nil"/>
              <w:left w:val="nil"/>
              <w:bottom w:val="single" w:sz="4" w:space="0" w:color="auto"/>
              <w:right w:val="single" w:sz="4" w:space="0" w:color="auto"/>
            </w:tcBorders>
            <w:shd w:val="clear" w:color="auto" w:fill="auto"/>
            <w:vAlign w:val="center"/>
            <w:hideMark/>
          </w:tcPr>
          <w:p w14:paraId="3ED58496"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供电设施好，保证率高</w:t>
            </w:r>
          </w:p>
        </w:tc>
        <w:tc>
          <w:tcPr>
            <w:tcW w:w="1303" w:type="dxa"/>
            <w:tcBorders>
              <w:top w:val="nil"/>
              <w:left w:val="nil"/>
              <w:bottom w:val="single" w:sz="4" w:space="0" w:color="auto"/>
              <w:right w:val="single" w:sz="4" w:space="0" w:color="auto"/>
            </w:tcBorders>
            <w:shd w:val="clear" w:color="auto" w:fill="auto"/>
            <w:vAlign w:val="center"/>
            <w:hideMark/>
          </w:tcPr>
          <w:p w14:paraId="204C5359"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供电设施较好，保证率较高</w:t>
            </w:r>
          </w:p>
        </w:tc>
        <w:tc>
          <w:tcPr>
            <w:tcW w:w="1417" w:type="dxa"/>
            <w:tcBorders>
              <w:top w:val="nil"/>
              <w:left w:val="nil"/>
              <w:bottom w:val="single" w:sz="4" w:space="0" w:color="auto"/>
              <w:right w:val="single" w:sz="4" w:space="0" w:color="auto"/>
            </w:tcBorders>
            <w:shd w:val="clear" w:color="auto" w:fill="auto"/>
            <w:vAlign w:val="center"/>
            <w:hideMark/>
          </w:tcPr>
          <w:p w14:paraId="2B26438B"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供电设施一般，保证率一般</w:t>
            </w:r>
          </w:p>
        </w:tc>
        <w:tc>
          <w:tcPr>
            <w:tcW w:w="1276" w:type="dxa"/>
            <w:tcBorders>
              <w:top w:val="nil"/>
              <w:left w:val="nil"/>
              <w:bottom w:val="single" w:sz="4" w:space="0" w:color="auto"/>
              <w:right w:val="single" w:sz="4" w:space="0" w:color="auto"/>
            </w:tcBorders>
            <w:shd w:val="clear" w:color="auto" w:fill="auto"/>
            <w:vAlign w:val="center"/>
            <w:hideMark/>
          </w:tcPr>
          <w:p w14:paraId="75F9E689"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供电设施较差，保证率较低</w:t>
            </w:r>
          </w:p>
        </w:tc>
        <w:tc>
          <w:tcPr>
            <w:tcW w:w="1154" w:type="dxa"/>
            <w:tcBorders>
              <w:top w:val="nil"/>
              <w:left w:val="nil"/>
              <w:bottom w:val="single" w:sz="4" w:space="0" w:color="auto"/>
              <w:right w:val="single" w:sz="4" w:space="0" w:color="auto"/>
            </w:tcBorders>
            <w:shd w:val="clear" w:color="auto" w:fill="auto"/>
            <w:vAlign w:val="center"/>
            <w:hideMark/>
          </w:tcPr>
          <w:p w14:paraId="0F0E1B12"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供电设施差，保证率低</w:t>
            </w:r>
          </w:p>
        </w:tc>
      </w:tr>
      <w:tr w:rsidR="00142322" w:rsidRPr="00C82971" w14:paraId="073DF13B"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1A9AA2D1"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602" w:type="dxa"/>
            <w:vMerge w:val="restart"/>
            <w:tcBorders>
              <w:top w:val="nil"/>
              <w:left w:val="single" w:sz="4" w:space="0" w:color="auto"/>
              <w:bottom w:val="single" w:sz="4" w:space="0" w:color="auto"/>
              <w:right w:val="single" w:sz="4" w:space="0" w:color="auto"/>
            </w:tcBorders>
            <w:shd w:val="clear" w:color="auto" w:fill="auto"/>
            <w:vAlign w:val="center"/>
            <w:hideMark/>
          </w:tcPr>
          <w:p w14:paraId="3964E925"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公用设施条件</w:t>
            </w:r>
          </w:p>
        </w:tc>
        <w:tc>
          <w:tcPr>
            <w:tcW w:w="1590" w:type="dxa"/>
            <w:tcBorders>
              <w:top w:val="nil"/>
              <w:left w:val="nil"/>
              <w:bottom w:val="single" w:sz="4" w:space="0" w:color="auto"/>
              <w:right w:val="single" w:sz="4" w:space="0" w:color="auto"/>
            </w:tcBorders>
            <w:shd w:val="clear" w:color="auto" w:fill="auto"/>
            <w:noWrap/>
            <w:vAlign w:val="center"/>
            <w:hideMark/>
          </w:tcPr>
          <w:p w14:paraId="6F50F346"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中学</w:t>
            </w:r>
          </w:p>
        </w:tc>
        <w:tc>
          <w:tcPr>
            <w:tcW w:w="1284" w:type="dxa"/>
            <w:tcBorders>
              <w:top w:val="nil"/>
              <w:left w:val="nil"/>
              <w:bottom w:val="single" w:sz="4" w:space="0" w:color="auto"/>
              <w:right w:val="single" w:sz="4" w:space="0" w:color="auto"/>
            </w:tcBorders>
            <w:shd w:val="clear" w:color="auto" w:fill="auto"/>
            <w:noWrap/>
            <w:vAlign w:val="center"/>
            <w:hideMark/>
          </w:tcPr>
          <w:p w14:paraId="0F91C589" w14:textId="45115352"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0-500m</w:t>
            </w:r>
          </w:p>
        </w:tc>
        <w:tc>
          <w:tcPr>
            <w:tcW w:w="1303" w:type="dxa"/>
            <w:tcBorders>
              <w:top w:val="nil"/>
              <w:left w:val="nil"/>
              <w:bottom w:val="single" w:sz="4" w:space="0" w:color="auto"/>
              <w:right w:val="single" w:sz="4" w:space="0" w:color="auto"/>
            </w:tcBorders>
            <w:shd w:val="clear" w:color="auto" w:fill="auto"/>
            <w:noWrap/>
            <w:vAlign w:val="center"/>
            <w:hideMark/>
          </w:tcPr>
          <w:p w14:paraId="6653CB0B" w14:textId="1E5FEAED"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500-800m</w:t>
            </w:r>
          </w:p>
        </w:tc>
        <w:tc>
          <w:tcPr>
            <w:tcW w:w="1417" w:type="dxa"/>
            <w:tcBorders>
              <w:top w:val="nil"/>
              <w:left w:val="nil"/>
              <w:bottom w:val="single" w:sz="4" w:space="0" w:color="auto"/>
              <w:right w:val="single" w:sz="4" w:space="0" w:color="auto"/>
            </w:tcBorders>
            <w:shd w:val="clear" w:color="auto" w:fill="auto"/>
            <w:noWrap/>
            <w:vAlign w:val="center"/>
            <w:hideMark/>
          </w:tcPr>
          <w:p w14:paraId="37A160A1" w14:textId="6246550E"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800-1200m</w:t>
            </w:r>
          </w:p>
        </w:tc>
        <w:tc>
          <w:tcPr>
            <w:tcW w:w="1276" w:type="dxa"/>
            <w:tcBorders>
              <w:top w:val="nil"/>
              <w:left w:val="nil"/>
              <w:bottom w:val="single" w:sz="4" w:space="0" w:color="auto"/>
              <w:right w:val="single" w:sz="4" w:space="0" w:color="auto"/>
            </w:tcBorders>
            <w:shd w:val="clear" w:color="auto" w:fill="auto"/>
            <w:noWrap/>
            <w:vAlign w:val="center"/>
            <w:hideMark/>
          </w:tcPr>
          <w:p w14:paraId="4504CF17" w14:textId="2D0D4886"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1200-1600m</w:t>
            </w:r>
          </w:p>
        </w:tc>
        <w:tc>
          <w:tcPr>
            <w:tcW w:w="1154" w:type="dxa"/>
            <w:tcBorders>
              <w:top w:val="nil"/>
              <w:left w:val="nil"/>
              <w:bottom w:val="single" w:sz="4" w:space="0" w:color="auto"/>
              <w:right w:val="single" w:sz="4" w:space="0" w:color="auto"/>
            </w:tcBorders>
            <w:shd w:val="clear" w:color="auto" w:fill="auto"/>
            <w:noWrap/>
            <w:vAlign w:val="center"/>
            <w:hideMark/>
          </w:tcPr>
          <w:p w14:paraId="64896D96" w14:textId="3CA51926"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&gt;1600m</w:t>
            </w:r>
          </w:p>
        </w:tc>
      </w:tr>
      <w:tr w:rsidR="00142322" w:rsidRPr="00C82971" w14:paraId="5F66F80E"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6E5C20D3"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5F6427ED"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205C90E2" w14:textId="77777777" w:rsidR="00142322" w:rsidRPr="00C82971" w:rsidRDefault="00142322" w:rsidP="006D39A9">
            <w:pPr>
              <w:widowControl/>
              <w:jc w:val="center"/>
              <w:rPr>
                <w:rFonts w:ascii="宋体" w:eastAsia="宋体" w:hAnsi="宋体" w:cs="宋体"/>
                <w:color w:val="000000" w:themeColor="text1"/>
                <w:kern w:val="0"/>
                <w:sz w:val="15"/>
                <w:szCs w:val="15"/>
              </w:rPr>
            </w:pPr>
            <w:r>
              <w:rPr>
                <w:rFonts w:ascii="宋体" w:eastAsia="宋体" w:hAnsi="宋体" w:cs="宋体" w:hint="eastAsia"/>
                <w:color w:val="000000" w:themeColor="text1"/>
                <w:kern w:val="0"/>
                <w:sz w:val="15"/>
                <w:szCs w:val="15"/>
              </w:rPr>
              <w:t>小学</w:t>
            </w:r>
          </w:p>
        </w:tc>
        <w:tc>
          <w:tcPr>
            <w:tcW w:w="1284" w:type="dxa"/>
            <w:tcBorders>
              <w:top w:val="nil"/>
              <w:left w:val="nil"/>
              <w:bottom w:val="single" w:sz="4" w:space="0" w:color="auto"/>
              <w:right w:val="single" w:sz="4" w:space="0" w:color="auto"/>
            </w:tcBorders>
            <w:shd w:val="clear" w:color="auto" w:fill="auto"/>
            <w:noWrap/>
            <w:vAlign w:val="center"/>
            <w:hideMark/>
          </w:tcPr>
          <w:p w14:paraId="1A2EE327" w14:textId="56FEC99E"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0-200m</w:t>
            </w:r>
          </w:p>
        </w:tc>
        <w:tc>
          <w:tcPr>
            <w:tcW w:w="1303" w:type="dxa"/>
            <w:tcBorders>
              <w:top w:val="nil"/>
              <w:left w:val="nil"/>
              <w:bottom w:val="single" w:sz="4" w:space="0" w:color="auto"/>
              <w:right w:val="single" w:sz="4" w:space="0" w:color="auto"/>
            </w:tcBorders>
            <w:shd w:val="clear" w:color="auto" w:fill="auto"/>
            <w:noWrap/>
            <w:vAlign w:val="center"/>
            <w:hideMark/>
          </w:tcPr>
          <w:p w14:paraId="13CD19BA" w14:textId="425197C8"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200-500m</w:t>
            </w:r>
          </w:p>
        </w:tc>
        <w:tc>
          <w:tcPr>
            <w:tcW w:w="1417" w:type="dxa"/>
            <w:tcBorders>
              <w:top w:val="nil"/>
              <w:left w:val="nil"/>
              <w:bottom w:val="single" w:sz="4" w:space="0" w:color="auto"/>
              <w:right w:val="single" w:sz="4" w:space="0" w:color="auto"/>
            </w:tcBorders>
            <w:shd w:val="clear" w:color="auto" w:fill="auto"/>
            <w:noWrap/>
            <w:vAlign w:val="center"/>
            <w:hideMark/>
          </w:tcPr>
          <w:p w14:paraId="3E609DC8" w14:textId="4BFD3777"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500-800m</w:t>
            </w:r>
          </w:p>
        </w:tc>
        <w:tc>
          <w:tcPr>
            <w:tcW w:w="1276" w:type="dxa"/>
            <w:tcBorders>
              <w:top w:val="nil"/>
              <w:left w:val="nil"/>
              <w:bottom w:val="single" w:sz="4" w:space="0" w:color="auto"/>
              <w:right w:val="single" w:sz="4" w:space="0" w:color="auto"/>
            </w:tcBorders>
            <w:shd w:val="clear" w:color="auto" w:fill="auto"/>
            <w:noWrap/>
            <w:vAlign w:val="center"/>
            <w:hideMark/>
          </w:tcPr>
          <w:p w14:paraId="1B91D7C0" w14:textId="26C58FC8"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800-1400m</w:t>
            </w:r>
          </w:p>
        </w:tc>
        <w:tc>
          <w:tcPr>
            <w:tcW w:w="1154" w:type="dxa"/>
            <w:tcBorders>
              <w:top w:val="nil"/>
              <w:left w:val="nil"/>
              <w:bottom w:val="single" w:sz="4" w:space="0" w:color="auto"/>
              <w:right w:val="single" w:sz="4" w:space="0" w:color="auto"/>
            </w:tcBorders>
            <w:shd w:val="clear" w:color="auto" w:fill="auto"/>
            <w:noWrap/>
            <w:vAlign w:val="center"/>
            <w:hideMark/>
          </w:tcPr>
          <w:p w14:paraId="450EAF46" w14:textId="512E6EF2"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&gt;1400m</w:t>
            </w:r>
          </w:p>
        </w:tc>
      </w:tr>
      <w:tr w:rsidR="00142322" w:rsidRPr="00C82971" w14:paraId="4629A7D8"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0C4712F2"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1DAE89EF"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4BEE5C42"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幼儿园</w:t>
            </w:r>
          </w:p>
        </w:tc>
        <w:tc>
          <w:tcPr>
            <w:tcW w:w="1284" w:type="dxa"/>
            <w:tcBorders>
              <w:top w:val="nil"/>
              <w:left w:val="nil"/>
              <w:bottom w:val="single" w:sz="4" w:space="0" w:color="auto"/>
              <w:right w:val="single" w:sz="4" w:space="0" w:color="auto"/>
            </w:tcBorders>
            <w:shd w:val="clear" w:color="auto" w:fill="auto"/>
            <w:noWrap/>
            <w:vAlign w:val="center"/>
            <w:hideMark/>
          </w:tcPr>
          <w:p w14:paraId="12561FEE" w14:textId="5F6C4897"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0-200m</w:t>
            </w:r>
          </w:p>
        </w:tc>
        <w:tc>
          <w:tcPr>
            <w:tcW w:w="1303" w:type="dxa"/>
            <w:tcBorders>
              <w:top w:val="nil"/>
              <w:left w:val="nil"/>
              <w:bottom w:val="single" w:sz="4" w:space="0" w:color="auto"/>
              <w:right w:val="single" w:sz="4" w:space="0" w:color="auto"/>
            </w:tcBorders>
            <w:shd w:val="clear" w:color="auto" w:fill="auto"/>
            <w:noWrap/>
            <w:vAlign w:val="center"/>
            <w:hideMark/>
          </w:tcPr>
          <w:p w14:paraId="0D1399AC" w14:textId="539AB292"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200-400m</w:t>
            </w:r>
          </w:p>
        </w:tc>
        <w:tc>
          <w:tcPr>
            <w:tcW w:w="1417" w:type="dxa"/>
            <w:tcBorders>
              <w:top w:val="nil"/>
              <w:left w:val="nil"/>
              <w:bottom w:val="single" w:sz="4" w:space="0" w:color="auto"/>
              <w:right w:val="single" w:sz="4" w:space="0" w:color="auto"/>
            </w:tcBorders>
            <w:shd w:val="clear" w:color="auto" w:fill="auto"/>
            <w:noWrap/>
            <w:vAlign w:val="center"/>
            <w:hideMark/>
          </w:tcPr>
          <w:p w14:paraId="43FB1567" w14:textId="49D9F449"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400-800m</w:t>
            </w:r>
          </w:p>
        </w:tc>
        <w:tc>
          <w:tcPr>
            <w:tcW w:w="1276" w:type="dxa"/>
            <w:tcBorders>
              <w:top w:val="nil"/>
              <w:left w:val="nil"/>
              <w:bottom w:val="single" w:sz="4" w:space="0" w:color="auto"/>
              <w:right w:val="single" w:sz="4" w:space="0" w:color="auto"/>
            </w:tcBorders>
            <w:shd w:val="clear" w:color="auto" w:fill="auto"/>
            <w:noWrap/>
            <w:vAlign w:val="center"/>
            <w:hideMark/>
          </w:tcPr>
          <w:p w14:paraId="1270F9EC" w14:textId="6B029C79"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800-1200m</w:t>
            </w:r>
          </w:p>
        </w:tc>
        <w:tc>
          <w:tcPr>
            <w:tcW w:w="1154" w:type="dxa"/>
            <w:tcBorders>
              <w:top w:val="nil"/>
              <w:left w:val="nil"/>
              <w:bottom w:val="single" w:sz="4" w:space="0" w:color="auto"/>
              <w:right w:val="single" w:sz="4" w:space="0" w:color="auto"/>
            </w:tcBorders>
            <w:shd w:val="clear" w:color="auto" w:fill="auto"/>
            <w:noWrap/>
            <w:vAlign w:val="center"/>
            <w:hideMark/>
          </w:tcPr>
          <w:p w14:paraId="13307C9F" w14:textId="6770B1A0"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&gt;1200m</w:t>
            </w:r>
          </w:p>
        </w:tc>
      </w:tr>
      <w:tr w:rsidR="00142322" w:rsidRPr="00C82971" w14:paraId="7E9F6879"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4718D944"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1F53F0B4"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7245EB8D"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医院</w:t>
            </w:r>
          </w:p>
        </w:tc>
        <w:tc>
          <w:tcPr>
            <w:tcW w:w="1284" w:type="dxa"/>
            <w:tcBorders>
              <w:top w:val="nil"/>
              <w:left w:val="nil"/>
              <w:bottom w:val="single" w:sz="4" w:space="0" w:color="auto"/>
              <w:right w:val="single" w:sz="4" w:space="0" w:color="auto"/>
            </w:tcBorders>
            <w:shd w:val="clear" w:color="auto" w:fill="auto"/>
            <w:noWrap/>
            <w:vAlign w:val="center"/>
            <w:hideMark/>
          </w:tcPr>
          <w:p w14:paraId="7F6A68F8" w14:textId="6D2E1A4C"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0-500m</w:t>
            </w:r>
          </w:p>
        </w:tc>
        <w:tc>
          <w:tcPr>
            <w:tcW w:w="1303" w:type="dxa"/>
            <w:tcBorders>
              <w:top w:val="nil"/>
              <w:left w:val="nil"/>
              <w:bottom w:val="single" w:sz="4" w:space="0" w:color="auto"/>
              <w:right w:val="single" w:sz="4" w:space="0" w:color="auto"/>
            </w:tcBorders>
            <w:shd w:val="clear" w:color="auto" w:fill="auto"/>
            <w:noWrap/>
            <w:vAlign w:val="center"/>
            <w:hideMark/>
          </w:tcPr>
          <w:p w14:paraId="3049EFC0" w14:textId="39860517"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500-800m</w:t>
            </w:r>
          </w:p>
        </w:tc>
        <w:tc>
          <w:tcPr>
            <w:tcW w:w="1417" w:type="dxa"/>
            <w:tcBorders>
              <w:top w:val="nil"/>
              <w:left w:val="nil"/>
              <w:bottom w:val="single" w:sz="4" w:space="0" w:color="auto"/>
              <w:right w:val="single" w:sz="4" w:space="0" w:color="auto"/>
            </w:tcBorders>
            <w:shd w:val="clear" w:color="auto" w:fill="auto"/>
            <w:noWrap/>
            <w:vAlign w:val="center"/>
            <w:hideMark/>
          </w:tcPr>
          <w:p w14:paraId="1F7F63C1" w14:textId="305E4DEB"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800-1500m</w:t>
            </w:r>
          </w:p>
        </w:tc>
        <w:tc>
          <w:tcPr>
            <w:tcW w:w="1276" w:type="dxa"/>
            <w:tcBorders>
              <w:top w:val="nil"/>
              <w:left w:val="nil"/>
              <w:bottom w:val="single" w:sz="4" w:space="0" w:color="auto"/>
              <w:right w:val="single" w:sz="4" w:space="0" w:color="auto"/>
            </w:tcBorders>
            <w:shd w:val="clear" w:color="auto" w:fill="auto"/>
            <w:noWrap/>
            <w:vAlign w:val="center"/>
            <w:hideMark/>
          </w:tcPr>
          <w:p w14:paraId="7522B622" w14:textId="2711CC87"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1500-1800m</w:t>
            </w:r>
          </w:p>
        </w:tc>
        <w:tc>
          <w:tcPr>
            <w:tcW w:w="1154" w:type="dxa"/>
            <w:tcBorders>
              <w:top w:val="nil"/>
              <w:left w:val="nil"/>
              <w:bottom w:val="single" w:sz="4" w:space="0" w:color="auto"/>
              <w:right w:val="single" w:sz="4" w:space="0" w:color="auto"/>
            </w:tcBorders>
            <w:shd w:val="clear" w:color="auto" w:fill="auto"/>
            <w:noWrap/>
            <w:vAlign w:val="center"/>
            <w:hideMark/>
          </w:tcPr>
          <w:p w14:paraId="4FB21A15" w14:textId="616D1A8B"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&gt;1800m</w:t>
            </w:r>
          </w:p>
        </w:tc>
      </w:tr>
      <w:tr w:rsidR="00142322" w:rsidRPr="00C82971" w14:paraId="171BDA76"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4477E9C9"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47509936"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7A129A9C"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集贸市场</w:t>
            </w:r>
          </w:p>
        </w:tc>
        <w:tc>
          <w:tcPr>
            <w:tcW w:w="1284" w:type="dxa"/>
            <w:tcBorders>
              <w:top w:val="nil"/>
              <w:left w:val="nil"/>
              <w:bottom w:val="single" w:sz="4" w:space="0" w:color="auto"/>
              <w:right w:val="single" w:sz="4" w:space="0" w:color="auto"/>
            </w:tcBorders>
            <w:shd w:val="clear" w:color="auto" w:fill="auto"/>
            <w:noWrap/>
            <w:vAlign w:val="center"/>
            <w:hideMark/>
          </w:tcPr>
          <w:p w14:paraId="36C24563" w14:textId="6852C5E9"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0-400m</w:t>
            </w:r>
          </w:p>
        </w:tc>
        <w:tc>
          <w:tcPr>
            <w:tcW w:w="1303" w:type="dxa"/>
            <w:tcBorders>
              <w:top w:val="nil"/>
              <w:left w:val="nil"/>
              <w:bottom w:val="single" w:sz="4" w:space="0" w:color="auto"/>
              <w:right w:val="single" w:sz="4" w:space="0" w:color="auto"/>
            </w:tcBorders>
            <w:shd w:val="clear" w:color="auto" w:fill="auto"/>
            <w:noWrap/>
            <w:vAlign w:val="center"/>
            <w:hideMark/>
          </w:tcPr>
          <w:p w14:paraId="55ECC466" w14:textId="150764CE"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400-600m</w:t>
            </w:r>
          </w:p>
        </w:tc>
        <w:tc>
          <w:tcPr>
            <w:tcW w:w="1417" w:type="dxa"/>
            <w:tcBorders>
              <w:top w:val="nil"/>
              <w:left w:val="nil"/>
              <w:bottom w:val="single" w:sz="4" w:space="0" w:color="auto"/>
              <w:right w:val="single" w:sz="4" w:space="0" w:color="auto"/>
            </w:tcBorders>
            <w:shd w:val="clear" w:color="auto" w:fill="auto"/>
            <w:noWrap/>
            <w:vAlign w:val="center"/>
            <w:hideMark/>
          </w:tcPr>
          <w:p w14:paraId="77376A4C" w14:textId="05235DC6"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600-1000m</w:t>
            </w:r>
          </w:p>
        </w:tc>
        <w:tc>
          <w:tcPr>
            <w:tcW w:w="1276" w:type="dxa"/>
            <w:tcBorders>
              <w:top w:val="nil"/>
              <w:left w:val="nil"/>
              <w:bottom w:val="single" w:sz="4" w:space="0" w:color="auto"/>
              <w:right w:val="single" w:sz="4" w:space="0" w:color="auto"/>
            </w:tcBorders>
            <w:shd w:val="clear" w:color="auto" w:fill="auto"/>
            <w:noWrap/>
            <w:vAlign w:val="center"/>
            <w:hideMark/>
          </w:tcPr>
          <w:p w14:paraId="23F5DF5F" w14:textId="4A27B98A"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1000-1500m</w:t>
            </w:r>
          </w:p>
        </w:tc>
        <w:tc>
          <w:tcPr>
            <w:tcW w:w="1154" w:type="dxa"/>
            <w:tcBorders>
              <w:top w:val="nil"/>
              <w:left w:val="nil"/>
              <w:bottom w:val="single" w:sz="4" w:space="0" w:color="auto"/>
              <w:right w:val="single" w:sz="4" w:space="0" w:color="auto"/>
            </w:tcBorders>
            <w:shd w:val="clear" w:color="auto" w:fill="auto"/>
            <w:noWrap/>
            <w:vAlign w:val="center"/>
            <w:hideMark/>
          </w:tcPr>
          <w:p w14:paraId="2A86F96F" w14:textId="064BD5D2"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&gt;1500m</w:t>
            </w:r>
          </w:p>
        </w:tc>
      </w:tr>
      <w:tr w:rsidR="00142322" w:rsidRPr="00C82971" w14:paraId="331B0223"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2298B11E"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56CF93FA"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746CD3FB"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公园</w:t>
            </w:r>
          </w:p>
        </w:tc>
        <w:tc>
          <w:tcPr>
            <w:tcW w:w="1284" w:type="dxa"/>
            <w:tcBorders>
              <w:top w:val="nil"/>
              <w:left w:val="nil"/>
              <w:bottom w:val="single" w:sz="4" w:space="0" w:color="auto"/>
              <w:right w:val="single" w:sz="4" w:space="0" w:color="auto"/>
            </w:tcBorders>
            <w:shd w:val="clear" w:color="auto" w:fill="auto"/>
            <w:noWrap/>
            <w:vAlign w:val="center"/>
            <w:hideMark/>
          </w:tcPr>
          <w:p w14:paraId="0E0D2F2F" w14:textId="60325A95"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0-300m</w:t>
            </w:r>
          </w:p>
        </w:tc>
        <w:tc>
          <w:tcPr>
            <w:tcW w:w="1303" w:type="dxa"/>
            <w:tcBorders>
              <w:top w:val="nil"/>
              <w:left w:val="nil"/>
              <w:bottom w:val="single" w:sz="4" w:space="0" w:color="auto"/>
              <w:right w:val="single" w:sz="4" w:space="0" w:color="auto"/>
            </w:tcBorders>
            <w:shd w:val="clear" w:color="auto" w:fill="auto"/>
            <w:noWrap/>
            <w:vAlign w:val="center"/>
            <w:hideMark/>
          </w:tcPr>
          <w:p w14:paraId="2AD7E03D" w14:textId="0BC9E5F0"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300-600m</w:t>
            </w:r>
          </w:p>
        </w:tc>
        <w:tc>
          <w:tcPr>
            <w:tcW w:w="1417" w:type="dxa"/>
            <w:tcBorders>
              <w:top w:val="nil"/>
              <w:left w:val="nil"/>
              <w:bottom w:val="single" w:sz="4" w:space="0" w:color="auto"/>
              <w:right w:val="single" w:sz="4" w:space="0" w:color="auto"/>
            </w:tcBorders>
            <w:shd w:val="clear" w:color="auto" w:fill="auto"/>
            <w:noWrap/>
            <w:vAlign w:val="center"/>
            <w:hideMark/>
          </w:tcPr>
          <w:p w14:paraId="36C2468C" w14:textId="61BC8260"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600-1000m</w:t>
            </w:r>
          </w:p>
        </w:tc>
        <w:tc>
          <w:tcPr>
            <w:tcW w:w="1276" w:type="dxa"/>
            <w:tcBorders>
              <w:top w:val="nil"/>
              <w:left w:val="nil"/>
              <w:bottom w:val="single" w:sz="4" w:space="0" w:color="auto"/>
              <w:right w:val="single" w:sz="4" w:space="0" w:color="auto"/>
            </w:tcBorders>
            <w:shd w:val="clear" w:color="auto" w:fill="auto"/>
            <w:noWrap/>
            <w:vAlign w:val="center"/>
            <w:hideMark/>
          </w:tcPr>
          <w:p w14:paraId="56194026" w14:textId="65FC9BA2"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1000-1600m</w:t>
            </w:r>
          </w:p>
        </w:tc>
        <w:tc>
          <w:tcPr>
            <w:tcW w:w="1154" w:type="dxa"/>
            <w:tcBorders>
              <w:top w:val="nil"/>
              <w:left w:val="nil"/>
              <w:bottom w:val="single" w:sz="4" w:space="0" w:color="auto"/>
              <w:right w:val="single" w:sz="4" w:space="0" w:color="auto"/>
            </w:tcBorders>
            <w:shd w:val="clear" w:color="auto" w:fill="auto"/>
            <w:noWrap/>
            <w:vAlign w:val="center"/>
            <w:hideMark/>
          </w:tcPr>
          <w:p w14:paraId="21BEE319" w14:textId="345EC5FD"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&gt;1600m</w:t>
            </w:r>
          </w:p>
        </w:tc>
      </w:tr>
      <w:tr w:rsidR="00142322" w:rsidRPr="00C82971" w14:paraId="19F24370"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2E2DBA34"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2B4D2D4A"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4ACF45E6"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体育馆</w:t>
            </w:r>
          </w:p>
        </w:tc>
        <w:tc>
          <w:tcPr>
            <w:tcW w:w="1284" w:type="dxa"/>
            <w:tcBorders>
              <w:top w:val="nil"/>
              <w:left w:val="nil"/>
              <w:bottom w:val="single" w:sz="4" w:space="0" w:color="auto"/>
              <w:right w:val="single" w:sz="4" w:space="0" w:color="auto"/>
            </w:tcBorders>
            <w:shd w:val="clear" w:color="auto" w:fill="auto"/>
            <w:noWrap/>
            <w:vAlign w:val="center"/>
            <w:hideMark/>
          </w:tcPr>
          <w:p w14:paraId="0CB9767A" w14:textId="122D4C0D"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0-500m</w:t>
            </w:r>
          </w:p>
        </w:tc>
        <w:tc>
          <w:tcPr>
            <w:tcW w:w="1303" w:type="dxa"/>
            <w:tcBorders>
              <w:top w:val="nil"/>
              <w:left w:val="nil"/>
              <w:bottom w:val="single" w:sz="4" w:space="0" w:color="auto"/>
              <w:right w:val="single" w:sz="4" w:space="0" w:color="auto"/>
            </w:tcBorders>
            <w:shd w:val="clear" w:color="auto" w:fill="auto"/>
            <w:noWrap/>
            <w:vAlign w:val="center"/>
            <w:hideMark/>
          </w:tcPr>
          <w:p w14:paraId="4202EBB4" w14:textId="08E5171D"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500-800m</w:t>
            </w:r>
          </w:p>
        </w:tc>
        <w:tc>
          <w:tcPr>
            <w:tcW w:w="1417" w:type="dxa"/>
            <w:tcBorders>
              <w:top w:val="nil"/>
              <w:left w:val="nil"/>
              <w:bottom w:val="single" w:sz="4" w:space="0" w:color="auto"/>
              <w:right w:val="single" w:sz="4" w:space="0" w:color="auto"/>
            </w:tcBorders>
            <w:shd w:val="clear" w:color="auto" w:fill="auto"/>
            <w:noWrap/>
            <w:vAlign w:val="center"/>
            <w:hideMark/>
          </w:tcPr>
          <w:p w14:paraId="051939E0" w14:textId="3FBB25EF"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800-1500m</w:t>
            </w:r>
          </w:p>
        </w:tc>
        <w:tc>
          <w:tcPr>
            <w:tcW w:w="1276" w:type="dxa"/>
            <w:tcBorders>
              <w:top w:val="nil"/>
              <w:left w:val="nil"/>
              <w:bottom w:val="single" w:sz="4" w:space="0" w:color="auto"/>
              <w:right w:val="single" w:sz="4" w:space="0" w:color="auto"/>
            </w:tcBorders>
            <w:shd w:val="clear" w:color="auto" w:fill="auto"/>
            <w:noWrap/>
            <w:vAlign w:val="center"/>
            <w:hideMark/>
          </w:tcPr>
          <w:p w14:paraId="33CE05EA" w14:textId="034E6613"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1500-1800m</w:t>
            </w:r>
          </w:p>
        </w:tc>
        <w:tc>
          <w:tcPr>
            <w:tcW w:w="1154" w:type="dxa"/>
            <w:tcBorders>
              <w:top w:val="nil"/>
              <w:left w:val="nil"/>
              <w:bottom w:val="single" w:sz="4" w:space="0" w:color="auto"/>
              <w:right w:val="single" w:sz="4" w:space="0" w:color="auto"/>
            </w:tcBorders>
            <w:shd w:val="clear" w:color="auto" w:fill="auto"/>
            <w:noWrap/>
            <w:vAlign w:val="center"/>
            <w:hideMark/>
          </w:tcPr>
          <w:p w14:paraId="01C5BD0D" w14:textId="506B63AC"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&gt;1800m</w:t>
            </w:r>
          </w:p>
        </w:tc>
      </w:tr>
      <w:tr w:rsidR="00142322" w:rsidRPr="00C82971" w14:paraId="61FB017C"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7E11DD81"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602" w:type="dxa"/>
            <w:vMerge w:val="restart"/>
            <w:tcBorders>
              <w:top w:val="nil"/>
              <w:left w:val="single" w:sz="4" w:space="0" w:color="auto"/>
              <w:bottom w:val="single" w:sz="4" w:space="0" w:color="auto"/>
              <w:right w:val="single" w:sz="4" w:space="0" w:color="auto"/>
            </w:tcBorders>
            <w:shd w:val="clear" w:color="auto" w:fill="auto"/>
            <w:vAlign w:val="center"/>
            <w:hideMark/>
          </w:tcPr>
          <w:p w14:paraId="0E6B8917"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环境质量条件</w:t>
            </w:r>
          </w:p>
        </w:tc>
        <w:tc>
          <w:tcPr>
            <w:tcW w:w="1590" w:type="dxa"/>
            <w:tcBorders>
              <w:top w:val="nil"/>
              <w:left w:val="nil"/>
              <w:bottom w:val="single" w:sz="4" w:space="0" w:color="auto"/>
              <w:right w:val="single" w:sz="4" w:space="0" w:color="auto"/>
            </w:tcBorders>
            <w:shd w:val="clear" w:color="auto" w:fill="auto"/>
            <w:noWrap/>
            <w:vAlign w:val="center"/>
            <w:hideMark/>
          </w:tcPr>
          <w:p w14:paraId="4E76E822"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大气环境</w:t>
            </w:r>
          </w:p>
        </w:tc>
        <w:tc>
          <w:tcPr>
            <w:tcW w:w="1284" w:type="dxa"/>
            <w:tcBorders>
              <w:top w:val="nil"/>
              <w:left w:val="nil"/>
              <w:bottom w:val="single" w:sz="4" w:space="0" w:color="auto"/>
              <w:right w:val="single" w:sz="4" w:space="0" w:color="auto"/>
            </w:tcBorders>
            <w:shd w:val="clear" w:color="auto" w:fill="auto"/>
            <w:noWrap/>
            <w:vAlign w:val="center"/>
            <w:hideMark/>
          </w:tcPr>
          <w:p w14:paraId="42B443B5"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空气质量好，无大气污染</w:t>
            </w:r>
          </w:p>
        </w:tc>
        <w:tc>
          <w:tcPr>
            <w:tcW w:w="1303" w:type="dxa"/>
            <w:tcBorders>
              <w:top w:val="nil"/>
              <w:left w:val="nil"/>
              <w:bottom w:val="single" w:sz="4" w:space="0" w:color="auto"/>
              <w:right w:val="single" w:sz="4" w:space="0" w:color="auto"/>
            </w:tcBorders>
            <w:shd w:val="clear" w:color="auto" w:fill="auto"/>
            <w:noWrap/>
            <w:vAlign w:val="center"/>
            <w:hideMark/>
          </w:tcPr>
          <w:p w14:paraId="18964B0D"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空气质量较好，有轻微的大气污染</w:t>
            </w:r>
          </w:p>
        </w:tc>
        <w:tc>
          <w:tcPr>
            <w:tcW w:w="1417" w:type="dxa"/>
            <w:tcBorders>
              <w:top w:val="nil"/>
              <w:left w:val="nil"/>
              <w:bottom w:val="single" w:sz="4" w:space="0" w:color="auto"/>
              <w:right w:val="single" w:sz="4" w:space="0" w:color="auto"/>
            </w:tcBorders>
            <w:shd w:val="clear" w:color="auto" w:fill="auto"/>
            <w:noWrap/>
            <w:vAlign w:val="center"/>
            <w:hideMark/>
          </w:tcPr>
          <w:p w14:paraId="58C9F276"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空气质量一般，有轻微的污染</w:t>
            </w:r>
          </w:p>
        </w:tc>
        <w:tc>
          <w:tcPr>
            <w:tcW w:w="1276" w:type="dxa"/>
            <w:tcBorders>
              <w:top w:val="nil"/>
              <w:left w:val="nil"/>
              <w:bottom w:val="single" w:sz="4" w:space="0" w:color="auto"/>
              <w:right w:val="single" w:sz="4" w:space="0" w:color="auto"/>
            </w:tcBorders>
            <w:shd w:val="clear" w:color="auto" w:fill="auto"/>
            <w:noWrap/>
            <w:vAlign w:val="center"/>
            <w:hideMark/>
          </w:tcPr>
          <w:p w14:paraId="5667704F"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空气质量较差，空气污染较重</w:t>
            </w:r>
          </w:p>
        </w:tc>
        <w:tc>
          <w:tcPr>
            <w:tcW w:w="1154" w:type="dxa"/>
            <w:tcBorders>
              <w:top w:val="nil"/>
              <w:left w:val="nil"/>
              <w:bottom w:val="single" w:sz="4" w:space="0" w:color="auto"/>
              <w:right w:val="single" w:sz="4" w:space="0" w:color="auto"/>
            </w:tcBorders>
            <w:shd w:val="clear" w:color="auto" w:fill="auto"/>
            <w:noWrap/>
            <w:vAlign w:val="center"/>
            <w:hideMark/>
          </w:tcPr>
          <w:p w14:paraId="594C5F90"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空气质量差，大气污染严重</w:t>
            </w:r>
          </w:p>
        </w:tc>
      </w:tr>
      <w:tr w:rsidR="00142322" w:rsidRPr="00C82971" w14:paraId="72031C83"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7574DAA5"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1EF4DBA9"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329BB5A4"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水环境</w:t>
            </w:r>
          </w:p>
        </w:tc>
        <w:tc>
          <w:tcPr>
            <w:tcW w:w="1284" w:type="dxa"/>
            <w:tcBorders>
              <w:top w:val="nil"/>
              <w:left w:val="nil"/>
              <w:bottom w:val="single" w:sz="4" w:space="0" w:color="auto"/>
              <w:right w:val="single" w:sz="4" w:space="0" w:color="auto"/>
            </w:tcBorders>
            <w:shd w:val="clear" w:color="auto" w:fill="auto"/>
            <w:noWrap/>
            <w:vAlign w:val="center"/>
            <w:hideMark/>
          </w:tcPr>
          <w:p w14:paraId="1A9426DA"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水体质量好，无水污染</w:t>
            </w:r>
          </w:p>
        </w:tc>
        <w:tc>
          <w:tcPr>
            <w:tcW w:w="1303" w:type="dxa"/>
            <w:tcBorders>
              <w:top w:val="nil"/>
              <w:left w:val="nil"/>
              <w:bottom w:val="single" w:sz="4" w:space="0" w:color="auto"/>
              <w:right w:val="single" w:sz="4" w:space="0" w:color="auto"/>
            </w:tcBorders>
            <w:shd w:val="clear" w:color="auto" w:fill="auto"/>
            <w:noWrap/>
            <w:vAlign w:val="center"/>
            <w:hideMark/>
          </w:tcPr>
          <w:p w14:paraId="40A33D9B"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水体质量较好，无水污染</w:t>
            </w:r>
          </w:p>
        </w:tc>
        <w:tc>
          <w:tcPr>
            <w:tcW w:w="1417" w:type="dxa"/>
            <w:tcBorders>
              <w:top w:val="nil"/>
              <w:left w:val="nil"/>
              <w:bottom w:val="single" w:sz="4" w:space="0" w:color="auto"/>
              <w:right w:val="single" w:sz="4" w:space="0" w:color="auto"/>
            </w:tcBorders>
            <w:shd w:val="clear" w:color="auto" w:fill="auto"/>
            <w:noWrap/>
            <w:vAlign w:val="center"/>
            <w:hideMark/>
          </w:tcPr>
          <w:p w14:paraId="517F36EE"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有轻微的水污染</w:t>
            </w:r>
          </w:p>
        </w:tc>
        <w:tc>
          <w:tcPr>
            <w:tcW w:w="1276" w:type="dxa"/>
            <w:tcBorders>
              <w:top w:val="nil"/>
              <w:left w:val="nil"/>
              <w:bottom w:val="single" w:sz="4" w:space="0" w:color="auto"/>
              <w:right w:val="single" w:sz="4" w:space="0" w:color="auto"/>
            </w:tcBorders>
            <w:shd w:val="clear" w:color="auto" w:fill="auto"/>
            <w:noWrap/>
            <w:vAlign w:val="center"/>
            <w:hideMark/>
          </w:tcPr>
          <w:p w14:paraId="186B1737"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水污染较重</w:t>
            </w:r>
          </w:p>
        </w:tc>
        <w:tc>
          <w:tcPr>
            <w:tcW w:w="1154" w:type="dxa"/>
            <w:tcBorders>
              <w:top w:val="nil"/>
              <w:left w:val="nil"/>
              <w:bottom w:val="single" w:sz="4" w:space="0" w:color="auto"/>
              <w:right w:val="single" w:sz="4" w:space="0" w:color="auto"/>
            </w:tcBorders>
            <w:shd w:val="clear" w:color="auto" w:fill="auto"/>
            <w:noWrap/>
            <w:vAlign w:val="center"/>
            <w:hideMark/>
          </w:tcPr>
          <w:p w14:paraId="5F6648C8"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水污染严重</w:t>
            </w:r>
          </w:p>
        </w:tc>
      </w:tr>
      <w:tr w:rsidR="00142322" w:rsidRPr="00C82971" w14:paraId="5191197A"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7C69B117"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7DBBC7F2"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27F29437"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声环境</w:t>
            </w:r>
          </w:p>
        </w:tc>
        <w:tc>
          <w:tcPr>
            <w:tcW w:w="1284" w:type="dxa"/>
            <w:tcBorders>
              <w:top w:val="nil"/>
              <w:left w:val="nil"/>
              <w:bottom w:val="single" w:sz="4" w:space="0" w:color="auto"/>
              <w:right w:val="single" w:sz="4" w:space="0" w:color="auto"/>
            </w:tcBorders>
            <w:shd w:val="clear" w:color="auto" w:fill="auto"/>
            <w:noWrap/>
            <w:vAlign w:val="center"/>
            <w:hideMark/>
          </w:tcPr>
          <w:p w14:paraId="202CBADA"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噪音污染很小</w:t>
            </w:r>
          </w:p>
        </w:tc>
        <w:tc>
          <w:tcPr>
            <w:tcW w:w="1303" w:type="dxa"/>
            <w:tcBorders>
              <w:top w:val="nil"/>
              <w:left w:val="nil"/>
              <w:bottom w:val="single" w:sz="4" w:space="0" w:color="auto"/>
              <w:right w:val="single" w:sz="4" w:space="0" w:color="auto"/>
            </w:tcBorders>
            <w:shd w:val="clear" w:color="auto" w:fill="auto"/>
            <w:noWrap/>
            <w:vAlign w:val="center"/>
            <w:hideMark/>
          </w:tcPr>
          <w:p w14:paraId="6F0911DD"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有轻微的噪音污染</w:t>
            </w:r>
          </w:p>
        </w:tc>
        <w:tc>
          <w:tcPr>
            <w:tcW w:w="1417" w:type="dxa"/>
            <w:tcBorders>
              <w:top w:val="nil"/>
              <w:left w:val="nil"/>
              <w:bottom w:val="single" w:sz="4" w:space="0" w:color="auto"/>
              <w:right w:val="single" w:sz="4" w:space="0" w:color="auto"/>
            </w:tcBorders>
            <w:shd w:val="clear" w:color="auto" w:fill="auto"/>
            <w:noWrap/>
            <w:vAlign w:val="center"/>
            <w:hideMark/>
          </w:tcPr>
          <w:p w14:paraId="49FF2EDD"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有一定的噪音污染，但不超标</w:t>
            </w:r>
          </w:p>
        </w:tc>
        <w:tc>
          <w:tcPr>
            <w:tcW w:w="1276" w:type="dxa"/>
            <w:tcBorders>
              <w:top w:val="nil"/>
              <w:left w:val="nil"/>
              <w:bottom w:val="single" w:sz="4" w:space="0" w:color="auto"/>
              <w:right w:val="single" w:sz="4" w:space="0" w:color="auto"/>
            </w:tcBorders>
            <w:shd w:val="clear" w:color="auto" w:fill="auto"/>
            <w:noWrap/>
            <w:vAlign w:val="center"/>
            <w:hideMark/>
          </w:tcPr>
          <w:p w14:paraId="5DB5BD8F"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噪音污染较严重</w:t>
            </w:r>
          </w:p>
        </w:tc>
        <w:tc>
          <w:tcPr>
            <w:tcW w:w="1154" w:type="dxa"/>
            <w:tcBorders>
              <w:top w:val="nil"/>
              <w:left w:val="nil"/>
              <w:bottom w:val="single" w:sz="4" w:space="0" w:color="auto"/>
              <w:right w:val="single" w:sz="4" w:space="0" w:color="auto"/>
            </w:tcBorders>
            <w:shd w:val="clear" w:color="auto" w:fill="auto"/>
            <w:noWrap/>
            <w:vAlign w:val="center"/>
            <w:hideMark/>
          </w:tcPr>
          <w:p w14:paraId="2035F8A8"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噪音污染严重超标</w:t>
            </w:r>
          </w:p>
        </w:tc>
      </w:tr>
      <w:tr w:rsidR="00142322" w:rsidRPr="00C82971" w14:paraId="38524D55"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468B2BFF"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602" w:type="dxa"/>
            <w:vMerge/>
            <w:tcBorders>
              <w:top w:val="nil"/>
              <w:left w:val="single" w:sz="4" w:space="0" w:color="auto"/>
              <w:bottom w:val="single" w:sz="4" w:space="0" w:color="auto"/>
              <w:right w:val="single" w:sz="4" w:space="0" w:color="auto"/>
            </w:tcBorders>
            <w:vAlign w:val="center"/>
            <w:hideMark/>
          </w:tcPr>
          <w:p w14:paraId="6423A4D6"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46777F5B"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景观条件优劣度</w:t>
            </w:r>
          </w:p>
        </w:tc>
        <w:tc>
          <w:tcPr>
            <w:tcW w:w="1284" w:type="dxa"/>
            <w:tcBorders>
              <w:top w:val="nil"/>
              <w:left w:val="nil"/>
              <w:bottom w:val="single" w:sz="4" w:space="0" w:color="auto"/>
              <w:right w:val="single" w:sz="4" w:space="0" w:color="auto"/>
            </w:tcBorders>
            <w:shd w:val="clear" w:color="auto" w:fill="auto"/>
            <w:noWrap/>
            <w:vAlign w:val="center"/>
            <w:hideMark/>
          </w:tcPr>
          <w:p w14:paraId="715DA930"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景观条件优美</w:t>
            </w:r>
          </w:p>
        </w:tc>
        <w:tc>
          <w:tcPr>
            <w:tcW w:w="1303" w:type="dxa"/>
            <w:tcBorders>
              <w:top w:val="nil"/>
              <w:left w:val="nil"/>
              <w:bottom w:val="single" w:sz="4" w:space="0" w:color="auto"/>
              <w:right w:val="single" w:sz="4" w:space="0" w:color="auto"/>
            </w:tcBorders>
            <w:shd w:val="clear" w:color="auto" w:fill="auto"/>
            <w:noWrap/>
            <w:vAlign w:val="center"/>
            <w:hideMark/>
          </w:tcPr>
          <w:p w14:paraId="31307C31"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景观条件较好</w:t>
            </w:r>
          </w:p>
        </w:tc>
        <w:tc>
          <w:tcPr>
            <w:tcW w:w="1417" w:type="dxa"/>
            <w:tcBorders>
              <w:top w:val="nil"/>
              <w:left w:val="nil"/>
              <w:bottom w:val="single" w:sz="4" w:space="0" w:color="auto"/>
              <w:right w:val="single" w:sz="4" w:space="0" w:color="auto"/>
            </w:tcBorders>
            <w:shd w:val="clear" w:color="auto" w:fill="auto"/>
            <w:noWrap/>
            <w:vAlign w:val="center"/>
            <w:hideMark/>
          </w:tcPr>
          <w:p w14:paraId="2C1930E7"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景观条件一般</w:t>
            </w:r>
          </w:p>
        </w:tc>
        <w:tc>
          <w:tcPr>
            <w:tcW w:w="1276" w:type="dxa"/>
            <w:tcBorders>
              <w:top w:val="nil"/>
              <w:left w:val="nil"/>
              <w:bottom w:val="single" w:sz="4" w:space="0" w:color="auto"/>
              <w:right w:val="single" w:sz="4" w:space="0" w:color="auto"/>
            </w:tcBorders>
            <w:shd w:val="clear" w:color="auto" w:fill="auto"/>
            <w:noWrap/>
            <w:vAlign w:val="center"/>
            <w:hideMark/>
          </w:tcPr>
          <w:p w14:paraId="5D75E43C"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景观条件较差</w:t>
            </w:r>
          </w:p>
        </w:tc>
        <w:tc>
          <w:tcPr>
            <w:tcW w:w="1154" w:type="dxa"/>
            <w:tcBorders>
              <w:top w:val="nil"/>
              <w:left w:val="nil"/>
              <w:bottom w:val="single" w:sz="4" w:space="0" w:color="auto"/>
              <w:right w:val="single" w:sz="4" w:space="0" w:color="auto"/>
            </w:tcBorders>
            <w:shd w:val="clear" w:color="auto" w:fill="auto"/>
            <w:noWrap/>
            <w:vAlign w:val="center"/>
            <w:hideMark/>
          </w:tcPr>
          <w:p w14:paraId="0EC1B53B"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景观条件差</w:t>
            </w:r>
          </w:p>
        </w:tc>
      </w:tr>
      <w:tr w:rsidR="00142322" w:rsidRPr="00C82971" w14:paraId="22059203" w14:textId="77777777" w:rsidTr="006D39A9">
        <w:trPr>
          <w:trHeight w:val="300"/>
          <w:jc w:val="center"/>
        </w:trPr>
        <w:tc>
          <w:tcPr>
            <w:tcW w:w="396" w:type="dxa"/>
            <w:vMerge/>
            <w:tcBorders>
              <w:top w:val="nil"/>
              <w:left w:val="single" w:sz="4" w:space="0" w:color="auto"/>
              <w:bottom w:val="single" w:sz="4" w:space="0" w:color="000000"/>
              <w:right w:val="single" w:sz="4" w:space="0" w:color="auto"/>
            </w:tcBorders>
            <w:vAlign w:val="center"/>
            <w:hideMark/>
          </w:tcPr>
          <w:p w14:paraId="486D98DC"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nil"/>
              <w:bottom w:val="single" w:sz="4" w:space="0" w:color="auto"/>
              <w:right w:val="single" w:sz="4" w:space="0" w:color="000000"/>
            </w:tcBorders>
            <w:shd w:val="clear" w:color="auto" w:fill="auto"/>
            <w:vAlign w:val="center"/>
            <w:hideMark/>
          </w:tcPr>
          <w:p w14:paraId="2F8E07BD"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人口密度条件</w:t>
            </w:r>
          </w:p>
        </w:tc>
        <w:tc>
          <w:tcPr>
            <w:tcW w:w="1284" w:type="dxa"/>
            <w:tcBorders>
              <w:top w:val="nil"/>
              <w:left w:val="nil"/>
              <w:bottom w:val="single" w:sz="4" w:space="0" w:color="auto"/>
              <w:right w:val="single" w:sz="4" w:space="0" w:color="auto"/>
            </w:tcBorders>
            <w:shd w:val="clear" w:color="auto" w:fill="auto"/>
            <w:vAlign w:val="center"/>
            <w:hideMark/>
          </w:tcPr>
          <w:p w14:paraId="76CBB300"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人口多，密度大</w:t>
            </w:r>
          </w:p>
        </w:tc>
        <w:tc>
          <w:tcPr>
            <w:tcW w:w="1303" w:type="dxa"/>
            <w:tcBorders>
              <w:top w:val="nil"/>
              <w:left w:val="nil"/>
              <w:bottom w:val="single" w:sz="4" w:space="0" w:color="auto"/>
              <w:right w:val="single" w:sz="4" w:space="0" w:color="auto"/>
            </w:tcBorders>
            <w:shd w:val="clear" w:color="auto" w:fill="auto"/>
            <w:vAlign w:val="center"/>
            <w:hideMark/>
          </w:tcPr>
          <w:p w14:paraId="7F9F02EE"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人口较多，密度较大</w:t>
            </w:r>
          </w:p>
        </w:tc>
        <w:tc>
          <w:tcPr>
            <w:tcW w:w="1417" w:type="dxa"/>
            <w:tcBorders>
              <w:top w:val="nil"/>
              <w:left w:val="nil"/>
              <w:bottom w:val="single" w:sz="4" w:space="0" w:color="auto"/>
              <w:right w:val="single" w:sz="4" w:space="0" w:color="auto"/>
            </w:tcBorders>
            <w:shd w:val="clear" w:color="auto" w:fill="auto"/>
            <w:vAlign w:val="center"/>
            <w:hideMark/>
          </w:tcPr>
          <w:p w14:paraId="12404EF0"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一般</w:t>
            </w:r>
          </w:p>
        </w:tc>
        <w:tc>
          <w:tcPr>
            <w:tcW w:w="1276" w:type="dxa"/>
            <w:tcBorders>
              <w:top w:val="nil"/>
              <w:left w:val="nil"/>
              <w:bottom w:val="single" w:sz="4" w:space="0" w:color="auto"/>
              <w:right w:val="single" w:sz="4" w:space="0" w:color="auto"/>
            </w:tcBorders>
            <w:shd w:val="clear" w:color="auto" w:fill="auto"/>
            <w:vAlign w:val="center"/>
            <w:hideMark/>
          </w:tcPr>
          <w:p w14:paraId="48210502"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人口较稀疏</w:t>
            </w:r>
          </w:p>
        </w:tc>
        <w:tc>
          <w:tcPr>
            <w:tcW w:w="1154" w:type="dxa"/>
            <w:tcBorders>
              <w:top w:val="nil"/>
              <w:left w:val="nil"/>
              <w:bottom w:val="single" w:sz="4" w:space="0" w:color="auto"/>
              <w:right w:val="single" w:sz="4" w:space="0" w:color="auto"/>
            </w:tcBorders>
            <w:shd w:val="clear" w:color="auto" w:fill="auto"/>
            <w:vAlign w:val="center"/>
            <w:hideMark/>
          </w:tcPr>
          <w:p w14:paraId="35CA03EE"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人口稀疏</w:t>
            </w:r>
          </w:p>
        </w:tc>
      </w:tr>
      <w:tr w:rsidR="00142322" w:rsidRPr="00C82971" w14:paraId="0BA8D667" w14:textId="77777777" w:rsidTr="006D39A9">
        <w:trPr>
          <w:trHeight w:val="285"/>
          <w:jc w:val="center"/>
        </w:trPr>
        <w:tc>
          <w:tcPr>
            <w:tcW w:w="396" w:type="dxa"/>
            <w:vMerge w:val="restart"/>
            <w:tcBorders>
              <w:top w:val="nil"/>
              <w:left w:val="single" w:sz="4" w:space="0" w:color="auto"/>
              <w:right w:val="single" w:sz="4" w:space="0" w:color="auto"/>
            </w:tcBorders>
            <w:shd w:val="clear" w:color="auto" w:fill="auto"/>
            <w:vAlign w:val="center"/>
            <w:hideMark/>
          </w:tcPr>
          <w:p w14:paraId="4ABF3AAE"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个别因素</w:t>
            </w:r>
          </w:p>
        </w:tc>
        <w:tc>
          <w:tcPr>
            <w:tcW w:w="602" w:type="dxa"/>
            <w:vMerge w:val="restart"/>
            <w:tcBorders>
              <w:top w:val="single" w:sz="4" w:space="0" w:color="auto"/>
              <w:left w:val="single" w:sz="4" w:space="0" w:color="auto"/>
              <w:right w:val="single" w:sz="4" w:space="0" w:color="auto"/>
            </w:tcBorders>
            <w:shd w:val="clear" w:color="auto" w:fill="auto"/>
            <w:noWrap/>
            <w:vAlign w:val="center"/>
            <w:hideMark/>
          </w:tcPr>
          <w:p w14:paraId="253B0AE4"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宗地条件</w:t>
            </w:r>
          </w:p>
        </w:tc>
        <w:tc>
          <w:tcPr>
            <w:tcW w:w="1590" w:type="dxa"/>
            <w:tcBorders>
              <w:top w:val="nil"/>
              <w:left w:val="nil"/>
              <w:bottom w:val="single" w:sz="4" w:space="0" w:color="auto"/>
              <w:right w:val="single" w:sz="4" w:space="0" w:color="auto"/>
            </w:tcBorders>
            <w:shd w:val="clear" w:color="auto" w:fill="auto"/>
            <w:noWrap/>
            <w:vAlign w:val="center"/>
            <w:hideMark/>
          </w:tcPr>
          <w:p w14:paraId="651D92F6"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宗地面积</w:t>
            </w:r>
          </w:p>
        </w:tc>
        <w:tc>
          <w:tcPr>
            <w:tcW w:w="1284" w:type="dxa"/>
            <w:tcBorders>
              <w:top w:val="nil"/>
              <w:left w:val="nil"/>
              <w:bottom w:val="single" w:sz="4" w:space="0" w:color="auto"/>
              <w:right w:val="single" w:sz="4" w:space="0" w:color="auto"/>
            </w:tcBorders>
            <w:shd w:val="clear" w:color="auto" w:fill="auto"/>
            <w:vAlign w:val="center"/>
            <w:hideMark/>
          </w:tcPr>
          <w:p w14:paraId="3A9BC1CE"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EB7928">
              <w:rPr>
                <w:rFonts w:ascii="宋体" w:eastAsia="宋体" w:hAnsi="宋体" w:cs="Times New Roman" w:hint="eastAsia"/>
                <w:color w:val="000000" w:themeColor="text1"/>
                <w:kern w:val="0"/>
                <w:sz w:val="15"/>
                <w:szCs w:val="15"/>
              </w:rPr>
              <w:t>面积大，利于规模经营</w:t>
            </w:r>
          </w:p>
        </w:tc>
        <w:tc>
          <w:tcPr>
            <w:tcW w:w="1303" w:type="dxa"/>
            <w:tcBorders>
              <w:top w:val="nil"/>
              <w:left w:val="nil"/>
              <w:bottom w:val="single" w:sz="4" w:space="0" w:color="auto"/>
              <w:right w:val="single" w:sz="4" w:space="0" w:color="auto"/>
            </w:tcBorders>
            <w:shd w:val="clear" w:color="auto" w:fill="auto"/>
            <w:vAlign w:val="center"/>
            <w:hideMark/>
          </w:tcPr>
          <w:p w14:paraId="0466DEE5"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EB7928">
              <w:rPr>
                <w:rFonts w:ascii="宋体" w:eastAsia="宋体" w:hAnsi="宋体" w:cs="Times New Roman" w:hint="eastAsia"/>
                <w:color w:val="000000" w:themeColor="text1"/>
                <w:kern w:val="0"/>
                <w:sz w:val="15"/>
                <w:szCs w:val="15"/>
              </w:rPr>
              <w:t>面积较大，利于规模经营</w:t>
            </w:r>
          </w:p>
        </w:tc>
        <w:tc>
          <w:tcPr>
            <w:tcW w:w="1417" w:type="dxa"/>
            <w:tcBorders>
              <w:top w:val="nil"/>
              <w:left w:val="nil"/>
              <w:bottom w:val="single" w:sz="4" w:space="0" w:color="auto"/>
              <w:right w:val="single" w:sz="4" w:space="0" w:color="auto"/>
            </w:tcBorders>
            <w:shd w:val="clear" w:color="auto" w:fill="auto"/>
            <w:vAlign w:val="center"/>
            <w:hideMark/>
          </w:tcPr>
          <w:p w14:paraId="7981AF9C"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EB7928">
              <w:rPr>
                <w:rFonts w:ascii="宋体" w:eastAsia="宋体" w:hAnsi="宋体" w:cs="Times New Roman" w:hint="eastAsia"/>
                <w:color w:val="000000" w:themeColor="text1"/>
                <w:kern w:val="0"/>
                <w:sz w:val="15"/>
                <w:szCs w:val="15"/>
              </w:rPr>
              <w:t>面积适中，能满足经营需要</w:t>
            </w:r>
          </w:p>
        </w:tc>
        <w:tc>
          <w:tcPr>
            <w:tcW w:w="1276" w:type="dxa"/>
            <w:tcBorders>
              <w:top w:val="nil"/>
              <w:left w:val="nil"/>
              <w:bottom w:val="single" w:sz="4" w:space="0" w:color="auto"/>
              <w:right w:val="single" w:sz="4" w:space="0" w:color="auto"/>
            </w:tcBorders>
            <w:shd w:val="clear" w:color="auto" w:fill="auto"/>
            <w:vAlign w:val="center"/>
            <w:hideMark/>
          </w:tcPr>
          <w:p w14:paraId="7F3AEB41"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EB7928">
              <w:rPr>
                <w:rFonts w:ascii="宋体" w:eastAsia="宋体" w:hAnsi="宋体" w:cs="Times New Roman" w:hint="eastAsia"/>
                <w:color w:val="000000" w:themeColor="text1"/>
                <w:kern w:val="0"/>
                <w:sz w:val="15"/>
                <w:szCs w:val="15"/>
              </w:rPr>
              <w:t>面积较小，对规模经营有一定影响</w:t>
            </w:r>
          </w:p>
        </w:tc>
        <w:tc>
          <w:tcPr>
            <w:tcW w:w="1154" w:type="dxa"/>
            <w:tcBorders>
              <w:top w:val="nil"/>
              <w:left w:val="nil"/>
              <w:bottom w:val="single" w:sz="4" w:space="0" w:color="auto"/>
              <w:right w:val="single" w:sz="4" w:space="0" w:color="auto"/>
            </w:tcBorders>
            <w:shd w:val="clear" w:color="auto" w:fill="auto"/>
            <w:vAlign w:val="center"/>
            <w:hideMark/>
          </w:tcPr>
          <w:p w14:paraId="126018EC"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EB7928">
              <w:rPr>
                <w:rFonts w:ascii="宋体" w:eastAsia="宋体" w:hAnsi="宋体" w:cs="Times New Roman" w:hint="eastAsia"/>
                <w:color w:val="000000" w:themeColor="text1"/>
                <w:kern w:val="0"/>
                <w:sz w:val="15"/>
                <w:szCs w:val="15"/>
              </w:rPr>
              <w:t>面积过小，对规模经营有较大影响</w:t>
            </w:r>
          </w:p>
        </w:tc>
      </w:tr>
      <w:tr w:rsidR="00142322" w:rsidRPr="00C82971" w14:paraId="51EF37B7" w14:textId="77777777" w:rsidTr="006D39A9">
        <w:trPr>
          <w:trHeight w:val="529"/>
          <w:jc w:val="center"/>
        </w:trPr>
        <w:tc>
          <w:tcPr>
            <w:tcW w:w="396" w:type="dxa"/>
            <w:vMerge/>
            <w:tcBorders>
              <w:left w:val="single" w:sz="4" w:space="0" w:color="auto"/>
              <w:right w:val="single" w:sz="4" w:space="0" w:color="auto"/>
            </w:tcBorders>
            <w:vAlign w:val="center"/>
            <w:hideMark/>
          </w:tcPr>
          <w:p w14:paraId="6735D787"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602" w:type="dxa"/>
            <w:vMerge/>
            <w:tcBorders>
              <w:left w:val="single" w:sz="4" w:space="0" w:color="auto"/>
              <w:right w:val="single" w:sz="4" w:space="0" w:color="auto"/>
            </w:tcBorders>
            <w:shd w:val="clear" w:color="auto" w:fill="auto"/>
            <w:vAlign w:val="center"/>
            <w:hideMark/>
          </w:tcPr>
          <w:p w14:paraId="179A3308"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11A47D58"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宗地形状</w:t>
            </w:r>
          </w:p>
        </w:tc>
        <w:tc>
          <w:tcPr>
            <w:tcW w:w="1284" w:type="dxa"/>
            <w:tcBorders>
              <w:top w:val="nil"/>
              <w:left w:val="nil"/>
              <w:bottom w:val="single" w:sz="4" w:space="0" w:color="auto"/>
              <w:right w:val="single" w:sz="4" w:space="0" w:color="auto"/>
            </w:tcBorders>
            <w:shd w:val="clear" w:color="auto" w:fill="auto"/>
            <w:vAlign w:val="center"/>
            <w:hideMark/>
          </w:tcPr>
          <w:p w14:paraId="6E695EB9"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形状规则，便于宗地利用</w:t>
            </w:r>
          </w:p>
        </w:tc>
        <w:tc>
          <w:tcPr>
            <w:tcW w:w="1303" w:type="dxa"/>
            <w:tcBorders>
              <w:top w:val="nil"/>
              <w:left w:val="nil"/>
              <w:bottom w:val="single" w:sz="4" w:space="0" w:color="auto"/>
              <w:right w:val="single" w:sz="4" w:space="0" w:color="auto"/>
            </w:tcBorders>
            <w:shd w:val="clear" w:color="auto" w:fill="auto"/>
            <w:vAlign w:val="center"/>
            <w:hideMark/>
          </w:tcPr>
          <w:p w14:paraId="5B63E387"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形状较规则，便于宗地利用</w:t>
            </w:r>
          </w:p>
        </w:tc>
        <w:tc>
          <w:tcPr>
            <w:tcW w:w="1417" w:type="dxa"/>
            <w:tcBorders>
              <w:top w:val="nil"/>
              <w:left w:val="nil"/>
              <w:bottom w:val="single" w:sz="4" w:space="0" w:color="auto"/>
              <w:right w:val="single" w:sz="4" w:space="0" w:color="auto"/>
            </w:tcBorders>
            <w:shd w:val="clear" w:color="auto" w:fill="auto"/>
            <w:vAlign w:val="center"/>
            <w:hideMark/>
          </w:tcPr>
          <w:p w14:paraId="221CA9B5"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形状基本规则，不影响宗地利用</w:t>
            </w:r>
          </w:p>
        </w:tc>
        <w:tc>
          <w:tcPr>
            <w:tcW w:w="1276" w:type="dxa"/>
            <w:tcBorders>
              <w:top w:val="nil"/>
              <w:left w:val="nil"/>
              <w:bottom w:val="single" w:sz="4" w:space="0" w:color="auto"/>
              <w:right w:val="single" w:sz="4" w:space="0" w:color="auto"/>
            </w:tcBorders>
            <w:shd w:val="clear" w:color="auto" w:fill="auto"/>
            <w:vAlign w:val="center"/>
            <w:hideMark/>
          </w:tcPr>
          <w:p w14:paraId="40A73B4D"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形状不规则，对宗地利用有一定影响</w:t>
            </w:r>
          </w:p>
        </w:tc>
        <w:tc>
          <w:tcPr>
            <w:tcW w:w="1154" w:type="dxa"/>
            <w:tcBorders>
              <w:top w:val="nil"/>
              <w:left w:val="nil"/>
              <w:bottom w:val="single" w:sz="4" w:space="0" w:color="auto"/>
              <w:right w:val="single" w:sz="4" w:space="0" w:color="auto"/>
            </w:tcBorders>
            <w:shd w:val="clear" w:color="auto" w:fill="auto"/>
            <w:vAlign w:val="center"/>
            <w:hideMark/>
          </w:tcPr>
          <w:p w14:paraId="6A9ADBCD"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Times New Roman" w:hint="eastAsia"/>
                <w:color w:val="000000" w:themeColor="text1"/>
                <w:kern w:val="0"/>
                <w:sz w:val="15"/>
                <w:szCs w:val="15"/>
              </w:rPr>
              <w:t>形状不规则，对宗地利用有较大影响</w:t>
            </w:r>
          </w:p>
        </w:tc>
      </w:tr>
      <w:tr w:rsidR="00142322" w:rsidRPr="00C82971" w14:paraId="10372DCC" w14:textId="77777777" w:rsidTr="006D39A9">
        <w:trPr>
          <w:trHeight w:val="509"/>
          <w:jc w:val="center"/>
        </w:trPr>
        <w:tc>
          <w:tcPr>
            <w:tcW w:w="396" w:type="dxa"/>
            <w:vMerge/>
            <w:tcBorders>
              <w:left w:val="single" w:sz="4" w:space="0" w:color="auto"/>
              <w:right w:val="single" w:sz="4" w:space="0" w:color="auto"/>
            </w:tcBorders>
            <w:vAlign w:val="center"/>
            <w:hideMark/>
          </w:tcPr>
          <w:p w14:paraId="61394510"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602" w:type="dxa"/>
            <w:vMerge/>
            <w:tcBorders>
              <w:left w:val="single" w:sz="4" w:space="0" w:color="auto"/>
              <w:bottom w:val="single" w:sz="4" w:space="0" w:color="auto"/>
              <w:right w:val="single" w:sz="4" w:space="0" w:color="auto"/>
            </w:tcBorders>
            <w:shd w:val="clear" w:color="auto" w:fill="auto"/>
            <w:vAlign w:val="center"/>
            <w:hideMark/>
          </w:tcPr>
          <w:p w14:paraId="6D1B71FE"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1590" w:type="dxa"/>
            <w:tcBorders>
              <w:top w:val="nil"/>
              <w:left w:val="nil"/>
              <w:bottom w:val="single" w:sz="4" w:space="0" w:color="auto"/>
              <w:right w:val="single" w:sz="4" w:space="0" w:color="auto"/>
            </w:tcBorders>
            <w:shd w:val="clear" w:color="auto" w:fill="auto"/>
            <w:noWrap/>
            <w:vAlign w:val="center"/>
            <w:hideMark/>
          </w:tcPr>
          <w:p w14:paraId="50F10ECA"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配套设施条件</w:t>
            </w:r>
          </w:p>
        </w:tc>
        <w:tc>
          <w:tcPr>
            <w:tcW w:w="1284" w:type="dxa"/>
            <w:tcBorders>
              <w:top w:val="nil"/>
              <w:left w:val="nil"/>
              <w:bottom w:val="single" w:sz="4" w:space="0" w:color="auto"/>
              <w:right w:val="single" w:sz="4" w:space="0" w:color="auto"/>
            </w:tcBorders>
            <w:shd w:val="clear" w:color="auto" w:fill="auto"/>
            <w:vAlign w:val="center"/>
            <w:hideMark/>
          </w:tcPr>
          <w:p w14:paraId="4AD13C6A"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配套设施完善，停车位充足</w:t>
            </w:r>
          </w:p>
        </w:tc>
        <w:tc>
          <w:tcPr>
            <w:tcW w:w="1303" w:type="dxa"/>
            <w:tcBorders>
              <w:top w:val="nil"/>
              <w:left w:val="nil"/>
              <w:bottom w:val="single" w:sz="4" w:space="0" w:color="auto"/>
              <w:right w:val="single" w:sz="4" w:space="0" w:color="auto"/>
            </w:tcBorders>
            <w:shd w:val="clear" w:color="auto" w:fill="auto"/>
            <w:vAlign w:val="center"/>
            <w:hideMark/>
          </w:tcPr>
          <w:p w14:paraId="580790F6"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配套设施较完善，有停车位</w:t>
            </w:r>
          </w:p>
        </w:tc>
        <w:tc>
          <w:tcPr>
            <w:tcW w:w="1417" w:type="dxa"/>
            <w:tcBorders>
              <w:top w:val="nil"/>
              <w:left w:val="nil"/>
              <w:bottom w:val="single" w:sz="4" w:space="0" w:color="auto"/>
              <w:right w:val="single" w:sz="4" w:space="0" w:color="auto"/>
            </w:tcBorders>
            <w:shd w:val="clear" w:color="auto" w:fill="auto"/>
            <w:vAlign w:val="center"/>
            <w:hideMark/>
          </w:tcPr>
          <w:p w14:paraId="35512122"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配套设施少，无停车位，附近可停车</w:t>
            </w:r>
          </w:p>
        </w:tc>
        <w:tc>
          <w:tcPr>
            <w:tcW w:w="1276" w:type="dxa"/>
            <w:tcBorders>
              <w:top w:val="nil"/>
              <w:left w:val="nil"/>
              <w:bottom w:val="single" w:sz="4" w:space="0" w:color="auto"/>
              <w:right w:val="single" w:sz="4" w:space="0" w:color="auto"/>
            </w:tcBorders>
            <w:shd w:val="clear" w:color="auto" w:fill="auto"/>
            <w:vAlign w:val="center"/>
            <w:hideMark/>
          </w:tcPr>
          <w:p w14:paraId="0470E12F"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配套设施少，无停车位</w:t>
            </w:r>
          </w:p>
        </w:tc>
        <w:tc>
          <w:tcPr>
            <w:tcW w:w="1154" w:type="dxa"/>
            <w:tcBorders>
              <w:top w:val="nil"/>
              <w:left w:val="nil"/>
              <w:bottom w:val="single" w:sz="4" w:space="0" w:color="auto"/>
              <w:right w:val="single" w:sz="4" w:space="0" w:color="auto"/>
            </w:tcBorders>
            <w:shd w:val="clear" w:color="auto" w:fill="auto"/>
            <w:vAlign w:val="center"/>
            <w:hideMark/>
          </w:tcPr>
          <w:p w14:paraId="797B74A7"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82971">
              <w:rPr>
                <w:rFonts w:ascii="宋体" w:eastAsia="宋体" w:hAnsi="宋体" w:cs="宋体" w:hint="eastAsia"/>
                <w:color w:val="000000" w:themeColor="text1"/>
                <w:kern w:val="0"/>
                <w:sz w:val="15"/>
                <w:szCs w:val="15"/>
              </w:rPr>
              <w:t>无配套设施，无停车位</w:t>
            </w:r>
          </w:p>
        </w:tc>
      </w:tr>
      <w:tr w:rsidR="00142322" w:rsidRPr="00C82971" w14:paraId="5237BC27" w14:textId="77777777" w:rsidTr="006D39A9">
        <w:trPr>
          <w:trHeight w:val="417"/>
          <w:jc w:val="center"/>
        </w:trPr>
        <w:tc>
          <w:tcPr>
            <w:tcW w:w="396" w:type="dxa"/>
            <w:vMerge/>
            <w:tcBorders>
              <w:left w:val="single" w:sz="4" w:space="0" w:color="auto"/>
              <w:right w:val="single" w:sz="4" w:space="0" w:color="auto"/>
            </w:tcBorders>
            <w:vAlign w:val="center"/>
          </w:tcPr>
          <w:p w14:paraId="2FE499A4"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FE6FAB2"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距最近公交站点距离</w:t>
            </w:r>
          </w:p>
        </w:tc>
        <w:tc>
          <w:tcPr>
            <w:tcW w:w="1284" w:type="dxa"/>
            <w:tcBorders>
              <w:top w:val="single" w:sz="4" w:space="0" w:color="auto"/>
              <w:left w:val="nil"/>
              <w:bottom w:val="single" w:sz="4" w:space="0" w:color="auto"/>
              <w:right w:val="single" w:sz="4" w:space="0" w:color="auto"/>
            </w:tcBorders>
            <w:shd w:val="clear" w:color="auto" w:fill="auto"/>
            <w:vAlign w:val="center"/>
          </w:tcPr>
          <w:p w14:paraId="0B2C81DE" w14:textId="62D8D273"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0-300m</w:t>
            </w:r>
          </w:p>
        </w:tc>
        <w:tc>
          <w:tcPr>
            <w:tcW w:w="1303" w:type="dxa"/>
            <w:tcBorders>
              <w:top w:val="single" w:sz="4" w:space="0" w:color="auto"/>
              <w:left w:val="nil"/>
              <w:bottom w:val="single" w:sz="4" w:space="0" w:color="auto"/>
              <w:right w:val="single" w:sz="4" w:space="0" w:color="auto"/>
            </w:tcBorders>
            <w:shd w:val="clear" w:color="auto" w:fill="auto"/>
            <w:vAlign w:val="center"/>
          </w:tcPr>
          <w:p w14:paraId="457ED739" w14:textId="4B096FF7"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300-500m</w:t>
            </w:r>
          </w:p>
        </w:tc>
        <w:tc>
          <w:tcPr>
            <w:tcW w:w="1417" w:type="dxa"/>
            <w:tcBorders>
              <w:top w:val="single" w:sz="4" w:space="0" w:color="auto"/>
              <w:left w:val="nil"/>
              <w:bottom w:val="single" w:sz="4" w:space="0" w:color="auto"/>
              <w:right w:val="single" w:sz="4" w:space="0" w:color="auto"/>
            </w:tcBorders>
            <w:shd w:val="clear" w:color="auto" w:fill="auto"/>
            <w:vAlign w:val="center"/>
          </w:tcPr>
          <w:p w14:paraId="2E137AAD" w14:textId="151E6614"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500-1000m</w:t>
            </w:r>
          </w:p>
        </w:tc>
        <w:tc>
          <w:tcPr>
            <w:tcW w:w="1276" w:type="dxa"/>
            <w:tcBorders>
              <w:top w:val="single" w:sz="4" w:space="0" w:color="auto"/>
              <w:left w:val="nil"/>
              <w:bottom w:val="single" w:sz="4" w:space="0" w:color="auto"/>
              <w:right w:val="single" w:sz="4" w:space="0" w:color="auto"/>
            </w:tcBorders>
            <w:shd w:val="clear" w:color="auto" w:fill="auto"/>
            <w:vAlign w:val="center"/>
          </w:tcPr>
          <w:p w14:paraId="3C5617F0" w14:textId="6333192E"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1000-1500m</w:t>
            </w:r>
          </w:p>
        </w:tc>
        <w:tc>
          <w:tcPr>
            <w:tcW w:w="1154" w:type="dxa"/>
            <w:tcBorders>
              <w:top w:val="single" w:sz="4" w:space="0" w:color="auto"/>
              <w:left w:val="nil"/>
              <w:bottom w:val="single" w:sz="4" w:space="0" w:color="auto"/>
              <w:right w:val="single" w:sz="4" w:space="0" w:color="auto"/>
            </w:tcBorders>
            <w:shd w:val="clear" w:color="auto" w:fill="auto"/>
            <w:vAlign w:val="center"/>
          </w:tcPr>
          <w:p w14:paraId="4DE12AE7" w14:textId="2332589A"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&gt;1500m</w:t>
            </w:r>
          </w:p>
        </w:tc>
      </w:tr>
      <w:tr w:rsidR="00142322" w:rsidRPr="00C82971" w14:paraId="45E3E0E8" w14:textId="77777777" w:rsidTr="006D39A9">
        <w:trPr>
          <w:trHeight w:val="315"/>
          <w:jc w:val="center"/>
        </w:trPr>
        <w:tc>
          <w:tcPr>
            <w:tcW w:w="396" w:type="dxa"/>
            <w:vMerge/>
            <w:tcBorders>
              <w:left w:val="single" w:sz="4" w:space="0" w:color="auto"/>
              <w:right w:val="single" w:sz="4" w:space="0" w:color="auto"/>
            </w:tcBorders>
            <w:vAlign w:val="center"/>
          </w:tcPr>
          <w:p w14:paraId="3F3A1503"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244DCB2"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距汽车站距离</w:t>
            </w:r>
          </w:p>
        </w:tc>
        <w:tc>
          <w:tcPr>
            <w:tcW w:w="1284" w:type="dxa"/>
            <w:tcBorders>
              <w:top w:val="single" w:sz="4" w:space="0" w:color="auto"/>
              <w:left w:val="nil"/>
              <w:bottom w:val="single" w:sz="4" w:space="0" w:color="auto"/>
              <w:right w:val="single" w:sz="4" w:space="0" w:color="auto"/>
            </w:tcBorders>
            <w:shd w:val="clear" w:color="auto" w:fill="auto"/>
            <w:vAlign w:val="center"/>
          </w:tcPr>
          <w:p w14:paraId="16D372E1" w14:textId="4166A762"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0-500m</w:t>
            </w:r>
          </w:p>
        </w:tc>
        <w:tc>
          <w:tcPr>
            <w:tcW w:w="1303" w:type="dxa"/>
            <w:tcBorders>
              <w:top w:val="single" w:sz="4" w:space="0" w:color="auto"/>
              <w:left w:val="nil"/>
              <w:bottom w:val="single" w:sz="4" w:space="0" w:color="auto"/>
              <w:right w:val="single" w:sz="4" w:space="0" w:color="auto"/>
            </w:tcBorders>
            <w:shd w:val="clear" w:color="auto" w:fill="auto"/>
            <w:vAlign w:val="center"/>
          </w:tcPr>
          <w:p w14:paraId="48EAEFE3" w14:textId="44B4F79B"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500-800m</w:t>
            </w:r>
          </w:p>
        </w:tc>
        <w:tc>
          <w:tcPr>
            <w:tcW w:w="1417" w:type="dxa"/>
            <w:tcBorders>
              <w:top w:val="single" w:sz="4" w:space="0" w:color="auto"/>
              <w:left w:val="nil"/>
              <w:bottom w:val="single" w:sz="4" w:space="0" w:color="auto"/>
              <w:right w:val="single" w:sz="4" w:space="0" w:color="auto"/>
            </w:tcBorders>
            <w:shd w:val="clear" w:color="auto" w:fill="auto"/>
            <w:vAlign w:val="center"/>
          </w:tcPr>
          <w:p w14:paraId="7801C29C" w14:textId="25B3CC35"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800-1500m</w:t>
            </w:r>
          </w:p>
        </w:tc>
        <w:tc>
          <w:tcPr>
            <w:tcW w:w="1276" w:type="dxa"/>
            <w:tcBorders>
              <w:top w:val="single" w:sz="4" w:space="0" w:color="auto"/>
              <w:left w:val="nil"/>
              <w:bottom w:val="single" w:sz="4" w:space="0" w:color="auto"/>
              <w:right w:val="single" w:sz="4" w:space="0" w:color="auto"/>
            </w:tcBorders>
            <w:shd w:val="clear" w:color="auto" w:fill="auto"/>
            <w:vAlign w:val="center"/>
          </w:tcPr>
          <w:p w14:paraId="7693D121" w14:textId="0DFB5548"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1500-2000m</w:t>
            </w:r>
          </w:p>
        </w:tc>
        <w:tc>
          <w:tcPr>
            <w:tcW w:w="1154" w:type="dxa"/>
            <w:tcBorders>
              <w:top w:val="single" w:sz="4" w:space="0" w:color="auto"/>
              <w:left w:val="nil"/>
              <w:bottom w:val="single" w:sz="4" w:space="0" w:color="auto"/>
              <w:right w:val="single" w:sz="4" w:space="0" w:color="auto"/>
            </w:tcBorders>
            <w:shd w:val="clear" w:color="auto" w:fill="auto"/>
            <w:vAlign w:val="center"/>
          </w:tcPr>
          <w:p w14:paraId="1FCAE5F0" w14:textId="62A2BAE7"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&gt;2000m</w:t>
            </w:r>
          </w:p>
        </w:tc>
      </w:tr>
      <w:tr w:rsidR="00142322" w:rsidRPr="00C82971" w14:paraId="41303030" w14:textId="77777777" w:rsidTr="006D39A9">
        <w:trPr>
          <w:trHeight w:val="315"/>
          <w:jc w:val="center"/>
        </w:trPr>
        <w:tc>
          <w:tcPr>
            <w:tcW w:w="396" w:type="dxa"/>
            <w:vMerge/>
            <w:tcBorders>
              <w:left w:val="single" w:sz="4" w:space="0" w:color="auto"/>
              <w:right w:val="single" w:sz="4" w:space="0" w:color="auto"/>
            </w:tcBorders>
            <w:vAlign w:val="center"/>
          </w:tcPr>
          <w:p w14:paraId="52381160"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BFF7BB2"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距火车站距离</w:t>
            </w:r>
          </w:p>
        </w:tc>
        <w:tc>
          <w:tcPr>
            <w:tcW w:w="1284" w:type="dxa"/>
            <w:tcBorders>
              <w:top w:val="single" w:sz="4" w:space="0" w:color="auto"/>
              <w:left w:val="nil"/>
              <w:bottom w:val="single" w:sz="4" w:space="0" w:color="auto"/>
              <w:right w:val="single" w:sz="4" w:space="0" w:color="auto"/>
            </w:tcBorders>
            <w:shd w:val="clear" w:color="auto" w:fill="auto"/>
            <w:vAlign w:val="center"/>
          </w:tcPr>
          <w:p w14:paraId="2339441E" w14:textId="620B6A71"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0-2000m</w:t>
            </w:r>
          </w:p>
        </w:tc>
        <w:tc>
          <w:tcPr>
            <w:tcW w:w="1303" w:type="dxa"/>
            <w:tcBorders>
              <w:top w:val="single" w:sz="4" w:space="0" w:color="auto"/>
              <w:left w:val="nil"/>
              <w:bottom w:val="single" w:sz="4" w:space="0" w:color="auto"/>
              <w:right w:val="single" w:sz="4" w:space="0" w:color="auto"/>
            </w:tcBorders>
            <w:shd w:val="clear" w:color="auto" w:fill="auto"/>
            <w:vAlign w:val="center"/>
          </w:tcPr>
          <w:p w14:paraId="66F6EE51" w14:textId="5F44DA5C"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2000-3000m</w:t>
            </w:r>
          </w:p>
        </w:tc>
        <w:tc>
          <w:tcPr>
            <w:tcW w:w="1417" w:type="dxa"/>
            <w:tcBorders>
              <w:top w:val="single" w:sz="4" w:space="0" w:color="auto"/>
              <w:left w:val="nil"/>
              <w:bottom w:val="single" w:sz="4" w:space="0" w:color="auto"/>
              <w:right w:val="single" w:sz="4" w:space="0" w:color="auto"/>
            </w:tcBorders>
            <w:shd w:val="clear" w:color="auto" w:fill="auto"/>
            <w:vAlign w:val="center"/>
          </w:tcPr>
          <w:p w14:paraId="2A2174D7" w14:textId="3321D88B"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3000-5000m</w:t>
            </w:r>
          </w:p>
        </w:tc>
        <w:tc>
          <w:tcPr>
            <w:tcW w:w="1276" w:type="dxa"/>
            <w:tcBorders>
              <w:top w:val="single" w:sz="4" w:space="0" w:color="auto"/>
              <w:left w:val="nil"/>
              <w:bottom w:val="single" w:sz="4" w:space="0" w:color="auto"/>
              <w:right w:val="single" w:sz="4" w:space="0" w:color="auto"/>
            </w:tcBorders>
            <w:shd w:val="clear" w:color="auto" w:fill="auto"/>
            <w:vAlign w:val="center"/>
          </w:tcPr>
          <w:p w14:paraId="608C26A8" w14:textId="3E741717"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5000-8000m</w:t>
            </w:r>
          </w:p>
        </w:tc>
        <w:tc>
          <w:tcPr>
            <w:tcW w:w="1154" w:type="dxa"/>
            <w:tcBorders>
              <w:top w:val="single" w:sz="4" w:space="0" w:color="auto"/>
              <w:left w:val="nil"/>
              <w:bottom w:val="single" w:sz="4" w:space="0" w:color="auto"/>
              <w:right w:val="single" w:sz="4" w:space="0" w:color="auto"/>
            </w:tcBorders>
            <w:shd w:val="clear" w:color="auto" w:fill="auto"/>
            <w:vAlign w:val="center"/>
          </w:tcPr>
          <w:p w14:paraId="7BB3F0F7" w14:textId="40F34BA6"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&gt;8000m</w:t>
            </w:r>
          </w:p>
        </w:tc>
      </w:tr>
      <w:tr w:rsidR="00142322" w:rsidRPr="00C82971" w14:paraId="27D29802" w14:textId="77777777" w:rsidTr="006D39A9">
        <w:trPr>
          <w:trHeight w:val="315"/>
          <w:jc w:val="center"/>
        </w:trPr>
        <w:tc>
          <w:tcPr>
            <w:tcW w:w="396" w:type="dxa"/>
            <w:vMerge/>
            <w:tcBorders>
              <w:left w:val="single" w:sz="4" w:space="0" w:color="auto"/>
              <w:right w:val="single" w:sz="4" w:space="0" w:color="auto"/>
            </w:tcBorders>
            <w:vAlign w:val="center"/>
          </w:tcPr>
          <w:p w14:paraId="70B57009"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B97F7DC"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距高速路口距离</w:t>
            </w:r>
          </w:p>
        </w:tc>
        <w:tc>
          <w:tcPr>
            <w:tcW w:w="1284" w:type="dxa"/>
            <w:tcBorders>
              <w:top w:val="single" w:sz="4" w:space="0" w:color="auto"/>
              <w:left w:val="nil"/>
              <w:bottom w:val="single" w:sz="4" w:space="0" w:color="auto"/>
              <w:right w:val="single" w:sz="4" w:space="0" w:color="auto"/>
            </w:tcBorders>
            <w:shd w:val="clear" w:color="auto" w:fill="auto"/>
            <w:vAlign w:val="center"/>
          </w:tcPr>
          <w:p w14:paraId="100CB706" w14:textId="2382D538"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0-3000m</w:t>
            </w:r>
          </w:p>
        </w:tc>
        <w:tc>
          <w:tcPr>
            <w:tcW w:w="1303" w:type="dxa"/>
            <w:tcBorders>
              <w:top w:val="single" w:sz="4" w:space="0" w:color="auto"/>
              <w:left w:val="nil"/>
              <w:bottom w:val="single" w:sz="4" w:space="0" w:color="auto"/>
              <w:right w:val="single" w:sz="4" w:space="0" w:color="auto"/>
            </w:tcBorders>
            <w:shd w:val="clear" w:color="auto" w:fill="auto"/>
            <w:vAlign w:val="center"/>
          </w:tcPr>
          <w:p w14:paraId="52D61DA5" w14:textId="7A7B7C74"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3000-4000m</w:t>
            </w:r>
          </w:p>
        </w:tc>
        <w:tc>
          <w:tcPr>
            <w:tcW w:w="1417" w:type="dxa"/>
            <w:tcBorders>
              <w:top w:val="single" w:sz="4" w:space="0" w:color="auto"/>
              <w:left w:val="nil"/>
              <w:bottom w:val="single" w:sz="4" w:space="0" w:color="auto"/>
              <w:right w:val="single" w:sz="4" w:space="0" w:color="auto"/>
            </w:tcBorders>
            <w:shd w:val="clear" w:color="auto" w:fill="auto"/>
            <w:vAlign w:val="center"/>
          </w:tcPr>
          <w:p w14:paraId="7B3C332E" w14:textId="503E8294"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4000-6000m</w:t>
            </w:r>
          </w:p>
        </w:tc>
        <w:tc>
          <w:tcPr>
            <w:tcW w:w="1276" w:type="dxa"/>
            <w:tcBorders>
              <w:top w:val="single" w:sz="4" w:space="0" w:color="auto"/>
              <w:left w:val="nil"/>
              <w:bottom w:val="single" w:sz="4" w:space="0" w:color="auto"/>
              <w:right w:val="single" w:sz="4" w:space="0" w:color="auto"/>
            </w:tcBorders>
            <w:shd w:val="clear" w:color="auto" w:fill="auto"/>
            <w:vAlign w:val="center"/>
          </w:tcPr>
          <w:p w14:paraId="4F846FA9" w14:textId="50151C0C"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6000-10000m</w:t>
            </w:r>
          </w:p>
        </w:tc>
        <w:tc>
          <w:tcPr>
            <w:tcW w:w="1154" w:type="dxa"/>
            <w:tcBorders>
              <w:top w:val="single" w:sz="4" w:space="0" w:color="auto"/>
              <w:left w:val="nil"/>
              <w:bottom w:val="single" w:sz="4" w:space="0" w:color="auto"/>
              <w:right w:val="single" w:sz="4" w:space="0" w:color="auto"/>
            </w:tcBorders>
            <w:shd w:val="clear" w:color="auto" w:fill="auto"/>
            <w:vAlign w:val="center"/>
          </w:tcPr>
          <w:p w14:paraId="26BC7B4A" w14:textId="77B3EFE7" w:rsidR="00142322" w:rsidRPr="00C82971" w:rsidRDefault="00142322" w:rsidP="006D39A9">
            <w:pPr>
              <w:widowControl/>
              <w:jc w:val="center"/>
              <w:rPr>
                <w:rFonts w:ascii="宋体" w:eastAsia="宋体" w:hAnsi="宋体" w:cs="宋体"/>
                <w:color w:val="000000" w:themeColor="text1"/>
                <w:kern w:val="0"/>
                <w:sz w:val="15"/>
                <w:szCs w:val="15"/>
              </w:rPr>
            </w:pPr>
            <w:r w:rsidRPr="0039014B">
              <w:rPr>
                <w:rFonts w:ascii="宋体" w:eastAsia="宋体" w:hAnsi="宋体" w:hint="eastAsia"/>
                <w:sz w:val="15"/>
                <w:szCs w:val="15"/>
              </w:rPr>
              <w:t>&gt;10000m</w:t>
            </w:r>
          </w:p>
        </w:tc>
      </w:tr>
      <w:tr w:rsidR="00142322" w:rsidRPr="00C82971" w14:paraId="5135DA98" w14:textId="77777777" w:rsidTr="006D39A9">
        <w:trPr>
          <w:trHeight w:val="315"/>
          <w:jc w:val="center"/>
        </w:trPr>
        <w:tc>
          <w:tcPr>
            <w:tcW w:w="396" w:type="dxa"/>
            <w:vMerge/>
            <w:tcBorders>
              <w:left w:val="single" w:sz="4" w:space="0" w:color="auto"/>
              <w:right w:val="single" w:sz="4" w:space="0" w:color="auto"/>
            </w:tcBorders>
            <w:vAlign w:val="center"/>
          </w:tcPr>
          <w:p w14:paraId="551E3B33"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D1EF65"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周边土地利用状况</w:t>
            </w:r>
          </w:p>
        </w:tc>
        <w:tc>
          <w:tcPr>
            <w:tcW w:w="1284" w:type="dxa"/>
            <w:tcBorders>
              <w:top w:val="single" w:sz="4" w:space="0" w:color="auto"/>
              <w:left w:val="nil"/>
              <w:bottom w:val="single" w:sz="4" w:space="0" w:color="auto"/>
              <w:right w:val="single" w:sz="4" w:space="0" w:color="auto"/>
            </w:tcBorders>
            <w:shd w:val="clear" w:color="auto" w:fill="auto"/>
            <w:vAlign w:val="center"/>
          </w:tcPr>
          <w:p w14:paraId="27D99D55"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居住</w:t>
            </w:r>
          </w:p>
        </w:tc>
        <w:tc>
          <w:tcPr>
            <w:tcW w:w="1303" w:type="dxa"/>
            <w:tcBorders>
              <w:top w:val="single" w:sz="4" w:space="0" w:color="auto"/>
              <w:left w:val="nil"/>
              <w:bottom w:val="single" w:sz="4" w:space="0" w:color="auto"/>
              <w:right w:val="single" w:sz="4" w:space="0" w:color="auto"/>
            </w:tcBorders>
            <w:shd w:val="clear" w:color="auto" w:fill="auto"/>
            <w:vAlign w:val="center"/>
          </w:tcPr>
          <w:p w14:paraId="62757CBA"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 xml:space="preserve">行政文教 </w:t>
            </w:r>
          </w:p>
        </w:tc>
        <w:tc>
          <w:tcPr>
            <w:tcW w:w="1417" w:type="dxa"/>
            <w:tcBorders>
              <w:top w:val="single" w:sz="4" w:space="0" w:color="auto"/>
              <w:left w:val="nil"/>
              <w:bottom w:val="single" w:sz="4" w:space="0" w:color="auto"/>
              <w:right w:val="single" w:sz="4" w:space="0" w:color="auto"/>
            </w:tcBorders>
            <w:shd w:val="clear" w:color="auto" w:fill="auto"/>
            <w:vAlign w:val="center"/>
          </w:tcPr>
          <w:p w14:paraId="503EC3E9"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商服</w:t>
            </w:r>
            <w:r w:rsidRPr="00CF3C06">
              <w:rPr>
                <w:rFonts w:ascii="宋体" w:eastAsia="宋体" w:hAnsi="宋体" w:cs="宋体"/>
                <w:color w:val="000000" w:themeColor="text1"/>
                <w:kern w:val="0"/>
                <w:sz w:val="15"/>
                <w:szCs w:val="15"/>
              </w:rPr>
              <w:t xml:space="preserve"> </w:t>
            </w:r>
          </w:p>
        </w:tc>
        <w:tc>
          <w:tcPr>
            <w:tcW w:w="1276" w:type="dxa"/>
            <w:tcBorders>
              <w:top w:val="single" w:sz="4" w:space="0" w:color="auto"/>
              <w:left w:val="nil"/>
              <w:bottom w:val="single" w:sz="4" w:space="0" w:color="auto"/>
              <w:right w:val="single" w:sz="4" w:space="0" w:color="auto"/>
            </w:tcBorders>
            <w:shd w:val="clear" w:color="auto" w:fill="auto"/>
            <w:vAlign w:val="center"/>
          </w:tcPr>
          <w:p w14:paraId="12EEA168"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工矿仓储</w:t>
            </w:r>
          </w:p>
        </w:tc>
        <w:tc>
          <w:tcPr>
            <w:tcW w:w="1154" w:type="dxa"/>
            <w:tcBorders>
              <w:top w:val="single" w:sz="4" w:space="0" w:color="auto"/>
              <w:left w:val="nil"/>
              <w:bottom w:val="single" w:sz="4" w:space="0" w:color="auto"/>
              <w:right w:val="single" w:sz="4" w:space="0" w:color="auto"/>
            </w:tcBorders>
            <w:shd w:val="clear" w:color="auto" w:fill="auto"/>
            <w:vAlign w:val="center"/>
          </w:tcPr>
          <w:p w14:paraId="67B2CB80"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特殊用地</w:t>
            </w:r>
          </w:p>
        </w:tc>
      </w:tr>
      <w:tr w:rsidR="00142322" w:rsidRPr="00C82971" w14:paraId="3331138D" w14:textId="77777777" w:rsidTr="006D39A9">
        <w:trPr>
          <w:trHeight w:val="315"/>
          <w:jc w:val="center"/>
        </w:trPr>
        <w:tc>
          <w:tcPr>
            <w:tcW w:w="396" w:type="dxa"/>
            <w:vMerge/>
            <w:tcBorders>
              <w:left w:val="single" w:sz="4" w:space="0" w:color="auto"/>
              <w:bottom w:val="single" w:sz="4" w:space="0" w:color="auto"/>
              <w:right w:val="single" w:sz="4" w:space="0" w:color="auto"/>
            </w:tcBorders>
            <w:vAlign w:val="center"/>
          </w:tcPr>
          <w:p w14:paraId="1A0FE50B" w14:textId="77777777" w:rsidR="00142322" w:rsidRPr="00C82971" w:rsidRDefault="00142322" w:rsidP="006D39A9">
            <w:pPr>
              <w:widowControl/>
              <w:jc w:val="left"/>
              <w:rPr>
                <w:rFonts w:ascii="宋体" w:eastAsia="宋体" w:hAnsi="宋体" w:cs="宋体"/>
                <w:color w:val="000000" w:themeColor="text1"/>
                <w:kern w:val="0"/>
                <w:sz w:val="15"/>
                <w:szCs w:val="15"/>
              </w:rPr>
            </w:pPr>
          </w:p>
        </w:tc>
        <w:tc>
          <w:tcPr>
            <w:tcW w:w="21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ED29915"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规划限制</w:t>
            </w:r>
          </w:p>
        </w:tc>
        <w:tc>
          <w:tcPr>
            <w:tcW w:w="1284" w:type="dxa"/>
            <w:tcBorders>
              <w:top w:val="single" w:sz="4" w:space="0" w:color="auto"/>
              <w:left w:val="nil"/>
              <w:bottom w:val="single" w:sz="4" w:space="0" w:color="auto"/>
              <w:right w:val="single" w:sz="4" w:space="0" w:color="auto"/>
            </w:tcBorders>
            <w:shd w:val="clear" w:color="auto" w:fill="auto"/>
            <w:vAlign w:val="center"/>
          </w:tcPr>
          <w:p w14:paraId="20479C6A"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与规划用途一致，土地利用强度限制小</w:t>
            </w:r>
          </w:p>
        </w:tc>
        <w:tc>
          <w:tcPr>
            <w:tcW w:w="1303" w:type="dxa"/>
            <w:tcBorders>
              <w:top w:val="single" w:sz="4" w:space="0" w:color="auto"/>
              <w:left w:val="nil"/>
              <w:bottom w:val="single" w:sz="4" w:space="0" w:color="auto"/>
              <w:right w:val="single" w:sz="4" w:space="0" w:color="auto"/>
            </w:tcBorders>
            <w:shd w:val="clear" w:color="auto" w:fill="auto"/>
            <w:vAlign w:val="center"/>
          </w:tcPr>
          <w:p w14:paraId="764843A1"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与规划用途一致，土地利用强度限制较小</w:t>
            </w:r>
          </w:p>
        </w:tc>
        <w:tc>
          <w:tcPr>
            <w:tcW w:w="1417" w:type="dxa"/>
            <w:tcBorders>
              <w:top w:val="single" w:sz="4" w:space="0" w:color="auto"/>
              <w:left w:val="nil"/>
              <w:bottom w:val="single" w:sz="4" w:space="0" w:color="auto"/>
              <w:right w:val="single" w:sz="4" w:space="0" w:color="auto"/>
            </w:tcBorders>
            <w:shd w:val="clear" w:color="auto" w:fill="auto"/>
            <w:vAlign w:val="center"/>
          </w:tcPr>
          <w:p w14:paraId="4D576F60"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与规划用途基本一致，土地利用强度限制适中</w:t>
            </w:r>
          </w:p>
        </w:tc>
        <w:tc>
          <w:tcPr>
            <w:tcW w:w="1276" w:type="dxa"/>
            <w:tcBorders>
              <w:top w:val="single" w:sz="4" w:space="0" w:color="auto"/>
              <w:left w:val="nil"/>
              <w:bottom w:val="single" w:sz="4" w:space="0" w:color="auto"/>
              <w:right w:val="single" w:sz="4" w:space="0" w:color="auto"/>
            </w:tcBorders>
            <w:shd w:val="clear" w:color="auto" w:fill="auto"/>
            <w:vAlign w:val="center"/>
          </w:tcPr>
          <w:p w14:paraId="2E588154"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与规划用途不一致，土地利用强度限制较大</w:t>
            </w:r>
          </w:p>
        </w:tc>
        <w:tc>
          <w:tcPr>
            <w:tcW w:w="1154" w:type="dxa"/>
            <w:tcBorders>
              <w:top w:val="single" w:sz="4" w:space="0" w:color="auto"/>
              <w:left w:val="nil"/>
              <w:bottom w:val="single" w:sz="4" w:space="0" w:color="auto"/>
              <w:right w:val="single" w:sz="4" w:space="0" w:color="auto"/>
            </w:tcBorders>
            <w:shd w:val="clear" w:color="auto" w:fill="auto"/>
            <w:vAlign w:val="center"/>
          </w:tcPr>
          <w:p w14:paraId="146649FC" w14:textId="77777777" w:rsidR="00142322" w:rsidRPr="00C82971" w:rsidRDefault="00142322" w:rsidP="006D39A9">
            <w:pPr>
              <w:widowControl/>
              <w:jc w:val="center"/>
              <w:rPr>
                <w:rFonts w:ascii="宋体" w:eastAsia="宋体" w:hAnsi="宋体" w:cs="宋体"/>
                <w:color w:val="000000" w:themeColor="text1"/>
                <w:kern w:val="0"/>
                <w:sz w:val="15"/>
                <w:szCs w:val="15"/>
              </w:rPr>
            </w:pPr>
            <w:r w:rsidRPr="00CF3C06">
              <w:rPr>
                <w:rFonts w:ascii="宋体" w:eastAsia="宋体" w:hAnsi="宋体" w:cs="宋体" w:hint="eastAsia"/>
                <w:color w:val="000000" w:themeColor="text1"/>
                <w:kern w:val="0"/>
                <w:sz w:val="15"/>
                <w:szCs w:val="15"/>
              </w:rPr>
              <w:t>与规划用途不一致，土地利用强度限制大</w:t>
            </w:r>
          </w:p>
        </w:tc>
      </w:tr>
    </w:tbl>
    <w:p w14:paraId="5EEEEBBC" w14:textId="77777777" w:rsidR="00142322" w:rsidRPr="00142322" w:rsidRDefault="00142322" w:rsidP="00097716">
      <w:pPr>
        <w:spacing w:line="360" w:lineRule="auto"/>
        <w:jc w:val="center"/>
        <w:rPr>
          <w:rFonts w:asciiTheme="minorEastAsia" w:hAnsiTheme="minorEastAsia"/>
          <w:szCs w:val="21"/>
        </w:rPr>
      </w:pPr>
    </w:p>
    <w:p w14:paraId="0ED664EA" w14:textId="77777777" w:rsidR="00142322" w:rsidRPr="00142322" w:rsidRDefault="00142322" w:rsidP="00097716">
      <w:pPr>
        <w:spacing w:line="360" w:lineRule="auto"/>
        <w:jc w:val="center"/>
        <w:rPr>
          <w:rFonts w:asciiTheme="minorEastAsia" w:hAnsiTheme="minorEastAsia"/>
          <w:szCs w:val="21"/>
        </w:rPr>
      </w:pPr>
    </w:p>
    <w:p w14:paraId="78716051" w14:textId="77777777" w:rsidR="00097716" w:rsidRDefault="00097716" w:rsidP="00097716">
      <w:pPr>
        <w:spacing w:line="360" w:lineRule="auto"/>
        <w:jc w:val="center"/>
        <w:rPr>
          <w:rFonts w:asciiTheme="minorEastAsia" w:hAnsiTheme="minorEastAsia"/>
          <w:szCs w:val="21"/>
        </w:rPr>
      </w:pPr>
    </w:p>
    <w:p w14:paraId="3088F578" w14:textId="3E82DC66" w:rsidR="00097716" w:rsidRDefault="00097716" w:rsidP="00097716">
      <w:pPr>
        <w:spacing w:line="360" w:lineRule="auto"/>
        <w:jc w:val="center"/>
        <w:rPr>
          <w:rFonts w:asciiTheme="minorEastAsia" w:hAnsiTheme="minorEastAsia"/>
          <w:szCs w:val="21"/>
        </w:rPr>
      </w:pPr>
    </w:p>
    <w:p w14:paraId="3D4E11D1" w14:textId="770E53D1" w:rsidR="00EB7920" w:rsidRDefault="00EB7920" w:rsidP="00097716">
      <w:pPr>
        <w:spacing w:line="360" w:lineRule="auto"/>
        <w:jc w:val="center"/>
        <w:rPr>
          <w:rFonts w:asciiTheme="minorEastAsia" w:hAnsiTheme="minorEastAsia"/>
          <w:szCs w:val="21"/>
        </w:rPr>
      </w:pPr>
    </w:p>
    <w:p w14:paraId="113DC1C1" w14:textId="3E0E640D" w:rsidR="00097716" w:rsidRPr="005726AA" w:rsidRDefault="00097716" w:rsidP="00097716">
      <w:pPr>
        <w:spacing w:line="360" w:lineRule="auto"/>
        <w:jc w:val="center"/>
        <w:rPr>
          <w:rFonts w:asciiTheme="minorEastAsia" w:hAnsiTheme="minorEastAsia"/>
          <w:szCs w:val="21"/>
        </w:rPr>
      </w:pPr>
      <w:r w:rsidRPr="005726AA">
        <w:rPr>
          <w:rFonts w:asciiTheme="minorEastAsia" w:hAnsiTheme="minorEastAsia" w:hint="eastAsia"/>
          <w:szCs w:val="21"/>
        </w:rPr>
        <w:lastRenderedPageBreak/>
        <w:t>表</w:t>
      </w:r>
      <w:r w:rsidR="00F43470">
        <w:rPr>
          <w:rFonts w:ascii="Times New Roman" w:hAnsi="Times New Roman" w:cs="Times New Roman" w:hint="eastAsia"/>
          <w:szCs w:val="21"/>
        </w:rPr>
        <w:t>4</w:t>
      </w:r>
      <w:r w:rsidRPr="005726AA">
        <w:rPr>
          <w:rFonts w:ascii="Times New Roman" w:hAnsi="Times New Roman" w:cs="Times New Roman"/>
          <w:szCs w:val="21"/>
        </w:rPr>
        <w:t>-</w:t>
      </w:r>
      <w:r>
        <w:rPr>
          <w:rFonts w:ascii="Times New Roman" w:hAnsi="Times New Roman" w:cs="Times New Roman"/>
          <w:szCs w:val="21"/>
        </w:rPr>
        <w:t>4</w:t>
      </w:r>
      <w:r w:rsidRPr="005726AA">
        <w:rPr>
          <w:rFonts w:ascii="Times New Roman" w:hAnsi="Times New Roman" w:cs="Times New Roman"/>
          <w:szCs w:val="21"/>
        </w:rPr>
        <w:t>-</w:t>
      </w:r>
      <w:r>
        <w:rPr>
          <w:rFonts w:ascii="Times New Roman" w:hAnsi="Times New Roman" w:cs="Times New Roman"/>
          <w:szCs w:val="21"/>
        </w:rPr>
        <w:t>5</w:t>
      </w:r>
      <w:r w:rsidRPr="005726AA">
        <w:rPr>
          <w:rFonts w:asciiTheme="minorEastAsia" w:hAnsiTheme="minorEastAsia" w:hint="eastAsia"/>
          <w:szCs w:val="21"/>
        </w:rPr>
        <w:t xml:space="preserve">  Ⅰ级</w:t>
      </w:r>
      <w:r>
        <w:rPr>
          <w:rFonts w:asciiTheme="minorEastAsia" w:hAnsiTheme="minorEastAsia" w:hint="eastAsia"/>
          <w:szCs w:val="21"/>
        </w:rPr>
        <w:t>公共管理与公共服务</w:t>
      </w:r>
      <w:r w:rsidRPr="005726AA">
        <w:rPr>
          <w:rFonts w:asciiTheme="minorEastAsia" w:hAnsiTheme="minorEastAsia" w:hint="eastAsia"/>
          <w:szCs w:val="21"/>
        </w:rPr>
        <w:t>用地宗地地价因素因子修正系数表</w:t>
      </w:r>
    </w:p>
    <w:tbl>
      <w:tblPr>
        <w:tblW w:w="8540" w:type="dxa"/>
        <w:jc w:val="center"/>
        <w:tblLook w:val="04A0" w:firstRow="1" w:lastRow="0" w:firstColumn="1" w:lastColumn="0" w:noHBand="0" w:noVBand="1"/>
      </w:tblPr>
      <w:tblGrid>
        <w:gridCol w:w="1020"/>
        <w:gridCol w:w="1221"/>
        <w:gridCol w:w="1499"/>
        <w:gridCol w:w="920"/>
        <w:gridCol w:w="920"/>
        <w:gridCol w:w="920"/>
        <w:gridCol w:w="1020"/>
        <w:gridCol w:w="1020"/>
      </w:tblGrid>
      <w:tr w:rsidR="00EB7920" w:rsidRPr="00EB7920" w14:paraId="62199048" w14:textId="77777777" w:rsidTr="00EB7920">
        <w:trPr>
          <w:trHeight w:val="285"/>
          <w:jc w:val="center"/>
        </w:trPr>
        <w:tc>
          <w:tcPr>
            <w:tcW w:w="374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995F04" w14:textId="77777777" w:rsidR="00EB7920" w:rsidRPr="00EB7920" w:rsidRDefault="00EB7920" w:rsidP="00EB7920">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影响因素</w:t>
            </w:r>
          </w:p>
        </w:tc>
        <w:tc>
          <w:tcPr>
            <w:tcW w:w="4800" w:type="dxa"/>
            <w:gridSpan w:val="5"/>
            <w:tcBorders>
              <w:top w:val="single" w:sz="4" w:space="0" w:color="auto"/>
              <w:left w:val="nil"/>
              <w:bottom w:val="single" w:sz="4" w:space="0" w:color="auto"/>
              <w:right w:val="single" w:sz="4" w:space="0" w:color="auto"/>
            </w:tcBorders>
            <w:shd w:val="clear" w:color="auto" w:fill="auto"/>
            <w:vAlign w:val="center"/>
            <w:hideMark/>
          </w:tcPr>
          <w:p w14:paraId="17DF06EE" w14:textId="77777777" w:rsidR="00EB7920" w:rsidRPr="00EB7920" w:rsidRDefault="00EB7920" w:rsidP="00EB7920">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一    级    地</w:t>
            </w:r>
          </w:p>
        </w:tc>
      </w:tr>
      <w:tr w:rsidR="00EB7920" w:rsidRPr="00EB7920" w14:paraId="31C4E5A2" w14:textId="77777777" w:rsidTr="00EB7920">
        <w:trPr>
          <w:trHeight w:val="285"/>
          <w:jc w:val="center"/>
        </w:trPr>
        <w:tc>
          <w:tcPr>
            <w:tcW w:w="3740" w:type="dxa"/>
            <w:gridSpan w:val="3"/>
            <w:vMerge/>
            <w:tcBorders>
              <w:top w:val="single" w:sz="4" w:space="0" w:color="auto"/>
              <w:left w:val="single" w:sz="4" w:space="0" w:color="auto"/>
              <w:bottom w:val="single" w:sz="4" w:space="0" w:color="auto"/>
              <w:right w:val="single" w:sz="4" w:space="0" w:color="auto"/>
            </w:tcBorders>
            <w:vAlign w:val="center"/>
            <w:hideMark/>
          </w:tcPr>
          <w:p w14:paraId="09C1005D" w14:textId="77777777" w:rsidR="00EB7920" w:rsidRPr="00EB7920" w:rsidRDefault="00EB7920" w:rsidP="00EB7920">
            <w:pPr>
              <w:widowControl/>
              <w:jc w:val="left"/>
              <w:rPr>
                <w:rFonts w:ascii="宋体" w:eastAsia="宋体" w:hAnsi="宋体" w:cs="宋体"/>
                <w:color w:val="000000"/>
                <w:kern w:val="0"/>
                <w:sz w:val="18"/>
                <w:szCs w:val="18"/>
              </w:rPr>
            </w:pPr>
          </w:p>
        </w:tc>
        <w:tc>
          <w:tcPr>
            <w:tcW w:w="920" w:type="dxa"/>
            <w:tcBorders>
              <w:top w:val="nil"/>
              <w:left w:val="nil"/>
              <w:bottom w:val="single" w:sz="4" w:space="0" w:color="auto"/>
              <w:right w:val="single" w:sz="4" w:space="0" w:color="auto"/>
            </w:tcBorders>
            <w:shd w:val="clear" w:color="auto" w:fill="auto"/>
            <w:vAlign w:val="center"/>
            <w:hideMark/>
          </w:tcPr>
          <w:p w14:paraId="4C3799F8" w14:textId="77777777" w:rsidR="00EB7920" w:rsidRPr="00EB7920" w:rsidRDefault="00EB7920" w:rsidP="00EB7920">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优</w:t>
            </w:r>
          </w:p>
        </w:tc>
        <w:tc>
          <w:tcPr>
            <w:tcW w:w="920" w:type="dxa"/>
            <w:tcBorders>
              <w:top w:val="nil"/>
              <w:left w:val="nil"/>
              <w:bottom w:val="single" w:sz="4" w:space="0" w:color="auto"/>
              <w:right w:val="single" w:sz="4" w:space="0" w:color="auto"/>
            </w:tcBorders>
            <w:shd w:val="clear" w:color="auto" w:fill="auto"/>
            <w:vAlign w:val="center"/>
            <w:hideMark/>
          </w:tcPr>
          <w:p w14:paraId="0C1AA30D" w14:textId="77777777" w:rsidR="00EB7920" w:rsidRPr="00EB7920" w:rsidRDefault="00EB7920" w:rsidP="00EB7920">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较优</w:t>
            </w:r>
          </w:p>
        </w:tc>
        <w:tc>
          <w:tcPr>
            <w:tcW w:w="920" w:type="dxa"/>
            <w:tcBorders>
              <w:top w:val="nil"/>
              <w:left w:val="nil"/>
              <w:bottom w:val="single" w:sz="4" w:space="0" w:color="auto"/>
              <w:right w:val="single" w:sz="4" w:space="0" w:color="auto"/>
            </w:tcBorders>
            <w:shd w:val="clear" w:color="auto" w:fill="auto"/>
            <w:vAlign w:val="center"/>
            <w:hideMark/>
          </w:tcPr>
          <w:p w14:paraId="74EDE909" w14:textId="77777777" w:rsidR="00EB7920" w:rsidRPr="00EB7920" w:rsidRDefault="00EB7920" w:rsidP="00EB7920">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一般</w:t>
            </w:r>
          </w:p>
        </w:tc>
        <w:tc>
          <w:tcPr>
            <w:tcW w:w="1020" w:type="dxa"/>
            <w:tcBorders>
              <w:top w:val="nil"/>
              <w:left w:val="nil"/>
              <w:bottom w:val="single" w:sz="4" w:space="0" w:color="auto"/>
              <w:right w:val="single" w:sz="4" w:space="0" w:color="auto"/>
            </w:tcBorders>
            <w:shd w:val="clear" w:color="auto" w:fill="auto"/>
            <w:vAlign w:val="center"/>
            <w:hideMark/>
          </w:tcPr>
          <w:p w14:paraId="6611EAC4" w14:textId="77777777" w:rsidR="00EB7920" w:rsidRPr="00EB7920" w:rsidRDefault="00EB7920" w:rsidP="00EB7920">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较劣</w:t>
            </w:r>
          </w:p>
        </w:tc>
        <w:tc>
          <w:tcPr>
            <w:tcW w:w="1020" w:type="dxa"/>
            <w:tcBorders>
              <w:top w:val="nil"/>
              <w:left w:val="nil"/>
              <w:bottom w:val="single" w:sz="4" w:space="0" w:color="auto"/>
              <w:right w:val="single" w:sz="4" w:space="0" w:color="auto"/>
            </w:tcBorders>
            <w:shd w:val="clear" w:color="auto" w:fill="auto"/>
            <w:vAlign w:val="center"/>
            <w:hideMark/>
          </w:tcPr>
          <w:p w14:paraId="58683BA4" w14:textId="77777777" w:rsidR="00EB7920" w:rsidRPr="00EB7920" w:rsidRDefault="00EB7920" w:rsidP="00EB7920">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劣</w:t>
            </w:r>
          </w:p>
        </w:tc>
      </w:tr>
      <w:tr w:rsidR="000E1640" w:rsidRPr="00EB7920" w14:paraId="37DE0B9A" w14:textId="77777777" w:rsidTr="00F43470">
        <w:trPr>
          <w:trHeight w:hRule="exact" w:val="340"/>
          <w:jc w:val="center"/>
        </w:trPr>
        <w:tc>
          <w:tcPr>
            <w:tcW w:w="1020" w:type="dxa"/>
            <w:vMerge w:val="restart"/>
            <w:tcBorders>
              <w:top w:val="nil"/>
              <w:left w:val="single" w:sz="4" w:space="0" w:color="auto"/>
              <w:bottom w:val="nil"/>
              <w:right w:val="single" w:sz="4" w:space="0" w:color="auto"/>
            </w:tcBorders>
            <w:shd w:val="clear" w:color="auto" w:fill="auto"/>
            <w:vAlign w:val="center"/>
            <w:hideMark/>
          </w:tcPr>
          <w:p w14:paraId="69AA56A2" w14:textId="36A95667" w:rsidR="000E1640" w:rsidRPr="00EB7920" w:rsidRDefault="000E1640" w:rsidP="00EB7920">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区域因素</w:t>
            </w:r>
            <w:r w:rsidRPr="00EB7920">
              <w:rPr>
                <w:rFonts w:ascii="宋体" w:eastAsia="宋体" w:hAnsi="宋体" w:cs="宋体" w:hint="eastAsia"/>
                <w:color w:val="000000"/>
                <w:kern w:val="0"/>
                <w:sz w:val="18"/>
                <w:szCs w:val="18"/>
              </w:rPr>
              <w:t xml:space="preserve">　</w:t>
            </w:r>
          </w:p>
        </w:tc>
        <w:tc>
          <w:tcPr>
            <w:tcW w:w="1221" w:type="dxa"/>
            <w:vMerge w:val="restart"/>
            <w:tcBorders>
              <w:top w:val="nil"/>
              <w:left w:val="single" w:sz="4" w:space="0" w:color="auto"/>
              <w:bottom w:val="single" w:sz="4" w:space="0" w:color="auto"/>
              <w:right w:val="single" w:sz="4" w:space="0" w:color="auto"/>
            </w:tcBorders>
            <w:shd w:val="clear" w:color="auto" w:fill="auto"/>
            <w:vAlign w:val="center"/>
            <w:hideMark/>
          </w:tcPr>
          <w:p w14:paraId="46CA7C70" w14:textId="77777777" w:rsidR="000E1640" w:rsidRPr="00EB7920" w:rsidRDefault="000E1640" w:rsidP="00EB7920">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交通条件</w:t>
            </w:r>
          </w:p>
        </w:tc>
        <w:tc>
          <w:tcPr>
            <w:tcW w:w="1499" w:type="dxa"/>
            <w:tcBorders>
              <w:top w:val="nil"/>
              <w:left w:val="nil"/>
              <w:bottom w:val="single" w:sz="4" w:space="0" w:color="auto"/>
              <w:right w:val="single" w:sz="4" w:space="0" w:color="auto"/>
            </w:tcBorders>
            <w:shd w:val="clear" w:color="auto" w:fill="auto"/>
            <w:vAlign w:val="center"/>
            <w:hideMark/>
          </w:tcPr>
          <w:p w14:paraId="6114AAA1" w14:textId="5537EFF0" w:rsidR="000E1640" w:rsidRPr="00EB7920" w:rsidRDefault="000E1640" w:rsidP="00EB7920">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道路通达度</w:t>
            </w:r>
            <w:r w:rsidRPr="00F43470">
              <w:rPr>
                <w:rFonts w:ascii="宋体" w:eastAsia="宋体" w:hAnsi="宋体" w:cs="宋体"/>
                <w:color w:val="000000"/>
                <w:kern w:val="0"/>
                <w:sz w:val="18"/>
                <w:szCs w:val="18"/>
              </w:rPr>
              <w:t xml:space="preserve"> </w:t>
            </w:r>
          </w:p>
        </w:tc>
        <w:tc>
          <w:tcPr>
            <w:tcW w:w="920" w:type="dxa"/>
            <w:tcBorders>
              <w:top w:val="nil"/>
              <w:left w:val="nil"/>
              <w:bottom w:val="single" w:sz="4" w:space="0" w:color="auto"/>
              <w:right w:val="single" w:sz="4" w:space="0" w:color="auto"/>
            </w:tcBorders>
            <w:shd w:val="clear" w:color="auto" w:fill="auto"/>
            <w:noWrap/>
            <w:vAlign w:val="center"/>
            <w:hideMark/>
          </w:tcPr>
          <w:p w14:paraId="70E2C970" w14:textId="7EE12C04"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0.0094 </w:t>
            </w:r>
          </w:p>
        </w:tc>
        <w:tc>
          <w:tcPr>
            <w:tcW w:w="920" w:type="dxa"/>
            <w:tcBorders>
              <w:top w:val="nil"/>
              <w:left w:val="nil"/>
              <w:bottom w:val="single" w:sz="4" w:space="0" w:color="auto"/>
              <w:right w:val="single" w:sz="4" w:space="0" w:color="auto"/>
            </w:tcBorders>
            <w:shd w:val="clear" w:color="auto" w:fill="auto"/>
            <w:noWrap/>
            <w:vAlign w:val="center"/>
            <w:hideMark/>
          </w:tcPr>
          <w:p w14:paraId="4756BD8E" w14:textId="25DD2B24"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0.0047 </w:t>
            </w:r>
          </w:p>
        </w:tc>
        <w:tc>
          <w:tcPr>
            <w:tcW w:w="920" w:type="dxa"/>
            <w:tcBorders>
              <w:top w:val="nil"/>
              <w:left w:val="nil"/>
              <w:bottom w:val="single" w:sz="4" w:space="0" w:color="auto"/>
              <w:right w:val="single" w:sz="4" w:space="0" w:color="auto"/>
            </w:tcBorders>
            <w:shd w:val="clear" w:color="auto" w:fill="auto"/>
            <w:noWrap/>
            <w:vAlign w:val="center"/>
            <w:hideMark/>
          </w:tcPr>
          <w:p w14:paraId="65B2D1C4" w14:textId="3DE3381F"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18263C99" w14:textId="293B6FA9"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-0.0107 </w:t>
            </w:r>
          </w:p>
        </w:tc>
        <w:tc>
          <w:tcPr>
            <w:tcW w:w="1020" w:type="dxa"/>
            <w:tcBorders>
              <w:top w:val="nil"/>
              <w:left w:val="nil"/>
              <w:bottom w:val="single" w:sz="4" w:space="0" w:color="auto"/>
              <w:right w:val="single" w:sz="4" w:space="0" w:color="auto"/>
            </w:tcBorders>
            <w:shd w:val="clear" w:color="auto" w:fill="auto"/>
            <w:noWrap/>
            <w:vAlign w:val="center"/>
            <w:hideMark/>
          </w:tcPr>
          <w:p w14:paraId="0DEF7EBF" w14:textId="33F1B2F6"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-0.0213 </w:t>
            </w:r>
          </w:p>
        </w:tc>
      </w:tr>
      <w:tr w:rsidR="000E1640" w:rsidRPr="00EB7920" w14:paraId="6A1E95B0" w14:textId="77777777" w:rsidTr="00F43470">
        <w:trPr>
          <w:trHeight w:hRule="exact" w:val="497"/>
          <w:jc w:val="center"/>
        </w:trPr>
        <w:tc>
          <w:tcPr>
            <w:tcW w:w="1020" w:type="dxa"/>
            <w:vMerge/>
            <w:tcBorders>
              <w:top w:val="nil"/>
              <w:left w:val="single" w:sz="4" w:space="0" w:color="auto"/>
              <w:bottom w:val="nil"/>
              <w:right w:val="single" w:sz="4" w:space="0" w:color="auto"/>
            </w:tcBorders>
            <w:vAlign w:val="center"/>
            <w:hideMark/>
          </w:tcPr>
          <w:p w14:paraId="5C6FDED9" w14:textId="77777777" w:rsidR="000E1640" w:rsidRPr="00EB7920" w:rsidRDefault="000E1640" w:rsidP="00EB7920">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auto"/>
              <w:right w:val="single" w:sz="4" w:space="0" w:color="auto"/>
            </w:tcBorders>
            <w:vAlign w:val="center"/>
            <w:hideMark/>
          </w:tcPr>
          <w:p w14:paraId="4AC504BF" w14:textId="77777777" w:rsidR="000E1640" w:rsidRPr="00EB7920" w:rsidRDefault="000E1640" w:rsidP="00EB7920">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0353EC08" w14:textId="417AE337" w:rsidR="000E1640" w:rsidRPr="00EB7920" w:rsidRDefault="000E1640" w:rsidP="00EB7920">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周边</w:t>
            </w:r>
            <w:r w:rsidRPr="00F43470">
              <w:rPr>
                <w:rFonts w:ascii="宋体" w:eastAsia="宋体" w:hAnsi="宋体" w:cs="宋体"/>
                <w:color w:val="000000"/>
                <w:kern w:val="0"/>
                <w:sz w:val="18"/>
                <w:szCs w:val="18"/>
              </w:rPr>
              <w:t>300</w:t>
            </w:r>
            <w:r w:rsidRPr="00F43470">
              <w:rPr>
                <w:rFonts w:ascii="宋体" w:eastAsia="宋体" w:hAnsi="宋体" w:cs="宋体" w:hint="eastAsia"/>
                <w:color w:val="000000"/>
                <w:kern w:val="0"/>
                <w:sz w:val="18"/>
                <w:szCs w:val="18"/>
              </w:rPr>
              <w:t>米内公交线路数</w:t>
            </w:r>
          </w:p>
        </w:tc>
        <w:tc>
          <w:tcPr>
            <w:tcW w:w="920" w:type="dxa"/>
            <w:tcBorders>
              <w:top w:val="nil"/>
              <w:left w:val="nil"/>
              <w:bottom w:val="single" w:sz="4" w:space="0" w:color="auto"/>
              <w:right w:val="single" w:sz="4" w:space="0" w:color="auto"/>
            </w:tcBorders>
            <w:shd w:val="clear" w:color="auto" w:fill="auto"/>
            <w:noWrap/>
            <w:vAlign w:val="center"/>
            <w:hideMark/>
          </w:tcPr>
          <w:p w14:paraId="45929DD0" w14:textId="63D9274C"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0.0027 </w:t>
            </w:r>
          </w:p>
        </w:tc>
        <w:tc>
          <w:tcPr>
            <w:tcW w:w="920" w:type="dxa"/>
            <w:tcBorders>
              <w:top w:val="nil"/>
              <w:left w:val="nil"/>
              <w:bottom w:val="single" w:sz="4" w:space="0" w:color="auto"/>
              <w:right w:val="single" w:sz="4" w:space="0" w:color="auto"/>
            </w:tcBorders>
            <w:shd w:val="clear" w:color="auto" w:fill="auto"/>
            <w:noWrap/>
            <w:vAlign w:val="center"/>
            <w:hideMark/>
          </w:tcPr>
          <w:p w14:paraId="24BD032B" w14:textId="5CE8AE13"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0.0014 </w:t>
            </w:r>
          </w:p>
        </w:tc>
        <w:tc>
          <w:tcPr>
            <w:tcW w:w="920" w:type="dxa"/>
            <w:tcBorders>
              <w:top w:val="nil"/>
              <w:left w:val="nil"/>
              <w:bottom w:val="single" w:sz="4" w:space="0" w:color="auto"/>
              <w:right w:val="single" w:sz="4" w:space="0" w:color="auto"/>
            </w:tcBorders>
            <w:shd w:val="clear" w:color="auto" w:fill="auto"/>
            <w:noWrap/>
            <w:vAlign w:val="center"/>
            <w:hideMark/>
          </w:tcPr>
          <w:p w14:paraId="022F417F" w14:textId="5668F967"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69F05371" w14:textId="48C10123"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-0.0031 </w:t>
            </w:r>
          </w:p>
        </w:tc>
        <w:tc>
          <w:tcPr>
            <w:tcW w:w="1020" w:type="dxa"/>
            <w:tcBorders>
              <w:top w:val="nil"/>
              <w:left w:val="nil"/>
              <w:bottom w:val="single" w:sz="4" w:space="0" w:color="auto"/>
              <w:right w:val="single" w:sz="4" w:space="0" w:color="auto"/>
            </w:tcBorders>
            <w:shd w:val="clear" w:color="auto" w:fill="auto"/>
            <w:noWrap/>
            <w:vAlign w:val="center"/>
            <w:hideMark/>
          </w:tcPr>
          <w:p w14:paraId="43BDF9A2" w14:textId="7C5ABC74"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-0.0062 </w:t>
            </w:r>
          </w:p>
        </w:tc>
      </w:tr>
      <w:tr w:rsidR="000E1640" w:rsidRPr="00EB7920" w14:paraId="4032F799" w14:textId="77777777" w:rsidTr="00F43470">
        <w:trPr>
          <w:trHeight w:hRule="exact" w:val="340"/>
          <w:jc w:val="center"/>
        </w:trPr>
        <w:tc>
          <w:tcPr>
            <w:tcW w:w="1020" w:type="dxa"/>
            <w:vMerge/>
            <w:tcBorders>
              <w:top w:val="nil"/>
              <w:left w:val="single" w:sz="4" w:space="0" w:color="auto"/>
              <w:bottom w:val="nil"/>
              <w:right w:val="single" w:sz="4" w:space="0" w:color="auto"/>
            </w:tcBorders>
            <w:vAlign w:val="center"/>
            <w:hideMark/>
          </w:tcPr>
          <w:p w14:paraId="2DCDF2E1" w14:textId="77777777" w:rsidR="000E1640" w:rsidRPr="00EB7920" w:rsidRDefault="000E1640" w:rsidP="00EB7920">
            <w:pPr>
              <w:widowControl/>
              <w:jc w:val="left"/>
              <w:rPr>
                <w:rFonts w:ascii="宋体" w:eastAsia="宋体" w:hAnsi="宋体" w:cs="宋体"/>
                <w:color w:val="000000"/>
                <w:kern w:val="0"/>
                <w:sz w:val="18"/>
                <w:szCs w:val="18"/>
              </w:rPr>
            </w:pPr>
          </w:p>
        </w:tc>
        <w:tc>
          <w:tcPr>
            <w:tcW w:w="1221" w:type="dxa"/>
            <w:vMerge w:val="restart"/>
            <w:tcBorders>
              <w:top w:val="nil"/>
              <w:left w:val="single" w:sz="4" w:space="0" w:color="auto"/>
              <w:bottom w:val="single" w:sz="4" w:space="0" w:color="auto"/>
              <w:right w:val="single" w:sz="4" w:space="0" w:color="auto"/>
            </w:tcBorders>
            <w:shd w:val="clear" w:color="auto" w:fill="auto"/>
            <w:vAlign w:val="center"/>
            <w:hideMark/>
          </w:tcPr>
          <w:p w14:paraId="1149DA07" w14:textId="77777777" w:rsidR="000E1640" w:rsidRDefault="000E1640" w:rsidP="00EB7920">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基础设施</w:t>
            </w:r>
          </w:p>
          <w:p w14:paraId="50EB5AC2" w14:textId="1764CE45" w:rsidR="000E1640" w:rsidRPr="00EB7920" w:rsidRDefault="000E1640" w:rsidP="00EB7920">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条件</w:t>
            </w:r>
          </w:p>
        </w:tc>
        <w:tc>
          <w:tcPr>
            <w:tcW w:w="1499" w:type="dxa"/>
            <w:tcBorders>
              <w:top w:val="nil"/>
              <w:left w:val="nil"/>
              <w:bottom w:val="single" w:sz="4" w:space="0" w:color="auto"/>
              <w:right w:val="single" w:sz="4" w:space="0" w:color="auto"/>
            </w:tcBorders>
            <w:shd w:val="clear" w:color="auto" w:fill="auto"/>
            <w:vAlign w:val="center"/>
            <w:hideMark/>
          </w:tcPr>
          <w:p w14:paraId="7005A714" w14:textId="77777777" w:rsidR="000E1640" w:rsidRPr="00EB7920" w:rsidRDefault="000E1640" w:rsidP="00EB7920">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供水条件</w:t>
            </w:r>
          </w:p>
        </w:tc>
        <w:tc>
          <w:tcPr>
            <w:tcW w:w="920" w:type="dxa"/>
            <w:tcBorders>
              <w:top w:val="nil"/>
              <w:left w:val="nil"/>
              <w:bottom w:val="single" w:sz="4" w:space="0" w:color="auto"/>
              <w:right w:val="single" w:sz="4" w:space="0" w:color="auto"/>
            </w:tcBorders>
            <w:shd w:val="clear" w:color="auto" w:fill="auto"/>
            <w:noWrap/>
            <w:vAlign w:val="center"/>
            <w:hideMark/>
          </w:tcPr>
          <w:p w14:paraId="23E7ABF8" w14:textId="5AA823ED"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0.0057 </w:t>
            </w:r>
          </w:p>
        </w:tc>
        <w:tc>
          <w:tcPr>
            <w:tcW w:w="920" w:type="dxa"/>
            <w:tcBorders>
              <w:top w:val="nil"/>
              <w:left w:val="nil"/>
              <w:bottom w:val="single" w:sz="4" w:space="0" w:color="auto"/>
              <w:right w:val="single" w:sz="4" w:space="0" w:color="auto"/>
            </w:tcBorders>
            <w:shd w:val="clear" w:color="auto" w:fill="auto"/>
            <w:noWrap/>
            <w:vAlign w:val="center"/>
            <w:hideMark/>
          </w:tcPr>
          <w:p w14:paraId="09BD0CC2" w14:textId="1787A00F"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0.0029 </w:t>
            </w:r>
          </w:p>
        </w:tc>
        <w:tc>
          <w:tcPr>
            <w:tcW w:w="920" w:type="dxa"/>
            <w:tcBorders>
              <w:top w:val="nil"/>
              <w:left w:val="nil"/>
              <w:bottom w:val="single" w:sz="4" w:space="0" w:color="auto"/>
              <w:right w:val="single" w:sz="4" w:space="0" w:color="auto"/>
            </w:tcBorders>
            <w:shd w:val="clear" w:color="auto" w:fill="auto"/>
            <w:noWrap/>
            <w:vAlign w:val="center"/>
            <w:hideMark/>
          </w:tcPr>
          <w:p w14:paraId="349F22C7" w14:textId="2432083C"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5805FDE4" w14:textId="7FF2C721"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-0.0065 </w:t>
            </w:r>
          </w:p>
        </w:tc>
        <w:tc>
          <w:tcPr>
            <w:tcW w:w="1020" w:type="dxa"/>
            <w:tcBorders>
              <w:top w:val="nil"/>
              <w:left w:val="nil"/>
              <w:bottom w:val="single" w:sz="4" w:space="0" w:color="auto"/>
              <w:right w:val="single" w:sz="4" w:space="0" w:color="auto"/>
            </w:tcBorders>
            <w:shd w:val="clear" w:color="auto" w:fill="auto"/>
            <w:noWrap/>
            <w:vAlign w:val="center"/>
            <w:hideMark/>
          </w:tcPr>
          <w:p w14:paraId="78E9E63F" w14:textId="45A11776"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-0.0130 </w:t>
            </w:r>
          </w:p>
        </w:tc>
      </w:tr>
      <w:tr w:rsidR="000E1640" w:rsidRPr="00EB7920" w14:paraId="4164F158" w14:textId="77777777" w:rsidTr="00F43470">
        <w:trPr>
          <w:trHeight w:hRule="exact" w:val="340"/>
          <w:jc w:val="center"/>
        </w:trPr>
        <w:tc>
          <w:tcPr>
            <w:tcW w:w="1020" w:type="dxa"/>
            <w:vMerge/>
            <w:tcBorders>
              <w:top w:val="nil"/>
              <w:left w:val="single" w:sz="4" w:space="0" w:color="auto"/>
              <w:bottom w:val="nil"/>
              <w:right w:val="single" w:sz="4" w:space="0" w:color="auto"/>
            </w:tcBorders>
            <w:vAlign w:val="center"/>
            <w:hideMark/>
          </w:tcPr>
          <w:p w14:paraId="7E517408" w14:textId="77777777" w:rsidR="000E1640" w:rsidRPr="00EB7920" w:rsidRDefault="000E1640" w:rsidP="00EB7920">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auto"/>
              <w:right w:val="single" w:sz="4" w:space="0" w:color="auto"/>
            </w:tcBorders>
            <w:vAlign w:val="center"/>
            <w:hideMark/>
          </w:tcPr>
          <w:p w14:paraId="15DD53BD" w14:textId="77777777" w:rsidR="000E1640" w:rsidRPr="00EB7920" w:rsidRDefault="000E1640" w:rsidP="00EB7920">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66E244D0" w14:textId="77777777" w:rsidR="000E1640" w:rsidRPr="00EB7920" w:rsidRDefault="000E1640" w:rsidP="00EB7920">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排水条件</w:t>
            </w:r>
          </w:p>
        </w:tc>
        <w:tc>
          <w:tcPr>
            <w:tcW w:w="920" w:type="dxa"/>
            <w:tcBorders>
              <w:top w:val="nil"/>
              <w:left w:val="nil"/>
              <w:bottom w:val="single" w:sz="4" w:space="0" w:color="auto"/>
              <w:right w:val="single" w:sz="4" w:space="0" w:color="auto"/>
            </w:tcBorders>
            <w:shd w:val="clear" w:color="auto" w:fill="auto"/>
            <w:noWrap/>
            <w:vAlign w:val="center"/>
            <w:hideMark/>
          </w:tcPr>
          <w:p w14:paraId="1176C086" w14:textId="415837BE"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0.0031 </w:t>
            </w:r>
          </w:p>
        </w:tc>
        <w:tc>
          <w:tcPr>
            <w:tcW w:w="920" w:type="dxa"/>
            <w:tcBorders>
              <w:top w:val="nil"/>
              <w:left w:val="nil"/>
              <w:bottom w:val="single" w:sz="4" w:space="0" w:color="auto"/>
              <w:right w:val="single" w:sz="4" w:space="0" w:color="auto"/>
            </w:tcBorders>
            <w:shd w:val="clear" w:color="auto" w:fill="auto"/>
            <w:noWrap/>
            <w:vAlign w:val="center"/>
            <w:hideMark/>
          </w:tcPr>
          <w:p w14:paraId="13C489CF" w14:textId="13FB804C"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0.0015 </w:t>
            </w:r>
          </w:p>
        </w:tc>
        <w:tc>
          <w:tcPr>
            <w:tcW w:w="920" w:type="dxa"/>
            <w:tcBorders>
              <w:top w:val="nil"/>
              <w:left w:val="nil"/>
              <w:bottom w:val="single" w:sz="4" w:space="0" w:color="auto"/>
              <w:right w:val="single" w:sz="4" w:space="0" w:color="auto"/>
            </w:tcBorders>
            <w:shd w:val="clear" w:color="auto" w:fill="auto"/>
            <w:noWrap/>
            <w:vAlign w:val="center"/>
            <w:hideMark/>
          </w:tcPr>
          <w:p w14:paraId="75E7755B" w14:textId="6301465F"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4B8E15E0" w14:textId="620B2989"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-0.0035 </w:t>
            </w:r>
          </w:p>
        </w:tc>
        <w:tc>
          <w:tcPr>
            <w:tcW w:w="1020" w:type="dxa"/>
            <w:tcBorders>
              <w:top w:val="nil"/>
              <w:left w:val="nil"/>
              <w:bottom w:val="single" w:sz="4" w:space="0" w:color="auto"/>
              <w:right w:val="single" w:sz="4" w:space="0" w:color="auto"/>
            </w:tcBorders>
            <w:shd w:val="clear" w:color="auto" w:fill="auto"/>
            <w:noWrap/>
            <w:vAlign w:val="center"/>
            <w:hideMark/>
          </w:tcPr>
          <w:p w14:paraId="24EA08EB" w14:textId="3BC9484A"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-0.0070 </w:t>
            </w:r>
          </w:p>
        </w:tc>
      </w:tr>
      <w:tr w:rsidR="000E1640" w:rsidRPr="00EB7920" w14:paraId="35BBE2EC" w14:textId="77777777" w:rsidTr="00F43470">
        <w:trPr>
          <w:trHeight w:hRule="exact" w:val="340"/>
          <w:jc w:val="center"/>
        </w:trPr>
        <w:tc>
          <w:tcPr>
            <w:tcW w:w="1020" w:type="dxa"/>
            <w:vMerge/>
            <w:tcBorders>
              <w:top w:val="nil"/>
              <w:left w:val="single" w:sz="4" w:space="0" w:color="auto"/>
              <w:bottom w:val="nil"/>
              <w:right w:val="single" w:sz="4" w:space="0" w:color="auto"/>
            </w:tcBorders>
            <w:vAlign w:val="center"/>
            <w:hideMark/>
          </w:tcPr>
          <w:p w14:paraId="588B8BDE" w14:textId="77777777" w:rsidR="000E1640" w:rsidRPr="00EB7920" w:rsidRDefault="000E1640" w:rsidP="00EB7920">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auto"/>
              <w:right w:val="single" w:sz="4" w:space="0" w:color="auto"/>
            </w:tcBorders>
            <w:vAlign w:val="center"/>
            <w:hideMark/>
          </w:tcPr>
          <w:p w14:paraId="7C81A7C0" w14:textId="77777777" w:rsidR="000E1640" w:rsidRPr="00EB7920" w:rsidRDefault="000E1640" w:rsidP="00EB7920">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150D645E" w14:textId="77777777" w:rsidR="000E1640" w:rsidRPr="00EB7920" w:rsidRDefault="000E1640" w:rsidP="00EB7920">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供气条件</w:t>
            </w:r>
          </w:p>
        </w:tc>
        <w:tc>
          <w:tcPr>
            <w:tcW w:w="920" w:type="dxa"/>
            <w:tcBorders>
              <w:top w:val="nil"/>
              <w:left w:val="nil"/>
              <w:bottom w:val="single" w:sz="4" w:space="0" w:color="auto"/>
              <w:right w:val="single" w:sz="4" w:space="0" w:color="auto"/>
            </w:tcBorders>
            <w:shd w:val="clear" w:color="auto" w:fill="auto"/>
            <w:noWrap/>
            <w:vAlign w:val="center"/>
            <w:hideMark/>
          </w:tcPr>
          <w:p w14:paraId="3DD0281D" w14:textId="43B7C25D"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0.0032 </w:t>
            </w:r>
          </w:p>
        </w:tc>
        <w:tc>
          <w:tcPr>
            <w:tcW w:w="920" w:type="dxa"/>
            <w:tcBorders>
              <w:top w:val="nil"/>
              <w:left w:val="nil"/>
              <w:bottom w:val="single" w:sz="4" w:space="0" w:color="auto"/>
              <w:right w:val="single" w:sz="4" w:space="0" w:color="auto"/>
            </w:tcBorders>
            <w:shd w:val="clear" w:color="auto" w:fill="auto"/>
            <w:noWrap/>
            <w:vAlign w:val="center"/>
            <w:hideMark/>
          </w:tcPr>
          <w:p w14:paraId="759FC2B0" w14:textId="7EAD8005"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0.0016 </w:t>
            </w:r>
          </w:p>
        </w:tc>
        <w:tc>
          <w:tcPr>
            <w:tcW w:w="920" w:type="dxa"/>
            <w:tcBorders>
              <w:top w:val="nil"/>
              <w:left w:val="nil"/>
              <w:bottom w:val="single" w:sz="4" w:space="0" w:color="auto"/>
              <w:right w:val="single" w:sz="4" w:space="0" w:color="auto"/>
            </w:tcBorders>
            <w:shd w:val="clear" w:color="auto" w:fill="auto"/>
            <w:noWrap/>
            <w:vAlign w:val="center"/>
            <w:hideMark/>
          </w:tcPr>
          <w:p w14:paraId="0CFCD832" w14:textId="08CCBFFB"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5AFEAC30" w14:textId="048B692B"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-0.0037 </w:t>
            </w:r>
          </w:p>
        </w:tc>
        <w:tc>
          <w:tcPr>
            <w:tcW w:w="1020" w:type="dxa"/>
            <w:tcBorders>
              <w:top w:val="nil"/>
              <w:left w:val="nil"/>
              <w:bottom w:val="single" w:sz="4" w:space="0" w:color="auto"/>
              <w:right w:val="single" w:sz="4" w:space="0" w:color="auto"/>
            </w:tcBorders>
            <w:shd w:val="clear" w:color="auto" w:fill="auto"/>
            <w:noWrap/>
            <w:vAlign w:val="center"/>
            <w:hideMark/>
          </w:tcPr>
          <w:p w14:paraId="772085DA" w14:textId="1E664848"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-0.0073 </w:t>
            </w:r>
          </w:p>
        </w:tc>
      </w:tr>
      <w:tr w:rsidR="000E1640" w:rsidRPr="00EB7920" w14:paraId="38A54A6C" w14:textId="77777777" w:rsidTr="00F43470">
        <w:trPr>
          <w:trHeight w:hRule="exact" w:val="340"/>
          <w:jc w:val="center"/>
        </w:trPr>
        <w:tc>
          <w:tcPr>
            <w:tcW w:w="1020" w:type="dxa"/>
            <w:vMerge/>
            <w:tcBorders>
              <w:top w:val="nil"/>
              <w:left w:val="single" w:sz="4" w:space="0" w:color="auto"/>
              <w:bottom w:val="nil"/>
              <w:right w:val="single" w:sz="4" w:space="0" w:color="auto"/>
            </w:tcBorders>
            <w:vAlign w:val="center"/>
            <w:hideMark/>
          </w:tcPr>
          <w:p w14:paraId="03FD52C7" w14:textId="77777777" w:rsidR="000E1640" w:rsidRPr="00EB7920" w:rsidRDefault="000E1640" w:rsidP="00EB7920">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auto"/>
              <w:right w:val="single" w:sz="4" w:space="0" w:color="auto"/>
            </w:tcBorders>
            <w:vAlign w:val="center"/>
            <w:hideMark/>
          </w:tcPr>
          <w:p w14:paraId="285D4402" w14:textId="77777777" w:rsidR="000E1640" w:rsidRPr="00EB7920" w:rsidRDefault="000E1640" w:rsidP="00EB7920">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1D06BE8B" w14:textId="77777777" w:rsidR="000E1640" w:rsidRPr="00EB7920" w:rsidRDefault="000E1640" w:rsidP="00EB7920">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供电条件</w:t>
            </w:r>
          </w:p>
        </w:tc>
        <w:tc>
          <w:tcPr>
            <w:tcW w:w="920" w:type="dxa"/>
            <w:tcBorders>
              <w:top w:val="nil"/>
              <w:left w:val="nil"/>
              <w:bottom w:val="single" w:sz="4" w:space="0" w:color="auto"/>
              <w:right w:val="single" w:sz="4" w:space="0" w:color="auto"/>
            </w:tcBorders>
            <w:shd w:val="clear" w:color="auto" w:fill="auto"/>
            <w:noWrap/>
            <w:vAlign w:val="center"/>
            <w:hideMark/>
          </w:tcPr>
          <w:p w14:paraId="26C8AEB8" w14:textId="0A5B7663"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0.0026 </w:t>
            </w:r>
          </w:p>
        </w:tc>
        <w:tc>
          <w:tcPr>
            <w:tcW w:w="920" w:type="dxa"/>
            <w:tcBorders>
              <w:top w:val="nil"/>
              <w:left w:val="nil"/>
              <w:bottom w:val="single" w:sz="4" w:space="0" w:color="auto"/>
              <w:right w:val="single" w:sz="4" w:space="0" w:color="auto"/>
            </w:tcBorders>
            <w:shd w:val="clear" w:color="auto" w:fill="auto"/>
            <w:noWrap/>
            <w:vAlign w:val="center"/>
            <w:hideMark/>
          </w:tcPr>
          <w:p w14:paraId="7BE3829C" w14:textId="3CE665C6"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0.0013 </w:t>
            </w:r>
          </w:p>
        </w:tc>
        <w:tc>
          <w:tcPr>
            <w:tcW w:w="920" w:type="dxa"/>
            <w:tcBorders>
              <w:top w:val="nil"/>
              <w:left w:val="nil"/>
              <w:bottom w:val="single" w:sz="4" w:space="0" w:color="auto"/>
              <w:right w:val="single" w:sz="4" w:space="0" w:color="auto"/>
            </w:tcBorders>
            <w:shd w:val="clear" w:color="auto" w:fill="auto"/>
            <w:noWrap/>
            <w:vAlign w:val="center"/>
            <w:hideMark/>
          </w:tcPr>
          <w:p w14:paraId="62169C99" w14:textId="0E15F223"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1882723A" w14:textId="6DC5BA50"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-0.0030 </w:t>
            </w:r>
          </w:p>
        </w:tc>
        <w:tc>
          <w:tcPr>
            <w:tcW w:w="1020" w:type="dxa"/>
            <w:tcBorders>
              <w:top w:val="nil"/>
              <w:left w:val="nil"/>
              <w:bottom w:val="single" w:sz="4" w:space="0" w:color="auto"/>
              <w:right w:val="single" w:sz="4" w:space="0" w:color="auto"/>
            </w:tcBorders>
            <w:shd w:val="clear" w:color="auto" w:fill="auto"/>
            <w:noWrap/>
            <w:vAlign w:val="center"/>
            <w:hideMark/>
          </w:tcPr>
          <w:p w14:paraId="5F64C9F9" w14:textId="16029B37"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-0.0060 </w:t>
            </w:r>
          </w:p>
        </w:tc>
      </w:tr>
      <w:tr w:rsidR="000E1640" w:rsidRPr="00EB7920" w14:paraId="0C048089" w14:textId="77777777" w:rsidTr="00F43470">
        <w:trPr>
          <w:trHeight w:hRule="exact" w:val="340"/>
          <w:jc w:val="center"/>
        </w:trPr>
        <w:tc>
          <w:tcPr>
            <w:tcW w:w="1020" w:type="dxa"/>
            <w:vMerge/>
            <w:tcBorders>
              <w:top w:val="nil"/>
              <w:left w:val="single" w:sz="4" w:space="0" w:color="auto"/>
              <w:bottom w:val="nil"/>
              <w:right w:val="single" w:sz="4" w:space="0" w:color="auto"/>
            </w:tcBorders>
            <w:vAlign w:val="center"/>
            <w:hideMark/>
          </w:tcPr>
          <w:p w14:paraId="3824D977" w14:textId="77777777" w:rsidR="000E1640" w:rsidRPr="00EB7920" w:rsidRDefault="000E1640" w:rsidP="00EB7920">
            <w:pPr>
              <w:widowControl/>
              <w:jc w:val="left"/>
              <w:rPr>
                <w:rFonts w:ascii="宋体" w:eastAsia="宋体" w:hAnsi="宋体" w:cs="宋体"/>
                <w:color w:val="000000"/>
                <w:kern w:val="0"/>
                <w:sz w:val="18"/>
                <w:szCs w:val="18"/>
              </w:rPr>
            </w:pPr>
          </w:p>
        </w:tc>
        <w:tc>
          <w:tcPr>
            <w:tcW w:w="1221" w:type="dxa"/>
            <w:vMerge w:val="restart"/>
            <w:tcBorders>
              <w:top w:val="nil"/>
              <w:left w:val="single" w:sz="4" w:space="0" w:color="auto"/>
              <w:bottom w:val="single" w:sz="4" w:space="0" w:color="000000"/>
              <w:right w:val="single" w:sz="4" w:space="0" w:color="auto"/>
            </w:tcBorders>
            <w:shd w:val="clear" w:color="auto" w:fill="auto"/>
            <w:vAlign w:val="center"/>
            <w:hideMark/>
          </w:tcPr>
          <w:p w14:paraId="38637C86" w14:textId="77777777" w:rsidR="000E1640" w:rsidRDefault="000E1640" w:rsidP="00EB7920">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公用设施</w:t>
            </w:r>
          </w:p>
          <w:p w14:paraId="78B787F6" w14:textId="593DF16B" w:rsidR="000E1640" w:rsidRPr="00EB7920" w:rsidRDefault="000E1640" w:rsidP="00EB7920">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条件</w:t>
            </w:r>
          </w:p>
        </w:tc>
        <w:tc>
          <w:tcPr>
            <w:tcW w:w="1499" w:type="dxa"/>
            <w:tcBorders>
              <w:top w:val="nil"/>
              <w:left w:val="nil"/>
              <w:bottom w:val="nil"/>
              <w:right w:val="nil"/>
            </w:tcBorders>
            <w:shd w:val="clear" w:color="auto" w:fill="auto"/>
            <w:noWrap/>
            <w:vAlign w:val="center"/>
            <w:hideMark/>
          </w:tcPr>
          <w:p w14:paraId="33E7F17D" w14:textId="7AF858D3" w:rsidR="000E1640" w:rsidRPr="00F43470" w:rsidRDefault="000E1640" w:rsidP="00F43470">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中学</w:t>
            </w:r>
          </w:p>
        </w:tc>
        <w:tc>
          <w:tcPr>
            <w:tcW w:w="920" w:type="dxa"/>
            <w:tcBorders>
              <w:top w:val="nil"/>
              <w:left w:val="single" w:sz="4" w:space="0" w:color="auto"/>
              <w:bottom w:val="single" w:sz="4" w:space="0" w:color="auto"/>
              <w:right w:val="single" w:sz="4" w:space="0" w:color="auto"/>
            </w:tcBorders>
            <w:shd w:val="clear" w:color="auto" w:fill="auto"/>
            <w:noWrap/>
            <w:vAlign w:val="center"/>
            <w:hideMark/>
          </w:tcPr>
          <w:p w14:paraId="64280B78" w14:textId="6A11169C"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0.0016 </w:t>
            </w:r>
          </w:p>
        </w:tc>
        <w:tc>
          <w:tcPr>
            <w:tcW w:w="920" w:type="dxa"/>
            <w:tcBorders>
              <w:top w:val="nil"/>
              <w:left w:val="nil"/>
              <w:bottom w:val="single" w:sz="4" w:space="0" w:color="auto"/>
              <w:right w:val="single" w:sz="4" w:space="0" w:color="auto"/>
            </w:tcBorders>
            <w:shd w:val="clear" w:color="auto" w:fill="auto"/>
            <w:noWrap/>
            <w:vAlign w:val="center"/>
            <w:hideMark/>
          </w:tcPr>
          <w:p w14:paraId="6F4CEA3C" w14:textId="2922ED85"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0.0008 </w:t>
            </w:r>
          </w:p>
        </w:tc>
        <w:tc>
          <w:tcPr>
            <w:tcW w:w="920" w:type="dxa"/>
            <w:tcBorders>
              <w:top w:val="nil"/>
              <w:left w:val="nil"/>
              <w:bottom w:val="single" w:sz="4" w:space="0" w:color="auto"/>
              <w:right w:val="single" w:sz="4" w:space="0" w:color="auto"/>
            </w:tcBorders>
            <w:shd w:val="clear" w:color="auto" w:fill="auto"/>
            <w:noWrap/>
            <w:vAlign w:val="center"/>
            <w:hideMark/>
          </w:tcPr>
          <w:p w14:paraId="74C2F25C" w14:textId="37EEBCCC"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75D8A948" w14:textId="585396C3"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-0.0018 </w:t>
            </w:r>
          </w:p>
        </w:tc>
        <w:tc>
          <w:tcPr>
            <w:tcW w:w="1020" w:type="dxa"/>
            <w:tcBorders>
              <w:top w:val="nil"/>
              <w:left w:val="nil"/>
              <w:bottom w:val="single" w:sz="4" w:space="0" w:color="auto"/>
              <w:right w:val="single" w:sz="4" w:space="0" w:color="auto"/>
            </w:tcBorders>
            <w:shd w:val="clear" w:color="auto" w:fill="auto"/>
            <w:noWrap/>
            <w:vAlign w:val="center"/>
            <w:hideMark/>
          </w:tcPr>
          <w:p w14:paraId="13E324B9" w14:textId="33DB9977"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-0.0035 </w:t>
            </w:r>
          </w:p>
        </w:tc>
      </w:tr>
      <w:tr w:rsidR="000E1640" w:rsidRPr="00EB7920" w14:paraId="72C6792C" w14:textId="77777777" w:rsidTr="00F43470">
        <w:trPr>
          <w:trHeight w:hRule="exact" w:val="340"/>
          <w:jc w:val="center"/>
        </w:trPr>
        <w:tc>
          <w:tcPr>
            <w:tcW w:w="1020" w:type="dxa"/>
            <w:vMerge/>
            <w:tcBorders>
              <w:top w:val="nil"/>
              <w:left w:val="single" w:sz="4" w:space="0" w:color="auto"/>
              <w:bottom w:val="nil"/>
              <w:right w:val="single" w:sz="4" w:space="0" w:color="auto"/>
            </w:tcBorders>
            <w:vAlign w:val="center"/>
            <w:hideMark/>
          </w:tcPr>
          <w:p w14:paraId="23C3CB82" w14:textId="77777777" w:rsidR="000E1640" w:rsidRPr="00EB7920" w:rsidRDefault="000E1640" w:rsidP="00EB7920">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2962F57F" w14:textId="77777777" w:rsidR="000E1640" w:rsidRPr="00EB7920" w:rsidRDefault="000E1640" w:rsidP="00EB7920">
            <w:pPr>
              <w:widowControl/>
              <w:jc w:val="left"/>
              <w:rPr>
                <w:rFonts w:ascii="宋体" w:eastAsia="宋体" w:hAnsi="宋体" w:cs="宋体"/>
                <w:color w:val="000000"/>
                <w:kern w:val="0"/>
                <w:sz w:val="18"/>
                <w:szCs w:val="18"/>
              </w:rPr>
            </w:pPr>
          </w:p>
        </w:tc>
        <w:tc>
          <w:tcPr>
            <w:tcW w:w="1499" w:type="dxa"/>
            <w:tcBorders>
              <w:top w:val="single" w:sz="4" w:space="0" w:color="auto"/>
              <w:left w:val="nil"/>
              <w:bottom w:val="single" w:sz="4" w:space="0" w:color="auto"/>
              <w:right w:val="single" w:sz="4" w:space="0" w:color="auto"/>
            </w:tcBorders>
            <w:shd w:val="clear" w:color="auto" w:fill="auto"/>
            <w:vAlign w:val="center"/>
            <w:hideMark/>
          </w:tcPr>
          <w:p w14:paraId="5470D69D" w14:textId="27CC214F" w:rsidR="000E1640" w:rsidRPr="00F43470" w:rsidRDefault="000E1640" w:rsidP="00F43470">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小学</w:t>
            </w:r>
          </w:p>
        </w:tc>
        <w:tc>
          <w:tcPr>
            <w:tcW w:w="920" w:type="dxa"/>
            <w:tcBorders>
              <w:top w:val="nil"/>
              <w:left w:val="nil"/>
              <w:bottom w:val="single" w:sz="4" w:space="0" w:color="auto"/>
              <w:right w:val="single" w:sz="4" w:space="0" w:color="auto"/>
            </w:tcBorders>
            <w:shd w:val="clear" w:color="auto" w:fill="auto"/>
            <w:noWrap/>
            <w:vAlign w:val="center"/>
            <w:hideMark/>
          </w:tcPr>
          <w:p w14:paraId="07E617D6" w14:textId="02CB69FD"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0.0018 </w:t>
            </w:r>
          </w:p>
        </w:tc>
        <w:tc>
          <w:tcPr>
            <w:tcW w:w="920" w:type="dxa"/>
            <w:tcBorders>
              <w:top w:val="nil"/>
              <w:left w:val="nil"/>
              <w:bottom w:val="single" w:sz="4" w:space="0" w:color="auto"/>
              <w:right w:val="single" w:sz="4" w:space="0" w:color="auto"/>
            </w:tcBorders>
            <w:shd w:val="clear" w:color="auto" w:fill="auto"/>
            <w:noWrap/>
            <w:vAlign w:val="center"/>
            <w:hideMark/>
          </w:tcPr>
          <w:p w14:paraId="212D1535" w14:textId="36041642"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0.0009 </w:t>
            </w:r>
          </w:p>
        </w:tc>
        <w:tc>
          <w:tcPr>
            <w:tcW w:w="920" w:type="dxa"/>
            <w:tcBorders>
              <w:top w:val="nil"/>
              <w:left w:val="nil"/>
              <w:bottom w:val="single" w:sz="4" w:space="0" w:color="auto"/>
              <w:right w:val="single" w:sz="4" w:space="0" w:color="auto"/>
            </w:tcBorders>
            <w:shd w:val="clear" w:color="auto" w:fill="auto"/>
            <w:noWrap/>
            <w:vAlign w:val="center"/>
            <w:hideMark/>
          </w:tcPr>
          <w:p w14:paraId="59934906" w14:textId="2AB669AD"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026562EB" w14:textId="42EECCAC"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-0.0020 </w:t>
            </w:r>
          </w:p>
        </w:tc>
        <w:tc>
          <w:tcPr>
            <w:tcW w:w="1020" w:type="dxa"/>
            <w:tcBorders>
              <w:top w:val="nil"/>
              <w:left w:val="nil"/>
              <w:bottom w:val="single" w:sz="4" w:space="0" w:color="auto"/>
              <w:right w:val="single" w:sz="4" w:space="0" w:color="auto"/>
            </w:tcBorders>
            <w:shd w:val="clear" w:color="auto" w:fill="auto"/>
            <w:noWrap/>
            <w:vAlign w:val="center"/>
            <w:hideMark/>
          </w:tcPr>
          <w:p w14:paraId="06908EE4" w14:textId="43B35A0A"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-0.0040 </w:t>
            </w:r>
          </w:p>
        </w:tc>
      </w:tr>
      <w:tr w:rsidR="000E1640" w:rsidRPr="00EB7920" w14:paraId="7F11C9DE" w14:textId="77777777" w:rsidTr="00F43470">
        <w:trPr>
          <w:trHeight w:hRule="exact" w:val="340"/>
          <w:jc w:val="center"/>
        </w:trPr>
        <w:tc>
          <w:tcPr>
            <w:tcW w:w="1020" w:type="dxa"/>
            <w:vMerge/>
            <w:tcBorders>
              <w:top w:val="nil"/>
              <w:left w:val="single" w:sz="4" w:space="0" w:color="auto"/>
              <w:bottom w:val="nil"/>
              <w:right w:val="single" w:sz="4" w:space="0" w:color="auto"/>
            </w:tcBorders>
            <w:vAlign w:val="center"/>
            <w:hideMark/>
          </w:tcPr>
          <w:p w14:paraId="43239498" w14:textId="77777777" w:rsidR="000E1640" w:rsidRPr="00EB7920" w:rsidRDefault="000E1640" w:rsidP="00EB7920">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47087372" w14:textId="77777777" w:rsidR="000E1640" w:rsidRPr="00EB7920" w:rsidRDefault="000E1640" w:rsidP="00EB7920">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2A41A94B" w14:textId="2B16AFC5" w:rsidR="000E1640" w:rsidRPr="00F43470" w:rsidRDefault="000E1640" w:rsidP="00F43470">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幼儿园</w:t>
            </w:r>
          </w:p>
        </w:tc>
        <w:tc>
          <w:tcPr>
            <w:tcW w:w="920" w:type="dxa"/>
            <w:tcBorders>
              <w:top w:val="nil"/>
              <w:left w:val="nil"/>
              <w:bottom w:val="single" w:sz="4" w:space="0" w:color="auto"/>
              <w:right w:val="single" w:sz="4" w:space="0" w:color="auto"/>
            </w:tcBorders>
            <w:shd w:val="clear" w:color="auto" w:fill="auto"/>
            <w:noWrap/>
            <w:vAlign w:val="center"/>
            <w:hideMark/>
          </w:tcPr>
          <w:p w14:paraId="340863A9" w14:textId="453CB03F"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0.0019 </w:t>
            </w:r>
          </w:p>
        </w:tc>
        <w:tc>
          <w:tcPr>
            <w:tcW w:w="920" w:type="dxa"/>
            <w:tcBorders>
              <w:top w:val="nil"/>
              <w:left w:val="nil"/>
              <w:bottom w:val="single" w:sz="4" w:space="0" w:color="auto"/>
              <w:right w:val="single" w:sz="4" w:space="0" w:color="auto"/>
            </w:tcBorders>
            <w:shd w:val="clear" w:color="auto" w:fill="auto"/>
            <w:noWrap/>
            <w:vAlign w:val="center"/>
            <w:hideMark/>
          </w:tcPr>
          <w:p w14:paraId="40E413D3" w14:textId="39753E88"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0.0009 </w:t>
            </w:r>
          </w:p>
        </w:tc>
        <w:tc>
          <w:tcPr>
            <w:tcW w:w="920" w:type="dxa"/>
            <w:tcBorders>
              <w:top w:val="nil"/>
              <w:left w:val="nil"/>
              <w:bottom w:val="single" w:sz="4" w:space="0" w:color="auto"/>
              <w:right w:val="single" w:sz="4" w:space="0" w:color="auto"/>
            </w:tcBorders>
            <w:shd w:val="clear" w:color="auto" w:fill="auto"/>
            <w:noWrap/>
            <w:vAlign w:val="center"/>
            <w:hideMark/>
          </w:tcPr>
          <w:p w14:paraId="08D95FCB" w14:textId="50C19673"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163CB5EE" w14:textId="29EFC5F1"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-0.0021 </w:t>
            </w:r>
          </w:p>
        </w:tc>
        <w:tc>
          <w:tcPr>
            <w:tcW w:w="1020" w:type="dxa"/>
            <w:tcBorders>
              <w:top w:val="nil"/>
              <w:left w:val="nil"/>
              <w:bottom w:val="single" w:sz="4" w:space="0" w:color="auto"/>
              <w:right w:val="single" w:sz="4" w:space="0" w:color="auto"/>
            </w:tcBorders>
            <w:shd w:val="clear" w:color="auto" w:fill="auto"/>
            <w:noWrap/>
            <w:vAlign w:val="center"/>
            <w:hideMark/>
          </w:tcPr>
          <w:p w14:paraId="321C345E" w14:textId="2C92DDE4"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-0.0043 </w:t>
            </w:r>
          </w:p>
        </w:tc>
      </w:tr>
      <w:tr w:rsidR="000E1640" w:rsidRPr="00EB7920" w14:paraId="207CA7C6" w14:textId="77777777" w:rsidTr="00F43470">
        <w:trPr>
          <w:trHeight w:hRule="exact" w:val="340"/>
          <w:jc w:val="center"/>
        </w:trPr>
        <w:tc>
          <w:tcPr>
            <w:tcW w:w="1020" w:type="dxa"/>
            <w:vMerge/>
            <w:tcBorders>
              <w:top w:val="nil"/>
              <w:left w:val="single" w:sz="4" w:space="0" w:color="auto"/>
              <w:bottom w:val="nil"/>
              <w:right w:val="single" w:sz="4" w:space="0" w:color="auto"/>
            </w:tcBorders>
            <w:vAlign w:val="center"/>
            <w:hideMark/>
          </w:tcPr>
          <w:p w14:paraId="687A540A" w14:textId="77777777" w:rsidR="000E1640" w:rsidRPr="00EB7920" w:rsidRDefault="000E1640" w:rsidP="00EB7920">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37F6F05B" w14:textId="77777777" w:rsidR="000E1640" w:rsidRPr="00EB7920" w:rsidRDefault="000E1640" w:rsidP="00EB7920">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176F9C0B" w14:textId="668F491E" w:rsidR="000E1640" w:rsidRPr="00F43470" w:rsidRDefault="000E1640" w:rsidP="00F43470">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医院</w:t>
            </w:r>
          </w:p>
        </w:tc>
        <w:tc>
          <w:tcPr>
            <w:tcW w:w="920" w:type="dxa"/>
            <w:tcBorders>
              <w:top w:val="nil"/>
              <w:left w:val="nil"/>
              <w:bottom w:val="single" w:sz="4" w:space="0" w:color="auto"/>
              <w:right w:val="single" w:sz="4" w:space="0" w:color="auto"/>
            </w:tcBorders>
            <w:shd w:val="clear" w:color="auto" w:fill="auto"/>
            <w:noWrap/>
            <w:vAlign w:val="center"/>
            <w:hideMark/>
          </w:tcPr>
          <w:p w14:paraId="2FC20253" w14:textId="42AAC90E"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0.0020 </w:t>
            </w:r>
          </w:p>
        </w:tc>
        <w:tc>
          <w:tcPr>
            <w:tcW w:w="920" w:type="dxa"/>
            <w:tcBorders>
              <w:top w:val="nil"/>
              <w:left w:val="nil"/>
              <w:bottom w:val="single" w:sz="4" w:space="0" w:color="auto"/>
              <w:right w:val="single" w:sz="4" w:space="0" w:color="auto"/>
            </w:tcBorders>
            <w:shd w:val="clear" w:color="auto" w:fill="auto"/>
            <w:noWrap/>
            <w:vAlign w:val="center"/>
            <w:hideMark/>
          </w:tcPr>
          <w:p w14:paraId="40E00A10" w14:textId="0DBF087F"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0.0010 </w:t>
            </w:r>
          </w:p>
        </w:tc>
        <w:tc>
          <w:tcPr>
            <w:tcW w:w="920" w:type="dxa"/>
            <w:tcBorders>
              <w:top w:val="nil"/>
              <w:left w:val="nil"/>
              <w:bottom w:val="single" w:sz="4" w:space="0" w:color="auto"/>
              <w:right w:val="single" w:sz="4" w:space="0" w:color="auto"/>
            </w:tcBorders>
            <w:shd w:val="clear" w:color="auto" w:fill="auto"/>
            <w:noWrap/>
            <w:vAlign w:val="center"/>
            <w:hideMark/>
          </w:tcPr>
          <w:p w14:paraId="6DEECE78" w14:textId="77F94834"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7D73B672" w14:textId="7B3D4180"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-0.0023 </w:t>
            </w:r>
          </w:p>
        </w:tc>
        <w:tc>
          <w:tcPr>
            <w:tcW w:w="1020" w:type="dxa"/>
            <w:tcBorders>
              <w:top w:val="nil"/>
              <w:left w:val="nil"/>
              <w:bottom w:val="single" w:sz="4" w:space="0" w:color="auto"/>
              <w:right w:val="single" w:sz="4" w:space="0" w:color="auto"/>
            </w:tcBorders>
            <w:shd w:val="clear" w:color="auto" w:fill="auto"/>
            <w:noWrap/>
            <w:vAlign w:val="center"/>
            <w:hideMark/>
          </w:tcPr>
          <w:p w14:paraId="5B2B2022" w14:textId="34D34BD1"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-0.0045 </w:t>
            </w:r>
          </w:p>
        </w:tc>
      </w:tr>
      <w:tr w:rsidR="000E1640" w:rsidRPr="00EB7920" w14:paraId="2EDFD785" w14:textId="77777777" w:rsidTr="00F43470">
        <w:trPr>
          <w:trHeight w:hRule="exact" w:val="340"/>
          <w:jc w:val="center"/>
        </w:trPr>
        <w:tc>
          <w:tcPr>
            <w:tcW w:w="1020" w:type="dxa"/>
            <w:vMerge/>
            <w:tcBorders>
              <w:top w:val="nil"/>
              <w:left w:val="single" w:sz="4" w:space="0" w:color="auto"/>
              <w:bottom w:val="nil"/>
              <w:right w:val="single" w:sz="4" w:space="0" w:color="auto"/>
            </w:tcBorders>
            <w:vAlign w:val="center"/>
            <w:hideMark/>
          </w:tcPr>
          <w:p w14:paraId="693D0E39" w14:textId="77777777" w:rsidR="000E1640" w:rsidRPr="00EB7920" w:rsidRDefault="000E1640" w:rsidP="00EB7920">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6657A2DB" w14:textId="77777777" w:rsidR="000E1640" w:rsidRPr="00EB7920" w:rsidRDefault="000E1640" w:rsidP="00EB7920">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4B0F98F4" w14:textId="4DA2E286" w:rsidR="000E1640" w:rsidRPr="00F43470" w:rsidRDefault="000E1640" w:rsidP="00F43470">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集贸市场</w:t>
            </w:r>
          </w:p>
        </w:tc>
        <w:tc>
          <w:tcPr>
            <w:tcW w:w="920" w:type="dxa"/>
            <w:tcBorders>
              <w:top w:val="nil"/>
              <w:left w:val="nil"/>
              <w:bottom w:val="single" w:sz="4" w:space="0" w:color="auto"/>
              <w:right w:val="single" w:sz="4" w:space="0" w:color="auto"/>
            </w:tcBorders>
            <w:shd w:val="clear" w:color="auto" w:fill="auto"/>
            <w:noWrap/>
            <w:vAlign w:val="center"/>
            <w:hideMark/>
          </w:tcPr>
          <w:p w14:paraId="306BA9F9" w14:textId="7604F110"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0.0017 </w:t>
            </w:r>
          </w:p>
        </w:tc>
        <w:tc>
          <w:tcPr>
            <w:tcW w:w="920" w:type="dxa"/>
            <w:tcBorders>
              <w:top w:val="nil"/>
              <w:left w:val="nil"/>
              <w:bottom w:val="single" w:sz="4" w:space="0" w:color="auto"/>
              <w:right w:val="single" w:sz="4" w:space="0" w:color="auto"/>
            </w:tcBorders>
            <w:shd w:val="clear" w:color="auto" w:fill="auto"/>
            <w:noWrap/>
            <w:vAlign w:val="center"/>
            <w:hideMark/>
          </w:tcPr>
          <w:p w14:paraId="2D648D6D" w14:textId="54A0D457"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0.0008 </w:t>
            </w:r>
          </w:p>
        </w:tc>
        <w:tc>
          <w:tcPr>
            <w:tcW w:w="920" w:type="dxa"/>
            <w:tcBorders>
              <w:top w:val="nil"/>
              <w:left w:val="nil"/>
              <w:bottom w:val="single" w:sz="4" w:space="0" w:color="auto"/>
              <w:right w:val="single" w:sz="4" w:space="0" w:color="auto"/>
            </w:tcBorders>
            <w:shd w:val="clear" w:color="auto" w:fill="auto"/>
            <w:noWrap/>
            <w:vAlign w:val="center"/>
            <w:hideMark/>
          </w:tcPr>
          <w:p w14:paraId="05924B85" w14:textId="290CCF0A"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5867D447" w14:textId="30B7B7C7"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-0.0019 </w:t>
            </w:r>
          </w:p>
        </w:tc>
        <w:tc>
          <w:tcPr>
            <w:tcW w:w="1020" w:type="dxa"/>
            <w:tcBorders>
              <w:top w:val="nil"/>
              <w:left w:val="nil"/>
              <w:bottom w:val="single" w:sz="4" w:space="0" w:color="auto"/>
              <w:right w:val="single" w:sz="4" w:space="0" w:color="auto"/>
            </w:tcBorders>
            <w:shd w:val="clear" w:color="auto" w:fill="auto"/>
            <w:noWrap/>
            <w:vAlign w:val="center"/>
            <w:hideMark/>
          </w:tcPr>
          <w:p w14:paraId="22479304" w14:textId="390FA510"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-0.0038 </w:t>
            </w:r>
          </w:p>
        </w:tc>
      </w:tr>
      <w:tr w:rsidR="000E1640" w:rsidRPr="00EB7920" w14:paraId="1C0935E9" w14:textId="77777777" w:rsidTr="00F43470">
        <w:trPr>
          <w:trHeight w:hRule="exact" w:val="340"/>
          <w:jc w:val="center"/>
        </w:trPr>
        <w:tc>
          <w:tcPr>
            <w:tcW w:w="1020" w:type="dxa"/>
            <w:vMerge/>
            <w:tcBorders>
              <w:top w:val="nil"/>
              <w:left w:val="single" w:sz="4" w:space="0" w:color="auto"/>
              <w:bottom w:val="nil"/>
              <w:right w:val="single" w:sz="4" w:space="0" w:color="auto"/>
            </w:tcBorders>
            <w:vAlign w:val="center"/>
            <w:hideMark/>
          </w:tcPr>
          <w:p w14:paraId="5C5BE5B4" w14:textId="77777777" w:rsidR="000E1640" w:rsidRPr="00EB7920" w:rsidRDefault="000E1640" w:rsidP="00EB7920">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4C8802CE" w14:textId="77777777" w:rsidR="000E1640" w:rsidRPr="00EB7920" w:rsidRDefault="000E1640" w:rsidP="00EB7920">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18E07F91" w14:textId="2FA3EB69" w:rsidR="000E1640" w:rsidRPr="00F43470" w:rsidRDefault="000E1640" w:rsidP="00F43470">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公园</w:t>
            </w:r>
          </w:p>
        </w:tc>
        <w:tc>
          <w:tcPr>
            <w:tcW w:w="920" w:type="dxa"/>
            <w:tcBorders>
              <w:top w:val="nil"/>
              <w:left w:val="nil"/>
              <w:bottom w:val="single" w:sz="4" w:space="0" w:color="auto"/>
              <w:right w:val="single" w:sz="4" w:space="0" w:color="auto"/>
            </w:tcBorders>
            <w:shd w:val="clear" w:color="auto" w:fill="auto"/>
            <w:noWrap/>
            <w:vAlign w:val="center"/>
            <w:hideMark/>
          </w:tcPr>
          <w:p w14:paraId="778A9246" w14:textId="2429B620"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0.0018 </w:t>
            </w:r>
          </w:p>
        </w:tc>
        <w:tc>
          <w:tcPr>
            <w:tcW w:w="920" w:type="dxa"/>
            <w:tcBorders>
              <w:top w:val="nil"/>
              <w:left w:val="nil"/>
              <w:bottom w:val="single" w:sz="4" w:space="0" w:color="auto"/>
              <w:right w:val="single" w:sz="4" w:space="0" w:color="auto"/>
            </w:tcBorders>
            <w:shd w:val="clear" w:color="auto" w:fill="auto"/>
            <w:noWrap/>
            <w:vAlign w:val="center"/>
            <w:hideMark/>
          </w:tcPr>
          <w:p w14:paraId="1A1A74E7" w14:textId="037ABF16"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0.0009 </w:t>
            </w:r>
          </w:p>
        </w:tc>
        <w:tc>
          <w:tcPr>
            <w:tcW w:w="920" w:type="dxa"/>
            <w:tcBorders>
              <w:top w:val="nil"/>
              <w:left w:val="nil"/>
              <w:bottom w:val="single" w:sz="4" w:space="0" w:color="auto"/>
              <w:right w:val="single" w:sz="4" w:space="0" w:color="auto"/>
            </w:tcBorders>
            <w:shd w:val="clear" w:color="auto" w:fill="auto"/>
            <w:noWrap/>
            <w:vAlign w:val="center"/>
            <w:hideMark/>
          </w:tcPr>
          <w:p w14:paraId="040383EF" w14:textId="2BE91EBB"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15E91C47" w14:textId="00B69555"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-0.0020 </w:t>
            </w:r>
          </w:p>
        </w:tc>
        <w:tc>
          <w:tcPr>
            <w:tcW w:w="1020" w:type="dxa"/>
            <w:tcBorders>
              <w:top w:val="nil"/>
              <w:left w:val="nil"/>
              <w:bottom w:val="single" w:sz="4" w:space="0" w:color="auto"/>
              <w:right w:val="single" w:sz="4" w:space="0" w:color="auto"/>
            </w:tcBorders>
            <w:shd w:val="clear" w:color="auto" w:fill="auto"/>
            <w:noWrap/>
            <w:vAlign w:val="center"/>
            <w:hideMark/>
          </w:tcPr>
          <w:p w14:paraId="2AEE88F7" w14:textId="3DE17DED"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-0.0040 </w:t>
            </w:r>
          </w:p>
        </w:tc>
      </w:tr>
      <w:tr w:rsidR="000E1640" w:rsidRPr="00EB7920" w14:paraId="76C399C7" w14:textId="77777777" w:rsidTr="00F43470">
        <w:trPr>
          <w:trHeight w:hRule="exact" w:val="340"/>
          <w:jc w:val="center"/>
        </w:trPr>
        <w:tc>
          <w:tcPr>
            <w:tcW w:w="1020" w:type="dxa"/>
            <w:vMerge/>
            <w:tcBorders>
              <w:top w:val="nil"/>
              <w:left w:val="single" w:sz="4" w:space="0" w:color="auto"/>
              <w:bottom w:val="nil"/>
              <w:right w:val="single" w:sz="4" w:space="0" w:color="auto"/>
            </w:tcBorders>
            <w:vAlign w:val="center"/>
            <w:hideMark/>
          </w:tcPr>
          <w:p w14:paraId="2865FEBE" w14:textId="77777777" w:rsidR="000E1640" w:rsidRPr="00EB7920" w:rsidRDefault="000E1640" w:rsidP="00EB7920">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6BEA835B" w14:textId="77777777" w:rsidR="000E1640" w:rsidRPr="00EB7920" w:rsidRDefault="000E1640" w:rsidP="00EB7920">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1EBE2D13" w14:textId="6F956AE1" w:rsidR="000E1640" w:rsidRPr="00F43470" w:rsidRDefault="000E1640" w:rsidP="00F43470">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体育馆</w:t>
            </w:r>
          </w:p>
        </w:tc>
        <w:tc>
          <w:tcPr>
            <w:tcW w:w="920" w:type="dxa"/>
            <w:tcBorders>
              <w:top w:val="nil"/>
              <w:left w:val="nil"/>
              <w:bottom w:val="single" w:sz="4" w:space="0" w:color="auto"/>
              <w:right w:val="single" w:sz="4" w:space="0" w:color="auto"/>
            </w:tcBorders>
            <w:shd w:val="clear" w:color="auto" w:fill="auto"/>
            <w:noWrap/>
            <w:vAlign w:val="center"/>
            <w:hideMark/>
          </w:tcPr>
          <w:p w14:paraId="00D404DA" w14:textId="7A358A41"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0.0004 </w:t>
            </w:r>
          </w:p>
        </w:tc>
        <w:tc>
          <w:tcPr>
            <w:tcW w:w="920" w:type="dxa"/>
            <w:tcBorders>
              <w:top w:val="nil"/>
              <w:left w:val="nil"/>
              <w:bottom w:val="single" w:sz="4" w:space="0" w:color="auto"/>
              <w:right w:val="single" w:sz="4" w:space="0" w:color="auto"/>
            </w:tcBorders>
            <w:shd w:val="clear" w:color="auto" w:fill="auto"/>
            <w:noWrap/>
            <w:vAlign w:val="center"/>
            <w:hideMark/>
          </w:tcPr>
          <w:p w14:paraId="60CAD597" w14:textId="43FD9FF3"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0.0002 </w:t>
            </w:r>
          </w:p>
        </w:tc>
        <w:tc>
          <w:tcPr>
            <w:tcW w:w="920" w:type="dxa"/>
            <w:tcBorders>
              <w:top w:val="nil"/>
              <w:left w:val="nil"/>
              <w:bottom w:val="single" w:sz="4" w:space="0" w:color="auto"/>
              <w:right w:val="single" w:sz="4" w:space="0" w:color="auto"/>
            </w:tcBorders>
            <w:shd w:val="clear" w:color="auto" w:fill="auto"/>
            <w:noWrap/>
            <w:vAlign w:val="center"/>
            <w:hideMark/>
          </w:tcPr>
          <w:p w14:paraId="6070FD1D" w14:textId="0B3276FE"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69AB1F1E" w14:textId="19EA6434"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-0.0005 </w:t>
            </w:r>
          </w:p>
        </w:tc>
        <w:tc>
          <w:tcPr>
            <w:tcW w:w="1020" w:type="dxa"/>
            <w:tcBorders>
              <w:top w:val="nil"/>
              <w:left w:val="nil"/>
              <w:bottom w:val="single" w:sz="4" w:space="0" w:color="auto"/>
              <w:right w:val="single" w:sz="4" w:space="0" w:color="auto"/>
            </w:tcBorders>
            <w:shd w:val="clear" w:color="auto" w:fill="auto"/>
            <w:noWrap/>
            <w:vAlign w:val="center"/>
            <w:hideMark/>
          </w:tcPr>
          <w:p w14:paraId="64D5BD14" w14:textId="7DA72B9C"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-0.0010 </w:t>
            </w:r>
          </w:p>
        </w:tc>
      </w:tr>
      <w:tr w:rsidR="000E1640" w:rsidRPr="00EB7920" w14:paraId="4F4E7B74" w14:textId="77777777" w:rsidTr="00F43470">
        <w:trPr>
          <w:trHeight w:hRule="exact" w:val="340"/>
          <w:jc w:val="center"/>
        </w:trPr>
        <w:tc>
          <w:tcPr>
            <w:tcW w:w="1020" w:type="dxa"/>
            <w:vMerge/>
            <w:tcBorders>
              <w:top w:val="nil"/>
              <w:left w:val="single" w:sz="4" w:space="0" w:color="auto"/>
              <w:bottom w:val="nil"/>
              <w:right w:val="single" w:sz="4" w:space="0" w:color="auto"/>
            </w:tcBorders>
            <w:vAlign w:val="center"/>
            <w:hideMark/>
          </w:tcPr>
          <w:p w14:paraId="48EF6E9D" w14:textId="77777777" w:rsidR="000E1640" w:rsidRPr="00EB7920" w:rsidRDefault="000E1640" w:rsidP="00EB7920">
            <w:pPr>
              <w:widowControl/>
              <w:jc w:val="left"/>
              <w:rPr>
                <w:rFonts w:ascii="宋体" w:eastAsia="宋体" w:hAnsi="宋体" w:cs="宋体"/>
                <w:color w:val="000000"/>
                <w:kern w:val="0"/>
                <w:sz w:val="18"/>
                <w:szCs w:val="18"/>
              </w:rPr>
            </w:pPr>
          </w:p>
        </w:tc>
        <w:tc>
          <w:tcPr>
            <w:tcW w:w="1221" w:type="dxa"/>
            <w:vMerge w:val="restart"/>
            <w:tcBorders>
              <w:top w:val="nil"/>
              <w:left w:val="single" w:sz="4" w:space="0" w:color="auto"/>
              <w:bottom w:val="single" w:sz="4" w:space="0" w:color="000000"/>
              <w:right w:val="single" w:sz="4" w:space="0" w:color="auto"/>
            </w:tcBorders>
            <w:shd w:val="clear" w:color="auto" w:fill="auto"/>
            <w:vAlign w:val="center"/>
            <w:hideMark/>
          </w:tcPr>
          <w:p w14:paraId="247358AD" w14:textId="77777777" w:rsidR="000E1640" w:rsidRPr="00EB7920" w:rsidRDefault="000E1640" w:rsidP="00EB7920">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环境条件</w:t>
            </w:r>
          </w:p>
        </w:tc>
        <w:tc>
          <w:tcPr>
            <w:tcW w:w="1499" w:type="dxa"/>
            <w:tcBorders>
              <w:top w:val="nil"/>
              <w:left w:val="nil"/>
              <w:bottom w:val="single" w:sz="4" w:space="0" w:color="auto"/>
              <w:right w:val="single" w:sz="4" w:space="0" w:color="auto"/>
            </w:tcBorders>
            <w:shd w:val="clear" w:color="auto" w:fill="auto"/>
            <w:vAlign w:val="center"/>
            <w:hideMark/>
          </w:tcPr>
          <w:p w14:paraId="781D9DF1" w14:textId="77777777" w:rsidR="000E1640" w:rsidRPr="00EB7920" w:rsidRDefault="000E1640" w:rsidP="00EB7920">
            <w:pPr>
              <w:widowControl/>
              <w:jc w:val="center"/>
              <w:rPr>
                <w:rFonts w:ascii="宋体" w:eastAsia="宋体" w:hAnsi="宋体" w:cs="宋体"/>
                <w:kern w:val="0"/>
                <w:sz w:val="18"/>
                <w:szCs w:val="18"/>
              </w:rPr>
            </w:pPr>
            <w:r w:rsidRPr="00EB7920">
              <w:rPr>
                <w:rFonts w:ascii="宋体" w:eastAsia="宋体" w:hAnsi="宋体" w:cs="宋体" w:hint="eastAsia"/>
                <w:kern w:val="0"/>
                <w:sz w:val="18"/>
                <w:szCs w:val="18"/>
              </w:rPr>
              <w:t>大气环境</w:t>
            </w:r>
          </w:p>
        </w:tc>
        <w:tc>
          <w:tcPr>
            <w:tcW w:w="920" w:type="dxa"/>
            <w:tcBorders>
              <w:top w:val="nil"/>
              <w:left w:val="nil"/>
              <w:bottom w:val="single" w:sz="4" w:space="0" w:color="auto"/>
              <w:right w:val="single" w:sz="4" w:space="0" w:color="auto"/>
            </w:tcBorders>
            <w:shd w:val="clear" w:color="auto" w:fill="auto"/>
            <w:noWrap/>
            <w:vAlign w:val="center"/>
            <w:hideMark/>
          </w:tcPr>
          <w:p w14:paraId="23411020" w14:textId="04ADD13F"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0.0017 </w:t>
            </w:r>
          </w:p>
        </w:tc>
        <w:tc>
          <w:tcPr>
            <w:tcW w:w="920" w:type="dxa"/>
            <w:tcBorders>
              <w:top w:val="nil"/>
              <w:left w:val="nil"/>
              <w:bottom w:val="single" w:sz="4" w:space="0" w:color="auto"/>
              <w:right w:val="single" w:sz="4" w:space="0" w:color="auto"/>
            </w:tcBorders>
            <w:shd w:val="clear" w:color="auto" w:fill="auto"/>
            <w:noWrap/>
            <w:vAlign w:val="center"/>
            <w:hideMark/>
          </w:tcPr>
          <w:p w14:paraId="121472EB" w14:textId="2C9CB36E"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0.0008 </w:t>
            </w:r>
          </w:p>
        </w:tc>
        <w:tc>
          <w:tcPr>
            <w:tcW w:w="920" w:type="dxa"/>
            <w:tcBorders>
              <w:top w:val="nil"/>
              <w:left w:val="nil"/>
              <w:bottom w:val="single" w:sz="4" w:space="0" w:color="auto"/>
              <w:right w:val="single" w:sz="4" w:space="0" w:color="auto"/>
            </w:tcBorders>
            <w:shd w:val="clear" w:color="auto" w:fill="auto"/>
            <w:noWrap/>
            <w:vAlign w:val="center"/>
            <w:hideMark/>
          </w:tcPr>
          <w:p w14:paraId="35896C4D" w14:textId="10F7B4CC"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740C9206" w14:textId="670BF38C"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-0.0019 </w:t>
            </w:r>
          </w:p>
        </w:tc>
        <w:tc>
          <w:tcPr>
            <w:tcW w:w="1020" w:type="dxa"/>
            <w:tcBorders>
              <w:top w:val="nil"/>
              <w:left w:val="nil"/>
              <w:bottom w:val="single" w:sz="4" w:space="0" w:color="auto"/>
              <w:right w:val="single" w:sz="4" w:space="0" w:color="auto"/>
            </w:tcBorders>
            <w:shd w:val="clear" w:color="auto" w:fill="auto"/>
            <w:noWrap/>
            <w:vAlign w:val="center"/>
            <w:hideMark/>
          </w:tcPr>
          <w:p w14:paraId="214AD808" w14:textId="05EE79F8"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-0.0038 </w:t>
            </w:r>
          </w:p>
        </w:tc>
      </w:tr>
      <w:tr w:rsidR="000E1640" w:rsidRPr="00EB7920" w14:paraId="78E55A5A" w14:textId="77777777" w:rsidTr="00F43470">
        <w:trPr>
          <w:trHeight w:hRule="exact" w:val="340"/>
          <w:jc w:val="center"/>
        </w:trPr>
        <w:tc>
          <w:tcPr>
            <w:tcW w:w="1020" w:type="dxa"/>
            <w:vMerge/>
            <w:tcBorders>
              <w:top w:val="nil"/>
              <w:left w:val="single" w:sz="4" w:space="0" w:color="auto"/>
              <w:bottom w:val="nil"/>
              <w:right w:val="single" w:sz="4" w:space="0" w:color="auto"/>
            </w:tcBorders>
            <w:vAlign w:val="center"/>
            <w:hideMark/>
          </w:tcPr>
          <w:p w14:paraId="10E2F519" w14:textId="77777777" w:rsidR="000E1640" w:rsidRPr="00EB7920" w:rsidRDefault="000E1640" w:rsidP="00EB7920">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6DE17F65" w14:textId="77777777" w:rsidR="000E1640" w:rsidRPr="00EB7920" w:rsidRDefault="000E1640" w:rsidP="00EB7920">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7EE1322F" w14:textId="77777777" w:rsidR="000E1640" w:rsidRPr="00EB7920" w:rsidRDefault="000E1640" w:rsidP="00EB7920">
            <w:pPr>
              <w:widowControl/>
              <w:jc w:val="center"/>
              <w:rPr>
                <w:rFonts w:ascii="宋体" w:eastAsia="宋体" w:hAnsi="宋体" w:cs="宋体"/>
                <w:kern w:val="0"/>
                <w:sz w:val="18"/>
                <w:szCs w:val="18"/>
              </w:rPr>
            </w:pPr>
            <w:r w:rsidRPr="00EB7920">
              <w:rPr>
                <w:rFonts w:ascii="宋体" w:eastAsia="宋体" w:hAnsi="宋体" w:cs="宋体" w:hint="eastAsia"/>
                <w:kern w:val="0"/>
                <w:sz w:val="18"/>
                <w:szCs w:val="18"/>
              </w:rPr>
              <w:t>水环境</w:t>
            </w:r>
          </w:p>
        </w:tc>
        <w:tc>
          <w:tcPr>
            <w:tcW w:w="920" w:type="dxa"/>
            <w:tcBorders>
              <w:top w:val="nil"/>
              <w:left w:val="nil"/>
              <w:bottom w:val="single" w:sz="4" w:space="0" w:color="auto"/>
              <w:right w:val="single" w:sz="4" w:space="0" w:color="auto"/>
            </w:tcBorders>
            <w:shd w:val="clear" w:color="auto" w:fill="auto"/>
            <w:noWrap/>
            <w:vAlign w:val="center"/>
            <w:hideMark/>
          </w:tcPr>
          <w:p w14:paraId="204F35E1" w14:textId="5F63F672"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0.0011 </w:t>
            </w:r>
          </w:p>
        </w:tc>
        <w:tc>
          <w:tcPr>
            <w:tcW w:w="920" w:type="dxa"/>
            <w:tcBorders>
              <w:top w:val="nil"/>
              <w:left w:val="nil"/>
              <w:bottom w:val="single" w:sz="4" w:space="0" w:color="auto"/>
              <w:right w:val="single" w:sz="4" w:space="0" w:color="auto"/>
            </w:tcBorders>
            <w:shd w:val="clear" w:color="auto" w:fill="auto"/>
            <w:noWrap/>
            <w:vAlign w:val="center"/>
            <w:hideMark/>
          </w:tcPr>
          <w:p w14:paraId="19D2B582" w14:textId="24A4101A"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0.0006 </w:t>
            </w:r>
          </w:p>
        </w:tc>
        <w:tc>
          <w:tcPr>
            <w:tcW w:w="920" w:type="dxa"/>
            <w:tcBorders>
              <w:top w:val="nil"/>
              <w:left w:val="nil"/>
              <w:bottom w:val="single" w:sz="4" w:space="0" w:color="auto"/>
              <w:right w:val="single" w:sz="4" w:space="0" w:color="auto"/>
            </w:tcBorders>
            <w:shd w:val="clear" w:color="auto" w:fill="auto"/>
            <w:noWrap/>
            <w:vAlign w:val="center"/>
            <w:hideMark/>
          </w:tcPr>
          <w:p w14:paraId="4389FB9E" w14:textId="40951BCA"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1F86A981" w14:textId="4C4A15AF"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-0.0013 </w:t>
            </w:r>
          </w:p>
        </w:tc>
        <w:tc>
          <w:tcPr>
            <w:tcW w:w="1020" w:type="dxa"/>
            <w:tcBorders>
              <w:top w:val="nil"/>
              <w:left w:val="nil"/>
              <w:bottom w:val="single" w:sz="4" w:space="0" w:color="auto"/>
              <w:right w:val="single" w:sz="4" w:space="0" w:color="auto"/>
            </w:tcBorders>
            <w:shd w:val="clear" w:color="auto" w:fill="auto"/>
            <w:noWrap/>
            <w:vAlign w:val="center"/>
            <w:hideMark/>
          </w:tcPr>
          <w:p w14:paraId="0C2169D2" w14:textId="099AE35D"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-0.0025 </w:t>
            </w:r>
          </w:p>
        </w:tc>
      </w:tr>
      <w:tr w:rsidR="000E1640" w:rsidRPr="00EB7920" w14:paraId="117CBB15" w14:textId="77777777" w:rsidTr="00F43470">
        <w:trPr>
          <w:trHeight w:hRule="exact" w:val="340"/>
          <w:jc w:val="center"/>
        </w:trPr>
        <w:tc>
          <w:tcPr>
            <w:tcW w:w="1020" w:type="dxa"/>
            <w:vMerge/>
            <w:tcBorders>
              <w:top w:val="nil"/>
              <w:left w:val="single" w:sz="4" w:space="0" w:color="auto"/>
              <w:bottom w:val="nil"/>
              <w:right w:val="single" w:sz="4" w:space="0" w:color="auto"/>
            </w:tcBorders>
            <w:vAlign w:val="center"/>
            <w:hideMark/>
          </w:tcPr>
          <w:p w14:paraId="11C83053" w14:textId="77777777" w:rsidR="000E1640" w:rsidRPr="00EB7920" w:rsidRDefault="000E1640" w:rsidP="00EB7920">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47F29CEB" w14:textId="77777777" w:rsidR="000E1640" w:rsidRPr="00EB7920" w:rsidRDefault="000E1640" w:rsidP="00EB7920">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417AC920" w14:textId="77777777" w:rsidR="000E1640" w:rsidRPr="00EB7920" w:rsidRDefault="000E1640" w:rsidP="00EB7920">
            <w:pPr>
              <w:widowControl/>
              <w:jc w:val="center"/>
              <w:rPr>
                <w:rFonts w:ascii="宋体" w:eastAsia="宋体" w:hAnsi="宋体" w:cs="宋体"/>
                <w:kern w:val="0"/>
                <w:sz w:val="18"/>
                <w:szCs w:val="18"/>
              </w:rPr>
            </w:pPr>
            <w:r w:rsidRPr="00EB7920">
              <w:rPr>
                <w:rFonts w:ascii="宋体" w:eastAsia="宋体" w:hAnsi="宋体" w:cs="宋体" w:hint="eastAsia"/>
                <w:kern w:val="0"/>
                <w:sz w:val="18"/>
                <w:szCs w:val="18"/>
              </w:rPr>
              <w:t>声环境</w:t>
            </w:r>
          </w:p>
        </w:tc>
        <w:tc>
          <w:tcPr>
            <w:tcW w:w="920" w:type="dxa"/>
            <w:tcBorders>
              <w:top w:val="nil"/>
              <w:left w:val="nil"/>
              <w:bottom w:val="single" w:sz="4" w:space="0" w:color="auto"/>
              <w:right w:val="single" w:sz="4" w:space="0" w:color="auto"/>
            </w:tcBorders>
            <w:shd w:val="clear" w:color="auto" w:fill="auto"/>
            <w:noWrap/>
            <w:vAlign w:val="center"/>
            <w:hideMark/>
          </w:tcPr>
          <w:p w14:paraId="1E829DBB" w14:textId="27660251"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0.0027 </w:t>
            </w:r>
          </w:p>
        </w:tc>
        <w:tc>
          <w:tcPr>
            <w:tcW w:w="920" w:type="dxa"/>
            <w:tcBorders>
              <w:top w:val="nil"/>
              <w:left w:val="nil"/>
              <w:bottom w:val="single" w:sz="4" w:space="0" w:color="auto"/>
              <w:right w:val="single" w:sz="4" w:space="0" w:color="auto"/>
            </w:tcBorders>
            <w:shd w:val="clear" w:color="auto" w:fill="auto"/>
            <w:noWrap/>
            <w:vAlign w:val="center"/>
            <w:hideMark/>
          </w:tcPr>
          <w:p w14:paraId="13E9BEE4" w14:textId="6472E713"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0.0014 </w:t>
            </w:r>
          </w:p>
        </w:tc>
        <w:tc>
          <w:tcPr>
            <w:tcW w:w="920" w:type="dxa"/>
            <w:tcBorders>
              <w:top w:val="nil"/>
              <w:left w:val="nil"/>
              <w:bottom w:val="single" w:sz="4" w:space="0" w:color="auto"/>
              <w:right w:val="single" w:sz="4" w:space="0" w:color="auto"/>
            </w:tcBorders>
            <w:shd w:val="clear" w:color="auto" w:fill="auto"/>
            <w:noWrap/>
            <w:vAlign w:val="center"/>
            <w:hideMark/>
          </w:tcPr>
          <w:p w14:paraId="094CEDE6" w14:textId="504D70B8"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674F4574" w14:textId="4454F4FA"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-0.0031 </w:t>
            </w:r>
          </w:p>
        </w:tc>
        <w:tc>
          <w:tcPr>
            <w:tcW w:w="1020" w:type="dxa"/>
            <w:tcBorders>
              <w:top w:val="nil"/>
              <w:left w:val="nil"/>
              <w:bottom w:val="single" w:sz="4" w:space="0" w:color="auto"/>
              <w:right w:val="single" w:sz="4" w:space="0" w:color="auto"/>
            </w:tcBorders>
            <w:shd w:val="clear" w:color="auto" w:fill="auto"/>
            <w:noWrap/>
            <w:vAlign w:val="center"/>
            <w:hideMark/>
          </w:tcPr>
          <w:p w14:paraId="6728561E" w14:textId="5C6488C0"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-0.0062 </w:t>
            </w:r>
          </w:p>
        </w:tc>
      </w:tr>
      <w:tr w:rsidR="000E1640" w:rsidRPr="00EB7920" w14:paraId="33E709D8" w14:textId="77777777" w:rsidTr="00F43470">
        <w:trPr>
          <w:trHeight w:hRule="exact" w:val="340"/>
          <w:jc w:val="center"/>
        </w:trPr>
        <w:tc>
          <w:tcPr>
            <w:tcW w:w="1020" w:type="dxa"/>
            <w:vMerge/>
            <w:tcBorders>
              <w:top w:val="nil"/>
              <w:left w:val="single" w:sz="4" w:space="0" w:color="auto"/>
              <w:bottom w:val="nil"/>
              <w:right w:val="single" w:sz="4" w:space="0" w:color="auto"/>
            </w:tcBorders>
            <w:vAlign w:val="center"/>
            <w:hideMark/>
          </w:tcPr>
          <w:p w14:paraId="7921C39B" w14:textId="77777777" w:rsidR="000E1640" w:rsidRPr="00EB7920" w:rsidRDefault="000E1640" w:rsidP="00EB7920">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1F5A0D3E" w14:textId="77777777" w:rsidR="000E1640" w:rsidRPr="00EB7920" w:rsidRDefault="000E1640" w:rsidP="00EB7920">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5CBAC7C8" w14:textId="77777777" w:rsidR="000E1640" w:rsidRPr="00EB7920" w:rsidRDefault="000E1640" w:rsidP="00EB7920">
            <w:pPr>
              <w:widowControl/>
              <w:jc w:val="center"/>
              <w:rPr>
                <w:rFonts w:ascii="宋体" w:eastAsia="宋体" w:hAnsi="宋体" w:cs="宋体"/>
                <w:kern w:val="0"/>
                <w:sz w:val="18"/>
                <w:szCs w:val="18"/>
              </w:rPr>
            </w:pPr>
            <w:r w:rsidRPr="00EB7920">
              <w:rPr>
                <w:rFonts w:ascii="宋体" w:eastAsia="宋体" w:hAnsi="宋体" w:cs="宋体" w:hint="eastAsia"/>
                <w:kern w:val="0"/>
                <w:sz w:val="18"/>
                <w:szCs w:val="18"/>
              </w:rPr>
              <w:t>景观条件优劣度</w:t>
            </w:r>
          </w:p>
        </w:tc>
        <w:tc>
          <w:tcPr>
            <w:tcW w:w="920" w:type="dxa"/>
            <w:tcBorders>
              <w:top w:val="nil"/>
              <w:left w:val="nil"/>
              <w:bottom w:val="single" w:sz="4" w:space="0" w:color="auto"/>
              <w:right w:val="single" w:sz="4" w:space="0" w:color="auto"/>
            </w:tcBorders>
            <w:shd w:val="clear" w:color="auto" w:fill="auto"/>
            <w:noWrap/>
            <w:vAlign w:val="center"/>
            <w:hideMark/>
          </w:tcPr>
          <w:p w14:paraId="048F2FB5" w14:textId="63F64939"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0.0015 </w:t>
            </w:r>
          </w:p>
        </w:tc>
        <w:tc>
          <w:tcPr>
            <w:tcW w:w="920" w:type="dxa"/>
            <w:tcBorders>
              <w:top w:val="nil"/>
              <w:left w:val="nil"/>
              <w:bottom w:val="single" w:sz="4" w:space="0" w:color="auto"/>
              <w:right w:val="single" w:sz="4" w:space="0" w:color="auto"/>
            </w:tcBorders>
            <w:shd w:val="clear" w:color="auto" w:fill="auto"/>
            <w:noWrap/>
            <w:vAlign w:val="center"/>
            <w:hideMark/>
          </w:tcPr>
          <w:p w14:paraId="0425E363" w14:textId="66B88962"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0.0007 </w:t>
            </w:r>
          </w:p>
        </w:tc>
        <w:tc>
          <w:tcPr>
            <w:tcW w:w="920" w:type="dxa"/>
            <w:tcBorders>
              <w:top w:val="nil"/>
              <w:left w:val="nil"/>
              <w:bottom w:val="single" w:sz="4" w:space="0" w:color="auto"/>
              <w:right w:val="single" w:sz="4" w:space="0" w:color="auto"/>
            </w:tcBorders>
            <w:shd w:val="clear" w:color="auto" w:fill="auto"/>
            <w:noWrap/>
            <w:vAlign w:val="center"/>
            <w:hideMark/>
          </w:tcPr>
          <w:p w14:paraId="3C90FC05" w14:textId="26C4C7FB"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2121285B" w14:textId="28FCC2ED"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-0.0017 </w:t>
            </w:r>
          </w:p>
        </w:tc>
        <w:tc>
          <w:tcPr>
            <w:tcW w:w="1020" w:type="dxa"/>
            <w:tcBorders>
              <w:top w:val="nil"/>
              <w:left w:val="nil"/>
              <w:bottom w:val="single" w:sz="4" w:space="0" w:color="auto"/>
              <w:right w:val="single" w:sz="4" w:space="0" w:color="auto"/>
            </w:tcBorders>
            <w:shd w:val="clear" w:color="auto" w:fill="auto"/>
            <w:noWrap/>
            <w:vAlign w:val="center"/>
            <w:hideMark/>
          </w:tcPr>
          <w:p w14:paraId="1015EB0D" w14:textId="2C765AF4"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-0.0033 </w:t>
            </w:r>
          </w:p>
        </w:tc>
      </w:tr>
      <w:tr w:rsidR="000E1640" w:rsidRPr="00EB7920" w14:paraId="60F2B8F6" w14:textId="77777777" w:rsidTr="00F43470">
        <w:trPr>
          <w:trHeight w:val="340"/>
          <w:jc w:val="center"/>
        </w:trPr>
        <w:tc>
          <w:tcPr>
            <w:tcW w:w="1020" w:type="dxa"/>
            <w:vMerge/>
            <w:tcBorders>
              <w:top w:val="nil"/>
              <w:left w:val="single" w:sz="4" w:space="0" w:color="auto"/>
              <w:bottom w:val="nil"/>
              <w:right w:val="single" w:sz="4" w:space="0" w:color="auto"/>
            </w:tcBorders>
            <w:vAlign w:val="center"/>
            <w:hideMark/>
          </w:tcPr>
          <w:p w14:paraId="41717F2E" w14:textId="77777777" w:rsidR="000E1640" w:rsidRPr="00EB7920" w:rsidRDefault="000E1640" w:rsidP="00EB7920">
            <w:pPr>
              <w:widowControl/>
              <w:jc w:val="left"/>
              <w:rPr>
                <w:rFonts w:ascii="宋体" w:eastAsia="宋体" w:hAnsi="宋体" w:cs="宋体"/>
                <w:color w:val="000000"/>
                <w:kern w:val="0"/>
                <w:sz w:val="18"/>
                <w:szCs w:val="18"/>
              </w:rPr>
            </w:pPr>
          </w:p>
        </w:tc>
        <w:tc>
          <w:tcPr>
            <w:tcW w:w="2720" w:type="dxa"/>
            <w:gridSpan w:val="2"/>
            <w:tcBorders>
              <w:top w:val="single" w:sz="4" w:space="0" w:color="auto"/>
              <w:left w:val="nil"/>
              <w:bottom w:val="single" w:sz="4" w:space="0" w:color="auto"/>
              <w:right w:val="single" w:sz="4" w:space="0" w:color="000000"/>
            </w:tcBorders>
            <w:shd w:val="clear" w:color="auto" w:fill="auto"/>
            <w:vAlign w:val="center"/>
            <w:hideMark/>
          </w:tcPr>
          <w:p w14:paraId="3A28EE23" w14:textId="77777777" w:rsidR="000E1640" w:rsidRPr="00EB7920" w:rsidRDefault="000E1640" w:rsidP="00EB7920">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人口密度条件</w:t>
            </w:r>
          </w:p>
        </w:tc>
        <w:tc>
          <w:tcPr>
            <w:tcW w:w="920" w:type="dxa"/>
            <w:tcBorders>
              <w:top w:val="nil"/>
              <w:left w:val="nil"/>
              <w:bottom w:val="single" w:sz="4" w:space="0" w:color="auto"/>
              <w:right w:val="single" w:sz="4" w:space="0" w:color="auto"/>
            </w:tcBorders>
            <w:shd w:val="clear" w:color="auto" w:fill="auto"/>
            <w:noWrap/>
            <w:vAlign w:val="center"/>
            <w:hideMark/>
          </w:tcPr>
          <w:p w14:paraId="4F449A2B" w14:textId="75B005C9"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0.0056 </w:t>
            </w:r>
          </w:p>
        </w:tc>
        <w:tc>
          <w:tcPr>
            <w:tcW w:w="920" w:type="dxa"/>
            <w:tcBorders>
              <w:top w:val="nil"/>
              <w:left w:val="nil"/>
              <w:bottom w:val="single" w:sz="4" w:space="0" w:color="auto"/>
              <w:right w:val="single" w:sz="4" w:space="0" w:color="auto"/>
            </w:tcBorders>
            <w:shd w:val="clear" w:color="auto" w:fill="auto"/>
            <w:noWrap/>
            <w:vAlign w:val="center"/>
            <w:hideMark/>
          </w:tcPr>
          <w:p w14:paraId="15DB3B37" w14:textId="743643C9"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0.0028 </w:t>
            </w:r>
          </w:p>
        </w:tc>
        <w:tc>
          <w:tcPr>
            <w:tcW w:w="920" w:type="dxa"/>
            <w:tcBorders>
              <w:top w:val="nil"/>
              <w:left w:val="nil"/>
              <w:bottom w:val="single" w:sz="4" w:space="0" w:color="auto"/>
              <w:right w:val="single" w:sz="4" w:space="0" w:color="auto"/>
            </w:tcBorders>
            <w:shd w:val="clear" w:color="auto" w:fill="auto"/>
            <w:noWrap/>
            <w:vAlign w:val="center"/>
            <w:hideMark/>
          </w:tcPr>
          <w:p w14:paraId="167B6D6C" w14:textId="28299FF6"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182183CE" w14:textId="3D79A1CD"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-0.0064 </w:t>
            </w:r>
          </w:p>
        </w:tc>
        <w:tc>
          <w:tcPr>
            <w:tcW w:w="1020" w:type="dxa"/>
            <w:tcBorders>
              <w:top w:val="nil"/>
              <w:left w:val="nil"/>
              <w:bottom w:val="single" w:sz="4" w:space="0" w:color="auto"/>
              <w:right w:val="single" w:sz="4" w:space="0" w:color="auto"/>
            </w:tcBorders>
            <w:shd w:val="clear" w:color="auto" w:fill="auto"/>
            <w:noWrap/>
            <w:vAlign w:val="center"/>
            <w:hideMark/>
          </w:tcPr>
          <w:p w14:paraId="58CA38D2" w14:textId="22795047"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-0.0128 </w:t>
            </w:r>
          </w:p>
        </w:tc>
      </w:tr>
      <w:tr w:rsidR="000E1640" w:rsidRPr="00EB7920" w14:paraId="2E2F4B24" w14:textId="77777777" w:rsidTr="006D39A9">
        <w:trPr>
          <w:trHeight w:hRule="exact" w:val="340"/>
          <w:jc w:val="center"/>
        </w:trPr>
        <w:tc>
          <w:tcPr>
            <w:tcW w:w="1020" w:type="dxa"/>
            <w:vMerge w:val="restart"/>
            <w:tcBorders>
              <w:top w:val="single" w:sz="4" w:space="0" w:color="auto"/>
              <w:left w:val="single" w:sz="4" w:space="0" w:color="auto"/>
              <w:right w:val="single" w:sz="4" w:space="0" w:color="auto"/>
            </w:tcBorders>
            <w:shd w:val="clear" w:color="auto" w:fill="auto"/>
            <w:vAlign w:val="center"/>
            <w:hideMark/>
          </w:tcPr>
          <w:p w14:paraId="5AAEAC0D" w14:textId="77777777" w:rsidR="000E1640" w:rsidRPr="00EB7920" w:rsidRDefault="000E1640" w:rsidP="00EB7920">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个别因素</w:t>
            </w:r>
          </w:p>
        </w:tc>
        <w:tc>
          <w:tcPr>
            <w:tcW w:w="1221" w:type="dxa"/>
            <w:vMerge w:val="restart"/>
            <w:tcBorders>
              <w:top w:val="single" w:sz="4" w:space="0" w:color="auto"/>
              <w:left w:val="single" w:sz="4" w:space="0" w:color="auto"/>
              <w:right w:val="single" w:sz="4" w:space="0" w:color="auto"/>
            </w:tcBorders>
            <w:shd w:val="clear" w:color="auto" w:fill="auto"/>
            <w:vAlign w:val="center"/>
            <w:hideMark/>
          </w:tcPr>
          <w:p w14:paraId="7A0B6422" w14:textId="77777777" w:rsidR="000E1640" w:rsidRPr="00EB7920" w:rsidRDefault="000E1640" w:rsidP="00EB7920">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宗地条件</w:t>
            </w:r>
          </w:p>
        </w:tc>
        <w:tc>
          <w:tcPr>
            <w:tcW w:w="1499" w:type="dxa"/>
            <w:tcBorders>
              <w:top w:val="nil"/>
              <w:left w:val="nil"/>
              <w:bottom w:val="single" w:sz="4" w:space="0" w:color="auto"/>
              <w:right w:val="single" w:sz="4" w:space="0" w:color="auto"/>
            </w:tcBorders>
            <w:shd w:val="clear" w:color="auto" w:fill="auto"/>
            <w:vAlign w:val="center"/>
            <w:hideMark/>
          </w:tcPr>
          <w:p w14:paraId="220D5E65" w14:textId="77777777" w:rsidR="000E1640" w:rsidRPr="00EB7920" w:rsidRDefault="000E1640" w:rsidP="00EB7920">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宗地面积</w:t>
            </w:r>
          </w:p>
        </w:tc>
        <w:tc>
          <w:tcPr>
            <w:tcW w:w="920" w:type="dxa"/>
            <w:tcBorders>
              <w:top w:val="nil"/>
              <w:left w:val="nil"/>
              <w:bottom w:val="single" w:sz="4" w:space="0" w:color="auto"/>
              <w:right w:val="single" w:sz="4" w:space="0" w:color="auto"/>
            </w:tcBorders>
            <w:shd w:val="clear" w:color="auto" w:fill="auto"/>
            <w:noWrap/>
            <w:vAlign w:val="center"/>
            <w:hideMark/>
          </w:tcPr>
          <w:p w14:paraId="75EB0DD9" w14:textId="5A869DF2"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0.0096 </w:t>
            </w:r>
          </w:p>
        </w:tc>
        <w:tc>
          <w:tcPr>
            <w:tcW w:w="920" w:type="dxa"/>
            <w:tcBorders>
              <w:top w:val="nil"/>
              <w:left w:val="nil"/>
              <w:bottom w:val="single" w:sz="4" w:space="0" w:color="auto"/>
              <w:right w:val="single" w:sz="4" w:space="0" w:color="auto"/>
            </w:tcBorders>
            <w:shd w:val="clear" w:color="auto" w:fill="auto"/>
            <w:noWrap/>
            <w:vAlign w:val="center"/>
            <w:hideMark/>
          </w:tcPr>
          <w:p w14:paraId="557F30C5" w14:textId="639B15BA"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0.0048 </w:t>
            </w:r>
          </w:p>
        </w:tc>
        <w:tc>
          <w:tcPr>
            <w:tcW w:w="920" w:type="dxa"/>
            <w:tcBorders>
              <w:top w:val="nil"/>
              <w:left w:val="nil"/>
              <w:bottom w:val="single" w:sz="4" w:space="0" w:color="auto"/>
              <w:right w:val="single" w:sz="4" w:space="0" w:color="auto"/>
            </w:tcBorders>
            <w:shd w:val="clear" w:color="auto" w:fill="auto"/>
            <w:noWrap/>
            <w:vAlign w:val="center"/>
            <w:hideMark/>
          </w:tcPr>
          <w:p w14:paraId="0B7EE7FC" w14:textId="6320BA20"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1E967009" w14:textId="548AD092"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-0.0108 </w:t>
            </w:r>
          </w:p>
        </w:tc>
        <w:tc>
          <w:tcPr>
            <w:tcW w:w="1020" w:type="dxa"/>
            <w:tcBorders>
              <w:top w:val="nil"/>
              <w:left w:val="nil"/>
              <w:bottom w:val="single" w:sz="4" w:space="0" w:color="auto"/>
              <w:right w:val="single" w:sz="4" w:space="0" w:color="auto"/>
            </w:tcBorders>
            <w:shd w:val="clear" w:color="auto" w:fill="auto"/>
            <w:noWrap/>
            <w:vAlign w:val="center"/>
            <w:hideMark/>
          </w:tcPr>
          <w:p w14:paraId="0C54D9AC" w14:textId="2E5F4419"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-0.0217 </w:t>
            </w:r>
          </w:p>
        </w:tc>
      </w:tr>
      <w:tr w:rsidR="000E1640" w:rsidRPr="00EB7920" w14:paraId="13AE86C1" w14:textId="77777777" w:rsidTr="006D39A9">
        <w:trPr>
          <w:trHeight w:hRule="exact" w:val="340"/>
          <w:jc w:val="center"/>
        </w:trPr>
        <w:tc>
          <w:tcPr>
            <w:tcW w:w="1020" w:type="dxa"/>
            <w:vMerge/>
            <w:tcBorders>
              <w:left w:val="single" w:sz="4" w:space="0" w:color="auto"/>
              <w:right w:val="single" w:sz="4" w:space="0" w:color="auto"/>
            </w:tcBorders>
            <w:vAlign w:val="center"/>
            <w:hideMark/>
          </w:tcPr>
          <w:p w14:paraId="67626BA2" w14:textId="77777777" w:rsidR="000E1640" w:rsidRPr="00EB7920" w:rsidRDefault="000E1640" w:rsidP="00EB7920">
            <w:pPr>
              <w:widowControl/>
              <w:jc w:val="left"/>
              <w:rPr>
                <w:rFonts w:ascii="宋体" w:eastAsia="宋体" w:hAnsi="宋体" w:cs="宋体"/>
                <w:color w:val="000000"/>
                <w:kern w:val="0"/>
                <w:sz w:val="18"/>
                <w:szCs w:val="18"/>
              </w:rPr>
            </w:pPr>
          </w:p>
        </w:tc>
        <w:tc>
          <w:tcPr>
            <w:tcW w:w="1221" w:type="dxa"/>
            <w:vMerge/>
            <w:tcBorders>
              <w:left w:val="single" w:sz="4" w:space="0" w:color="auto"/>
              <w:right w:val="single" w:sz="4" w:space="0" w:color="auto"/>
            </w:tcBorders>
            <w:shd w:val="clear" w:color="auto" w:fill="auto"/>
            <w:vAlign w:val="center"/>
            <w:hideMark/>
          </w:tcPr>
          <w:p w14:paraId="45C81199" w14:textId="77777777" w:rsidR="000E1640" w:rsidRPr="00EB7920" w:rsidRDefault="000E1640" w:rsidP="00EB7920">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2757FC11" w14:textId="77777777" w:rsidR="000E1640" w:rsidRPr="00EB7920" w:rsidRDefault="000E1640" w:rsidP="00EB7920">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宗地形状</w:t>
            </w:r>
          </w:p>
        </w:tc>
        <w:tc>
          <w:tcPr>
            <w:tcW w:w="920" w:type="dxa"/>
            <w:tcBorders>
              <w:top w:val="nil"/>
              <w:left w:val="nil"/>
              <w:bottom w:val="single" w:sz="4" w:space="0" w:color="auto"/>
              <w:right w:val="single" w:sz="4" w:space="0" w:color="auto"/>
            </w:tcBorders>
            <w:shd w:val="clear" w:color="auto" w:fill="auto"/>
            <w:noWrap/>
            <w:vAlign w:val="center"/>
            <w:hideMark/>
          </w:tcPr>
          <w:p w14:paraId="756DD7B6" w14:textId="5CF0B7A2"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0.0084 </w:t>
            </w:r>
          </w:p>
        </w:tc>
        <w:tc>
          <w:tcPr>
            <w:tcW w:w="920" w:type="dxa"/>
            <w:tcBorders>
              <w:top w:val="nil"/>
              <w:left w:val="nil"/>
              <w:bottom w:val="single" w:sz="4" w:space="0" w:color="auto"/>
              <w:right w:val="single" w:sz="4" w:space="0" w:color="auto"/>
            </w:tcBorders>
            <w:shd w:val="clear" w:color="auto" w:fill="auto"/>
            <w:noWrap/>
            <w:vAlign w:val="center"/>
            <w:hideMark/>
          </w:tcPr>
          <w:p w14:paraId="11F96286" w14:textId="37ABF6DD"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0.0042 </w:t>
            </w:r>
          </w:p>
        </w:tc>
        <w:tc>
          <w:tcPr>
            <w:tcW w:w="920" w:type="dxa"/>
            <w:tcBorders>
              <w:top w:val="nil"/>
              <w:left w:val="nil"/>
              <w:bottom w:val="single" w:sz="4" w:space="0" w:color="auto"/>
              <w:right w:val="single" w:sz="4" w:space="0" w:color="auto"/>
            </w:tcBorders>
            <w:shd w:val="clear" w:color="auto" w:fill="auto"/>
            <w:noWrap/>
            <w:vAlign w:val="center"/>
            <w:hideMark/>
          </w:tcPr>
          <w:p w14:paraId="27455678" w14:textId="025F197E"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2A12FE61" w14:textId="5BD64D11"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-0.0095 </w:t>
            </w:r>
          </w:p>
        </w:tc>
        <w:tc>
          <w:tcPr>
            <w:tcW w:w="1020" w:type="dxa"/>
            <w:tcBorders>
              <w:top w:val="nil"/>
              <w:left w:val="nil"/>
              <w:bottom w:val="single" w:sz="4" w:space="0" w:color="auto"/>
              <w:right w:val="single" w:sz="4" w:space="0" w:color="auto"/>
            </w:tcBorders>
            <w:shd w:val="clear" w:color="auto" w:fill="auto"/>
            <w:noWrap/>
            <w:vAlign w:val="center"/>
            <w:hideMark/>
          </w:tcPr>
          <w:p w14:paraId="35B59F56" w14:textId="7D97519D"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-0.0190 </w:t>
            </w:r>
          </w:p>
        </w:tc>
      </w:tr>
      <w:tr w:rsidR="000E1640" w:rsidRPr="00EB7920" w14:paraId="63D6B025" w14:textId="77777777" w:rsidTr="006D39A9">
        <w:trPr>
          <w:trHeight w:hRule="exact" w:val="340"/>
          <w:jc w:val="center"/>
        </w:trPr>
        <w:tc>
          <w:tcPr>
            <w:tcW w:w="1020" w:type="dxa"/>
            <w:vMerge/>
            <w:tcBorders>
              <w:left w:val="single" w:sz="4" w:space="0" w:color="auto"/>
              <w:right w:val="single" w:sz="4" w:space="0" w:color="auto"/>
            </w:tcBorders>
            <w:vAlign w:val="center"/>
            <w:hideMark/>
          </w:tcPr>
          <w:p w14:paraId="29744BCB" w14:textId="77777777" w:rsidR="000E1640" w:rsidRPr="00EB7920" w:rsidRDefault="000E1640" w:rsidP="00EB7920">
            <w:pPr>
              <w:widowControl/>
              <w:jc w:val="left"/>
              <w:rPr>
                <w:rFonts w:ascii="宋体" w:eastAsia="宋体" w:hAnsi="宋体" w:cs="宋体"/>
                <w:color w:val="000000"/>
                <w:kern w:val="0"/>
                <w:sz w:val="18"/>
                <w:szCs w:val="18"/>
              </w:rPr>
            </w:pPr>
          </w:p>
        </w:tc>
        <w:tc>
          <w:tcPr>
            <w:tcW w:w="1221" w:type="dxa"/>
            <w:vMerge/>
            <w:tcBorders>
              <w:left w:val="single" w:sz="4" w:space="0" w:color="auto"/>
              <w:bottom w:val="single" w:sz="4" w:space="0" w:color="auto"/>
              <w:right w:val="single" w:sz="4" w:space="0" w:color="auto"/>
            </w:tcBorders>
            <w:shd w:val="clear" w:color="auto" w:fill="auto"/>
            <w:vAlign w:val="center"/>
            <w:hideMark/>
          </w:tcPr>
          <w:p w14:paraId="6D8C6EA1" w14:textId="77777777" w:rsidR="000E1640" w:rsidRPr="00EB7920" w:rsidRDefault="000E1640" w:rsidP="00EB7920">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3F7D060F" w14:textId="77777777" w:rsidR="000E1640" w:rsidRPr="00EB7920" w:rsidRDefault="000E1640" w:rsidP="00EB7920">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配套设施条件</w:t>
            </w:r>
          </w:p>
        </w:tc>
        <w:tc>
          <w:tcPr>
            <w:tcW w:w="920" w:type="dxa"/>
            <w:tcBorders>
              <w:top w:val="nil"/>
              <w:left w:val="nil"/>
              <w:bottom w:val="single" w:sz="4" w:space="0" w:color="auto"/>
              <w:right w:val="single" w:sz="4" w:space="0" w:color="auto"/>
            </w:tcBorders>
            <w:shd w:val="clear" w:color="auto" w:fill="auto"/>
            <w:noWrap/>
            <w:vAlign w:val="center"/>
            <w:hideMark/>
          </w:tcPr>
          <w:p w14:paraId="3A5E32C2" w14:textId="245CC135"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0.0120 </w:t>
            </w:r>
          </w:p>
        </w:tc>
        <w:tc>
          <w:tcPr>
            <w:tcW w:w="920" w:type="dxa"/>
            <w:tcBorders>
              <w:top w:val="nil"/>
              <w:left w:val="nil"/>
              <w:bottom w:val="single" w:sz="4" w:space="0" w:color="auto"/>
              <w:right w:val="single" w:sz="4" w:space="0" w:color="auto"/>
            </w:tcBorders>
            <w:shd w:val="clear" w:color="auto" w:fill="auto"/>
            <w:noWrap/>
            <w:vAlign w:val="center"/>
            <w:hideMark/>
          </w:tcPr>
          <w:p w14:paraId="4ACE16FD" w14:textId="08F4CD3D"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0.0060 </w:t>
            </w:r>
          </w:p>
        </w:tc>
        <w:tc>
          <w:tcPr>
            <w:tcW w:w="920" w:type="dxa"/>
            <w:tcBorders>
              <w:top w:val="nil"/>
              <w:left w:val="nil"/>
              <w:bottom w:val="single" w:sz="4" w:space="0" w:color="auto"/>
              <w:right w:val="single" w:sz="4" w:space="0" w:color="auto"/>
            </w:tcBorders>
            <w:shd w:val="clear" w:color="auto" w:fill="auto"/>
            <w:noWrap/>
            <w:vAlign w:val="center"/>
            <w:hideMark/>
          </w:tcPr>
          <w:p w14:paraId="5F54D1EF" w14:textId="65C5F7CF"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5406987D" w14:textId="582F88CB"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-0.0136 </w:t>
            </w:r>
          </w:p>
        </w:tc>
        <w:tc>
          <w:tcPr>
            <w:tcW w:w="1020" w:type="dxa"/>
            <w:tcBorders>
              <w:top w:val="nil"/>
              <w:left w:val="nil"/>
              <w:bottom w:val="single" w:sz="4" w:space="0" w:color="auto"/>
              <w:right w:val="single" w:sz="4" w:space="0" w:color="auto"/>
            </w:tcBorders>
            <w:shd w:val="clear" w:color="auto" w:fill="auto"/>
            <w:noWrap/>
            <w:vAlign w:val="center"/>
            <w:hideMark/>
          </w:tcPr>
          <w:p w14:paraId="1C14C502" w14:textId="32A5273C"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-0.0271 </w:t>
            </w:r>
          </w:p>
        </w:tc>
      </w:tr>
      <w:tr w:rsidR="000E1640" w:rsidRPr="00EB7920" w14:paraId="64C3A1A2" w14:textId="77777777" w:rsidTr="006D39A9">
        <w:trPr>
          <w:trHeight w:hRule="exact" w:val="340"/>
          <w:jc w:val="center"/>
        </w:trPr>
        <w:tc>
          <w:tcPr>
            <w:tcW w:w="1020" w:type="dxa"/>
            <w:vMerge/>
            <w:tcBorders>
              <w:left w:val="single" w:sz="4" w:space="0" w:color="auto"/>
              <w:right w:val="single" w:sz="4" w:space="0" w:color="auto"/>
            </w:tcBorders>
            <w:vAlign w:val="center"/>
          </w:tcPr>
          <w:p w14:paraId="0711A50D" w14:textId="77777777" w:rsidR="000E1640" w:rsidRPr="00EB7920" w:rsidRDefault="000E1640" w:rsidP="00EB7920">
            <w:pPr>
              <w:widowControl/>
              <w:jc w:val="left"/>
              <w:rPr>
                <w:rFonts w:ascii="宋体" w:eastAsia="宋体" w:hAnsi="宋体" w:cs="宋体"/>
                <w:color w:val="000000"/>
                <w:kern w:val="0"/>
                <w:sz w:val="18"/>
                <w:szCs w:val="18"/>
              </w:rPr>
            </w:pPr>
          </w:p>
        </w:tc>
        <w:tc>
          <w:tcPr>
            <w:tcW w:w="27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BDB8402" w14:textId="19474A3F" w:rsidR="000E1640" w:rsidRPr="00EB7920" w:rsidRDefault="000E1640" w:rsidP="00EB7920">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距最近公交站点距离</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3F641BC4" w14:textId="0A58CADD"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0.0058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7E89FC46" w14:textId="2D767171"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0.0029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0EA013FA" w14:textId="4F5C48B2"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2E2B0BC1" w14:textId="7E38E553"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-0.0065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446EABDA" w14:textId="32641E68" w:rsidR="000E1640" w:rsidRPr="00EB7920"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-0.0130 </w:t>
            </w:r>
          </w:p>
        </w:tc>
      </w:tr>
      <w:tr w:rsidR="000E1640" w:rsidRPr="00EB7920" w14:paraId="69FAE716" w14:textId="77777777" w:rsidTr="006D39A9">
        <w:trPr>
          <w:trHeight w:hRule="exact" w:val="340"/>
          <w:jc w:val="center"/>
        </w:trPr>
        <w:tc>
          <w:tcPr>
            <w:tcW w:w="1020" w:type="dxa"/>
            <w:vMerge/>
            <w:tcBorders>
              <w:left w:val="single" w:sz="4" w:space="0" w:color="auto"/>
              <w:right w:val="single" w:sz="4" w:space="0" w:color="auto"/>
            </w:tcBorders>
            <w:vAlign w:val="center"/>
          </w:tcPr>
          <w:p w14:paraId="19C00BD9" w14:textId="77777777" w:rsidR="000E1640" w:rsidRPr="00EB7920" w:rsidRDefault="000E1640" w:rsidP="00EB7920">
            <w:pPr>
              <w:widowControl/>
              <w:jc w:val="left"/>
              <w:rPr>
                <w:rFonts w:ascii="宋体" w:eastAsia="宋体" w:hAnsi="宋体" w:cs="宋体"/>
                <w:color w:val="000000"/>
                <w:kern w:val="0"/>
                <w:sz w:val="18"/>
                <w:szCs w:val="18"/>
              </w:rPr>
            </w:pPr>
          </w:p>
        </w:tc>
        <w:tc>
          <w:tcPr>
            <w:tcW w:w="27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5C3631C" w14:textId="5EF80516" w:rsidR="000E1640" w:rsidRDefault="000E1640" w:rsidP="00EB7920">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距汽车站距离</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13BE20AF" w14:textId="45EF57CB" w:rsidR="000E1640" w:rsidRPr="0039014B"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0.0035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7FF8A88C" w14:textId="0A07E2B0" w:rsidR="000E1640" w:rsidRPr="0039014B"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0.0017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0166EDF0" w14:textId="6B90288A" w:rsidR="000E1640" w:rsidRPr="0039014B"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64C2B307" w14:textId="14703597" w:rsidR="000E1640" w:rsidRPr="0039014B"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-0.0039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1C5AFF25" w14:textId="2FC49449" w:rsidR="000E1640" w:rsidRPr="0039014B"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-0.0078 </w:t>
            </w:r>
          </w:p>
        </w:tc>
      </w:tr>
      <w:tr w:rsidR="000E1640" w:rsidRPr="00EB7920" w14:paraId="0F23EBFE" w14:textId="77777777" w:rsidTr="006D39A9">
        <w:trPr>
          <w:trHeight w:hRule="exact" w:val="340"/>
          <w:jc w:val="center"/>
        </w:trPr>
        <w:tc>
          <w:tcPr>
            <w:tcW w:w="1020" w:type="dxa"/>
            <w:vMerge/>
            <w:tcBorders>
              <w:left w:val="single" w:sz="4" w:space="0" w:color="auto"/>
              <w:right w:val="single" w:sz="4" w:space="0" w:color="auto"/>
            </w:tcBorders>
            <w:vAlign w:val="center"/>
          </w:tcPr>
          <w:p w14:paraId="52534E46" w14:textId="77777777" w:rsidR="000E1640" w:rsidRPr="00EB7920" w:rsidRDefault="000E1640" w:rsidP="00EB7920">
            <w:pPr>
              <w:widowControl/>
              <w:jc w:val="left"/>
              <w:rPr>
                <w:rFonts w:ascii="宋体" w:eastAsia="宋体" w:hAnsi="宋体" w:cs="宋体"/>
                <w:color w:val="000000"/>
                <w:kern w:val="0"/>
                <w:sz w:val="18"/>
                <w:szCs w:val="18"/>
              </w:rPr>
            </w:pPr>
          </w:p>
        </w:tc>
        <w:tc>
          <w:tcPr>
            <w:tcW w:w="27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FC79E3F" w14:textId="6BE811A7" w:rsidR="000E1640" w:rsidRDefault="000E1640" w:rsidP="00EB7920">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距火车站距离</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680EB418" w14:textId="2379715D" w:rsidR="000E1640" w:rsidRPr="0039014B"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0.0035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171FFB6D" w14:textId="04FEC326" w:rsidR="000E1640" w:rsidRPr="0039014B"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0.0017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40FD3DFE" w14:textId="3C912B6C" w:rsidR="000E1640" w:rsidRPr="0039014B"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4E40185B" w14:textId="283BA4EE" w:rsidR="000E1640" w:rsidRPr="0039014B"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-0.0039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0BF34828" w14:textId="1332F802" w:rsidR="000E1640" w:rsidRPr="0039014B"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-0.0078 </w:t>
            </w:r>
          </w:p>
        </w:tc>
      </w:tr>
      <w:tr w:rsidR="000E1640" w:rsidRPr="00EB7920" w14:paraId="46CB69E8" w14:textId="77777777" w:rsidTr="006D39A9">
        <w:trPr>
          <w:trHeight w:hRule="exact" w:val="340"/>
          <w:jc w:val="center"/>
        </w:trPr>
        <w:tc>
          <w:tcPr>
            <w:tcW w:w="1020" w:type="dxa"/>
            <w:vMerge/>
            <w:tcBorders>
              <w:left w:val="single" w:sz="4" w:space="0" w:color="auto"/>
              <w:right w:val="single" w:sz="4" w:space="0" w:color="auto"/>
            </w:tcBorders>
            <w:vAlign w:val="center"/>
          </w:tcPr>
          <w:p w14:paraId="7021315C" w14:textId="77777777" w:rsidR="000E1640" w:rsidRPr="00EB7920" w:rsidRDefault="000E1640" w:rsidP="00EB7920">
            <w:pPr>
              <w:widowControl/>
              <w:jc w:val="left"/>
              <w:rPr>
                <w:rFonts w:ascii="宋体" w:eastAsia="宋体" w:hAnsi="宋体" w:cs="宋体"/>
                <w:color w:val="000000"/>
                <w:kern w:val="0"/>
                <w:sz w:val="18"/>
                <w:szCs w:val="18"/>
              </w:rPr>
            </w:pPr>
          </w:p>
        </w:tc>
        <w:tc>
          <w:tcPr>
            <w:tcW w:w="27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633E62" w14:textId="40FA2CC1" w:rsidR="000E1640" w:rsidRDefault="000E1640" w:rsidP="00EB7920">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距高速路口距离</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115CE0C3" w14:textId="25612B63" w:rsidR="000E1640" w:rsidRPr="0039014B"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0.0023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3327644B" w14:textId="1BCA3375" w:rsidR="000E1640" w:rsidRPr="0039014B"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0.0012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093F67B8" w14:textId="3724D5B6" w:rsidR="000E1640" w:rsidRPr="0039014B"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607AA27B" w14:textId="1B278887" w:rsidR="000E1640" w:rsidRPr="0039014B"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-0.0026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5BB84211" w14:textId="56AD5B9D" w:rsidR="000E1640" w:rsidRPr="0039014B"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-0.0052 </w:t>
            </w:r>
          </w:p>
        </w:tc>
      </w:tr>
      <w:tr w:rsidR="000E1640" w:rsidRPr="00EB7920" w14:paraId="4596C227" w14:textId="77777777" w:rsidTr="006D39A9">
        <w:trPr>
          <w:trHeight w:hRule="exact" w:val="340"/>
          <w:jc w:val="center"/>
        </w:trPr>
        <w:tc>
          <w:tcPr>
            <w:tcW w:w="1020" w:type="dxa"/>
            <w:vMerge/>
            <w:tcBorders>
              <w:left w:val="single" w:sz="4" w:space="0" w:color="auto"/>
              <w:right w:val="single" w:sz="4" w:space="0" w:color="auto"/>
            </w:tcBorders>
            <w:vAlign w:val="center"/>
          </w:tcPr>
          <w:p w14:paraId="0659493B" w14:textId="77777777" w:rsidR="000E1640" w:rsidRPr="00EB7920" w:rsidRDefault="000E1640" w:rsidP="00EB7920">
            <w:pPr>
              <w:widowControl/>
              <w:jc w:val="left"/>
              <w:rPr>
                <w:rFonts w:ascii="宋体" w:eastAsia="宋体" w:hAnsi="宋体" w:cs="宋体"/>
                <w:color w:val="000000"/>
                <w:kern w:val="0"/>
                <w:sz w:val="18"/>
                <w:szCs w:val="18"/>
              </w:rPr>
            </w:pPr>
          </w:p>
        </w:tc>
        <w:tc>
          <w:tcPr>
            <w:tcW w:w="27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0816636" w14:textId="5893AFF8" w:rsidR="000E1640" w:rsidRDefault="000E1640" w:rsidP="00EB7920">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周边土地利用状况</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7F3AD92A" w14:textId="53A07531" w:rsidR="000E1640" w:rsidRPr="0039014B"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0.0127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0FAA1F44" w14:textId="4DBCCCDD" w:rsidR="000E1640" w:rsidRPr="0039014B"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0.0063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0C7E2E13" w14:textId="5F0C21FC" w:rsidR="000E1640" w:rsidRPr="0039014B"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5FBA557C" w14:textId="6F80A95E" w:rsidR="000E1640" w:rsidRPr="0039014B"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-0.0143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0A6E53F0" w14:textId="35EE7FC6" w:rsidR="000E1640" w:rsidRPr="0039014B"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-0.0287 </w:t>
            </w:r>
          </w:p>
        </w:tc>
      </w:tr>
      <w:tr w:rsidR="000E1640" w:rsidRPr="00EB7920" w14:paraId="649B22C0" w14:textId="77777777" w:rsidTr="006D39A9">
        <w:trPr>
          <w:trHeight w:hRule="exact" w:val="340"/>
          <w:jc w:val="center"/>
        </w:trPr>
        <w:tc>
          <w:tcPr>
            <w:tcW w:w="1020" w:type="dxa"/>
            <w:vMerge/>
            <w:tcBorders>
              <w:left w:val="single" w:sz="4" w:space="0" w:color="auto"/>
              <w:bottom w:val="single" w:sz="4" w:space="0" w:color="auto"/>
              <w:right w:val="single" w:sz="4" w:space="0" w:color="auto"/>
            </w:tcBorders>
            <w:vAlign w:val="center"/>
          </w:tcPr>
          <w:p w14:paraId="04F00563" w14:textId="77777777" w:rsidR="000E1640" w:rsidRPr="00EB7920" w:rsidRDefault="000E1640" w:rsidP="00EB7920">
            <w:pPr>
              <w:widowControl/>
              <w:jc w:val="left"/>
              <w:rPr>
                <w:rFonts w:ascii="宋体" w:eastAsia="宋体" w:hAnsi="宋体" w:cs="宋体"/>
                <w:color w:val="000000"/>
                <w:kern w:val="0"/>
                <w:sz w:val="18"/>
                <w:szCs w:val="18"/>
              </w:rPr>
            </w:pPr>
          </w:p>
        </w:tc>
        <w:tc>
          <w:tcPr>
            <w:tcW w:w="27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A06ADCF" w14:textId="34D29E5A" w:rsidR="000E1640" w:rsidRDefault="000E1640" w:rsidP="00EB7920">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规划限制</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4D46B471" w14:textId="19A895BD" w:rsidR="000E1640" w:rsidRPr="0039014B"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0.0069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2C852F84" w14:textId="73854016" w:rsidR="000E1640" w:rsidRPr="0039014B"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0.0035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0C7C93FA" w14:textId="59F87052" w:rsidR="000E1640" w:rsidRPr="0039014B"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0.0000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22459A11" w14:textId="2AF9DC06" w:rsidR="000E1640" w:rsidRPr="0039014B"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-0.0078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63343326" w14:textId="4E7A8AAD" w:rsidR="000E1640" w:rsidRPr="0039014B" w:rsidRDefault="000E1640" w:rsidP="00EB7920">
            <w:pPr>
              <w:widowControl/>
              <w:jc w:val="center"/>
              <w:rPr>
                <w:rFonts w:ascii="Times New Roman" w:eastAsia="宋体" w:hAnsi="Times New Roman" w:cs="Times New Roman"/>
                <w:kern w:val="0"/>
                <w:sz w:val="18"/>
                <w:szCs w:val="18"/>
              </w:rPr>
            </w:pPr>
            <w:r w:rsidRPr="000E1640">
              <w:rPr>
                <w:rFonts w:ascii="Times New Roman" w:eastAsia="宋体" w:hAnsi="Times New Roman" w:cs="Times New Roman" w:hint="eastAsia"/>
                <w:kern w:val="0"/>
                <w:sz w:val="18"/>
                <w:szCs w:val="18"/>
              </w:rPr>
              <w:t xml:space="preserve">-0.0156 </w:t>
            </w:r>
          </w:p>
        </w:tc>
      </w:tr>
    </w:tbl>
    <w:p w14:paraId="3E0472CA" w14:textId="02AF7F11" w:rsidR="00097716" w:rsidRDefault="00F43470" w:rsidP="00F43470">
      <w:pPr>
        <w:tabs>
          <w:tab w:val="left" w:pos="3090"/>
        </w:tabs>
        <w:spacing w:beforeLines="50" w:before="120" w:afterLines="50" w:after="120" w:line="440" w:lineRule="exact"/>
        <w:jc w:val="left"/>
        <w:rPr>
          <w:b/>
          <w:sz w:val="28"/>
          <w:szCs w:val="28"/>
        </w:rPr>
      </w:pPr>
      <w:r>
        <w:rPr>
          <w:b/>
          <w:sz w:val="28"/>
          <w:szCs w:val="28"/>
        </w:rPr>
        <w:tab/>
      </w:r>
    </w:p>
    <w:p w14:paraId="4BB4979C" w14:textId="77777777" w:rsidR="00097716" w:rsidRDefault="00097716" w:rsidP="00097716">
      <w:pPr>
        <w:pStyle w:val="a2"/>
        <w:spacing w:line="360" w:lineRule="auto"/>
        <w:ind w:firstLine="482"/>
        <w:rPr>
          <w:rFonts w:ascii="Times New Roman" w:hAnsi="Times New Roman" w:cs="Times New Roman"/>
          <w:b/>
          <w:sz w:val="24"/>
        </w:rPr>
      </w:pPr>
    </w:p>
    <w:p w14:paraId="6A29088C" w14:textId="77777777" w:rsidR="00097716" w:rsidRDefault="00097716" w:rsidP="00097716">
      <w:pPr>
        <w:pStyle w:val="a2"/>
        <w:spacing w:line="360" w:lineRule="auto"/>
        <w:ind w:firstLine="482"/>
        <w:rPr>
          <w:rFonts w:ascii="Times New Roman" w:hAnsi="Times New Roman" w:cs="Times New Roman"/>
          <w:b/>
          <w:sz w:val="24"/>
        </w:rPr>
      </w:pPr>
    </w:p>
    <w:p w14:paraId="4339CAA3" w14:textId="1776B9A7" w:rsidR="00097716" w:rsidRDefault="00097716" w:rsidP="00097716">
      <w:pPr>
        <w:pStyle w:val="a2"/>
        <w:spacing w:line="360" w:lineRule="auto"/>
        <w:ind w:firstLine="482"/>
        <w:rPr>
          <w:b/>
          <w:sz w:val="24"/>
        </w:rPr>
      </w:pPr>
    </w:p>
    <w:p w14:paraId="40BCEB3F" w14:textId="2A99B6D7" w:rsidR="00EB7920" w:rsidRDefault="00EB7920" w:rsidP="00097716">
      <w:pPr>
        <w:pStyle w:val="a2"/>
        <w:spacing w:line="360" w:lineRule="auto"/>
        <w:ind w:firstLine="482"/>
        <w:rPr>
          <w:b/>
          <w:sz w:val="24"/>
        </w:rPr>
      </w:pPr>
    </w:p>
    <w:p w14:paraId="66081F9C" w14:textId="60B184C7" w:rsidR="00EB7920" w:rsidRDefault="00EB7920" w:rsidP="00097716">
      <w:pPr>
        <w:pStyle w:val="a2"/>
        <w:spacing w:line="360" w:lineRule="auto"/>
        <w:ind w:firstLine="482"/>
        <w:rPr>
          <w:b/>
          <w:sz w:val="24"/>
        </w:rPr>
      </w:pPr>
    </w:p>
    <w:p w14:paraId="153FAFB8" w14:textId="4744EF20" w:rsidR="00EB7920" w:rsidRDefault="00EB7920" w:rsidP="00097716">
      <w:pPr>
        <w:pStyle w:val="a2"/>
        <w:spacing w:line="360" w:lineRule="auto"/>
        <w:ind w:firstLine="482"/>
        <w:rPr>
          <w:b/>
          <w:sz w:val="24"/>
        </w:rPr>
      </w:pPr>
    </w:p>
    <w:p w14:paraId="79C9903D" w14:textId="77777777" w:rsidR="005F4C73" w:rsidRDefault="005F4C73" w:rsidP="00097716">
      <w:pPr>
        <w:pStyle w:val="a2"/>
        <w:spacing w:line="360" w:lineRule="auto"/>
        <w:ind w:firstLine="482"/>
        <w:rPr>
          <w:b/>
          <w:sz w:val="24"/>
        </w:rPr>
      </w:pPr>
    </w:p>
    <w:p w14:paraId="1B1F98A6" w14:textId="526B2925" w:rsidR="00097716" w:rsidRDefault="00097716" w:rsidP="00097716">
      <w:pPr>
        <w:spacing w:line="360" w:lineRule="auto"/>
        <w:jc w:val="center"/>
        <w:rPr>
          <w:rFonts w:asciiTheme="minorEastAsia" w:hAnsiTheme="minorEastAsia"/>
          <w:szCs w:val="21"/>
        </w:rPr>
      </w:pPr>
      <w:r w:rsidRPr="005726AA">
        <w:rPr>
          <w:rFonts w:asciiTheme="minorEastAsia" w:hAnsiTheme="minorEastAsia" w:hint="eastAsia"/>
          <w:szCs w:val="21"/>
        </w:rPr>
        <w:lastRenderedPageBreak/>
        <w:t>表</w:t>
      </w:r>
      <w:r w:rsidR="00647540">
        <w:rPr>
          <w:rFonts w:ascii="Times New Roman" w:hAnsi="Times New Roman" w:cs="Times New Roman" w:hint="eastAsia"/>
          <w:szCs w:val="21"/>
        </w:rPr>
        <w:t>4</w:t>
      </w:r>
      <w:r w:rsidRPr="005726AA">
        <w:rPr>
          <w:rFonts w:ascii="Times New Roman" w:hAnsi="Times New Roman" w:cs="Times New Roman"/>
          <w:szCs w:val="21"/>
        </w:rPr>
        <w:t>-</w:t>
      </w:r>
      <w:r>
        <w:rPr>
          <w:rFonts w:ascii="Times New Roman" w:hAnsi="Times New Roman" w:cs="Times New Roman"/>
          <w:szCs w:val="21"/>
        </w:rPr>
        <w:t>4</w:t>
      </w:r>
      <w:r w:rsidRPr="005726AA">
        <w:rPr>
          <w:rFonts w:ascii="Times New Roman" w:hAnsi="Times New Roman" w:cs="Times New Roman"/>
          <w:szCs w:val="21"/>
        </w:rPr>
        <w:t>-</w:t>
      </w:r>
      <w:r>
        <w:rPr>
          <w:rFonts w:ascii="Times New Roman" w:hAnsi="Times New Roman" w:cs="Times New Roman"/>
          <w:szCs w:val="21"/>
        </w:rPr>
        <w:t>6</w:t>
      </w:r>
      <w:r w:rsidRPr="005726AA">
        <w:rPr>
          <w:rFonts w:asciiTheme="minorEastAsia" w:hAnsiTheme="minorEastAsia" w:hint="eastAsia"/>
          <w:szCs w:val="21"/>
        </w:rPr>
        <w:t xml:space="preserve">  </w:t>
      </w:r>
      <w:r w:rsidRPr="00F52B12">
        <w:rPr>
          <w:rFonts w:asciiTheme="minorEastAsia" w:hAnsiTheme="minorEastAsia" w:hint="eastAsia"/>
          <w:szCs w:val="21"/>
        </w:rPr>
        <w:t>Ⅱ</w:t>
      </w:r>
      <w:r w:rsidRPr="005726AA">
        <w:rPr>
          <w:rFonts w:asciiTheme="minorEastAsia" w:hAnsiTheme="minorEastAsia" w:hint="eastAsia"/>
          <w:szCs w:val="21"/>
        </w:rPr>
        <w:t>级</w:t>
      </w:r>
      <w:r>
        <w:rPr>
          <w:rFonts w:asciiTheme="minorEastAsia" w:hAnsiTheme="minorEastAsia" w:hint="eastAsia"/>
          <w:szCs w:val="21"/>
        </w:rPr>
        <w:t>公共管理与公共服务</w:t>
      </w:r>
      <w:r w:rsidRPr="005726AA">
        <w:rPr>
          <w:rFonts w:asciiTheme="minorEastAsia" w:hAnsiTheme="minorEastAsia" w:hint="eastAsia"/>
          <w:szCs w:val="21"/>
        </w:rPr>
        <w:t>用地宗地地价因素因子修正系数表</w:t>
      </w:r>
    </w:p>
    <w:tbl>
      <w:tblPr>
        <w:tblW w:w="8540" w:type="dxa"/>
        <w:jc w:val="center"/>
        <w:tblLook w:val="04A0" w:firstRow="1" w:lastRow="0" w:firstColumn="1" w:lastColumn="0" w:noHBand="0" w:noVBand="1"/>
      </w:tblPr>
      <w:tblGrid>
        <w:gridCol w:w="1020"/>
        <w:gridCol w:w="1221"/>
        <w:gridCol w:w="1499"/>
        <w:gridCol w:w="920"/>
        <w:gridCol w:w="920"/>
        <w:gridCol w:w="920"/>
        <w:gridCol w:w="1020"/>
        <w:gridCol w:w="1020"/>
      </w:tblGrid>
      <w:tr w:rsidR="005E7276" w:rsidRPr="00EB7920" w14:paraId="6F708C88" w14:textId="77777777" w:rsidTr="006D39A9">
        <w:trPr>
          <w:trHeight w:val="285"/>
          <w:jc w:val="center"/>
        </w:trPr>
        <w:tc>
          <w:tcPr>
            <w:tcW w:w="374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DC9B96" w14:textId="77777777" w:rsidR="005E7276" w:rsidRPr="00EB7920" w:rsidRDefault="005E7276"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影响因素</w:t>
            </w:r>
          </w:p>
        </w:tc>
        <w:tc>
          <w:tcPr>
            <w:tcW w:w="4800" w:type="dxa"/>
            <w:gridSpan w:val="5"/>
            <w:tcBorders>
              <w:top w:val="single" w:sz="4" w:space="0" w:color="auto"/>
              <w:left w:val="nil"/>
              <w:bottom w:val="single" w:sz="4" w:space="0" w:color="auto"/>
              <w:right w:val="single" w:sz="4" w:space="0" w:color="auto"/>
            </w:tcBorders>
            <w:shd w:val="clear" w:color="auto" w:fill="auto"/>
            <w:vAlign w:val="center"/>
            <w:hideMark/>
          </w:tcPr>
          <w:p w14:paraId="3C499F49" w14:textId="0FEAA3C1" w:rsidR="005E7276" w:rsidRPr="00EB7920" w:rsidRDefault="005E7276" w:rsidP="006D39A9">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二</w:t>
            </w:r>
            <w:r w:rsidRPr="00EB7920">
              <w:rPr>
                <w:rFonts w:ascii="宋体" w:eastAsia="宋体" w:hAnsi="宋体" w:cs="宋体" w:hint="eastAsia"/>
                <w:color w:val="000000"/>
                <w:kern w:val="0"/>
                <w:sz w:val="18"/>
                <w:szCs w:val="18"/>
              </w:rPr>
              <w:t xml:space="preserve">    级    地</w:t>
            </w:r>
          </w:p>
        </w:tc>
      </w:tr>
      <w:tr w:rsidR="005E7276" w:rsidRPr="00EB7920" w14:paraId="328515B3" w14:textId="77777777" w:rsidTr="006D39A9">
        <w:trPr>
          <w:trHeight w:val="285"/>
          <w:jc w:val="center"/>
        </w:trPr>
        <w:tc>
          <w:tcPr>
            <w:tcW w:w="3740" w:type="dxa"/>
            <w:gridSpan w:val="3"/>
            <w:vMerge/>
            <w:tcBorders>
              <w:top w:val="single" w:sz="4" w:space="0" w:color="auto"/>
              <w:left w:val="single" w:sz="4" w:space="0" w:color="auto"/>
              <w:bottom w:val="single" w:sz="4" w:space="0" w:color="auto"/>
              <w:right w:val="single" w:sz="4" w:space="0" w:color="auto"/>
            </w:tcBorders>
            <w:vAlign w:val="center"/>
            <w:hideMark/>
          </w:tcPr>
          <w:p w14:paraId="4BCC3584" w14:textId="77777777" w:rsidR="005E7276" w:rsidRPr="00EB7920" w:rsidRDefault="005E7276" w:rsidP="006D39A9">
            <w:pPr>
              <w:widowControl/>
              <w:jc w:val="left"/>
              <w:rPr>
                <w:rFonts w:ascii="宋体" w:eastAsia="宋体" w:hAnsi="宋体" w:cs="宋体"/>
                <w:color w:val="000000"/>
                <w:kern w:val="0"/>
                <w:sz w:val="18"/>
                <w:szCs w:val="18"/>
              </w:rPr>
            </w:pPr>
          </w:p>
        </w:tc>
        <w:tc>
          <w:tcPr>
            <w:tcW w:w="920" w:type="dxa"/>
            <w:tcBorders>
              <w:top w:val="nil"/>
              <w:left w:val="nil"/>
              <w:bottom w:val="single" w:sz="4" w:space="0" w:color="auto"/>
              <w:right w:val="single" w:sz="4" w:space="0" w:color="auto"/>
            </w:tcBorders>
            <w:shd w:val="clear" w:color="auto" w:fill="auto"/>
            <w:vAlign w:val="center"/>
            <w:hideMark/>
          </w:tcPr>
          <w:p w14:paraId="742DE962" w14:textId="77777777" w:rsidR="005E7276" w:rsidRPr="00EB7920" w:rsidRDefault="005E7276"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优</w:t>
            </w:r>
          </w:p>
        </w:tc>
        <w:tc>
          <w:tcPr>
            <w:tcW w:w="920" w:type="dxa"/>
            <w:tcBorders>
              <w:top w:val="nil"/>
              <w:left w:val="nil"/>
              <w:bottom w:val="single" w:sz="4" w:space="0" w:color="auto"/>
              <w:right w:val="single" w:sz="4" w:space="0" w:color="auto"/>
            </w:tcBorders>
            <w:shd w:val="clear" w:color="auto" w:fill="auto"/>
            <w:vAlign w:val="center"/>
            <w:hideMark/>
          </w:tcPr>
          <w:p w14:paraId="205F4C0A" w14:textId="77777777" w:rsidR="005E7276" w:rsidRPr="00EB7920" w:rsidRDefault="005E7276"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较优</w:t>
            </w:r>
          </w:p>
        </w:tc>
        <w:tc>
          <w:tcPr>
            <w:tcW w:w="920" w:type="dxa"/>
            <w:tcBorders>
              <w:top w:val="nil"/>
              <w:left w:val="nil"/>
              <w:bottom w:val="single" w:sz="4" w:space="0" w:color="auto"/>
              <w:right w:val="single" w:sz="4" w:space="0" w:color="auto"/>
            </w:tcBorders>
            <w:shd w:val="clear" w:color="auto" w:fill="auto"/>
            <w:vAlign w:val="center"/>
            <w:hideMark/>
          </w:tcPr>
          <w:p w14:paraId="02F4E3A5" w14:textId="77777777" w:rsidR="005E7276" w:rsidRPr="00EB7920" w:rsidRDefault="005E7276"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一般</w:t>
            </w:r>
          </w:p>
        </w:tc>
        <w:tc>
          <w:tcPr>
            <w:tcW w:w="1020" w:type="dxa"/>
            <w:tcBorders>
              <w:top w:val="nil"/>
              <w:left w:val="nil"/>
              <w:bottom w:val="single" w:sz="4" w:space="0" w:color="auto"/>
              <w:right w:val="single" w:sz="4" w:space="0" w:color="auto"/>
            </w:tcBorders>
            <w:shd w:val="clear" w:color="auto" w:fill="auto"/>
            <w:vAlign w:val="center"/>
            <w:hideMark/>
          </w:tcPr>
          <w:p w14:paraId="07CDD36A" w14:textId="77777777" w:rsidR="005E7276" w:rsidRPr="00EB7920" w:rsidRDefault="005E7276"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较劣</w:t>
            </w:r>
          </w:p>
        </w:tc>
        <w:tc>
          <w:tcPr>
            <w:tcW w:w="1020" w:type="dxa"/>
            <w:tcBorders>
              <w:top w:val="nil"/>
              <w:left w:val="nil"/>
              <w:bottom w:val="single" w:sz="4" w:space="0" w:color="auto"/>
              <w:right w:val="single" w:sz="4" w:space="0" w:color="auto"/>
            </w:tcBorders>
            <w:shd w:val="clear" w:color="auto" w:fill="auto"/>
            <w:vAlign w:val="center"/>
            <w:hideMark/>
          </w:tcPr>
          <w:p w14:paraId="7E342BE6" w14:textId="77777777" w:rsidR="005E7276" w:rsidRPr="00EB7920" w:rsidRDefault="005E7276"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劣</w:t>
            </w:r>
          </w:p>
        </w:tc>
      </w:tr>
      <w:tr w:rsidR="00D02204" w:rsidRPr="00EB7920" w14:paraId="30342316" w14:textId="77777777" w:rsidTr="006D39A9">
        <w:trPr>
          <w:trHeight w:hRule="exact" w:val="340"/>
          <w:jc w:val="center"/>
        </w:trPr>
        <w:tc>
          <w:tcPr>
            <w:tcW w:w="1020" w:type="dxa"/>
            <w:vMerge w:val="restart"/>
            <w:tcBorders>
              <w:top w:val="nil"/>
              <w:left w:val="single" w:sz="4" w:space="0" w:color="auto"/>
              <w:bottom w:val="nil"/>
              <w:right w:val="single" w:sz="4" w:space="0" w:color="auto"/>
            </w:tcBorders>
            <w:shd w:val="clear" w:color="auto" w:fill="auto"/>
            <w:vAlign w:val="center"/>
            <w:hideMark/>
          </w:tcPr>
          <w:p w14:paraId="369E4806" w14:textId="77777777" w:rsidR="00D02204" w:rsidRPr="00EB7920" w:rsidRDefault="00D02204" w:rsidP="006D39A9">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区域因素</w:t>
            </w:r>
            <w:r w:rsidRPr="00EB7920">
              <w:rPr>
                <w:rFonts w:ascii="宋体" w:eastAsia="宋体" w:hAnsi="宋体" w:cs="宋体" w:hint="eastAsia"/>
                <w:color w:val="000000"/>
                <w:kern w:val="0"/>
                <w:sz w:val="18"/>
                <w:szCs w:val="18"/>
              </w:rPr>
              <w:t xml:space="preserve">　</w:t>
            </w:r>
          </w:p>
        </w:tc>
        <w:tc>
          <w:tcPr>
            <w:tcW w:w="1221" w:type="dxa"/>
            <w:vMerge w:val="restart"/>
            <w:tcBorders>
              <w:top w:val="nil"/>
              <w:left w:val="single" w:sz="4" w:space="0" w:color="auto"/>
              <w:bottom w:val="single" w:sz="4" w:space="0" w:color="auto"/>
              <w:right w:val="single" w:sz="4" w:space="0" w:color="auto"/>
            </w:tcBorders>
            <w:shd w:val="clear" w:color="auto" w:fill="auto"/>
            <w:vAlign w:val="center"/>
            <w:hideMark/>
          </w:tcPr>
          <w:p w14:paraId="713DD968"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交通条件</w:t>
            </w:r>
          </w:p>
        </w:tc>
        <w:tc>
          <w:tcPr>
            <w:tcW w:w="1499" w:type="dxa"/>
            <w:tcBorders>
              <w:top w:val="nil"/>
              <w:left w:val="nil"/>
              <w:bottom w:val="single" w:sz="4" w:space="0" w:color="auto"/>
              <w:right w:val="single" w:sz="4" w:space="0" w:color="auto"/>
            </w:tcBorders>
            <w:shd w:val="clear" w:color="auto" w:fill="auto"/>
            <w:vAlign w:val="center"/>
            <w:hideMark/>
          </w:tcPr>
          <w:p w14:paraId="6CCA52B4" w14:textId="77777777" w:rsidR="00D02204" w:rsidRPr="00EB792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道路通达度</w:t>
            </w:r>
            <w:r w:rsidRPr="00F43470">
              <w:rPr>
                <w:rFonts w:ascii="宋体" w:eastAsia="宋体" w:hAnsi="宋体" w:cs="宋体"/>
                <w:color w:val="000000"/>
                <w:kern w:val="0"/>
                <w:sz w:val="18"/>
                <w:szCs w:val="18"/>
              </w:rPr>
              <w:t xml:space="preserve"> </w:t>
            </w:r>
          </w:p>
        </w:tc>
        <w:tc>
          <w:tcPr>
            <w:tcW w:w="920" w:type="dxa"/>
            <w:tcBorders>
              <w:top w:val="nil"/>
              <w:left w:val="nil"/>
              <w:bottom w:val="single" w:sz="4" w:space="0" w:color="auto"/>
              <w:right w:val="single" w:sz="4" w:space="0" w:color="auto"/>
            </w:tcBorders>
            <w:shd w:val="clear" w:color="auto" w:fill="auto"/>
            <w:noWrap/>
            <w:vAlign w:val="center"/>
            <w:hideMark/>
          </w:tcPr>
          <w:p w14:paraId="28D3C132" w14:textId="58282AD2"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0.0300 </w:t>
            </w:r>
          </w:p>
        </w:tc>
        <w:tc>
          <w:tcPr>
            <w:tcW w:w="920" w:type="dxa"/>
            <w:tcBorders>
              <w:top w:val="nil"/>
              <w:left w:val="nil"/>
              <w:bottom w:val="single" w:sz="4" w:space="0" w:color="auto"/>
              <w:right w:val="single" w:sz="4" w:space="0" w:color="auto"/>
            </w:tcBorders>
            <w:shd w:val="clear" w:color="auto" w:fill="auto"/>
            <w:noWrap/>
            <w:vAlign w:val="center"/>
            <w:hideMark/>
          </w:tcPr>
          <w:p w14:paraId="5EA7741A" w14:textId="4560AAF3"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0.0150 </w:t>
            </w:r>
          </w:p>
        </w:tc>
        <w:tc>
          <w:tcPr>
            <w:tcW w:w="920" w:type="dxa"/>
            <w:tcBorders>
              <w:top w:val="nil"/>
              <w:left w:val="nil"/>
              <w:bottom w:val="single" w:sz="4" w:space="0" w:color="auto"/>
              <w:right w:val="single" w:sz="4" w:space="0" w:color="auto"/>
            </w:tcBorders>
            <w:shd w:val="clear" w:color="auto" w:fill="auto"/>
            <w:noWrap/>
            <w:vAlign w:val="center"/>
            <w:hideMark/>
          </w:tcPr>
          <w:p w14:paraId="591DFA96" w14:textId="79457541"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6E2330F8" w14:textId="1DDC58DD"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-0.0066 </w:t>
            </w:r>
          </w:p>
        </w:tc>
        <w:tc>
          <w:tcPr>
            <w:tcW w:w="1020" w:type="dxa"/>
            <w:tcBorders>
              <w:top w:val="nil"/>
              <w:left w:val="nil"/>
              <w:bottom w:val="single" w:sz="4" w:space="0" w:color="auto"/>
              <w:right w:val="single" w:sz="4" w:space="0" w:color="auto"/>
            </w:tcBorders>
            <w:shd w:val="clear" w:color="auto" w:fill="auto"/>
            <w:noWrap/>
            <w:vAlign w:val="center"/>
            <w:hideMark/>
          </w:tcPr>
          <w:p w14:paraId="571A8A2F" w14:textId="0FFEC1CE"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-0.0132 </w:t>
            </w:r>
          </w:p>
        </w:tc>
      </w:tr>
      <w:tr w:rsidR="00D02204" w:rsidRPr="00EB7920" w14:paraId="62A6AF00" w14:textId="77777777" w:rsidTr="006D39A9">
        <w:trPr>
          <w:trHeight w:hRule="exact" w:val="497"/>
          <w:jc w:val="center"/>
        </w:trPr>
        <w:tc>
          <w:tcPr>
            <w:tcW w:w="1020" w:type="dxa"/>
            <w:vMerge/>
            <w:tcBorders>
              <w:top w:val="nil"/>
              <w:left w:val="single" w:sz="4" w:space="0" w:color="auto"/>
              <w:bottom w:val="nil"/>
              <w:right w:val="single" w:sz="4" w:space="0" w:color="auto"/>
            </w:tcBorders>
            <w:vAlign w:val="center"/>
            <w:hideMark/>
          </w:tcPr>
          <w:p w14:paraId="5B32E00D"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auto"/>
              <w:right w:val="single" w:sz="4" w:space="0" w:color="auto"/>
            </w:tcBorders>
            <w:vAlign w:val="center"/>
            <w:hideMark/>
          </w:tcPr>
          <w:p w14:paraId="49CA437D"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6F8BFA68" w14:textId="77777777" w:rsidR="00D02204" w:rsidRPr="00EB792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周边</w:t>
            </w:r>
            <w:r w:rsidRPr="00F43470">
              <w:rPr>
                <w:rFonts w:ascii="宋体" w:eastAsia="宋体" w:hAnsi="宋体" w:cs="宋体"/>
                <w:color w:val="000000"/>
                <w:kern w:val="0"/>
                <w:sz w:val="18"/>
                <w:szCs w:val="18"/>
              </w:rPr>
              <w:t>300</w:t>
            </w:r>
            <w:r w:rsidRPr="00F43470">
              <w:rPr>
                <w:rFonts w:ascii="宋体" w:eastAsia="宋体" w:hAnsi="宋体" w:cs="宋体" w:hint="eastAsia"/>
                <w:color w:val="000000"/>
                <w:kern w:val="0"/>
                <w:sz w:val="18"/>
                <w:szCs w:val="18"/>
              </w:rPr>
              <w:t>米内公交线路数</w:t>
            </w:r>
          </w:p>
        </w:tc>
        <w:tc>
          <w:tcPr>
            <w:tcW w:w="920" w:type="dxa"/>
            <w:tcBorders>
              <w:top w:val="nil"/>
              <w:left w:val="nil"/>
              <w:bottom w:val="single" w:sz="4" w:space="0" w:color="auto"/>
              <w:right w:val="single" w:sz="4" w:space="0" w:color="auto"/>
            </w:tcBorders>
            <w:shd w:val="clear" w:color="auto" w:fill="auto"/>
            <w:noWrap/>
            <w:vAlign w:val="center"/>
            <w:hideMark/>
          </w:tcPr>
          <w:p w14:paraId="68126C7A" w14:textId="1790B9E8"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0.0087 </w:t>
            </w:r>
          </w:p>
        </w:tc>
        <w:tc>
          <w:tcPr>
            <w:tcW w:w="920" w:type="dxa"/>
            <w:tcBorders>
              <w:top w:val="nil"/>
              <w:left w:val="nil"/>
              <w:bottom w:val="single" w:sz="4" w:space="0" w:color="auto"/>
              <w:right w:val="single" w:sz="4" w:space="0" w:color="auto"/>
            </w:tcBorders>
            <w:shd w:val="clear" w:color="auto" w:fill="auto"/>
            <w:noWrap/>
            <w:vAlign w:val="center"/>
            <w:hideMark/>
          </w:tcPr>
          <w:p w14:paraId="25D87889" w14:textId="66B8A69D"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0.0043 </w:t>
            </w:r>
          </w:p>
        </w:tc>
        <w:tc>
          <w:tcPr>
            <w:tcW w:w="920" w:type="dxa"/>
            <w:tcBorders>
              <w:top w:val="nil"/>
              <w:left w:val="nil"/>
              <w:bottom w:val="single" w:sz="4" w:space="0" w:color="auto"/>
              <w:right w:val="single" w:sz="4" w:space="0" w:color="auto"/>
            </w:tcBorders>
            <w:shd w:val="clear" w:color="auto" w:fill="auto"/>
            <w:noWrap/>
            <w:vAlign w:val="center"/>
            <w:hideMark/>
          </w:tcPr>
          <w:p w14:paraId="7C94EF0A" w14:textId="333E8141"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78A35993" w14:textId="68954B48"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-0.0019 </w:t>
            </w:r>
          </w:p>
        </w:tc>
        <w:tc>
          <w:tcPr>
            <w:tcW w:w="1020" w:type="dxa"/>
            <w:tcBorders>
              <w:top w:val="nil"/>
              <w:left w:val="nil"/>
              <w:bottom w:val="single" w:sz="4" w:space="0" w:color="auto"/>
              <w:right w:val="single" w:sz="4" w:space="0" w:color="auto"/>
            </w:tcBorders>
            <w:shd w:val="clear" w:color="auto" w:fill="auto"/>
            <w:noWrap/>
            <w:vAlign w:val="center"/>
            <w:hideMark/>
          </w:tcPr>
          <w:p w14:paraId="2DB061DA" w14:textId="43D6712A"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-0.0038 </w:t>
            </w:r>
          </w:p>
        </w:tc>
      </w:tr>
      <w:tr w:rsidR="00D02204" w:rsidRPr="00EB7920" w14:paraId="5FE96C2B"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2F9485CB"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val="restart"/>
            <w:tcBorders>
              <w:top w:val="nil"/>
              <w:left w:val="single" w:sz="4" w:space="0" w:color="auto"/>
              <w:bottom w:val="single" w:sz="4" w:space="0" w:color="auto"/>
              <w:right w:val="single" w:sz="4" w:space="0" w:color="auto"/>
            </w:tcBorders>
            <w:shd w:val="clear" w:color="auto" w:fill="auto"/>
            <w:vAlign w:val="center"/>
            <w:hideMark/>
          </w:tcPr>
          <w:p w14:paraId="6FDD7AB6" w14:textId="77777777" w:rsidR="00D02204"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基础设施</w:t>
            </w:r>
          </w:p>
          <w:p w14:paraId="1EB97A47"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条件</w:t>
            </w:r>
          </w:p>
        </w:tc>
        <w:tc>
          <w:tcPr>
            <w:tcW w:w="1499" w:type="dxa"/>
            <w:tcBorders>
              <w:top w:val="nil"/>
              <w:left w:val="nil"/>
              <w:bottom w:val="single" w:sz="4" w:space="0" w:color="auto"/>
              <w:right w:val="single" w:sz="4" w:space="0" w:color="auto"/>
            </w:tcBorders>
            <w:shd w:val="clear" w:color="auto" w:fill="auto"/>
            <w:vAlign w:val="center"/>
            <w:hideMark/>
          </w:tcPr>
          <w:p w14:paraId="4C94A752"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供水条件</w:t>
            </w:r>
          </w:p>
        </w:tc>
        <w:tc>
          <w:tcPr>
            <w:tcW w:w="920" w:type="dxa"/>
            <w:tcBorders>
              <w:top w:val="nil"/>
              <w:left w:val="nil"/>
              <w:bottom w:val="single" w:sz="4" w:space="0" w:color="auto"/>
              <w:right w:val="single" w:sz="4" w:space="0" w:color="auto"/>
            </w:tcBorders>
            <w:shd w:val="clear" w:color="auto" w:fill="auto"/>
            <w:noWrap/>
            <w:vAlign w:val="center"/>
            <w:hideMark/>
          </w:tcPr>
          <w:p w14:paraId="7DE3D119" w14:textId="2D45EFA2"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0.0182 </w:t>
            </w:r>
          </w:p>
        </w:tc>
        <w:tc>
          <w:tcPr>
            <w:tcW w:w="920" w:type="dxa"/>
            <w:tcBorders>
              <w:top w:val="nil"/>
              <w:left w:val="nil"/>
              <w:bottom w:val="single" w:sz="4" w:space="0" w:color="auto"/>
              <w:right w:val="single" w:sz="4" w:space="0" w:color="auto"/>
            </w:tcBorders>
            <w:shd w:val="clear" w:color="auto" w:fill="auto"/>
            <w:noWrap/>
            <w:vAlign w:val="center"/>
            <w:hideMark/>
          </w:tcPr>
          <w:p w14:paraId="27D9A3E5" w14:textId="774FAF8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0.0091 </w:t>
            </w:r>
          </w:p>
        </w:tc>
        <w:tc>
          <w:tcPr>
            <w:tcW w:w="920" w:type="dxa"/>
            <w:tcBorders>
              <w:top w:val="nil"/>
              <w:left w:val="nil"/>
              <w:bottom w:val="single" w:sz="4" w:space="0" w:color="auto"/>
              <w:right w:val="single" w:sz="4" w:space="0" w:color="auto"/>
            </w:tcBorders>
            <w:shd w:val="clear" w:color="auto" w:fill="auto"/>
            <w:noWrap/>
            <w:vAlign w:val="center"/>
            <w:hideMark/>
          </w:tcPr>
          <w:p w14:paraId="63714CC0" w14:textId="706D2C2D"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0C9A434F" w14:textId="103481BD"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-0.0040 </w:t>
            </w:r>
          </w:p>
        </w:tc>
        <w:tc>
          <w:tcPr>
            <w:tcW w:w="1020" w:type="dxa"/>
            <w:tcBorders>
              <w:top w:val="nil"/>
              <w:left w:val="nil"/>
              <w:bottom w:val="single" w:sz="4" w:space="0" w:color="auto"/>
              <w:right w:val="single" w:sz="4" w:space="0" w:color="auto"/>
            </w:tcBorders>
            <w:shd w:val="clear" w:color="auto" w:fill="auto"/>
            <w:noWrap/>
            <w:vAlign w:val="center"/>
            <w:hideMark/>
          </w:tcPr>
          <w:p w14:paraId="1514F436" w14:textId="4B002B23"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-0.0080 </w:t>
            </w:r>
          </w:p>
        </w:tc>
      </w:tr>
      <w:tr w:rsidR="00D02204" w:rsidRPr="00EB7920" w14:paraId="169BACDB"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18E7A270"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auto"/>
              <w:right w:val="single" w:sz="4" w:space="0" w:color="auto"/>
            </w:tcBorders>
            <w:vAlign w:val="center"/>
            <w:hideMark/>
          </w:tcPr>
          <w:p w14:paraId="094F5CFC"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44AEEF29"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排水条件</w:t>
            </w:r>
          </w:p>
        </w:tc>
        <w:tc>
          <w:tcPr>
            <w:tcW w:w="920" w:type="dxa"/>
            <w:tcBorders>
              <w:top w:val="nil"/>
              <w:left w:val="nil"/>
              <w:bottom w:val="single" w:sz="4" w:space="0" w:color="auto"/>
              <w:right w:val="single" w:sz="4" w:space="0" w:color="auto"/>
            </w:tcBorders>
            <w:shd w:val="clear" w:color="auto" w:fill="auto"/>
            <w:noWrap/>
            <w:vAlign w:val="center"/>
            <w:hideMark/>
          </w:tcPr>
          <w:p w14:paraId="0619D9E8" w14:textId="38BDED67"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0.0098 </w:t>
            </w:r>
          </w:p>
        </w:tc>
        <w:tc>
          <w:tcPr>
            <w:tcW w:w="920" w:type="dxa"/>
            <w:tcBorders>
              <w:top w:val="nil"/>
              <w:left w:val="nil"/>
              <w:bottom w:val="single" w:sz="4" w:space="0" w:color="auto"/>
              <w:right w:val="single" w:sz="4" w:space="0" w:color="auto"/>
            </w:tcBorders>
            <w:shd w:val="clear" w:color="auto" w:fill="auto"/>
            <w:noWrap/>
            <w:vAlign w:val="center"/>
            <w:hideMark/>
          </w:tcPr>
          <w:p w14:paraId="28C93CE0" w14:textId="40FD5C1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0.0049 </w:t>
            </w:r>
          </w:p>
        </w:tc>
        <w:tc>
          <w:tcPr>
            <w:tcW w:w="920" w:type="dxa"/>
            <w:tcBorders>
              <w:top w:val="nil"/>
              <w:left w:val="nil"/>
              <w:bottom w:val="single" w:sz="4" w:space="0" w:color="auto"/>
              <w:right w:val="single" w:sz="4" w:space="0" w:color="auto"/>
            </w:tcBorders>
            <w:shd w:val="clear" w:color="auto" w:fill="auto"/>
            <w:noWrap/>
            <w:vAlign w:val="center"/>
            <w:hideMark/>
          </w:tcPr>
          <w:p w14:paraId="4B311B91" w14:textId="3FC90582"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35FB5A60" w14:textId="79A1DAFA"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-0.0022 </w:t>
            </w:r>
          </w:p>
        </w:tc>
        <w:tc>
          <w:tcPr>
            <w:tcW w:w="1020" w:type="dxa"/>
            <w:tcBorders>
              <w:top w:val="nil"/>
              <w:left w:val="nil"/>
              <w:bottom w:val="single" w:sz="4" w:space="0" w:color="auto"/>
              <w:right w:val="single" w:sz="4" w:space="0" w:color="auto"/>
            </w:tcBorders>
            <w:shd w:val="clear" w:color="auto" w:fill="auto"/>
            <w:noWrap/>
            <w:vAlign w:val="center"/>
            <w:hideMark/>
          </w:tcPr>
          <w:p w14:paraId="06C6E068" w14:textId="1B869A3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-0.0043 </w:t>
            </w:r>
          </w:p>
        </w:tc>
      </w:tr>
      <w:tr w:rsidR="00D02204" w:rsidRPr="00EB7920" w14:paraId="458C9114"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6D431470"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auto"/>
              <w:right w:val="single" w:sz="4" w:space="0" w:color="auto"/>
            </w:tcBorders>
            <w:vAlign w:val="center"/>
            <w:hideMark/>
          </w:tcPr>
          <w:p w14:paraId="41740672"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1B2823B3"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供气条件</w:t>
            </w:r>
          </w:p>
        </w:tc>
        <w:tc>
          <w:tcPr>
            <w:tcW w:w="920" w:type="dxa"/>
            <w:tcBorders>
              <w:top w:val="nil"/>
              <w:left w:val="nil"/>
              <w:bottom w:val="single" w:sz="4" w:space="0" w:color="auto"/>
              <w:right w:val="single" w:sz="4" w:space="0" w:color="auto"/>
            </w:tcBorders>
            <w:shd w:val="clear" w:color="auto" w:fill="auto"/>
            <w:noWrap/>
            <w:vAlign w:val="center"/>
            <w:hideMark/>
          </w:tcPr>
          <w:p w14:paraId="6DEE4D29" w14:textId="6C461AB0"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0.0103 </w:t>
            </w:r>
          </w:p>
        </w:tc>
        <w:tc>
          <w:tcPr>
            <w:tcW w:w="920" w:type="dxa"/>
            <w:tcBorders>
              <w:top w:val="nil"/>
              <w:left w:val="nil"/>
              <w:bottom w:val="single" w:sz="4" w:space="0" w:color="auto"/>
              <w:right w:val="single" w:sz="4" w:space="0" w:color="auto"/>
            </w:tcBorders>
            <w:shd w:val="clear" w:color="auto" w:fill="auto"/>
            <w:noWrap/>
            <w:vAlign w:val="center"/>
            <w:hideMark/>
          </w:tcPr>
          <w:p w14:paraId="6A131481" w14:textId="77D183CB"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0.0051 </w:t>
            </w:r>
          </w:p>
        </w:tc>
        <w:tc>
          <w:tcPr>
            <w:tcW w:w="920" w:type="dxa"/>
            <w:tcBorders>
              <w:top w:val="nil"/>
              <w:left w:val="nil"/>
              <w:bottom w:val="single" w:sz="4" w:space="0" w:color="auto"/>
              <w:right w:val="single" w:sz="4" w:space="0" w:color="auto"/>
            </w:tcBorders>
            <w:shd w:val="clear" w:color="auto" w:fill="auto"/>
            <w:noWrap/>
            <w:vAlign w:val="center"/>
            <w:hideMark/>
          </w:tcPr>
          <w:p w14:paraId="79068761" w14:textId="6AA28F5A"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0A84915F" w14:textId="4D9A1CB0"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-0.0023 </w:t>
            </w:r>
          </w:p>
        </w:tc>
        <w:tc>
          <w:tcPr>
            <w:tcW w:w="1020" w:type="dxa"/>
            <w:tcBorders>
              <w:top w:val="nil"/>
              <w:left w:val="nil"/>
              <w:bottom w:val="single" w:sz="4" w:space="0" w:color="auto"/>
              <w:right w:val="single" w:sz="4" w:space="0" w:color="auto"/>
            </w:tcBorders>
            <w:shd w:val="clear" w:color="auto" w:fill="auto"/>
            <w:noWrap/>
            <w:vAlign w:val="center"/>
            <w:hideMark/>
          </w:tcPr>
          <w:p w14:paraId="1AC9AA07" w14:textId="63475811"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-0.0045 </w:t>
            </w:r>
          </w:p>
        </w:tc>
      </w:tr>
      <w:tr w:rsidR="00D02204" w:rsidRPr="00EB7920" w14:paraId="6F7754AC"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3CA6917F"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auto"/>
              <w:right w:val="single" w:sz="4" w:space="0" w:color="auto"/>
            </w:tcBorders>
            <w:vAlign w:val="center"/>
            <w:hideMark/>
          </w:tcPr>
          <w:p w14:paraId="5D2877D2"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7489A673"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供电条件</w:t>
            </w:r>
          </w:p>
        </w:tc>
        <w:tc>
          <w:tcPr>
            <w:tcW w:w="920" w:type="dxa"/>
            <w:tcBorders>
              <w:top w:val="nil"/>
              <w:left w:val="nil"/>
              <w:bottom w:val="single" w:sz="4" w:space="0" w:color="auto"/>
              <w:right w:val="single" w:sz="4" w:space="0" w:color="auto"/>
            </w:tcBorders>
            <w:shd w:val="clear" w:color="auto" w:fill="auto"/>
            <w:noWrap/>
            <w:vAlign w:val="center"/>
            <w:hideMark/>
          </w:tcPr>
          <w:p w14:paraId="5FC390F2" w14:textId="03072BA0"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0.0084 </w:t>
            </w:r>
          </w:p>
        </w:tc>
        <w:tc>
          <w:tcPr>
            <w:tcW w:w="920" w:type="dxa"/>
            <w:tcBorders>
              <w:top w:val="nil"/>
              <w:left w:val="nil"/>
              <w:bottom w:val="single" w:sz="4" w:space="0" w:color="auto"/>
              <w:right w:val="single" w:sz="4" w:space="0" w:color="auto"/>
            </w:tcBorders>
            <w:shd w:val="clear" w:color="auto" w:fill="auto"/>
            <w:noWrap/>
            <w:vAlign w:val="center"/>
            <w:hideMark/>
          </w:tcPr>
          <w:p w14:paraId="6C9C87D3" w14:textId="28930C7C"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0.0042 </w:t>
            </w:r>
          </w:p>
        </w:tc>
        <w:tc>
          <w:tcPr>
            <w:tcW w:w="920" w:type="dxa"/>
            <w:tcBorders>
              <w:top w:val="nil"/>
              <w:left w:val="nil"/>
              <w:bottom w:val="single" w:sz="4" w:space="0" w:color="auto"/>
              <w:right w:val="single" w:sz="4" w:space="0" w:color="auto"/>
            </w:tcBorders>
            <w:shd w:val="clear" w:color="auto" w:fill="auto"/>
            <w:noWrap/>
            <w:vAlign w:val="center"/>
            <w:hideMark/>
          </w:tcPr>
          <w:p w14:paraId="4C13A9C8" w14:textId="7D0231DE"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2965285D" w14:textId="2F1331A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-0.0018 </w:t>
            </w:r>
          </w:p>
        </w:tc>
        <w:tc>
          <w:tcPr>
            <w:tcW w:w="1020" w:type="dxa"/>
            <w:tcBorders>
              <w:top w:val="nil"/>
              <w:left w:val="nil"/>
              <w:bottom w:val="single" w:sz="4" w:space="0" w:color="auto"/>
              <w:right w:val="single" w:sz="4" w:space="0" w:color="auto"/>
            </w:tcBorders>
            <w:shd w:val="clear" w:color="auto" w:fill="auto"/>
            <w:noWrap/>
            <w:vAlign w:val="center"/>
            <w:hideMark/>
          </w:tcPr>
          <w:p w14:paraId="28CA2EEF" w14:textId="74CC7AC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-0.0037 </w:t>
            </w:r>
          </w:p>
        </w:tc>
      </w:tr>
      <w:tr w:rsidR="00D02204" w:rsidRPr="00EB7920" w14:paraId="22D5E9DC"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4FF8401F"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val="restart"/>
            <w:tcBorders>
              <w:top w:val="nil"/>
              <w:left w:val="single" w:sz="4" w:space="0" w:color="auto"/>
              <w:bottom w:val="single" w:sz="4" w:space="0" w:color="000000"/>
              <w:right w:val="single" w:sz="4" w:space="0" w:color="auto"/>
            </w:tcBorders>
            <w:shd w:val="clear" w:color="auto" w:fill="auto"/>
            <w:vAlign w:val="center"/>
            <w:hideMark/>
          </w:tcPr>
          <w:p w14:paraId="01C0C5D9" w14:textId="77777777" w:rsidR="00D02204"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公用设施</w:t>
            </w:r>
          </w:p>
          <w:p w14:paraId="5B72CE7A"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条件</w:t>
            </w:r>
          </w:p>
        </w:tc>
        <w:tc>
          <w:tcPr>
            <w:tcW w:w="1499" w:type="dxa"/>
            <w:tcBorders>
              <w:top w:val="nil"/>
              <w:left w:val="nil"/>
              <w:bottom w:val="nil"/>
              <w:right w:val="nil"/>
            </w:tcBorders>
            <w:shd w:val="clear" w:color="auto" w:fill="auto"/>
            <w:noWrap/>
            <w:vAlign w:val="center"/>
            <w:hideMark/>
          </w:tcPr>
          <w:p w14:paraId="5E680473" w14:textId="77777777" w:rsidR="00D02204" w:rsidRPr="00F4347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中学</w:t>
            </w:r>
          </w:p>
        </w:tc>
        <w:tc>
          <w:tcPr>
            <w:tcW w:w="920" w:type="dxa"/>
            <w:tcBorders>
              <w:top w:val="nil"/>
              <w:left w:val="single" w:sz="4" w:space="0" w:color="auto"/>
              <w:bottom w:val="single" w:sz="4" w:space="0" w:color="auto"/>
              <w:right w:val="single" w:sz="4" w:space="0" w:color="auto"/>
            </w:tcBorders>
            <w:shd w:val="clear" w:color="auto" w:fill="auto"/>
            <w:noWrap/>
            <w:vAlign w:val="center"/>
            <w:hideMark/>
          </w:tcPr>
          <w:p w14:paraId="577F905C" w14:textId="7CA77353"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0.0050 </w:t>
            </w:r>
          </w:p>
        </w:tc>
        <w:tc>
          <w:tcPr>
            <w:tcW w:w="920" w:type="dxa"/>
            <w:tcBorders>
              <w:top w:val="nil"/>
              <w:left w:val="nil"/>
              <w:bottom w:val="single" w:sz="4" w:space="0" w:color="auto"/>
              <w:right w:val="single" w:sz="4" w:space="0" w:color="auto"/>
            </w:tcBorders>
            <w:shd w:val="clear" w:color="auto" w:fill="auto"/>
            <w:noWrap/>
            <w:vAlign w:val="center"/>
            <w:hideMark/>
          </w:tcPr>
          <w:p w14:paraId="53D1F86E" w14:textId="08273AEA"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0.0025 </w:t>
            </w:r>
          </w:p>
        </w:tc>
        <w:tc>
          <w:tcPr>
            <w:tcW w:w="920" w:type="dxa"/>
            <w:tcBorders>
              <w:top w:val="nil"/>
              <w:left w:val="nil"/>
              <w:bottom w:val="single" w:sz="4" w:space="0" w:color="auto"/>
              <w:right w:val="single" w:sz="4" w:space="0" w:color="auto"/>
            </w:tcBorders>
            <w:shd w:val="clear" w:color="auto" w:fill="auto"/>
            <w:noWrap/>
            <w:vAlign w:val="center"/>
            <w:hideMark/>
          </w:tcPr>
          <w:p w14:paraId="39347A17" w14:textId="336CD90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2D3C8DF0" w14:textId="1C601C31"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-0.0011 </w:t>
            </w:r>
          </w:p>
        </w:tc>
        <w:tc>
          <w:tcPr>
            <w:tcW w:w="1020" w:type="dxa"/>
            <w:tcBorders>
              <w:top w:val="nil"/>
              <w:left w:val="nil"/>
              <w:bottom w:val="single" w:sz="4" w:space="0" w:color="auto"/>
              <w:right w:val="single" w:sz="4" w:space="0" w:color="auto"/>
            </w:tcBorders>
            <w:shd w:val="clear" w:color="auto" w:fill="auto"/>
            <w:noWrap/>
            <w:vAlign w:val="center"/>
            <w:hideMark/>
          </w:tcPr>
          <w:p w14:paraId="071DF1E7" w14:textId="0B686D5D"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-0.0022 </w:t>
            </w:r>
          </w:p>
        </w:tc>
      </w:tr>
      <w:tr w:rsidR="00D02204" w:rsidRPr="00EB7920" w14:paraId="720EF8AC"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03796695"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63610472"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single" w:sz="4" w:space="0" w:color="auto"/>
              <w:left w:val="nil"/>
              <w:bottom w:val="single" w:sz="4" w:space="0" w:color="auto"/>
              <w:right w:val="single" w:sz="4" w:space="0" w:color="auto"/>
            </w:tcBorders>
            <w:shd w:val="clear" w:color="auto" w:fill="auto"/>
            <w:vAlign w:val="center"/>
            <w:hideMark/>
          </w:tcPr>
          <w:p w14:paraId="1BF46A99" w14:textId="77777777" w:rsidR="00D02204" w:rsidRPr="00F4347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小学</w:t>
            </w:r>
          </w:p>
        </w:tc>
        <w:tc>
          <w:tcPr>
            <w:tcW w:w="920" w:type="dxa"/>
            <w:tcBorders>
              <w:top w:val="nil"/>
              <w:left w:val="nil"/>
              <w:bottom w:val="single" w:sz="4" w:space="0" w:color="auto"/>
              <w:right w:val="single" w:sz="4" w:space="0" w:color="auto"/>
            </w:tcBorders>
            <w:shd w:val="clear" w:color="auto" w:fill="auto"/>
            <w:noWrap/>
            <w:vAlign w:val="center"/>
            <w:hideMark/>
          </w:tcPr>
          <w:p w14:paraId="0AAA399D" w14:textId="4AC84CDA"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0.0057 </w:t>
            </w:r>
          </w:p>
        </w:tc>
        <w:tc>
          <w:tcPr>
            <w:tcW w:w="920" w:type="dxa"/>
            <w:tcBorders>
              <w:top w:val="nil"/>
              <w:left w:val="nil"/>
              <w:bottom w:val="single" w:sz="4" w:space="0" w:color="auto"/>
              <w:right w:val="single" w:sz="4" w:space="0" w:color="auto"/>
            </w:tcBorders>
            <w:shd w:val="clear" w:color="auto" w:fill="auto"/>
            <w:noWrap/>
            <w:vAlign w:val="center"/>
            <w:hideMark/>
          </w:tcPr>
          <w:p w14:paraId="3F710132" w14:textId="0A2D8B7E"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0.0028 </w:t>
            </w:r>
          </w:p>
        </w:tc>
        <w:tc>
          <w:tcPr>
            <w:tcW w:w="920" w:type="dxa"/>
            <w:tcBorders>
              <w:top w:val="nil"/>
              <w:left w:val="nil"/>
              <w:bottom w:val="single" w:sz="4" w:space="0" w:color="auto"/>
              <w:right w:val="single" w:sz="4" w:space="0" w:color="auto"/>
            </w:tcBorders>
            <w:shd w:val="clear" w:color="auto" w:fill="auto"/>
            <w:noWrap/>
            <w:vAlign w:val="center"/>
            <w:hideMark/>
          </w:tcPr>
          <w:p w14:paraId="6D47A7BD" w14:textId="7A19E0E2"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70FAEFEC" w14:textId="07BA23F0"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-0.0012 </w:t>
            </w:r>
          </w:p>
        </w:tc>
        <w:tc>
          <w:tcPr>
            <w:tcW w:w="1020" w:type="dxa"/>
            <w:tcBorders>
              <w:top w:val="nil"/>
              <w:left w:val="nil"/>
              <w:bottom w:val="single" w:sz="4" w:space="0" w:color="auto"/>
              <w:right w:val="single" w:sz="4" w:space="0" w:color="auto"/>
            </w:tcBorders>
            <w:shd w:val="clear" w:color="auto" w:fill="auto"/>
            <w:noWrap/>
            <w:vAlign w:val="center"/>
            <w:hideMark/>
          </w:tcPr>
          <w:p w14:paraId="65D33116" w14:textId="4E18336C"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-0.0025 </w:t>
            </w:r>
          </w:p>
        </w:tc>
      </w:tr>
      <w:tr w:rsidR="00D02204" w:rsidRPr="00EB7920" w14:paraId="2878ABC3"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4366DCF7"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5C37BA95"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60FDD193" w14:textId="77777777" w:rsidR="00D02204" w:rsidRPr="00F4347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幼儿园</w:t>
            </w:r>
          </w:p>
        </w:tc>
        <w:tc>
          <w:tcPr>
            <w:tcW w:w="920" w:type="dxa"/>
            <w:tcBorders>
              <w:top w:val="nil"/>
              <w:left w:val="nil"/>
              <w:bottom w:val="single" w:sz="4" w:space="0" w:color="auto"/>
              <w:right w:val="single" w:sz="4" w:space="0" w:color="auto"/>
            </w:tcBorders>
            <w:shd w:val="clear" w:color="auto" w:fill="auto"/>
            <w:noWrap/>
            <w:vAlign w:val="center"/>
            <w:hideMark/>
          </w:tcPr>
          <w:p w14:paraId="045DE061" w14:textId="004852B1"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0.0060 </w:t>
            </w:r>
          </w:p>
        </w:tc>
        <w:tc>
          <w:tcPr>
            <w:tcW w:w="920" w:type="dxa"/>
            <w:tcBorders>
              <w:top w:val="nil"/>
              <w:left w:val="nil"/>
              <w:bottom w:val="single" w:sz="4" w:space="0" w:color="auto"/>
              <w:right w:val="single" w:sz="4" w:space="0" w:color="auto"/>
            </w:tcBorders>
            <w:shd w:val="clear" w:color="auto" w:fill="auto"/>
            <w:noWrap/>
            <w:vAlign w:val="center"/>
            <w:hideMark/>
          </w:tcPr>
          <w:p w14:paraId="207592E7" w14:textId="12F40058"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0.0030 </w:t>
            </w:r>
          </w:p>
        </w:tc>
        <w:tc>
          <w:tcPr>
            <w:tcW w:w="920" w:type="dxa"/>
            <w:tcBorders>
              <w:top w:val="nil"/>
              <w:left w:val="nil"/>
              <w:bottom w:val="single" w:sz="4" w:space="0" w:color="auto"/>
              <w:right w:val="single" w:sz="4" w:space="0" w:color="auto"/>
            </w:tcBorders>
            <w:shd w:val="clear" w:color="auto" w:fill="auto"/>
            <w:noWrap/>
            <w:vAlign w:val="center"/>
            <w:hideMark/>
          </w:tcPr>
          <w:p w14:paraId="59915B18" w14:textId="5321432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386083E2" w14:textId="398AE701"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-0.0013 </w:t>
            </w:r>
          </w:p>
        </w:tc>
        <w:tc>
          <w:tcPr>
            <w:tcW w:w="1020" w:type="dxa"/>
            <w:tcBorders>
              <w:top w:val="nil"/>
              <w:left w:val="nil"/>
              <w:bottom w:val="single" w:sz="4" w:space="0" w:color="auto"/>
              <w:right w:val="single" w:sz="4" w:space="0" w:color="auto"/>
            </w:tcBorders>
            <w:shd w:val="clear" w:color="auto" w:fill="auto"/>
            <w:noWrap/>
            <w:vAlign w:val="center"/>
            <w:hideMark/>
          </w:tcPr>
          <w:p w14:paraId="69B0389C" w14:textId="6DC19A15"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-0.0026 </w:t>
            </w:r>
          </w:p>
        </w:tc>
      </w:tr>
      <w:tr w:rsidR="00D02204" w:rsidRPr="00EB7920" w14:paraId="1534D2DB"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386231AE"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2A18B1E2"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106D047F" w14:textId="77777777" w:rsidR="00D02204" w:rsidRPr="00F4347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医院</w:t>
            </w:r>
          </w:p>
        </w:tc>
        <w:tc>
          <w:tcPr>
            <w:tcW w:w="920" w:type="dxa"/>
            <w:tcBorders>
              <w:top w:val="nil"/>
              <w:left w:val="nil"/>
              <w:bottom w:val="single" w:sz="4" w:space="0" w:color="auto"/>
              <w:right w:val="single" w:sz="4" w:space="0" w:color="auto"/>
            </w:tcBorders>
            <w:shd w:val="clear" w:color="auto" w:fill="auto"/>
            <w:noWrap/>
            <w:vAlign w:val="center"/>
            <w:hideMark/>
          </w:tcPr>
          <w:p w14:paraId="41522400" w14:textId="537083D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0.0064 </w:t>
            </w:r>
          </w:p>
        </w:tc>
        <w:tc>
          <w:tcPr>
            <w:tcW w:w="920" w:type="dxa"/>
            <w:tcBorders>
              <w:top w:val="nil"/>
              <w:left w:val="nil"/>
              <w:bottom w:val="single" w:sz="4" w:space="0" w:color="auto"/>
              <w:right w:val="single" w:sz="4" w:space="0" w:color="auto"/>
            </w:tcBorders>
            <w:shd w:val="clear" w:color="auto" w:fill="auto"/>
            <w:noWrap/>
            <w:vAlign w:val="center"/>
            <w:hideMark/>
          </w:tcPr>
          <w:p w14:paraId="073BDFC2" w14:textId="7924A01D"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0.0032 </w:t>
            </w:r>
          </w:p>
        </w:tc>
        <w:tc>
          <w:tcPr>
            <w:tcW w:w="920" w:type="dxa"/>
            <w:tcBorders>
              <w:top w:val="nil"/>
              <w:left w:val="nil"/>
              <w:bottom w:val="single" w:sz="4" w:space="0" w:color="auto"/>
              <w:right w:val="single" w:sz="4" w:space="0" w:color="auto"/>
            </w:tcBorders>
            <w:shd w:val="clear" w:color="auto" w:fill="auto"/>
            <w:noWrap/>
            <w:vAlign w:val="center"/>
            <w:hideMark/>
          </w:tcPr>
          <w:p w14:paraId="1F03BB18" w14:textId="0981F231"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6D2D423C" w14:textId="60844D0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-0.0014 </w:t>
            </w:r>
          </w:p>
        </w:tc>
        <w:tc>
          <w:tcPr>
            <w:tcW w:w="1020" w:type="dxa"/>
            <w:tcBorders>
              <w:top w:val="nil"/>
              <w:left w:val="nil"/>
              <w:bottom w:val="single" w:sz="4" w:space="0" w:color="auto"/>
              <w:right w:val="single" w:sz="4" w:space="0" w:color="auto"/>
            </w:tcBorders>
            <w:shd w:val="clear" w:color="auto" w:fill="auto"/>
            <w:noWrap/>
            <w:vAlign w:val="center"/>
            <w:hideMark/>
          </w:tcPr>
          <w:p w14:paraId="7C52F2AD" w14:textId="621D5CC9"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-0.0028 </w:t>
            </w:r>
          </w:p>
        </w:tc>
      </w:tr>
      <w:tr w:rsidR="00D02204" w:rsidRPr="00EB7920" w14:paraId="15323934"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2689E6B7"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1364B514"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19837564" w14:textId="77777777" w:rsidR="00D02204" w:rsidRPr="00F4347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集贸市场</w:t>
            </w:r>
          </w:p>
        </w:tc>
        <w:tc>
          <w:tcPr>
            <w:tcW w:w="920" w:type="dxa"/>
            <w:tcBorders>
              <w:top w:val="nil"/>
              <w:left w:val="nil"/>
              <w:bottom w:val="single" w:sz="4" w:space="0" w:color="auto"/>
              <w:right w:val="single" w:sz="4" w:space="0" w:color="auto"/>
            </w:tcBorders>
            <w:shd w:val="clear" w:color="auto" w:fill="auto"/>
            <w:noWrap/>
            <w:vAlign w:val="center"/>
            <w:hideMark/>
          </w:tcPr>
          <w:p w14:paraId="633B4ED9" w14:textId="39EE3FE8"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0.0053 </w:t>
            </w:r>
          </w:p>
        </w:tc>
        <w:tc>
          <w:tcPr>
            <w:tcW w:w="920" w:type="dxa"/>
            <w:tcBorders>
              <w:top w:val="nil"/>
              <w:left w:val="nil"/>
              <w:bottom w:val="single" w:sz="4" w:space="0" w:color="auto"/>
              <w:right w:val="single" w:sz="4" w:space="0" w:color="auto"/>
            </w:tcBorders>
            <w:shd w:val="clear" w:color="auto" w:fill="auto"/>
            <w:noWrap/>
            <w:vAlign w:val="center"/>
            <w:hideMark/>
          </w:tcPr>
          <w:p w14:paraId="754CCCA5" w14:textId="6CF1849D"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0.0027 </w:t>
            </w:r>
          </w:p>
        </w:tc>
        <w:tc>
          <w:tcPr>
            <w:tcW w:w="920" w:type="dxa"/>
            <w:tcBorders>
              <w:top w:val="nil"/>
              <w:left w:val="nil"/>
              <w:bottom w:val="single" w:sz="4" w:space="0" w:color="auto"/>
              <w:right w:val="single" w:sz="4" w:space="0" w:color="auto"/>
            </w:tcBorders>
            <w:shd w:val="clear" w:color="auto" w:fill="auto"/>
            <w:noWrap/>
            <w:vAlign w:val="center"/>
            <w:hideMark/>
          </w:tcPr>
          <w:p w14:paraId="1E53D2C6" w14:textId="36968F0D"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10C9C0F0" w14:textId="538E8BC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-0.0012 </w:t>
            </w:r>
          </w:p>
        </w:tc>
        <w:tc>
          <w:tcPr>
            <w:tcW w:w="1020" w:type="dxa"/>
            <w:tcBorders>
              <w:top w:val="nil"/>
              <w:left w:val="nil"/>
              <w:bottom w:val="single" w:sz="4" w:space="0" w:color="auto"/>
              <w:right w:val="single" w:sz="4" w:space="0" w:color="auto"/>
            </w:tcBorders>
            <w:shd w:val="clear" w:color="auto" w:fill="auto"/>
            <w:noWrap/>
            <w:vAlign w:val="center"/>
            <w:hideMark/>
          </w:tcPr>
          <w:p w14:paraId="26FB63D9" w14:textId="553B32DE"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-0.0023 </w:t>
            </w:r>
          </w:p>
        </w:tc>
      </w:tr>
      <w:tr w:rsidR="00D02204" w:rsidRPr="00EB7920" w14:paraId="6BB0DC01"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42C92A4D"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3A689E78"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5A943AE8" w14:textId="77777777" w:rsidR="00D02204" w:rsidRPr="00F4347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公园</w:t>
            </w:r>
          </w:p>
        </w:tc>
        <w:tc>
          <w:tcPr>
            <w:tcW w:w="920" w:type="dxa"/>
            <w:tcBorders>
              <w:top w:val="nil"/>
              <w:left w:val="nil"/>
              <w:bottom w:val="single" w:sz="4" w:space="0" w:color="auto"/>
              <w:right w:val="single" w:sz="4" w:space="0" w:color="auto"/>
            </w:tcBorders>
            <w:shd w:val="clear" w:color="auto" w:fill="auto"/>
            <w:noWrap/>
            <w:vAlign w:val="center"/>
            <w:hideMark/>
          </w:tcPr>
          <w:p w14:paraId="03A4C3E8" w14:textId="4298BF7C"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0.0057 </w:t>
            </w:r>
          </w:p>
        </w:tc>
        <w:tc>
          <w:tcPr>
            <w:tcW w:w="920" w:type="dxa"/>
            <w:tcBorders>
              <w:top w:val="nil"/>
              <w:left w:val="nil"/>
              <w:bottom w:val="single" w:sz="4" w:space="0" w:color="auto"/>
              <w:right w:val="single" w:sz="4" w:space="0" w:color="auto"/>
            </w:tcBorders>
            <w:shd w:val="clear" w:color="auto" w:fill="auto"/>
            <w:noWrap/>
            <w:vAlign w:val="center"/>
            <w:hideMark/>
          </w:tcPr>
          <w:p w14:paraId="62FC44CA" w14:textId="30269FE8"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0.0028 </w:t>
            </w:r>
          </w:p>
        </w:tc>
        <w:tc>
          <w:tcPr>
            <w:tcW w:w="920" w:type="dxa"/>
            <w:tcBorders>
              <w:top w:val="nil"/>
              <w:left w:val="nil"/>
              <w:bottom w:val="single" w:sz="4" w:space="0" w:color="auto"/>
              <w:right w:val="single" w:sz="4" w:space="0" w:color="auto"/>
            </w:tcBorders>
            <w:shd w:val="clear" w:color="auto" w:fill="auto"/>
            <w:noWrap/>
            <w:vAlign w:val="center"/>
            <w:hideMark/>
          </w:tcPr>
          <w:p w14:paraId="02E7EB5A" w14:textId="7B8861F8"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163C99BD" w14:textId="7C91D118"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-0.0012 </w:t>
            </w:r>
          </w:p>
        </w:tc>
        <w:tc>
          <w:tcPr>
            <w:tcW w:w="1020" w:type="dxa"/>
            <w:tcBorders>
              <w:top w:val="nil"/>
              <w:left w:val="nil"/>
              <w:bottom w:val="single" w:sz="4" w:space="0" w:color="auto"/>
              <w:right w:val="single" w:sz="4" w:space="0" w:color="auto"/>
            </w:tcBorders>
            <w:shd w:val="clear" w:color="auto" w:fill="auto"/>
            <w:noWrap/>
            <w:vAlign w:val="center"/>
            <w:hideMark/>
          </w:tcPr>
          <w:p w14:paraId="2DE2AA6D" w14:textId="48A901E7"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-0.0025 </w:t>
            </w:r>
          </w:p>
        </w:tc>
      </w:tr>
      <w:tr w:rsidR="00D02204" w:rsidRPr="00EB7920" w14:paraId="2235088D"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7AF50C58"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25E78115"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3D4FD8DF" w14:textId="77777777" w:rsidR="00D02204" w:rsidRPr="00F4347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体育馆</w:t>
            </w:r>
          </w:p>
        </w:tc>
        <w:tc>
          <w:tcPr>
            <w:tcW w:w="920" w:type="dxa"/>
            <w:tcBorders>
              <w:top w:val="nil"/>
              <w:left w:val="nil"/>
              <w:bottom w:val="single" w:sz="4" w:space="0" w:color="auto"/>
              <w:right w:val="single" w:sz="4" w:space="0" w:color="auto"/>
            </w:tcBorders>
            <w:shd w:val="clear" w:color="auto" w:fill="auto"/>
            <w:noWrap/>
            <w:vAlign w:val="center"/>
            <w:hideMark/>
          </w:tcPr>
          <w:p w14:paraId="3B3FBF79" w14:textId="176A2029"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0.0014 </w:t>
            </w:r>
          </w:p>
        </w:tc>
        <w:tc>
          <w:tcPr>
            <w:tcW w:w="920" w:type="dxa"/>
            <w:tcBorders>
              <w:top w:val="nil"/>
              <w:left w:val="nil"/>
              <w:bottom w:val="single" w:sz="4" w:space="0" w:color="auto"/>
              <w:right w:val="single" w:sz="4" w:space="0" w:color="auto"/>
            </w:tcBorders>
            <w:shd w:val="clear" w:color="auto" w:fill="auto"/>
            <w:noWrap/>
            <w:vAlign w:val="center"/>
            <w:hideMark/>
          </w:tcPr>
          <w:p w14:paraId="17A16458" w14:textId="5A1BD8FE"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0.0007 </w:t>
            </w:r>
          </w:p>
        </w:tc>
        <w:tc>
          <w:tcPr>
            <w:tcW w:w="920" w:type="dxa"/>
            <w:tcBorders>
              <w:top w:val="nil"/>
              <w:left w:val="nil"/>
              <w:bottom w:val="single" w:sz="4" w:space="0" w:color="auto"/>
              <w:right w:val="single" w:sz="4" w:space="0" w:color="auto"/>
            </w:tcBorders>
            <w:shd w:val="clear" w:color="auto" w:fill="auto"/>
            <w:noWrap/>
            <w:vAlign w:val="center"/>
            <w:hideMark/>
          </w:tcPr>
          <w:p w14:paraId="25934037" w14:textId="01CEC224"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1D1332F5" w14:textId="7061D169"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-0.0003 </w:t>
            </w:r>
          </w:p>
        </w:tc>
        <w:tc>
          <w:tcPr>
            <w:tcW w:w="1020" w:type="dxa"/>
            <w:tcBorders>
              <w:top w:val="nil"/>
              <w:left w:val="nil"/>
              <w:bottom w:val="single" w:sz="4" w:space="0" w:color="auto"/>
              <w:right w:val="single" w:sz="4" w:space="0" w:color="auto"/>
            </w:tcBorders>
            <w:shd w:val="clear" w:color="auto" w:fill="auto"/>
            <w:noWrap/>
            <w:vAlign w:val="center"/>
            <w:hideMark/>
          </w:tcPr>
          <w:p w14:paraId="0496A498" w14:textId="1A2DDCDC"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-0.0006 </w:t>
            </w:r>
          </w:p>
        </w:tc>
      </w:tr>
      <w:tr w:rsidR="00D02204" w:rsidRPr="00EB7920" w14:paraId="1DC51C80"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6795DEF0"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val="restart"/>
            <w:tcBorders>
              <w:top w:val="nil"/>
              <w:left w:val="single" w:sz="4" w:space="0" w:color="auto"/>
              <w:bottom w:val="single" w:sz="4" w:space="0" w:color="000000"/>
              <w:right w:val="single" w:sz="4" w:space="0" w:color="auto"/>
            </w:tcBorders>
            <w:shd w:val="clear" w:color="auto" w:fill="auto"/>
            <w:vAlign w:val="center"/>
            <w:hideMark/>
          </w:tcPr>
          <w:p w14:paraId="7B969598"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环境条件</w:t>
            </w:r>
          </w:p>
        </w:tc>
        <w:tc>
          <w:tcPr>
            <w:tcW w:w="1499" w:type="dxa"/>
            <w:tcBorders>
              <w:top w:val="nil"/>
              <w:left w:val="nil"/>
              <w:bottom w:val="single" w:sz="4" w:space="0" w:color="auto"/>
              <w:right w:val="single" w:sz="4" w:space="0" w:color="auto"/>
            </w:tcBorders>
            <w:shd w:val="clear" w:color="auto" w:fill="auto"/>
            <w:vAlign w:val="center"/>
            <w:hideMark/>
          </w:tcPr>
          <w:p w14:paraId="5AF5E473" w14:textId="77777777" w:rsidR="00D02204" w:rsidRPr="00EB7920" w:rsidRDefault="00D02204" w:rsidP="006D39A9">
            <w:pPr>
              <w:widowControl/>
              <w:jc w:val="center"/>
              <w:rPr>
                <w:rFonts w:ascii="宋体" w:eastAsia="宋体" w:hAnsi="宋体" w:cs="宋体"/>
                <w:kern w:val="0"/>
                <w:sz w:val="18"/>
                <w:szCs w:val="18"/>
              </w:rPr>
            </w:pPr>
            <w:r w:rsidRPr="00EB7920">
              <w:rPr>
                <w:rFonts w:ascii="宋体" w:eastAsia="宋体" w:hAnsi="宋体" w:cs="宋体" w:hint="eastAsia"/>
                <w:kern w:val="0"/>
                <w:sz w:val="18"/>
                <w:szCs w:val="18"/>
              </w:rPr>
              <w:t>大气环境</w:t>
            </w:r>
          </w:p>
        </w:tc>
        <w:tc>
          <w:tcPr>
            <w:tcW w:w="920" w:type="dxa"/>
            <w:tcBorders>
              <w:top w:val="nil"/>
              <w:left w:val="nil"/>
              <w:bottom w:val="single" w:sz="4" w:space="0" w:color="auto"/>
              <w:right w:val="single" w:sz="4" w:space="0" w:color="auto"/>
            </w:tcBorders>
            <w:shd w:val="clear" w:color="auto" w:fill="auto"/>
            <w:noWrap/>
            <w:vAlign w:val="center"/>
            <w:hideMark/>
          </w:tcPr>
          <w:p w14:paraId="2649EFC3" w14:textId="511B235D"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0.0054 </w:t>
            </w:r>
          </w:p>
        </w:tc>
        <w:tc>
          <w:tcPr>
            <w:tcW w:w="920" w:type="dxa"/>
            <w:tcBorders>
              <w:top w:val="nil"/>
              <w:left w:val="nil"/>
              <w:bottom w:val="single" w:sz="4" w:space="0" w:color="auto"/>
              <w:right w:val="single" w:sz="4" w:space="0" w:color="auto"/>
            </w:tcBorders>
            <w:shd w:val="clear" w:color="auto" w:fill="auto"/>
            <w:noWrap/>
            <w:vAlign w:val="center"/>
            <w:hideMark/>
          </w:tcPr>
          <w:p w14:paraId="7D7FD976" w14:textId="40545D63"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0.0027 </w:t>
            </w:r>
          </w:p>
        </w:tc>
        <w:tc>
          <w:tcPr>
            <w:tcW w:w="920" w:type="dxa"/>
            <w:tcBorders>
              <w:top w:val="nil"/>
              <w:left w:val="nil"/>
              <w:bottom w:val="single" w:sz="4" w:space="0" w:color="auto"/>
              <w:right w:val="single" w:sz="4" w:space="0" w:color="auto"/>
            </w:tcBorders>
            <w:shd w:val="clear" w:color="auto" w:fill="auto"/>
            <w:noWrap/>
            <w:vAlign w:val="center"/>
            <w:hideMark/>
          </w:tcPr>
          <w:p w14:paraId="2CC68AF7" w14:textId="3BCA232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57CDEC63" w14:textId="7CBCFDDA"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-0.0012 </w:t>
            </w:r>
          </w:p>
        </w:tc>
        <w:tc>
          <w:tcPr>
            <w:tcW w:w="1020" w:type="dxa"/>
            <w:tcBorders>
              <w:top w:val="nil"/>
              <w:left w:val="nil"/>
              <w:bottom w:val="single" w:sz="4" w:space="0" w:color="auto"/>
              <w:right w:val="single" w:sz="4" w:space="0" w:color="auto"/>
            </w:tcBorders>
            <w:shd w:val="clear" w:color="auto" w:fill="auto"/>
            <w:noWrap/>
            <w:vAlign w:val="center"/>
            <w:hideMark/>
          </w:tcPr>
          <w:p w14:paraId="11F276D2" w14:textId="79A03D0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-0.0024 </w:t>
            </w:r>
          </w:p>
        </w:tc>
      </w:tr>
      <w:tr w:rsidR="00D02204" w:rsidRPr="00EB7920" w14:paraId="1C32283C"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2DE3158C"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7BBE546D"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4FB9DF1F" w14:textId="77777777" w:rsidR="00D02204" w:rsidRPr="00EB7920" w:rsidRDefault="00D02204" w:rsidP="006D39A9">
            <w:pPr>
              <w:widowControl/>
              <w:jc w:val="center"/>
              <w:rPr>
                <w:rFonts w:ascii="宋体" w:eastAsia="宋体" w:hAnsi="宋体" w:cs="宋体"/>
                <w:kern w:val="0"/>
                <w:sz w:val="18"/>
                <w:szCs w:val="18"/>
              </w:rPr>
            </w:pPr>
            <w:r w:rsidRPr="00EB7920">
              <w:rPr>
                <w:rFonts w:ascii="宋体" w:eastAsia="宋体" w:hAnsi="宋体" w:cs="宋体" w:hint="eastAsia"/>
                <w:kern w:val="0"/>
                <w:sz w:val="18"/>
                <w:szCs w:val="18"/>
              </w:rPr>
              <w:t>水环境</w:t>
            </w:r>
          </w:p>
        </w:tc>
        <w:tc>
          <w:tcPr>
            <w:tcW w:w="920" w:type="dxa"/>
            <w:tcBorders>
              <w:top w:val="nil"/>
              <w:left w:val="nil"/>
              <w:bottom w:val="single" w:sz="4" w:space="0" w:color="auto"/>
              <w:right w:val="single" w:sz="4" w:space="0" w:color="auto"/>
            </w:tcBorders>
            <w:shd w:val="clear" w:color="auto" w:fill="auto"/>
            <w:noWrap/>
            <w:vAlign w:val="center"/>
            <w:hideMark/>
          </w:tcPr>
          <w:p w14:paraId="28B175F7" w14:textId="03A8CBFC"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0.0036 </w:t>
            </w:r>
          </w:p>
        </w:tc>
        <w:tc>
          <w:tcPr>
            <w:tcW w:w="920" w:type="dxa"/>
            <w:tcBorders>
              <w:top w:val="nil"/>
              <w:left w:val="nil"/>
              <w:bottom w:val="single" w:sz="4" w:space="0" w:color="auto"/>
              <w:right w:val="single" w:sz="4" w:space="0" w:color="auto"/>
            </w:tcBorders>
            <w:shd w:val="clear" w:color="auto" w:fill="auto"/>
            <w:noWrap/>
            <w:vAlign w:val="center"/>
            <w:hideMark/>
          </w:tcPr>
          <w:p w14:paraId="3B074612" w14:textId="6D95A8CA"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0.0018 </w:t>
            </w:r>
          </w:p>
        </w:tc>
        <w:tc>
          <w:tcPr>
            <w:tcW w:w="920" w:type="dxa"/>
            <w:tcBorders>
              <w:top w:val="nil"/>
              <w:left w:val="nil"/>
              <w:bottom w:val="single" w:sz="4" w:space="0" w:color="auto"/>
              <w:right w:val="single" w:sz="4" w:space="0" w:color="auto"/>
            </w:tcBorders>
            <w:shd w:val="clear" w:color="auto" w:fill="auto"/>
            <w:noWrap/>
            <w:vAlign w:val="center"/>
            <w:hideMark/>
          </w:tcPr>
          <w:p w14:paraId="2117E301" w14:textId="40B17E25"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2C6C5543" w14:textId="7FE78033"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-0.0008 </w:t>
            </w:r>
          </w:p>
        </w:tc>
        <w:tc>
          <w:tcPr>
            <w:tcW w:w="1020" w:type="dxa"/>
            <w:tcBorders>
              <w:top w:val="nil"/>
              <w:left w:val="nil"/>
              <w:bottom w:val="single" w:sz="4" w:space="0" w:color="auto"/>
              <w:right w:val="single" w:sz="4" w:space="0" w:color="auto"/>
            </w:tcBorders>
            <w:shd w:val="clear" w:color="auto" w:fill="auto"/>
            <w:noWrap/>
            <w:vAlign w:val="center"/>
            <w:hideMark/>
          </w:tcPr>
          <w:p w14:paraId="530FB225" w14:textId="5877A95A"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-0.0016 </w:t>
            </w:r>
          </w:p>
        </w:tc>
      </w:tr>
      <w:tr w:rsidR="00D02204" w:rsidRPr="00EB7920" w14:paraId="76A38524"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4B3E43C3"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2EBA71FF"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41B41B87" w14:textId="77777777" w:rsidR="00D02204" w:rsidRPr="00EB7920" w:rsidRDefault="00D02204" w:rsidP="006D39A9">
            <w:pPr>
              <w:widowControl/>
              <w:jc w:val="center"/>
              <w:rPr>
                <w:rFonts w:ascii="宋体" w:eastAsia="宋体" w:hAnsi="宋体" w:cs="宋体"/>
                <w:kern w:val="0"/>
                <w:sz w:val="18"/>
                <w:szCs w:val="18"/>
              </w:rPr>
            </w:pPr>
            <w:r w:rsidRPr="00EB7920">
              <w:rPr>
                <w:rFonts w:ascii="宋体" w:eastAsia="宋体" w:hAnsi="宋体" w:cs="宋体" w:hint="eastAsia"/>
                <w:kern w:val="0"/>
                <w:sz w:val="18"/>
                <w:szCs w:val="18"/>
              </w:rPr>
              <w:t>声环境</w:t>
            </w:r>
          </w:p>
        </w:tc>
        <w:tc>
          <w:tcPr>
            <w:tcW w:w="920" w:type="dxa"/>
            <w:tcBorders>
              <w:top w:val="nil"/>
              <w:left w:val="nil"/>
              <w:bottom w:val="single" w:sz="4" w:space="0" w:color="auto"/>
              <w:right w:val="single" w:sz="4" w:space="0" w:color="auto"/>
            </w:tcBorders>
            <w:shd w:val="clear" w:color="auto" w:fill="auto"/>
            <w:noWrap/>
            <w:vAlign w:val="center"/>
            <w:hideMark/>
          </w:tcPr>
          <w:p w14:paraId="3590E65B" w14:textId="428DF8AA"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0.0087 </w:t>
            </w:r>
          </w:p>
        </w:tc>
        <w:tc>
          <w:tcPr>
            <w:tcW w:w="920" w:type="dxa"/>
            <w:tcBorders>
              <w:top w:val="nil"/>
              <w:left w:val="nil"/>
              <w:bottom w:val="single" w:sz="4" w:space="0" w:color="auto"/>
              <w:right w:val="single" w:sz="4" w:space="0" w:color="auto"/>
            </w:tcBorders>
            <w:shd w:val="clear" w:color="auto" w:fill="auto"/>
            <w:noWrap/>
            <w:vAlign w:val="center"/>
            <w:hideMark/>
          </w:tcPr>
          <w:p w14:paraId="12E20282" w14:textId="4145317A"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0.0044 </w:t>
            </w:r>
          </w:p>
        </w:tc>
        <w:tc>
          <w:tcPr>
            <w:tcW w:w="920" w:type="dxa"/>
            <w:tcBorders>
              <w:top w:val="nil"/>
              <w:left w:val="nil"/>
              <w:bottom w:val="single" w:sz="4" w:space="0" w:color="auto"/>
              <w:right w:val="single" w:sz="4" w:space="0" w:color="auto"/>
            </w:tcBorders>
            <w:shd w:val="clear" w:color="auto" w:fill="auto"/>
            <w:noWrap/>
            <w:vAlign w:val="center"/>
            <w:hideMark/>
          </w:tcPr>
          <w:p w14:paraId="0386F9B7" w14:textId="79395AB1"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6C2695B4" w14:textId="7FBFF6B7"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-0.0019 </w:t>
            </w:r>
          </w:p>
        </w:tc>
        <w:tc>
          <w:tcPr>
            <w:tcW w:w="1020" w:type="dxa"/>
            <w:tcBorders>
              <w:top w:val="nil"/>
              <w:left w:val="nil"/>
              <w:bottom w:val="single" w:sz="4" w:space="0" w:color="auto"/>
              <w:right w:val="single" w:sz="4" w:space="0" w:color="auto"/>
            </w:tcBorders>
            <w:shd w:val="clear" w:color="auto" w:fill="auto"/>
            <w:noWrap/>
            <w:vAlign w:val="center"/>
            <w:hideMark/>
          </w:tcPr>
          <w:p w14:paraId="1F4A0B63" w14:textId="09A48835"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-0.0038 </w:t>
            </w:r>
          </w:p>
        </w:tc>
      </w:tr>
      <w:tr w:rsidR="00D02204" w:rsidRPr="00EB7920" w14:paraId="1F54A399"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7A37AE69"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452AE768"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19FC64F7" w14:textId="77777777" w:rsidR="00D02204" w:rsidRPr="00EB7920" w:rsidRDefault="00D02204" w:rsidP="006D39A9">
            <w:pPr>
              <w:widowControl/>
              <w:jc w:val="center"/>
              <w:rPr>
                <w:rFonts w:ascii="宋体" w:eastAsia="宋体" w:hAnsi="宋体" w:cs="宋体"/>
                <w:kern w:val="0"/>
                <w:sz w:val="18"/>
                <w:szCs w:val="18"/>
              </w:rPr>
            </w:pPr>
            <w:r w:rsidRPr="00EB7920">
              <w:rPr>
                <w:rFonts w:ascii="宋体" w:eastAsia="宋体" w:hAnsi="宋体" w:cs="宋体" w:hint="eastAsia"/>
                <w:kern w:val="0"/>
                <w:sz w:val="18"/>
                <w:szCs w:val="18"/>
              </w:rPr>
              <w:t>景观条件优劣度</w:t>
            </w:r>
          </w:p>
        </w:tc>
        <w:tc>
          <w:tcPr>
            <w:tcW w:w="920" w:type="dxa"/>
            <w:tcBorders>
              <w:top w:val="nil"/>
              <w:left w:val="nil"/>
              <w:bottom w:val="single" w:sz="4" w:space="0" w:color="auto"/>
              <w:right w:val="single" w:sz="4" w:space="0" w:color="auto"/>
            </w:tcBorders>
            <w:shd w:val="clear" w:color="auto" w:fill="auto"/>
            <w:noWrap/>
            <w:vAlign w:val="center"/>
            <w:hideMark/>
          </w:tcPr>
          <w:p w14:paraId="02BA0597" w14:textId="036F37EC"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0.0047 </w:t>
            </w:r>
          </w:p>
        </w:tc>
        <w:tc>
          <w:tcPr>
            <w:tcW w:w="920" w:type="dxa"/>
            <w:tcBorders>
              <w:top w:val="nil"/>
              <w:left w:val="nil"/>
              <w:bottom w:val="single" w:sz="4" w:space="0" w:color="auto"/>
              <w:right w:val="single" w:sz="4" w:space="0" w:color="auto"/>
            </w:tcBorders>
            <w:shd w:val="clear" w:color="auto" w:fill="auto"/>
            <w:noWrap/>
            <w:vAlign w:val="center"/>
            <w:hideMark/>
          </w:tcPr>
          <w:p w14:paraId="35752BA0" w14:textId="77667D90"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0.0023 </w:t>
            </w:r>
          </w:p>
        </w:tc>
        <w:tc>
          <w:tcPr>
            <w:tcW w:w="920" w:type="dxa"/>
            <w:tcBorders>
              <w:top w:val="nil"/>
              <w:left w:val="nil"/>
              <w:bottom w:val="single" w:sz="4" w:space="0" w:color="auto"/>
              <w:right w:val="single" w:sz="4" w:space="0" w:color="auto"/>
            </w:tcBorders>
            <w:shd w:val="clear" w:color="auto" w:fill="auto"/>
            <w:noWrap/>
            <w:vAlign w:val="center"/>
            <w:hideMark/>
          </w:tcPr>
          <w:p w14:paraId="6B1774B0" w14:textId="43053E2C"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7DE4736D" w14:textId="132593FE"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-0.0010 </w:t>
            </w:r>
          </w:p>
        </w:tc>
        <w:tc>
          <w:tcPr>
            <w:tcW w:w="1020" w:type="dxa"/>
            <w:tcBorders>
              <w:top w:val="nil"/>
              <w:left w:val="nil"/>
              <w:bottom w:val="single" w:sz="4" w:space="0" w:color="auto"/>
              <w:right w:val="single" w:sz="4" w:space="0" w:color="auto"/>
            </w:tcBorders>
            <w:shd w:val="clear" w:color="auto" w:fill="auto"/>
            <w:noWrap/>
            <w:vAlign w:val="center"/>
            <w:hideMark/>
          </w:tcPr>
          <w:p w14:paraId="402D2797" w14:textId="79A4ED22"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-0.0021 </w:t>
            </w:r>
          </w:p>
        </w:tc>
      </w:tr>
      <w:tr w:rsidR="00D02204" w:rsidRPr="00EB7920" w14:paraId="0CD0E6FB" w14:textId="77777777" w:rsidTr="006D39A9">
        <w:trPr>
          <w:trHeight w:val="340"/>
          <w:jc w:val="center"/>
        </w:trPr>
        <w:tc>
          <w:tcPr>
            <w:tcW w:w="1020" w:type="dxa"/>
            <w:vMerge/>
            <w:tcBorders>
              <w:top w:val="nil"/>
              <w:left w:val="single" w:sz="4" w:space="0" w:color="auto"/>
              <w:bottom w:val="nil"/>
              <w:right w:val="single" w:sz="4" w:space="0" w:color="auto"/>
            </w:tcBorders>
            <w:vAlign w:val="center"/>
            <w:hideMark/>
          </w:tcPr>
          <w:p w14:paraId="0D14F2F6" w14:textId="77777777" w:rsidR="00D02204" w:rsidRPr="00EB7920" w:rsidRDefault="00D02204" w:rsidP="006D39A9">
            <w:pPr>
              <w:widowControl/>
              <w:jc w:val="left"/>
              <w:rPr>
                <w:rFonts w:ascii="宋体" w:eastAsia="宋体" w:hAnsi="宋体" w:cs="宋体"/>
                <w:color w:val="000000"/>
                <w:kern w:val="0"/>
                <w:sz w:val="18"/>
                <w:szCs w:val="18"/>
              </w:rPr>
            </w:pPr>
          </w:p>
        </w:tc>
        <w:tc>
          <w:tcPr>
            <w:tcW w:w="2720" w:type="dxa"/>
            <w:gridSpan w:val="2"/>
            <w:tcBorders>
              <w:top w:val="single" w:sz="4" w:space="0" w:color="auto"/>
              <w:left w:val="nil"/>
              <w:bottom w:val="single" w:sz="4" w:space="0" w:color="auto"/>
              <w:right w:val="single" w:sz="4" w:space="0" w:color="000000"/>
            </w:tcBorders>
            <w:shd w:val="clear" w:color="auto" w:fill="auto"/>
            <w:vAlign w:val="center"/>
            <w:hideMark/>
          </w:tcPr>
          <w:p w14:paraId="77B97AB1"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人口密度条件</w:t>
            </w:r>
          </w:p>
        </w:tc>
        <w:tc>
          <w:tcPr>
            <w:tcW w:w="920" w:type="dxa"/>
            <w:tcBorders>
              <w:top w:val="nil"/>
              <w:left w:val="nil"/>
              <w:bottom w:val="single" w:sz="4" w:space="0" w:color="auto"/>
              <w:right w:val="single" w:sz="4" w:space="0" w:color="auto"/>
            </w:tcBorders>
            <w:shd w:val="clear" w:color="auto" w:fill="auto"/>
            <w:noWrap/>
            <w:vAlign w:val="center"/>
            <w:hideMark/>
          </w:tcPr>
          <w:p w14:paraId="21A4C267" w14:textId="687E86CE"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0.0179 </w:t>
            </w:r>
          </w:p>
        </w:tc>
        <w:tc>
          <w:tcPr>
            <w:tcW w:w="920" w:type="dxa"/>
            <w:tcBorders>
              <w:top w:val="nil"/>
              <w:left w:val="nil"/>
              <w:bottom w:val="single" w:sz="4" w:space="0" w:color="auto"/>
              <w:right w:val="single" w:sz="4" w:space="0" w:color="auto"/>
            </w:tcBorders>
            <w:shd w:val="clear" w:color="auto" w:fill="auto"/>
            <w:noWrap/>
            <w:vAlign w:val="center"/>
            <w:hideMark/>
          </w:tcPr>
          <w:p w14:paraId="48C2A4B0" w14:textId="69BCBD0E"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0.0090 </w:t>
            </w:r>
          </w:p>
        </w:tc>
        <w:tc>
          <w:tcPr>
            <w:tcW w:w="920" w:type="dxa"/>
            <w:tcBorders>
              <w:top w:val="nil"/>
              <w:left w:val="nil"/>
              <w:bottom w:val="single" w:sz="4" w:space="0" w:color="auto"/>
              <w:right w:val="single" w:sz="4" w:space="0" w:color="auto"/>
            </w:tcBorders>
            <w:shd w:val="clear" w:color="auto" w:fill="auto"/>
            <w:noWrap/>
            <w:vAlign w:val="center"/>
            <w:hideMark/>
          </w:tcPr>
          <w:p w14:paraId="6E34C169" w14:textId="0A825F6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78ECD24D" w14:textId="7CDFF9D3"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-0.0039 </w:t>
            </w:r>
          </w:p>
        </w:tc>
        <w:tc>
          <w:tcPr>
            <w:tcW w:w="1020" w:type="dxa"/>
            <w:tcBorders>
              <w:top w:val="nil"/>
              <w:left w:val="nil"/>
              <w:bottom w:val="single" w:sz="4" w:space="0" w:color="auto"/>
              <w:right w:val="single" w:sz="4" w:space="0" w:color="auto"/>
            </w:tcBorders>
            <w:shd w:val="clear" w:color="auto" w:fill="auto"/>
            <w:noWrap/>
            <w:vAlign w:val="center"/>
            <w:hideMark/>
          </w:tcPr>
          <w:p w14:paraId="304CC93D" w14:textId="481EE360"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-0.0079 </w:t>
            </w:r>
          </w:p>
        </w:tc>
      </w:tr>
      <w:tr w:rsidR="00D02204" w:rsidRPr="00EB7920" w14:paraId="76215BA1" w14:textId="77777777" w:rsidTr="006D39A9">
        <w:trPr>
          <w:trHeight w:hRule="exact" w:val="340"/>
          <w:jc w:val="center"/>
        </w:trPr>
        <w:tc>
          <w:tcPr>
            <w:tcW w:w="1020" w:type="dxa"/>
            <w:vMerge w:val="restart"/>
            <w:tcBorders>
              <w:top w:val="single" w:sz="4" w:space="0" w:color="auto"/>
              <w:left w:val="single" w:sz="4" w:space="0" w:color="auto"/>
              <w:right w:val="single" w:sz="4" w:space="0" w:color="auto"/>
            </w:tcBorders>
            <w:shd w:val="clear" w:color="auto" w:fill="auto"/>
            <w:vAlign w:val="center"/>
            <w:hideMark/>
          </w:tcPr>
          <w:p w14:paraId="4539D90A"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个别因素</w:t>
            </w:r>
          </w:p>
        </w:tc>
        <w:tc>
          <w:tcPr>
            <w:tcW w:w="1221" w:type="dxa"/>
            <w:vMerge w:val="restart"/>
            <w:tcBorders>
              <w:top w:val="single" w:sz="4" w:space="0" w:color="auto"/>
              <w:left w:val="single" w:sz="4" w:space="0" w:color="auto"/>
              <w:right w:val="single" w:sz="4" w:space="0" w:color="auto"/>
            </w:tcBorders>
            <w:shd w:val="clear" w:color="auto" w:fill="auto"/>
            <w:vAlign w:val="center"/>
            <w:hideMark/>
          </w:tcPr>
          <w:p w14:paraId="574834C4"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宗地条件</w:t>
            </w:r>
          </w:p>
        </w:tc>
        <w:tc>
          <w:tcPr>
            <w:tcW w:w="1499" w:type="dxa"/>
            <w:tcBorders>
              <w:top w:val="nil"/>
              <w:left w:val="nil"/>
              <w:bottom w:val="single" w:sz="4" w:space="0" w:color="auto"/>
              <w:right w:val="single" w:sz="4" w:space="0" w:color="auto"/>
            </w:tcBorders>
            <w:shd w:val="clear" w:color="auto" w:fill="auto"/>
            <w:vAlign w:val="center"/>
            <w:hideMark/>
          </w:tcPr>
          <w:p w14:paraId="081D1EC5"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宗地面积</w:t>
            </w:r>
          </w:p>
        </w:tc>
        <w:tc>
          <w:tcPr>
            <w:tcW w:w="920" w:type="dxa"/>
            <w:tcBorders>
              <w:top w:val="nil"/>
              <w:left w:val="nil"/>
              <w:bottom w:val="single" w:sz="4" w:space="0" w:color="auto"/>
              <w:right w:val="single" w:sz="4" w:space="0" w:color="auto"/>
            </w:tcBorders>
            <w:shd w:val="clear" w:color="auto" w:fill="auto"/>
            <w:noWrap/>
            <w:vAlign w:val="center"/>
            <w:hideMark/>
          </w:tcPr>
          <w:p w14:paraId="60321DB1" w14:textId="4299728E"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0.0305 </w:t>
            </w:r>
          </w:p>
        </w:tc>
        <w:tc>
          <w:tcPr>
            <w:tcW w:w="920" w:type="dxa"/>
            <w:tcBorders>
              <w:top w:val="nil"/>
              <w:left w:val="nil"/>
              <w:bottom w:val="single" w:sz="4" w:space="0" w:color="auto"/>
              <w:right w:val="single" w:sz="4" w:space="0" w:color="auto"/>
            </w:tcBorders>
            <w:shd w:val="clear" w:color="auto" w:fill="auto"/>
            <w:noWrap/>
            <w:vAlign w:val="center"/>
            <w:hideMark/>
          </w:tcPr>
          <w:p w14:paraId="7DA9FCFE" w14:textId="29DF7CD5"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0.0152 </w:t>
            </w:r>
          </w:p>
        </w:tc>
        <w:tc>
          <w:tcPr>
            <w:tcW w:w="920" w:type="dxa"/>
            <w:tcBorders>
              <w:top w:val="nil"/>
              <w:left w:val="nil"/>
              <w:bottom w:val="single" w:sz="4" w:space="0" w:color="auto"/>
              <w:right w:val="single" w:sz="4" w:space="0" w:color="auto"/>
            </w:tcBorders>
            <w:shd w:val="clear" w:color="auto" w:fill="auto"/>
            <w:noWrap/>
            <w:vAlign w:val="center"/>
            <w:hideMark/>
          </w:tcPr>
          <w:p w14:paraId="7D5B997A" w14:textId="7DB2FB87"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3E1BCB3E" w14:textId="7E5F0907"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-0.0067 </w:t>
            </w:r>
          </w:p>
        </w:tc>
        <w:tc>
          <w:tcPr>
            <w:tcW w:w="1020" w:type="dxa"/>
            <w:tcBorders>
              <w:top w:val="nil"/>
              <w:left w:val="nil"/>
              <w:bottom w:val="single" w:sz="4" w:space="0" w:color="auto"/>
              <w:right w:val="single" w:sz="4" w:space="0" w:color="auto"/>
            </w:tcBorders>
            <w:shd w:val="clear" w:color="auto" w:fill="auto"/>
            <w:noWrap/>
            <w:vAlign w:val="center"/>
            <w:hideMark/>
          </w:tcPr>
          <w:p w14:paraId="4B50CEFB" w14:textId="1D4949D4"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-0.0134 </w:t>
            </w:r>
          </w:p>
        </w:tc>
      </w:tr>
      <w:tr w:rsidR="00D02204" w:rsidRPr="00EB7920" w14:paraId="226FAE64" w14:textId="77777777" w:rsidTr="006D39A9">
        <w:trPr>
          <w:trHeight w:hRule="exact" w:val="340"/>
          <w:jc w:val="center"/>
        </w:trPr>
        <w:tc>
          <w:tcPr>
            <w:tcW w:w="1020" w:type="dxa"/>
            <w:vMerge/>
            <w:tcBorders>
              <w:left w:val="single" w:sz="4" w:space="0" w:color="auto"/>
              <w:right w:val="single" w:sz="4" w:space="0" w:color="auto"/>
            </w:tcBorders>
            <w:vAlign w:val="center"/>
            <w:hideMark/>
          </w:tcPr>
          <w:p w14:paraId="78C537A1"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left w:val="single" w:sz="4" w:space="0" w:color="auto"/>
              <w:right w:val="single" w:sz="4" w:space="0" w:color="auto"/>
            </w:tcBorders>
            <w:shd w:val="clear" w:color="auto" w:fill="auto"/>
            <w:vAlign w:val="center"/>
            <w:hideMark/>
          </w:tcPr>
          <w:p w14:paraId="40F41D57"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70166433"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宗地形状</w:t>
            </w:r>
          </w:p>
        </w:tc>
        <w:tc>
          <w:tcPr>
            <w:tcW w:w="920" w:type="dxa"/>
            <w:tcBorders>
              <w:top w:val="nil"/>
              <w:left w:val="nil"/>
              <w:bottom w:val="single" w:sz="4" w:space="0" w:color="auto"/>
              <w:right w:val="single" w:sz="4" w:space="0" w:color="auto"/>
            </w:tcBorders>
            <w:shd w:val="clear" w:color="auto" w:fill="auto"/>
            <w:noWrap/>
            <w:vAlign w:val="center"/>
            <w:hideMark/>
          </w:tcPr>
          <w:p w14:paraId="260EF150" w14:textId="28EA89E1"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0.0267 </w:t>
            </w:r>
          </w:p>
        </w:tc>
        <w:tc>
          <w:tcPr>
            <w:tcW w:w="920" w:type="dxa"/>
            <w:tcBorders>
              <w:top w:val="nil"/>
              <w:left w:val="nil"/>
              <w:bottom w:val="single" w:sz="4" w:space="0" w:color="auto"/>
              <w:right w:val="single" w:sz="4" w:space="0" w:color="auto"/>
            </w:tcBorders>
            <w:shd w:val="clear" w:color="auto" w:fill="auto"/>
            <w:noWrap/>
            <w:vAlign w:val="center"/>
            <w:hideMark/>
          </w:tcPr>
          <w:p w14:paraId="264C5C69" w14:textId="62CA1E57"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0.0133 </w:t>
            </w:r>
          </w:p>
        </w:tc>
        <w:tc>
          <w:tcPr>
            <w:tcW w:w="920" w:type="dxa"/>
            <w:tcBorders>
              <w:top w:val="nil"/>
              <w:left w:val="nil"/>
              <w:bottom w:val="single" w:sz="4" w:space="0" w:color="auto"/>
              <w:right w:val="single" w:sz="4" w:space="0" w:color="auto"/>
            </w:tcBorders>
            <w:shd w:val="clear" w:color="auto" w:fill="auto"/>
            <w:noWrap/>
            <w:vAlign w:val="center"/>
            <w:hideMark/>
          </w:tcPr>
          <w:p w14:paraId="5A81F385" w14:textId="7A505B11"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46682B2E" w14:textId="0167D7A0"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-0.0059 </w:t>
            </w:r>
          </w:p>
        </w:tc>
        <w:tc>
          <w:tcPr>
            <w:tcW w:w="1020" w:type="dxa"/>
            <w:tcBorders>
              <w:top w:val="nil"/>
              <w:left w:val="nil"/>
              <w:bottom w:val="single" w:sz="4" w:space="0" w:color="auto"/>
              <w:right w:val="single" w:sz="4" w:space="0" w:color="auto"/>
            </w:tcBorders>
            <w:shd w:val="clear" w:color="auto" w:fill="auto"/>
            <w:noWrap/>
            <w:vAlign w:val="center"/>
            <w:hideMark/>
          </w:tcPr>
          <w:p w14:paraId="254D52D6" w14:textId="15EED30E"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-0.0117 </w:t>
            </w:r>
          </w:p>
        </w:tc>
      </w:tr>
      <w:tr w:rsidR="00D02204" w:rsidRPr="00EB7920" w14:paraId="0A34C8CB" w14:textId="77777777" w:rsidTr="006D39A9">
        <w:trPr>
          <w:trHeight w:hRule="exact" w:val="340"/>
          <w:jc w:val="center"/>
        </w:trPr>
        <w:tc>
          <w:tcPr>
            <w:tcW w:w="1020" w:type="dxa"/>
            <w:vMerge/>
            <w:tcBorders>
              <w:left w:val="single" w:sz="4" w:space="0" w:color="auto"/>
              <w:right w:val="single" w:sz="4" w:space="0" w:color="auto"/>
            </w:tcBorders>
            <w:vAlign w:val="center"/>
            <w:hideMark/>
          </w:tcPr>
          <w:p w14:paraId="3181F338"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left w:val="single" w:sz="4" w:space="0" w:color="auto"/>
              <w:bottom w:val="single" w:sz="4" w:space="0" w:color="auto"/>
              <w:right w:val="single" w:sz="4" w:space="0" w:color="auto"/>
            </w:tcBorders>
            <w:shd w:val="clear" w:color="auto" w:fill="auto"/>
            <w:vAlign w:val="center"/>
            <w:hideMark/>
          </w:tcPr>
          <w:p w14:paraId="615C6A5B"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31691C0C"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配套设施条件</w:t>
            </w:r>
          </w:p>
        </w:tc>
        <w:tc>
          <w:tcPr>
            <w:tcW w:w="920" w:type="dxa"/>
            <w:tcBorders>
              <w:top w:val="nil"/>
              <w:left w:val="nil"/>
              <w:bottom w:val="single" w:sz="4" w:space="0" w:color="auto"/>
              <w:right w:val="single" w:sz="4" w:space="0" w:color="auto"/>
            </w:tcBorders>
            <w:shd w:val="clear" w:color="auto" w:fill="auto"/>
            <w:noWrap/>
            <w:vAlign w:val="center"/>
            <w:hideMark/>
          </w:tcPr>
          <w:p w14:paraId="2865BCEC" w14:textId="17EE8A3E"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0.0381 </w:t>
            </w:r>
          </w:p>
        </w:tc>
        <w:tc>
          <w:tcPr>
            <w:tcW w:w="920" w:type="dxa"/>
            <w:tcBorders>
              <w:top w:val="nil"/>
              <w:left w:val="nil"/>
              <w:bottom w:val="single" w:sz="4" w:space="0" w:color="auto"/>
              <w:right w:val="single" w:sz="4" w:space="0" w:color="auto"/>
            </w:tcBorders>
            <w:shd w:val="clear" w:color="auto" w:fill="auto"/>
            <w:noWrap/>
            <w:vAlign w:val="center"/>
            <w:hideMark/>
          </w:tcPr>
          <w:p w14:paraId="620D64ED" w14:textId="14C8E0A2"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0.0190 </w:t>
            </w:r>
          </w:p>
        </w:tc>
        <w:tc>
          <w:tcPr>
            <w:tcW w:w="920" w:type="dxa"/>
            <w:tcBorders>
              <w:top w:val="nil"/>
              <w:left w:val="nil"/>
              <w:bottom w:val="single" w:sz="4" w:space="0" w:color="auto"/>
              <w:right w:val="single" w:sz="4" w:space="0" w:color="auto"/>
            </w:tcBorders>
            <w:shd w:val="clear" w:color="auto" w:fill="auto"/>
            <w:noWrap/>
            <w:vAlign w:val="center"/>
            <w:hideMark/>
          </w:tcPr>
          <w:p w14:paraId="36E5C4F8" w14:textId="33F9E768"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27C23503" w14:textId="55BCCB89"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-0.0084 </w:t>
            </w:r>
          </w:p>
        </w:tc>
        <w:tc>
          <w:tcPr>
            <w:tcW w:w="1020" w:type="dxa"/>
            <w:tcBorders>
              <w:top w:val="nil"/>
              <w:left w:val="nil"/>
              <w:bottom w:val="single" w:sz="4" w:space="0" w:color="auto"/>
              <w:right w:val="single" w:sz="4" w:space="0" w:color="auto"/>
            </w:tcBorders>
            <w:shd w:val="clear" w:color="auto" w:fill="auto"/>
            <w:noWrap/>
            <w:vAlign w:val="center"/>
            <w:hideMark/>
          </w:tcPr>
          <w:p w14:paraId="6078828A" w14:textId="13600B5D"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-0.0167 </w:t>
            </w:r>
          </w:p>
        </w:tc>
      </w:tr>
      <w:tr w:rsidR="00D02204" w:rsidRPr="00EB7920" w14:paraId="1C7989B4" w14:textId="77777777" w:rsidTr="006D39A9">
        <w:trPr>
          <w:trHeight w:hRule="exact" w:val="340"/>
          <w:jc w:val="center"/>
        </w:trPr>
        <w:tc>
          <w:tcPr>
            <w:tcW w:w="1020" w:type="dxa"/>
            <w:vMerge/>
            <w:tcBorders>
              <w:left w:val="single" w:sz="4" w:space="0" w:color="auto"/>
              <w:right w:val="single" w:sz="4" w:space="0" w:color="auto"/>
            </w:tcBorders>
            <w:vAlign w:val="center"/>
          </w:tcPr>
          <w:p w14:paraId="2607D35D" w14:textId="77777777" w:rsidR="00D02204" w:rsidRPr="00EB7920" w:rsidRDefault="00D02204" w:rsidP="006D39A9">
            <w:pPr>
              <w:widowControl/>
              <w:jc w:val="left"/>
              <w:rPr>
                <w:rFonts w:ascii="宋体" w:eastAsia="宋体" w:hAnsi="宋体" w:cs="宋体"/>
                <w:color w:val="000000"/>
                <w:kern w:val="0"/>
                <w:sz w:val="18"/>
                <w:szCs w:val="18"/>
              </w:rPr>
            </w:pPr>
          </w:p>
        </w:tc>
        <w:tc>
          <w:tcPr>
            <w:tcW w:w="27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544526E" w14:textId="77777777" w:rsidR="00D02204" w:rsidRPr="00EB792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距最近公交站点距离</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791B0FE9" w14:textId="33E0798B"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0.0183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1E3E6890" w14:textId="2E2BD50B"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0.0092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5B3E2D02" w14:textId="1910FBCE"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7B51979D" w14:textId="6D3A375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043265D7" w14:textId="434B4FFD"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-0.0080 </w:t>
            </w:r>
          </w:p>
        </w:tc>
      </w:tr>
      <w:tr w:rsidR="00D02204" w:rsidRPr="00EB7920" w14:paraId="3A6503FC" w14:textId="77777777" w:rsidTr="006D39A9">
        <w:trPr>
          <w:trHeight w:hRule="exact" w:val="340"/>
          <w:jc w:val="center"/>
        </w:trPr>
        <w:tc>
          <w:tcPr>
            <w:tcW w:w="1020" w:type="dxa"/>
            <w:vMerge/>
            <w:tcBorders>
              <w:left w:val="single" w:sz="4" w:space="0" w:color="auto"/>
              <w:right w:val="single" w:sz="4" w:space="0" w:color="auto"/>
            </w:tcBorders>
            <w:vAlign w:val="center"/>
          </w:tcPr>
          <w:p w14:paraId="7DA47263" w14:textId="77777777" w:rsidR="00D02204" w:rsidRPr="00EB7920" w:rsidRDefault="00D02204" w:rsidP="006D39A9">
            <w:pPr>
              <w:widowControl/>
              <w:jc w:val="left"/>
              <w:rPr>
                <w:rFonts w:ascii="宋体" w:eastAsia="宋体" w:hAnsi="宋体" w:cs="宋体"/>
                <w:color w:val="000000"/>
                <w:kern w:val="0"/>
                <w:sz w:val="18"/>
                <w:szCs w:val="18"/>
              </w:rPr>
            </w:pPr>
          </w:p>
        </w:tc>
        <w:tc>
          <w:tcPr>
            <w:tcW w:w="27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8C5426B" w14:textId="77777777" w:rsidR="00D02204"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距汽车站距离</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3291BF7D" w14:textId="6673703F"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0.0110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1C6BF63B" w14:textId="7F8A1575"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0.0055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74D1E469" w14:textId="3D215916"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33348C14" w14:textId="5C4379D7"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-0.0024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01EE9F61" w14:textId="35876B04"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-0.0048 </w:t>
            </w:r>
          </w:p>
        </w:tc>
      </w:tr>
      <w:tr w:rsidR="00D02204" w:rsidRPr="00EB7920" w14:paraId="78CEE8AF" w14:textId="77777777" w:rsidTr="006D39A9">
        <w:trPr>
          <w:trHeight w:hRule="exact" w:val="340"/>
          <w:jc w:val="center"/>
        </w:trPr>
        <w:tc>
          <w:tcPr>
            <w:tcW w:w="1020" w:type="dxa"/>
            <w:vMerge/>
            <w:tcBorders>
              <w:left w:val="single" w:sz="4" w:space="0" w:color="auto"/>
              <w:right w:val="single" w:sz="4" w:space="0" w:color="auto"/>
            </w:tcBorders>
            <w:vAlign w:val="center"/>
          </w:tcPr>
          <w:p w14:paraId="5056B9C8" w14:textId="77777777" w:rsidR="00D02204" w:rsidRPr="00EB7920" w:rsidRDefault="00D02204" w:rsidP="006D39A9">
            <w:pPr>
              <w:widowControl/>
              <w:jc w:val="left"/>
              <w:rPr>
                <w:rFonts w:ascii="宋体" w:eastAsia="宋体" w:hAnsi="宋体" w:cs="宋体"/>
                <w:color w:val="000000"/>
                <w:kern w:val="0"/>
                <w:sz w:val="18"/>
                <w:szCs w:val="18"/>
              </w:rPr>
            </w:pPr>
          </w:p>
        </w:tc>
        <w:tc>
          <w:tcPr>
            <w:tcW w:w="27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A221954" w14:textId="77777777" w:rsidR="00D02204"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距火车站距离</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79328607" w14:textId="41F1F4DA"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0.0110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224CA492" w14:textId="318BC345"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0.0055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71522969" w14:textId="7355C4A5"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780BA012" w14:textId="2B572B3F"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-0.0024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7108C733" w14:textId="338AEE80"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-0.0048 </w:t>
            </w:r>
          </w:p>
        </w:tc>
      </w:tr>
      <w:tr w:rsidR="00D02204" w:rsidRPr="00EB7920" w14:paraId="56CCAD50" w14:textId="77777777" w:rsidTr="006D39A9">
        <w:trPr>
          <w:trHeight w:hRule="exact" w:val="340"/>
          <w:jc w:val="center"/>
        </w:trPr>
        <w:tc>
          <w:tcPr>
            <w:tcW w:w="1020" w:type="dxa"/>
            <w:vMerge/>
            <w:tcBorders>
              <w:left w:val="single" w:sz="4" w:space="0" w:color="auto"/>
              <w:right w:val="single" w:sz="4" w:space="0" w:color="auto"/>
            </w:tcBorders>
            <w:vAlign w:val="center"/>
          </w:tcPr>
          <w:p w14:paraId="34C176D7" w14:textId="77777777" w:rsidR="00D02204" w:rsidRPr="00EB7920" w:rsidRDefault="00D02204" w:rsidP="006D39A9">
            <w:pPr>
              <w:widowControl/>
              <w:jc w:val="left"/>
              <w:rPr>
                <w:rFonts w:ascii="宋体" w:eastAsia="宋体" w:hAnsi="宋体" w:cs="宋体"/>
                <w:color w:val="000000"/>
                <w:kern w:val="0"/>
                <w:sz w:val="18"/>
                <w:szCs w:val="18"/>
              </w:rPr>
            </w:pPr>
          </w:p>
        </w:tc>
        <w:tc>
          <w:tcPr>
            <w:tcW w:w="27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CF8D3EB" w14:textId="77777777" w:rsidR="00D02204"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距高速路口距离</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70E6D8F3" w14:textId="5116D407"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0.0073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631DE8C6" w14:textId="33FE1DC5"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0.0037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0D77CF92" w14:textId="53973A51"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4862CD22" w14:textId="3658B49A"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-0.0016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11647AEE" w14:textId="3D298925"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-0.0032 </w:t>
            </w:r>
          </w:p>
        </w:tc>
      </w:tr>
      <w:tr w:rsidR="00D02204" w:rsidRPr="00EB7920" w14:paraId="259556CF" w14:textId="77777777" w:rsidTr="006D39A9">
        <w:trPr>
          <w:trHeight w:hRule="exact" w:val="340"/>
          <w:jc w:val="center"/>
        </w:trPr>
        <w:tc>
          <w:tcPr>
            <w:tcW w:w="1020" w:type="dxa"/>
            <w:vMerge/>
            <w:tcBorders>
              <w:left w:val="single" w:sz="4" w:space="0" w:color="auto"/>
              <w:right w:val="single" w:sz="4" w:space="0" w:color="auto"/>
            </w:tcBorders>
            <w:vAlign w:val="center"/>
          </w:tcPr>
          <w:p w14:paraId="0521C064" w14:textId="77777777" w:rsidR="00D02204" w:rsidRPr="00EB7920" w:rsidRDefault="00D02204" w:rsidP="006D39A9">
            <w:pPr>
              <w:widowControl/>
              <w:jc w:val="left"/>
              <w:rPr>
                <w:rFonts w:ascii="宋体" w:eastAsia="宋体" w:hAnsi="宋体" w:cs="宋体"/>
                <w:color w:val="000000"/>
                <w:kern w:val="0"/>
                <w:sz w:val="18"/>
                <w:szCs w:val="18"/>
              </w:rPr>
            </w:pPr>
          </w:p>
        </w:tc>
        <w:tc>
          <w:tcPr>
            <w:tcW w:w="27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ADE6623" w14:textId="77777777" w:rsidR="00D02204"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周边土地利用状况</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41013431" w14:textId="12FE9866"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0.0403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663C0FCB" w14:textId="668E7785"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0.0201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2936D057" w14:textId="54D9F3BB"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36E35B2B" w14:textId="5FFD5315"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-0.0088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4B2D57FD" w14:textId="25E9423C"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-0.0177 </w:t>
            </w:r>
          </w:p>
        </w:tc>
      </w:tr>
      <w:tr w:rsidR="00D02204" w:rsidRPr="00EB7920" w14:paraId="7B9C7795" w14:textId="77777777" w:rsidTr="006D39A9">
        <w:trPr>
          <w:trHeight w:hRule="exact" w:val="340"/>
          <w:jc w:val="center"/>
        </w:trPr>
        <w:tc>
          <w:tcPr>
            <w:tcW w:w="1020" w:type="dxa"/>
            <w:vMerge/>
            <w:tcBorders>
              <w:left w:val="single" w:sz="4" w:space="0" w:color="auto"/>
              <w:bottom w:val="single" w:sz="4" w:space="0" w:color="auto"/>
              <w:right w:val="single" w:sz="4" w:space="0" w:color="auto"/>
            </w:tcBorders>
            <w:vAlign w:val="center"/>
          </w:tcPr>
          <w:p w14:paraId="6D300B21" w14:textId="77777777" w:rsidR="00D02204" w:rsidRPr="00EB7920" w:rsidRDefault="00D02204" w:rsidP="006D39A9">
            <w:pPr>
              <w:widowControl/>
              <w:jc w:val="left"/>
              <w:rPr>
                <w:rFonts w:ascii="宋体" w:eastAsia="宋体" w:hAnsi="宋体" w:cs="宋体"/>
                <w:color w:val="000000"/>
                <w:kern w:val="0"/>
                <w:sz w:val="18"/>
                <w:szCs w:val="18"/>
              </w:rPr>
            </w:pPr>
          </w:p>
        </w:tc>
        <w:tc>
          <w:tcPr>
            <w:tcW w:w="27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727D936" w14:textId="77777777" w:rsidR="00D02204"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规划限制</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7EC4DFEE" w14:textId="65A6E55D"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0.0220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61CF9C34" w14:textId="50ADFF4D"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0.0110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74A8628F" w14:textId="2385899D"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7ADA08D3" w14:textId="09395263"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-0.0048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199170AE" w14:textId="46A6F73E"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-0.0096 </w:t>
            </w:r>
          </w:p>
        </w:tc>
      </w:tr>
    </w:tbl>
    <w:p w14:paraId="44AF7BEE" w14:textId="77777777" w:rsidR="005F4C73" w:rsidRDefault="005F4C73" w:rsidP="00097716">
      <w:pPr>
        <w:spacing w:line="360" w:lineRule="auto"/>
        <w:jc w:val="center"/>
        <w:rPr>
          <w:rFonts w:asciiTheme="minorEastAsia" w:hAnsiTheme="minorEastAsia"/>
          <w:szCs w:val="21"/>
        </w:rPr>
      </w:pPr>
    </w:p>
    <w:p w14:paraId="1B323866" w14:textId="77777777" w:rsidR="005F4C73" w:rsidRPr="005726AA" w:rsidRDefault="005F4C73" w:rsidP="00097716">
      <w:pPr>
        <w:spacing w:line="360" w:lineRule="auto"/>
        <w:jc w:val="center"/>
        <w:rPr>
          <w:rFonts w:asciiTheme="minorEastAsia" w:hAnsiTheme="minorEastAsia"/>
          <w:szCs w:val="21"/>
        </w:rPr>
      </w:pPr>
    </w:p>
    <w:p w14:paraId="164DCB08" w14:textId="77777777" w:rsidR="00097716" w:rsidRDefault="00097716" w:rsidP="00097716">
      <w:pPr>
        <w:spacing w:beforeLines="50" w:before="120" w:afterLines="50" w:after="120" w:line="440" w:lineRule="exact"/>
        <w:jc w:val="left"/>
        <w:rPr>
          <w:b/>
          <w:sz w:val="28"/>
          <w:szCs w:val="28"/>
        </w:rPr>
      </w:pPr>
    </w:p>
    <w:p w14:paraId="4172B92A" w14:textId="1964914D" w:rsidR="00097716" w:rsidRDefault="00097716" w:rsidP="00097716">
      <w:pPr>
        <w:spacing w:beforeLines="50" w:before="120" w:afterLines="50" w:after="120" w:line="440" w:lineRule="exact"/>
        <w:jc w:val="left"/>
        <w:rPr>
          <w:b/>
          <w:sz w:val="28"/>
          <w:szCs w:val="28"/>
        </w:rPr>
      </w:pPr>
    </w:p>
    <w:p w14:paraId="4226EF52" w14:textId="6AB7E70A" w:rsidR="00EB7920" w:rsidRDefault="00EB7920" w:rsidP="00097716">
      <w:pPr>
        <w:spacing w:beforeLines="50" w:before="120" w:afterLines="50" w:after="120" w:line="440" w:lineRule="exact"/>
        <w:jc w:val="left"/>
        <w:rPr>
          <w:b/>
          <w:sz w:val="28"/>
          <w:szCs w:val="28"/>
        </w:rPr>
      </w:pPr>
    </w:p>
    <w:p w14:paraId="72212783" w14:textId="77777777" w:rsidR="00EB7920" w:rsidRDefault="00EB7920" w:rsidP="00097716">
      <w:pPr>
        <w:spacing w:beforeLines="50" w:before="120" w:afterLines="50" w:after="120" w:line="440" w:lineRule="exact"/>
        <w:jc w:val="left"/>
        <w:rPr>
          <w:b/>
          <w:sz w:val="28"/>
          <w:szCs w:val="28"/>
        </w:rPr>
      </w:pPr>
    </w:p>
    <w:p w14:paraId="6DE0D3D8" w14:textId="77777777" w:rsidR="00D02204" w:rsidRDefault="00D02204" w:rsidP="00097716">
      <w:pPr>
        <w:spacing w:line="360" w:lineRule="auto"/>
        <w:jc w:val="center"/>
        <w:rPr>
          <w:rFonts w:asciiTheme="minorEastAsia" w:hAnsiTheme="minorEastAsia"/>
          <w:szCs w:val="21"/>
        </w:rPr>
      </w:pPr>
    </w:p>
    <w:p w14:paraId="63ACF3F4" w14:textId="60FFD5FA" w:rsidR="00097716" w:rsidRDefault="00097716" w:rsidP="00097716">
      <w:pPr>
        <w:spacing w:line="360" w:lineRule="auto"/>
        <w:jc w:val="center"/>
        <w:rPr>
          <w:rFonts w:asciiTheme="minorEastAsia" w:hAnsiTheme="minorEastAsia"/>
          <w:szCs w:val="21"/>
        </w:rPr>
      </w:pPr>
      <w:r w:rsidRPr="005726AA">
        <w:rPr>
          <w:rFonts w:asciiTheme="minorEastAsia" w:hAnsiTheme="minorEastAsia" w:hint="eastAsia"/>
          <w:szCs w:val="21"/>
        </w:rPr>
        <w:lastRenderedPageBreak/>
        <w:t>表</w:t>
      </w:r>
      <w:r w:rsidR="00D02204">
        <w:rPr>
          <w:rFonts w:ascii="Times New Roman" w:hAnsi="Times New Roman" w:cs="Times New Roman" w:hint="eastAsia"/>
          <w:szCs w:val="21"/>
        </w:rPr>
        <w:t>4</w:t>
      </w:r>
      <w:r w:rsidRPr="005726AA">
        <w:rPr>
          <w:rFonts w:ascii="Times New Roman" w:hAnsi="Times New Roman" w:cs="Times New Roman"/>
          <w:szCs w:val="21"/>
        </w:rPr>
        <w:t>-</w:t>
      </w:r>
      <w:r>
        <w:rPr>
          <w:rFonts w:ascii="Times New Roman" w:hAnsi="Times New Roman" w:cs="Times New Roman"/>
          <w:szCs w:val="21"/>
        </w:rPr>
        <w:t>4</w:t>
      </w:r>
      <w:r w:rsidRPr="005726AA">
        <w:rPr>
          <w:rFonts w:ascii="Times New Roman" w:hAnsi="Times New Roman" w:cs="Times New Roman"/>
          <w:szCs w:val="21"/>
        </w:rPr>
        <w:t>-</w:t>
      </w:r>
      <w:r>
        <w:rPr>
          <w:rFonts w:ascii="Times New Roman" w:hAnsi="Times New Roman" w:cs="Times New Roman"/>
          <w:szCs w:val="21"/>
        </w:rPr>
        <w:t>7</w:t>
      </w:r>
      <w:r w:rsidRPr="005726AA">
        <w:rPr>
          <w:rFonts w:asciiTheme="minorEastAsia" w:hAnsiTheme="minorEastAsia" w:hint="eastAsia"/>
          <w:szCs w:val="21"/>
        </w:rPr>
        <w:t xml:space="preserve">  </w:t>
      </w:r>
      <w:r w:rsidRPr="00F52B12">
        <w:rPr>
          <w:rFonts w:asciiTheme="minorEastAsia" w:hAnsiTheme="minorEastAsia" w:hint="eastAsia"/>
          <w:szCs w:val="21"/>
        </w:rPr>
        <w:t>Ⅲ</w:t>
      </w:r>
      <w:r w:rsidRPr="005726AA">
        <w:rPr>
          <w:rFonts w:asciiTheme="minorEastAsia" w:hAnsiTheme="minorEastAsia" w:hint="eastAsia"/>
          <w:szCs w:val="21"/>
        </w:rPr>
        <w:t>级</w:t>
      </w:r>
      <w:r>
        <w:rPr>
          <w:rFonts w:asciiTheme="minorEastAsia" w:hAnsiTheme="minorEastAsia" w:hint="eastAsia"/>
          <w:szCs w:val="21"/>
        </w:rPr>
        <w:t>公共管理与公共服务</w:t>
      </w:r>
      <w:r w:rsidRPr="005726AA">
        <w:rPr>
          <w:rFonts w:asciiTheme="minorEastAsia" w:hAnsiTheme="minorEastAsia" w:hint="eastAsia"/>
          <w:szCs w:val="21"/>
        </w:rPr>
        <w:t>用地宗地地价因素因子修正系数表</w:t>
      </w:r>
    </w:p>
    <w:tbl>
      <w:tblPr>
        <w:tblW w:w="8540" w:type="dxa"/>
        <w:jc w:val="center"/>
        <w:tblLook w:val="04A0" w:firstRow="1" w:lastRow="0" w:firstColumn="1" w:lastColumn="0" w:noHBand="0" w:noVBand="1"/>
      </w:tblPr>
      <w:tblGrid>
        <w:gridCol w:w="1020"/>
        <w:gridCol w:w="1221"/>
        <w:gridCol w:w="1499"/>
        <w:gridCol w:w="920"/>
        <w:gridCol w:w="920"/>
        <w:gridCol w:w="920"/>
        <w:gridCol w:w="1020"/>
        <w:gridCol w:w="1020"/>
      </w:tblGrid>
      <w:tr w:rsidR="00D02204" w:rsidRPr="00EB7920" w14:paraId="1ACA8270" w14:textId="77777777" w:rsidTr="006D39A9">
        <w:trPr>
          <w:trHeight w:val="285"/>
          <w:jc w:val="center"/>
        </w:trPr>
        <w:tc>
          <w:tcPr>
            <w:tcW w:w="374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B4D601"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影响因素</w:t>
            </w:r>
          </w:p>
        </w:tc>
        <w:tc>
          <w:tcPr>
            <w:tcW w:w="4800" w:type="dxa"/>
            <w:gridSpan w:val="5"/>
            <w:tcBorders>
              <w:top w:val="single" w:sz="4" w:space="0" w:color="auto"/>
              <w:left w:val="nil"/>
              <w:bottom w:val="single" w:sz="4" w:space="0" w:color="auto"/>
              <w:right w:val="single" w:sz="4" w:space="0" w:color="auto"/>
            </w:tcBorders>
            <w:shd w:val="clear" w:color="auto" w:fill="auto"/>
            <w:vAlign w:val="center"/>
            <w:hideMark/>
          </w:tcPr>
          <w:p w14:paraId="0882BE48" w14:textId="0A9C1DF2" w:rsidR="00D02204" w:rsidRPr="00EB7920" w:rsidRDefault="00D02204" w:rsidP="006D39A9">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三</w:t>
            </w:r>
            <w:r w:rsidRPr="00EB7920">
              <w:rPr>
                <w:rFonts w:ascii="宋体" w:eastAsia="宋体" w:hAnsi="宋体" w:cs="宋体" w:hint="eastAsia"/>
                <w:color w:val="000000"/>
                <w:kern w:val="0"/>
                <w:sz w:val="18"/>
                <w:szCs w:val="18"/>
              </w:rPr>
              <w:t xml:space="preserve">    级    地</w:t>
            </w:r>
          </w:p>
        </w:tc>
      </w:tr>
      <w:tr w:rsidR="00D02204" w:rsidRPr="00EB7920" w14:paraId="0B7792D2" w14:textId="77777777" w:rsidTr="006D39A9">
        <w:trPr>
          <w:trHeight w:val="285"/>
          <w:jc w:val="center"/>
        </w:trPr>
        <w:tc>
          <w:tcPr>
            <w:tcW w:w="3740" w:type="dxa"/>
            <w:gridSpan w:val="3"/>
            <w:vMerge/>
            <w:tcBorders>
              <w:top w:val="single" w:sz="4" w:space="0" w:color="auto"/>
              <w:left w:val="single" w:sz="4" w:space="0" w:color="auto"/>
              <w:bottom w:val="single" w:sz="4" w:space="0" w:color="auto"/>
              <w:right w:val="single" w:sz="4" w:space="0" w:color="auto"/>
            </w:tcBorders>
            <w:vAlign w:val="center"/>
            <w:hideMark/>
          </w:tcPr>
          <w:p w14:paraId="65FAB197" w14:textId="77777777" w:rsidR="00D02204" w:rsidRPr="00EB7920" w:rsidRDefault="00D02204" w:rsidP="006D39A9">
            <w:pPr>
              <w:widowControl/>
              <w:jc w:val="left"/>
              <w:rPr>
                <w:rFonts w:ascii="宋体" w:eastAsia="宋体" w:hAnsi="宋体" w:cs="宋体"/>
                <w:color w:val="000000"/>
                <w:kern w:val="0"/>
                <w:sz w:val="18"/>
                <w:szCs w:val="18"/>
              </w:rPr>
            </w:pPr>
          </w:p>
        </w:tc>
        <w:tc>
          <w:tcPr>
            <w:tcW w:w="920" w:type="dxa"/>
            <w:tcBorders>
              <w:top w:val="nil"/>
              <w:left w:val="nil"/>
              <w:bottom w:val="single" w:sz="4" w:space="0" w:color="auto"/>
              <w:right w:val="single" w:sz="4" w:space="0" w:color="auto"/>
            </w:tcBorders>
            <w:shd w:val="clear" w:color="auto" w:fill="auto"/>
            <w:vAlign w:val="center"/>
            <w:hideMark/>
          </w:tcPr>
          <w:p w14:paraId="5D7BE2D1"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优</w:t>
            </w:r>
          </w:p>
        </w:tc>
        <w:tc>
          <w:tcPr>
            <w:tcW w:w="920" w:type="dxa"/>
            <w:tcBorders>
              <w:top w:val="nil"/>
              <w:left w:val="nil"/>
              <w:bottom w:val="single" w:sz="4" w:space="0" w:color="auto"/>
              <w:right w:val="single" w:sz="4" w:space="0" w:color="auto"/>
            </w:tcBorders>
            <w:shd w:val="clear" w:color="auto" w:fill="auto"/>
            <w:vAlign w:val="center"/>
            <w:hideMark/>
          </w:tcPr>
          <w:p w14:paraId="74B95A84"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较优</w:t>
            </w:r>
          </w:p>
        </w:tc>
        <w:tc>
          <w:tcPr>
            <w:tcW w:w="920" w:type="dxa"/>
            <w:tcBorders>
              <w:top w:val="nil"/>
              <w:left w:val="nil"/>
              <w:bottom w:val="single" w:sz="4" w:space="0" w:color="auto"/>
              <w:right w:val="single" w:sz="4" w:space="0" w:color="auto"/>
            </w:tcBorders>
            <w:shd w:val="clear" w:color="auto" w:fill="auto"/>
            <w:vAlign w:val="center"/>
            <w:hideMark/>
          </w:tcPr>
          <w:p w14:paraId="05D27E0E"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一般</w:t>
            </w:r>
          </w:p>
        </w:tc>
        <w:tc>
          <w:tcPr>
            <w:tcW w:w="1020" w:type="dxa"/>
            <w:tcBorders>
              <w:top w:val="nil"/>
              <w:left w:val="nil"/>
              <w:bottom w:val="single" w:sz="4" w:space="0" w:color="auto"/>
              <w:right w:val="single" w:sz="4" w:space="0" w:color="auto"/>
            </w:tcBorders>
            <w:shd w:val="clear" w:color="auto" w:fill="auto"/>
            <w:vAlign w:val="center"/>
            <w:hideMark/>
          </w:tcPr>
          <w:p w14:paraId="773A9B8D"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较劣</w:t>
            </w:r>
          </w:p>
        </w:tc>
        <w:tc>
          <w:tcPr>
            <w:tcW w:w="1020" w:type="dxa"/>
            <w:tcBorders>
              <w:top w:val="nil"/>
              <w:left w:val="nil"/>
              <w:bottom w:val="single" w:sz="4" w:space="0" w:color="auto"/>
              <w:right w:val="single" w:sz="4" w:space="0" w:color="auto"/>
            </w:tcBorders>
            <w:shd w:val="clear" w:color="auto" w:fill="auto"/>
            <w:vAlign w:val="center"/>
            <w:hideMark/>
          </w:tcPr>
          <w:p w14:paraId="1E6E6078"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劣</w:t>
            </w:r>
          </w:p>
        </w:tc>
      </w:tr>
      <w:tr w:rsidR="00D02204" w:rsidRPr="00EB7920" w14:paraId="3AA5D03C" w14:textId="77777777" w:rsidTr="006D39A9">
        <w:trPr>
          <w:trHeight w:hRule="exact" w:val="340"/>
          <w:jc w:val="center"/>
        </w:trPr>
        <w:tc>
          <w:tcPr>
            <w:tcW w:w="1020" w:type="dxa"/>
            <w:vMerge w:val="restart"/>
            <w:tcBorders>
              <w:top w:val="nil"/>
              <w:left w:val="single" w:sz="4" w:space="0" w:color="auto"/>
              <w:bottom w:val="nil"/>
              <w:right w:val="single" w:sz="4" w:space="0" w:color="auto"/>
            </w:tcBorders>
            <w:shd w:val="clear" w:color="auto" w:fill="auto"/>
            <w:vAlign w:val="center"/>
            <w:hideMark/>
          </w:tcPr>
          <w:p w14:paraId="054830C0" w14:textId="77777777" w:rsidR="00D02204" w:rsidRPr="00EB7920" w:rsidRDefault="00D02204" w:rsidP="006D39A9">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区域因素</w:t>
            </w:r>
            <w:r w:rsidRPr="00EB7920">
              <w:rPr>
                <w:rFonts w:ascii="宋体" w:eastAsia="宋体" w:hAnsi="宋体" w:cs="宋体" w:hint="eastAsia"/>
                <w:color w:val="000000"/>
                <w:kern w:val="0"/>
                <w:sz w:val="18"/>
                <w:szCs w:val="18"/>
              </w:rPr>
              <w:t xml:space="preserve">　</w:t>
            </w:r>
          </w:p>
        </w:tc>
        <w:tc>
          <w:tcPr>
            <w:tcW w:w="1221" w:type="dxa"/>
            <w:vMerge w:val="restart"/>
            <w:tcBorders>
              <w:top w:val="nil"/>
              <w:left w:val="single" w:sz="4" w:space="0" w:color="auto"/>
              <w:bottom w:val="single" w:sz="4" w:space="0" w:color="auto"/>
              <w:right w:val="single" w:sz="4" w:space="0" w:color="auto"/>
            </w:tcBorders>
            <w:shd w:val="clear" w:color="auto" w:fill="auto"/>
            <w:vAlign w:val="center"/>
            <w:hideMark/>
          </w:tcPr>
          <w:p w14:paraId="3D82DA8A"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交通条件</w:t>
            </w:r>
          </w:p>
        </w:tc>
        <w:tc>
          <w:tcPr>
            <w:tcW w:w="1499" w:type="dxa"/>
            <w:tcBorders>
              <w:top w:val="nil"/>
              <w:left w:val="nil"/>
              <w:bottom w:val="single" w:sz="4" w:space="0" w:color="auto"/>
              <w:right w:val="single" w:sz="4" w:space="0" w:color="auto"/>
            </w:tcBorders>
            <w:shd w:val="clear" w:color="auto" w:fill="auto"/>
            <w:vAlign w:val="center"/>
            <w:hideMark/>
          </w:tcPr>
          <w:p w14:paraId="6006C117" w14:textId="77777777" w:rsidR="00D02204" w:rsidRPr="00EB792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道路通达度</w:t>
            </w:r>
            <w:r w:rsidRPr="00F43470">
              <w:rPr>
                <w:rFonts w:ascii="宋体" w:eastAsia="宋体" w:hAnsi="宋体" w:cs="宋体"/>
                <w:color w:val="000000"/>
                <w:kern w:val="0"/>
                <w:sz w:val="18"/>
                <w:szCs w:val="18"/>
              </w:rPr>
              <w:t xml:space="preserve"> </w:t>
            </w:r>
          </w:p>
        </w:tc>
        <w:tc>
          <w:tcPr>
            <w:tcW w:w="920" w:type="dxa"/>
            <w:tcBorders>
              <w:top w:val="nil"/>
              <w:left w:val="nil"/>
              <w:bottom w:val="single" w:sz="4" w:space="0" w:color="auto"/>
              <w:right w:val="single" w:sz="4" w:space="0" w:color="auto"/>
            </w:tcBorders>
            <w:shd w:val="clear" w:color="auto" w:fill="auto"/>
            <w:noWrap/>
            <w:vAlign w:val="center"/>
            <w:hideMark/>
          </w:tcPr>
          <w:p w14:paraId="7E2A6AD7" w14:textId="45C1E24C"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0.0167 </w:t>
            </w:r>
          </w:p>
        </w:tc>
        <w:tc>
          <w:tcPr>
            <w:tcW w:w="920" w:type="dxa"/>
            <w:tcBorders>
              <w:top w:val="nil"/>
              <w:left w:val="nil"/>
              <w:bottom w:val="single" w:sz="4" w:space="0" w:color="auto"/>
              <w:right w:val="single" w:sz="4" w:space="0" w:color="auto"/>
            </w:tcBorders>
            <w:shd w:val="clear" w:color="auto" w:fill="auto"/>
            <w:noWrap/>
            <w:vAlign w:val="center"/>
            <w:hideMark/>
          </w:tcPr>
          <w:p w14:paraId="3C51B1FE" w14:textId="14F192BA"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0.0084 </w:t>
            </w:r>
          </w:p>
        </w:tc>
        <w:tc>
          <w:tcPr>
            <w:tcW w:w="920" w:type="dxa"/>
            <w:tcBorders>
              <w:top w:val="nil"/>
              <w:left w:val="nil"/>
              <w:bottom w:val="single" w:sz="4" w:space="0" w:color="auto"/>
              <w:right w:val="single" w:sz="4" w:space="0" w:color="auto"/>
            </w:tcBorders>
            <w:shd w:val="clear" w:color="auto" w:fill="auto"/>
            <w:noWrap/>
            <w:vAlign w:val="center"/>
            <w:hideMark/>
          </w:tcPr>
          <w:p w14:paraId="252628BA" w14:textId="36BD6AE9"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43F53E0A" w14:textId="7BC246C0"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-0.0056 </w:t>
            </w:r>
          </w:p>
        </w:tc>
        <w:tc>
          <w:tcPr>
            <w:tcW w:w="1020" w:type="dxa"/>
            <w:tcBorders>
              <w:top w:val="nil"/>
              <w:left w:val="nil"/>
              <w:bottom w:val="single" w:sz="4" w:space="0" w:color="auto"/>
              <w:right w:val="single" w:sz="4" w:space="0" w:color="auto"/>
            </w:tcBorders>
            <w:shd w:val="clear" w:color="auto" w:fill="auto"/>
            <w:noWrap/>
            <w:vAlign w:val="center"/>
            <w:hideMark/>
          </w:tcPr>
          <w:p w14:paraId="3259D0A3" w14:textId="7C4C51FE"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-0.0112 </w:t>
            </w:r>
          </w:p>
        </w:tc>
      </w:tr>
      <w:tr w:rsidR="00D02204" w:rsidRPr="00EB7920" w14:paraId="2FC0F740" w14:textId="77777777" w:rsidTr="006D39A9">
        <w:trPr>
          <w:trHeight w:hRule="exact" w:val="497"/>
          <w:jc w:val="center"/>
        </w:trPr>
        <w:tc>
          <w:tcPr>
            <w:tcW w:w="1020" w:type="dxa"/>
            <w:vMerge/>
            <w:tcBorders>
              <w:top w:val="nil"/>
              <w:left w:val="single" w:sz="4" w:space="0" w:color="auto"/>
              <w:bottom w:val="nil"/>
              <w:right w:val="single" w:sz="4" w:space="0" w:color="auto"/>
            </w:tcBorders>
            <w:vAlign w:val="center"/>
            <w:hideMark/>
          </w:tcPr>
          <w:p w14:paraId="06327188"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auto"/>
              <w:right w:val="single" w:sz="4" w:space="0" w:color="auto"/>
            </w:tcBorders>
            <w:vAlign w:val="center"/>
            <w:hideMark/>
          </w:tcPr>
          <w:p w14:paraId="583A18D1"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47D6DC6C" w14:textId="77777777" w:rsidR="00D02204" w:rsidRPr="00EB792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周边</w:t>
            </w:r>
            <w:r w:rsidRPr="00F43470">
              <w:rPr>
                <w:rFonts w:ascii="宋体" w:eastAsia="宋体" w:hAnsi="宋体" w:cs="宋体"/>
                <w:color w:val="000000"/>
                <w:kern w:val="0"/>
                <w:sz w:val="18"/>
                <w:szCs w:val="18"/>
              </w:rPr>
              <w:t>300</w:t>
            </w:r>
            <w:r w:rsidRPr="00F43470">
              <w:rPr>
                <w:rFonts w:ascii="宋体" w:eastAsia="宋体" w:hAnsi="宋体" w:cs="宋体" w:hint="eastAsia"/>
                <w:color w:val="000000"/>
                <w:kern w:val="0"/>
                <w:sz w:val="18"/>
                <w:szCs w:val="18"/>
              </w:rPr>
              <w:t>米内公交线路数</w:t>
            </w:r>
          </w:p>
        </w:tc>
        <w:tc>
          <w:tcPr>
            <w:tcW w:w="920" w:type="dxa"/>
            <w:tcBorders>
              <w:top w:val="nil"/>
              <w:left w:val="nil"/>
              <w:bottom w:val="single" w:sz="4" w:space="0" w:color="auto"/>
              <w:right w:val="single" w:sz="4" w:space="0" w:color="auto"/>
            </w:tcBorders>
            <w:shd w:val="clear" w:color="auto" w:fill="auto"/>
            <w:noWrap/>
            <w:vAlign w:val="center"/>
            <w:hideMark/>
          </w:tcPr>
          <w:p w14:paraId="18D2F48D" w14:textId="6F31E99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0.0049 </w:t>
            </w:r>
          </w:p>
        </w:tc>
        <w:tc>
          <w:tcPr>
            <w:tcW w:w="920" w:type="dxa"/>
            <w:tcBorders>
              <w:top w:val="nil"/>
              <w:left w:val="nil"/>
              <w:bottom w:val="single" w:sz="4" w:space="0" w:color="auto"/>
              <w:right w:val="single" w:sz="4" w:space="0" w:color="auto"/>
            </w:tcBorders>
            <w:shd w:val="clear" w:color="auto" w:fill="auto"/>
            <w:noWrap/>
            <w:vAlign w:val="center"/>
            <w:hideMark/>
          </w:tcPr>
          <w:p w14:paraId="6FFC8C7A" w14:textId="364B04A5"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0.0024 </w:t>
            </w:r>
          </w:p>
        </w:tc>
        <w:tc>
          <w:tcPr>
            <w:tcW w:w="920" w:type="dxa"/>
            <w:tcBorders>
              <w:top w:val="nil"/>
              <w:left w:val="nil"/>
              <w:bottom w:val="single" w:sz="4" w:space="0" w:color="auto"/>
              <w:right w:val="single" w:sz="4" w:space="0" w:color="auto"/>
            </w:tcBorders>
            <w:shd w:val="clear" w:color="auto" w:fill="auto"/>
            <w:noWrap/>
            <w:vAlign w:val="center"/>
            <w:hideMark/>
          </w:tcPr>
          <w:p w14:paraId="46A61A8F" w14:textId="068C62BA"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6D55AB8D" w14:textId="63708B34"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-0.0016 </w:t>
            </w:r>
          </w:p>
        </w:tc>
        <w:tc>
          <w:tcPr>
            <w:tcW w:w="1020" w:type="dxa"/>
            <w:tcBorders>
              <w:top w:val="nil"/>
              <w:left w:val="nil"/>
              <w:bottom w:val="single" w:sz="4" w:space="0" w:color="auto"/>
              <w:right w:val="single" w:sz="4" w:space="0" w:color="auto"/>
            </w:tcBorders>
            <w:shd w:val="clear" w:color="auto" w:fill="auto"/>
            <w:noWrap/>
            <w:vAlign w:val="center"/>
            <w:hideMark/>
          </w:tcPr>
          <w:p w14:paraId="0AA324A1" w14:textId="65469D33"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-0.0032 </w:t>
            </w:r>
          </w:p>
        </w:tc>
      </w:tr>
      <w:tr w:rsidR="00D02204" w:rsidRPr="00EB7920" w14:paraId="1784D167"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18DA2606"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val="restart"/>
            <w:tcBorders>
              <w:top w:val="nil"/>
              <w:left w:val="single" w:sz="4" w:space="0" w:color="auto"/>
              <w:bottom w:val="single" w:sz="4" w:space="0" w:color="auto"/>
              <w:right w:val="single" w:sz="4" w:space="0" w:color="auto"/>
            </w:tcBorders>
            <w:shd w:val="clear" w:color="auto" w:fill="auto"/>
            <w:vAlign w:val="center"/>
            <w:hideMark/>
          </w:tcPr>
          <w:p w14:paraId="03F16A82" w14:textId="77777777" w:rsidR="00D02204"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基础设施</w:t>
            </w:r>
          </w:p>
          <w:p w14:paraId="5F8FA4C9"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条件</w:t>
            </w:r>
          </w:p>
        </w:tc>
        <w:tc>
          <w:tcPr>
            <w:tcW w:w="1499" w:type="dxa"/>
            <w:tcBorders>
              <w:top w:val="nil"/>
              <w:left w:val="nil"/>
              <w:bottom w:val="single" w:sz="4" w:space="0" w:color="auto"/>
              <w:right w:val="single" w:sz="4" w:space="0" w:color="auto"/>
            </w:tcBorders>
            <w:shd w:val="clear" w:color="auto" w:fill="auto"/>
            <w:vAlign w:val="center"/>
            <w:hideMark/>
          </w:tcPr>
          <w:p w14:paraId="24B1AFA1"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供水条件</w:t>
            </w:r>
          </w:p>
        </w:tc>
        <w:tc>
          <w:tcPr>
            <w:tcW w:w="920" w:type="dxa"/>
            <w:tcBorders>
              <w:top w:val="nil"/>
              <w:left w:val="nil"/>
              <w:bottom w:val="single" w:sz="4" w:space="0" w:color="auto"/>
              <w:right w:val="single" w:sz="4" w:space="0" w:color="auto"/>
            </w:tcBorders>
            <w:shd w:val="clear" w:color="auto" w:fill="auto"/>
            <w:noWrap/>
            <w:vAlign w:val="center"/>
            <w:hideMark/>
          </w:tcPr>
          <w:p w14:paraId="4FAB6996" w14:textId="4B15B3B5"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0.0102 </w:t>
            </w:r>
          </w:p>
        </w:tc>
        <w:tc>
          <w:tcPr>
            <w:tcW w:w="920" w:type="dxa"/>
            <w:tcBorders>
              <w:top w:val="nil"/>
              <w:left w:val="nil"/>
              <w:bottom w:val="single" w:sz="4" w:space="0" w:color="auto"/>
              <w:right w:val="single" w:sz="4" w:space="0" w:color="auto"/>
            </w:tcBorders>
            <w:shd w:val="clear" w:color="auto" w:fill="auto"/>
            <w:noWrap/>
            <w:vAlign w:val="center"/>
            <w:hideMark/>
          </w:tcPr>
          <w:p w14:paraId="7DFE7EDF" w14:textId="71113362"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0.0051 </w:t>
            </w:r>
          </w:p>
        </w:tc>
        <w:tc>
          <w:tcPr>
            <w:tcW w:w="920" w:type="dxa"/>
            <w:tcBorders>
              <w:top w:val="nil"/>
              <w:left w:val="nil"/>
              <w:bottom w:val="single" w:sz="4" w:space="0" w:color="auto"/>
              <w:right w:val="single" w:sz="4" w:space="0" w:color="auto"/>
            </w:tcBorders>
            <w:shd w:val="clear" w:color="auto" w:fill="auto"/>
            <w:noWrap/>
            <w:vAlign w:val="center"/>
            <w:hideMark/>
          </w:tcPr>
          <w:p w14:paraId="275639FC" w14:textId="156AD973"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31FB2D86" w14:textId="01A6567C"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-0.0034 </w:t>
            </w:r>
          </w:p>
        </w:tc>
        <w:tc>
          <w:tcPr>
            <w:tcW w:w="1020" w:type="dxa"/>
            <w:tcBorders>
              <w:top w:val="nil"/>
              <w:left w:val="nil"/>
              <w:bottom w:val="single" w:sz="4" w:space="0" w:color="auto"/>
              <w:right w:val="single" w:sz="4" w:space="0" w:color="auto"/>
            </w:tcBorders>
            <w:shd w:val="clear" w:color="auto" w:fill="auto"/>
            <w:noWrap/>
            <w:vAlign w:val="center"/>
            <w:hideMark/>
          </w:tcPr>
          <w:p w14:paraId="0C0E3145" w14:textId="5F4DDCF1"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-0.0068 </w:t>
            </w:r>
          </w:p>
        </w:tc>
      </w:tr>
      <w:tr w:rsidR="00D02204" w:rsidRPr="00EB7920" w14:paraId="6BC79C90"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5D620BC5"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auto"/>
              <w:right w:val="single" w:sz="4" w:space="0" w:color="auto"/>
            </w:tcBorders>
            <w:vAlign w:val="center"/>
            <w:hideMark/>
          </w:tcPr>
          <w:p w14:paraId="156A7CFB"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314958B0"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排水条件</w:t>
            </w:r>
          </w:p>
        </w:tc>
        <w:tc>
          <w:tcPr>
            <w:tcW w:w="920" w:type="dxa"/>
            <w:tcBorders>
              <w:top w:val="nil"/>
              <w:left w:val="nil"/>
              <w:bottom w:val="single" w:sz="4" w:space="0" w:color="auto"/>
              <w:right w:val="single" w:sz="4" w:space="0" w:color="auto"/>
            </w:tcBorders>
            <w:shd w:val="clear" w:color="auto" w:fill="auto"/>
            <w:noWrap/>
            <w:vAlign w:val="center"/>
            <w:hideMark/>
          </w:tcPr>
          <w:p w14:paraId="65DC37EB" w14:textId="38F70D22"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0.0055 </w:t>
            </w:r>
          </w:p>
        </w:tc>
        <w:tc>
          <w:tcPr>
            <w:tcW w:w="920" w:type="dxa"/>
            <w:tcBorders>
              <w:top w:val="nil"/>
              <w:left w:val="nil"/>
              <w:bottom w:val="single" w:sz="4" w:space="0" w:color="auto"/>
              <w:right w:val="single" w:sz="4" w:space="0" w:color="auto"/>
            </w:tcBorders>
            <w:shd w:val="clear" w:color="auto" w:fill="auto"/>
            <w:noWrap/>
            <w:vAlign w:val="center"/>
            <w:hideMark/>
          </w:tcPr>
          <w:p w14:paraId="4C5A265C" w14:textId="69B02425"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0.0027 </w:t>
            </w:r>
          </w:p>
        </w:tc>
        <w:tc>
          <w:tcPr>
            <w:tcW w:w="920" w:type="dxa"/>
            <w:tcBorders>
              <w:top w:val="nil"/>
              <w:left w:val="nil"/>
              <w:bottom w:val="single" w:sz="4" w:space="0" w:color="auto"/>
              <w:right w:val="single" w:sz="4" w:space="0" w:color="auto"/>
            </w:tcBorders>
            <w:shd w:val="clear" w:color="auto" w:fill="auto"/>
            <w:noWrap/>
            <w:vAlign w:val="center"/>
            <w:hideMark/>
          </w:tcPr>
          <w:p w14:paraId="397E7828" w14:textId="1341D02B"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43D45D1D" w14:textId="2F577F64"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-0.0018 </w:t>
            </w:r>
          </w:p>
        </w:tc>
        <w:tc>
          <w:tcPr>
            <w:tcW w:w="1020" w:type="dxa"/>
            <w:tcBorders>
              <w:top w:val="nil"/>
              <w:left w:val="nil"/>
              <w:bottom w:val="single" w:sz="4" w:space="0" w:color="auto"/>
              <w:right w:val="single" w:sz="4" w:space="0" w:color="auto"/>
            </w:tcBorders>
            <w:shd w:val="clear" w:color="auto" w:fill="auto"/>
            <w:noWrap/>
            <w:vAlign w:val="center"/>
            <w:hideMark/>
          </w:tcPr>
          <w:p w14:paraId="4504FF6C" w14:textId="19E2C9E2"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-0.0037 </w:t>
            </w:r>
          </w:p>
        </w:tc>
      </w:tr>
      <w:tr w:rsidR="00D02204" w:rsidRPr="00EB7920" w14:paraId="5DD2AFB4"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63CE2158"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auto"/>
              <w:right w:val="single" w:sz="4" w:space="0" w:color="auto"/>
            </w:tcBorders>
            <w:vAlign w:val="center"/>
            <w:hideMark/>
          </w:tcPr>
          <w:p w14:paraId="75E20F7F"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7C7975DE"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供气条件</w:t>
            </w:r>
          </w:p>
        </w:tc>
        <w:tc>
          <w:tcPr>
            <w:tcW w:w="920" w:type="dxa"/>
            <w:tcBorders>
              <w:top w:val="nil"/>
              <w:left w:val="nil"/>
              <w:bottom w:val="single" w:sz="4" w:space="0" w:color="auto"/>
              <w:right w:val="single" w:sz="4" w:space="0" w:color="auto"/>
            </w:tcBorders>
            <w:shd w:val="clear" w:color="auto" w:fill="auto"/>
            <w:noWrap/>
            <w:vAlign w:val="center"/>
            <w:hideMark/>
          </w:tcPr>
          <w:p w14:paraId="5AABB3B8" w14:textId="207815DE"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0.0057 </w:t>
            </w:r>
          </w:p>
        </w:tc>
        <w:tc>
          <w:tcPr>
            <w:tcW w:w="920" w:type="dxa"/>
            <w:tcBorders>
              <w:top w:val="nil"/>
              <w:left w:val="nil"/>
              <w:bottom w:val="single" w:sz="4" w:space="0" w:color="auto"/>
              <w:right w:val="single" w:sz="4" w:space="0" w:color="auto"/>
            </w:tcBorders>
            <w:shd w:val="clear" w:color="auto" w:fill="auto"/>
            <w:noWrap/>
            <w:vAlign w:val="center"/>
            <w:hideMark/>
          </w:tcPr>
          <w:p w14:paraId="081A6D3E" w14:textId="1F0AAA8A"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0.0029 </w:t>
            </w:r>
          </w:p>
        </w:tc>
        <w:tc>
          <w:tcPr>
            <w:tcW w:w="920" w:type="dxa"/>
            <w:tcBorders>
              <w:top w:val="nil"/>
              <w:left w:val="nil"/>
              <w:bottom w:val="single" w:sz="4" w:space="0" w:color="auto"/>
              <w:right w:val="single" w:sz="4" w:space="0" w:color="auto"/>
            </w:tcBorders>
            <w:shd w:val="clear" w:color="auto" w:fill="auto"/>
            <w:noWrap/>
            <w:vAlign w:val="center"/>
            <w:hideMark/>
          </w:tcPr>
          <w:p w14:paraId="78DD9D5D" w14:textId="02AB0565"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68EB01AD" w14:textId="2CA3E605"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-0.0019 </w:t>
            </w:r>
          </w:p>
        </w:tc>
        <w:tc>
          <w:tcPr>
            <w:tcW w:w="1020" w:type="dxa"/>
            <w:tcBorders>
              <w:top w:val="nil"/>
              <w:left w:val="nil"/>
              <w:bottom w:val="single" w:sz="4" w:space="0" w:color="auto"/>
              <w:right w:val="single" w:sz="4" w:space="0" w:color="auto"/>
            </w:tcBorders>
            <w:shd w:val="clear" w:color="auto" w:fill="auto"/>
            <w:noWrap/>
            <w:vAlign w:val="center"/>
            <w:hideMark/>
          </w:tcPr>
          <w:p w14:paraId="1AAC44A8" w14:textId="19A0BCD9"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-0.0038 </w:t>
            </w:r>
          </w:p>
        </w:tc>
      </w:tr>
      <w:tr w:rsidR="00D02204" w:rsidRPr="00EB7920" w14:paraId="13DEF8BB"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76AB81F3"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auto"/>
              <w:right w:val="single" w:sz="4" w:space="0" w:color="auto"/>
            </w:tcBorders>
            <w:vAlign w:val="center"/>
            <w:hideMark/>
          </w:tcPr>
          <w:p w14:paraId="2CA54742"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5BAB6BBE"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供电条件</w:t>
            </w:r>
          </w:p>
        </w:tc>
        <w:tc>
          <w:tcPr>
            <w:tcW w:w="920" w:type="dxa"/>
            <w:tcBorders>
              <w:top w:val="nil"/>
              <w:left w:val="nil"/>
              <w:bottom w:val="single" w:sz="4" w:space="0" w:color="auto"/>
              <w:right w:val="single" w:sz="4" w:space="0" w:color="auto"/>
            </w:tcBorders>
            <w:shd w:val="clear" w:color="auto" w:fill="auto"/>
            <w:noWrap/>
            <w:vAlign w:val="center"/>
            <w:hideMark/>
          </w:tcPr>
          <w:p w14:paraId="5A513DC6" w14:textId="3E2EE3D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0.0047 </w:t>
            </w:r>
          </w:p>
        </w:tc>
        <w:tc>
          <w:tcPr>
            <w:tcW w:w="920" w:type="dxa"/>
            <w:tcBorders>
              <w:top w:val="nil"/>
              <w:left w:val="nil"/>
              <w:bottom w:val="single" w:sz="4" w:space="0" w:color="auto"/>
              <w:right w:val="single" w:sz="4" w:space="0" w:color="auto"/>
            </w:tcBorders>
            <w:shd w:val="clear" w:color="auto" w:fill="auto"/>
            <w:noWrap/>
            <w:vAlign w:val="center"/>
            <w:hideMark/>
          </w:tcPr>
          <w:p w14:paraId="79BBC864" w14:textId="27BD5D62"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0.0023 </w:t>
            </w:r>
          </w:p>
        </w:tc>
        <w:tc>
          <w:tcPr>
            <w:tcW w:w="920" w:type="dxa"/>
            <w:tcBorders>
              <w:top w:val="nil"/>
              <w:left w:val="nil"/>
              <w:bottom w:val="single" w:sz="4" w:space="0" w:color="auto"/>
              <w:right w:val="single" w:sz="4" w:space="0" w:color="auto"/>
            </w:tcBorders>
            <w:shd w:val="clear" w:color="auto" w:fill="auto"/>
            <w:noWrap/>
            <w:vAlign w:val="center"/>
            <w:hideMark/>
          </w:tcPr>
          <w:p w14:paraId="3403A103" w14:textId="6E8C4D91"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0A44AD29" w14:textId="6EAF3B6B"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-0.0016 </w:t>
            </w:r>
          </w:p>
        </w:tc>
        <w:tc>
          <w:tcPr>
            <w:tcW w:w="1020" w:type="dxa"/>
            <w:tcBorders>
              <w:top w:val="nil"/>
              <w:left w:val="nil"/>
              <w:bottom w:val="single" w:sz="4" w:space="0" w:color="auto"/>
              <w:right w:val="single" w:sz="4" w:space="0" w:color="auto"/>
            </w:tcBorders>
            <w:shd w:val="clear" w:color="auto" w:fill="auto"/>
            <w:noWrap/>
            <w:vAlign w:val="center"/>
            <w:hideMark/>
          </w:tcPr>
          <w:p w14:paraId="07B3B2CC" w14:textId="0E21ED92"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-0.0031 </w:t>
            </w:r>
          </w:p>
        </w:tc>
      </w:tr>
      <w:tr w:rsidR="00D02204" w:rsidRPr="00EB7920" w14:paraId="099B3749"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6BF8CF62"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val="restart"/>
            <w:tcBorders>
              <w:top w:val="nil"/>
              <w:left w:val="single" w:sz="4" w:space="0" w:color="auto"/>
              <w:bottom w:val="single" w:sz="4" w:space="0" w:color="000000"/>
              <w:right w:val="single" w:sz="4" w:space="0" w:color="auto"/>
            </w:tcBorders>
            <w:shd w:val="clear" w:color="auto" w:fill="auto"/>
            <w:vAlign w:val="center"/>
            <w:hideMark/>
          </w:tcPr>
          <w:p w14:paraId="4338DE4F" w14:textId="77777777" w:rsidR="00D02204"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公用设施</w:t>
            </w:r>
          </w:p>
          <w:p w14:paraId="77B55257"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条件</w:t>
            </w:r>
          </w:p>
        </w:tc>
        <w:tc>
          <w:tcPr>
            <w:tcW w:w="1499" w:type="dxa"/>
            <w:tcBorders>
              <w:top w:val="nil"/>
              <w:left w:val="nil"/>
              <w:bottom w:val="nil"/>
              <w:right w:val="nil"/>
            </w:tcBorders>
            <w:shd w:val="clear" w:color="auto" w:fill="auto"/>
            <w:noWrap/>
            <w:vAlign w:val="center"/>
            <w:hideMark/>
          </w:tcPr>
          <w:p w14:paraId="0224C50D" w14:textId="77777777" w:rsidR="00D02204" w:rsidRPr="00F4347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中学</w:t>
            </w:r>
          </w:p>
        </w:tc>
        <w:tc>
          <w:tcPr>
            <w:tcW w:w="920" w:type="dxa"/>
            <w:tcBorders>
              <w:top w:val="nil"/>
              <w:left w:val="single" w:sz="4" w:space="0" w:color="auto"/>
              <w:bottom w:val="single" w:sz="4" w:space="0" w:color="auto"/>
              <w:right w:val="single" w:sz="4" w:space="0" w:color="auto"/>
            </w:tcBorders>
            <w:shd w:val="clear" w:color="auto" w:fill="auto"/>
            <w:noWrap/>
            <w:vAlign w:val="center"/>
            <w:hideMark/>
          </w:tcPr>
          <w:p w14:paraId="57A83759" w14:textId="10F3CABD"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0.0028 </w:t>
            </w:r>
          </w:p>
        </w:tc>
        <w:tc>
          <w:tcPr>
            <w:tcW w:w="920" w:type="dxa"/>
            <w:tcBorders>
              <w:top w:val="nil"/>
              <w:left w:val="nil"/>
              <w:bottom w:val="single" w:sz="4" w:space="0" w:color="auto"/>
              <w:right w:val="single" w:sz="4" w:space="0" w:color="auto"/>
            </w:tcBorders>
            <w:shd w:val="clear" w:color="auto" w:fill="auto"/>
            <w:noWrap/>
            <w:vAlign w:val="center"/>
            <w:hideMark/>
          </w:tcPr>
          <w:p w14:paraId="6B6030F1" w14:textId="13E9DB8D"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0.0014 </w:t>
            </w:r>
          </w:p>
        </w:tc>
        <w:tc>
          <w:tcPr>
            <w:tcW w:w="920" w:type="dxa"/>
            <w:tcBorders>
              <w:top w:val="nil"/>
              <w:left w:val="nil"/>
              <w:bottom w:val="single" w:sz="4" w:space="0" w:color="auto"/>
              <w:right w:val="single" w:sz="4" w:space="0" w:color="auto"/>
            </w:tcBorders>
            <w:shd w:val="clear" w:color="auto" w:fill="auto"/>
            <w:noWrap/>
            <w:vAlign w:val="center"/>
            <w:hideMark/>
          </w:tcPr>
          <w:p w14:paraId="644275B3" w14:textId="2A69595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64AA404C" w14:textId="73F1A9BE"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-0.0009 </w:t>
            </w:r>
          </w:p>
        </w:tc>
        <w:tc>
          <w:tcPr>
            <w:tcW w:w="1020" w:type="dxa"/>
            <w:tcBorders>
              <w:top w:val="nil"/>
              <w:left w:val="nil"/>
              <w:bottom w:val="single" w:sz="4" w:space="0" w:color="auto"/>
              <w:right w:val="single" w:sz="4" w:space="0" w:color="auto"/>
            </w:tcBorders>
            <w:shd w:val="clear" w:color="auto" w:fill="auto"/>
            <w:noWrap/>
            <w:vAlign w:val="center"/>
            <w:hideMark/>
          </w:tcPr>
          <w:p w14:paraId="72718F81" w14:textId="2A826A1D"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-0.0018 </w:t>
            </w:r>
          </w:p>
        </w:tc>
      </w:tr>
      <w:tr w:rsidR="00D02204" w:rsidRPr="00EB7920" w14:paraId="383F9849"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22A4A2E5"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2109E796"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single" w:sz="4" w:space="0" w:color="auto"/>
              <w:left w:val="nil"/>
              <w:bottom w:val="single" w:sz="4" w:space="0" w:color="auto"/>
              <w:right w:val="single" w:sz="4" w:space="0" w:color="auto"/>
            </w:tcBorders>
            <w:shd w:val="clear" w:color="auto" w:fill="auto"/>
            <w:vAlign w:val="center"/>
            <w:hideMark/>
          </w:tcPr>
          <w:p w14:paraId="14062868" w14:textId="77777777" w:rsidR="00D02204" w:rsidRPr="00F4347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小学</w:t>
            </w:r>
          </w:p>
        </w:tc>
        <w:tc>
          <w:tcPr>
            <w:tcW w:w="920" w:type="dxa"/>
            <w:tcBorders>
              <w:top w:val="nil"/>
              <w:left w:val="nil"/>
              <w:bottom w:val="single" w:sz="4" w:space="0" w:color="auto"/>
              <w:right w:val="single" w:sz="4" w:space="0" w:color="auto"/>
            </w:tcBorders>
            <w:shd w:val="clear" w:color="auto" w:fill="auto"/>
            <w:noWrap/>
            <w:vAlign w:val="center"/>
            <w:hideMark/>
          </w:tcPr>
          <w:p w14:paraId="4B48D920" w14:textId="38152A99"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0.0032 </w:t>
            </w:r>
          </w:p>
        </w:tc>
        <w:tc>
          <w:tcPr>
            <w:tcW w:w="920" w:type="dxa"/>
            <w:tcBorders>
              <w:top w:val="nil"/>
              <w:left w:val="nil"/>
              <w:bottom w:val="single" w:sz="4" w:space="0" w:color="auto"/>
              <w:right w:val="single" w:sz="4" w:space="0" w:color="auto"/>
            </w:tcBorders>
            <w:shd w:val="clear" w:color="auto" w:fill="auto"/>
            <w:noWrap/>
            <w:vAlign w:val="center"/>
            <w:hideMark/>
          </w:tcPr>
          <w:p w14:paraId="44BE7512" w14:textId="42BF8301"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0.0016 </w:t>
            </w:r>
          </w:p>
        </w:tc>
        <w:tc>
          <w:tcPr>
            <w:tcW w:w="920" w:type="dxa"/>
            <w:tcBorders>
              <w:top w:val="nil"/>
              <w:left w:val="nil"/>
              <w:bottom w:val="single" w:sz="4" w:space="0" w:color="auto"/>
              <w:right w:val="single" w:sz="4" w:space="0" w:color="auto"/>
            </w:tcBorders>
            <w:shd w:val="clear" w:color="auto" w:fill="auto"/>
            <w:noWrap/>
            <w:vAlign w:val="center"/>
            <w:hideMark/>
          </w:tcPr>
          <w:p w14:paraId="599E0236" w14:textId="66CB4D1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1DC7C72F" w14:textId="17A7300B"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-0.0011 </w:t>
            </w:r>
          </w:p>
        </w:tc>
        <w:tc>
          <w:tcPr>
            <w:tcW w:w="1020" w:type="dxa"/>
            <w:tcBorders>
              <w:top w:val="nil"/>
              <w:left w:val="nil"/>
              <w:bottom w:val="single" w:sz="4" w:space="0" w:color="auto"/>
              <w:right w:val="single" w:sz="4" w:space="0" w:color="auto"/>
            </w:tcBorders>
            <w:shd w:val="clear" w:color="auto" w:fill="auto"/>
            <w:noWrap/>
            <w:vAlign w:val="center"/>
            <w:hideMark/>
          </w:tcPr>
          <w:p w14:paraId="14310954" w14:textId="62624B91"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-0.0021 </w:t>
            </w:r>
          </w:p>
        </w:tc>
      </w:tr>
      <w:tr w:rsidR="00D02204" w:rsidRPr="00EB7920" w14:paraId="7C0ADC14"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7AC1E7E8"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7BEAA2BE"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73724FC7" w14:textId="77777777" w:rsidR="00D02204" w:rsidRPr="00F4347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幼儿园</w:t>
            </w:r>
          </w:p>
        </w:tc>
        <w:tc>
          <w:tcPr>
            <w:tcW w:w="920" w:type="dxa"/>
            <w:tcBorders>
              <w:top w:val="nil"/>
              <w:left w:val="nil"/>
              <w:bottom w:val="single" w:sz="4" w:space="0" w:color="auto"/>
              <w:right w:val="single" w:sz="4" w:space="0" w:color="auto"/>
            </w:tcBorders>
            <w:shd w:val="clear" w:color="auto" w:fill="auto"/>
            <w:noWrap/>
            <w:vAlign w:val="center"/>
            <w:hideMark/>
          </w:tcPr>
          <w:p w14:paraId="036B6FC5" w14:textId="5F005771"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0.0034 </w:t>
            </w:r>
          </w:p>
        </w:tc>
        <w:tc>
          <w:tcPr>
            <w:tcW w:w="920" w:type="dxa"/>
            <w:tcBorders>
              <w:top w:val="nil"/>
              <w:left w:val="nil"/>
              <w:bottom w:val="single" w:sz="4" w:space="0" w:color="auto"/>
              <w:right w:val="single" w:sz="4" w:space="0" w:color="auto"/>
            </w:tcBorders>
            <w:shd w:val="clear" w:color="auto" w:fill="auto"/>
            <w:noWrap/>
            <w:vAlign w:val="center"/>
            <w:hideMark/>
          </w:tcPr>
          <w:p w14:paraId="4BAB9063" w14:textId="23469B73"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0.0017 </w:t>
            </w:r>
          </w:p>
        </w:tc>
        <w:tc>
          <w:tcPr>
            <w:tcW w:w="920" w:type="dxa"/>
            <w:tcBorders>
              <w:top w:val="nil"/>
              <w:left w:val="nil"/>
              <w:bottom w:val="single" w:sz="4" w:space="0" w:color="auto"/>
              <w:right w:val="single" w:sz="4" w:space="0" w:color="auto"/>
            </w:tcBorders>
            <w:shd w:val="clear" w:color="auto" w:fill="auto"/>
            <w:noWrap/>
            <w:vAlign w:val="center"/>
            <w:hideMark/>
          </w:tcPr>
          <w:p w14:paraId="0FCF0C2C" w14:textId="5E5A94C4"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15129E2C" w14:textId="21737BA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-0.0011 </w:t>
            </w:r>
          </w:p>
        </w:tc>
        <w:tc>
          <w:tcPr>
            <w:tcW w:w="1020" w:type="dxa"/>
            <w:tcBorders>
              <w:top w:val="nil"/>
              <w:left w:val="nil"/>
              <w:bottom w:val="single" w:sz="4" w:space="0" w:color="auto"/>
              <w:right w:val="single" w:sz="4" w:space="0" w:color="auto"/>
            </w:tcBorders>
            <w:shd w:val="clear" w:color="auto" w:fill="auto"/>
            <w:noWrap/>
            <w:vAlign w:val="center"/>
            <w:hideMark/>
          </w:tcPr>
          <w:p w14:paraId="064ABB94" w14:textId="0B625EC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-0.0022 </w:t>
            </w:r>
          </w:p>
        </w:tc>
      </w:tr>
      <w:tr w:rsidR="00D02204" w:rsidRPr="00EB7920" w14:paraId="3BDD0611"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47A9D7C3"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59C72E47"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49473CD9" w14:textId="77777777" w:rsidR="00D02204" w:rsidRPr="00F4347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医院</w:t>
            </w:r>
          </w:p>
        </w:tc>
        <w:tc>
          <w:tcPr>
            <w:tcW w:w="920" w:type="dxa"/>
            <w:tcBorders>
              <w:top w:val="nil"/>
              <w:left w:val="nil"/>
              <w:bottom w:val="single" w:sz="4" w:space="0" w:color="auto"/>
              <w:right w:val="single" w:sz="4" w:space="0" w:color="auto"/>
            </w:tcBorders>
            <w:shd w:val="clear" w:color="auto" w:fill="auto"/>
            <w:noWrap/>
            <w:vAlign w:val="center"/>
            <w:hideMark/>
          </w:tcPr>
          <w:p w14:paraId="4CF62F9E" w14:textId="2B280B6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0.0036 </w:t>
            </w:r>
          </w:p>
        </w:tc>
        <w:tc>
          <w:tcPr>
            <w:tcW w:w="920" w:type="dxa"/>
            <w:tcBorders>
              <w:top w:val="nil"/>
              <w:left w:val="nil"/>
              <w:bottom w:val="single" w:sz="4" w:space="0" w:color="auto"/>
              <w:right w:val="single" w:sz="4" w:space="0" w:color="auto"/>
            </w:tcBorders>
            <w:shd w:val="clear" w:color="auto" w:fill="auto"/>
            <w:noWrap/>
            <w:vAlign w:val="center"/>
            <w:hideMark/>
          </w:tcPr>
          <w:p w14:paraId="1B8D91A0" w14:textId="77DB8450"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0.0018 </w:t>
            </w:r>
          </w:p>
        </w:tc>
        <w:tc>
          <w:tcPr>
            <w:tcW w:w="920" w:type="dxa"/>
            <w:tcBorders>
              <w:top w:val="nil"/>
              <w:left w:val="nil"/>
              <w:bottom w:val="single" w:sz="4" w:space="0" w:color="auto"/>
              <w:right w:val="single" w:sz="4" w:space="0" w:color="auto"/>
            </w:tcBorders>
            <w:shd w:val="clear" w:color="auto" w:fill="auto"/>
            <w:noWrap/>
            <w:vAlign w:val="center"/>
            <w:hideMark/>
          </w:tcPr>
          <w:p w14:paraId="211856B5" w14:textId="4F84DB17"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3DC31E58" w14:textId="44584992"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-0.0012 </w:t>
            </w:r>
          </w:p>
        </w:tc>
        <w:tc>
          <w:tcPr>
            <w:tcW w:w="1020" w:type="dxa"/>
            <w:tcBorders>
              <w:top w:val="nil"/>
              <w:left w:val="nil"/>
              <w:bottom w:val="single" w:sz="4" w:space="0" w:color="auto"/>
              <w:right w:val="single" w:sz="4" w:space="0" w:color="auto"/>
            </w:tcBorders>
            <w:shd w:val="clear" w:color="auto" w:fill="auto"/>
            <w:noWrap/>
            <w:vAlign w:val="center"/>
            <w:hideMark/>
          </w:tcPr>
          <w:p w14:paraId="016FDF7A" w14:textId="6C1192B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-0.0024 </w:t>
            </w:r>
          </w:p>
        </w:tc>
      </w:tr>
      <w:tr w:rsidR="00D02204" w:rsidRPr="00EB7920" w14:paraId="115B8902"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293E7D3D"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5D5761E7"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7C53C576" w14:textId="77777777" w:rsidR="00D02204" w:rsidRPr="00F4347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集贸市场</w:t>
            </w:r>
          </w:p>
        </w:tc>
        <w:tc>
          <w:tcPr>
            <w:tcW w:w="920" w:type="dxa"/>
            <w:tcBorders>
              <w:top w:val="nil"/>
              <w:left w:val="nil"/>
              <w:bottom w:val="single" w:sz="4" w:space="0" w:color="auto"/>
              <w:right w:val="single" w:sz="4" w:space="0" w:color="auto"/>
            </w:tcBorders>
            <w:shd w:val="clear" w:color="auto" w:fill="auto"/>
            <w:noWrap/>
            <w:vAlign w:val="center"/>
            <w:hideMark/>
          </w:tcPr>
          <w:p w14:paraId="34CB4B4F" w14:textId="6324E90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0.0030 </w:t>
            </w:r>
          </w:p>
        </w:tc>
        <w:tc>
          <w:tcPr>
            <w:tcW w:w="920" w:type="dxa"/>
            <w:tcBorders>
              <w:top w:val="nil"/>
              <w:left w:val="nil"/>
              <w:bottom w:val="single" w:sz="4" w:space="0" w:color="auto"/>
              <w:right w:val="single" w:sz="4" w:space="0" w:color="auto"/>
            </w:tcBorders>
            <w:shd w:val="clear" w:color="auto" w:fill="auto"/>
            <w:noWrap/>
            <w:vAlign w:val="center"/>
            <w:hideMark/>
          </w:tcPr>
          <w:p w14:paraId="7614F0E2" w14:textId="1D0D65C3"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0.0015 </w:t>
            </w:r>
          </w:p>
        </w:tc>
        <w:tc>
          <w:tcPr>
            <w:tcW w:w="920" w:type="dxa"/>
            <w:tcBorders>
              <w:top w:val="nil"/>
              <w:left w:val="nil"/>
              <w:bottom w:val="single" w:sz="4" w:space="0" w:color="auto"/>
              <w:right w:val="single" w:sz="4" w:space="0" w:color="auto"/>
            </w:tcBorders>
            <w:shd w:val="clear" w:color="auto" w:fill="auto"/>
            <w:noWrap/>
            <w:vAlign w:val="center"/>
            <w:hideMark/>
          </w:tcPr>
          <w:p w14:paraId="1C6A107B" w14:textId="445F10D5"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2C06F442" w14:textId="6F493D2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-0.0010 </w:t>
            </w:r>
          </w:p>
        </w:tc>
        <w:tc>
          <w:tcPr>
            <w:tcW w:w="1020" w:type="dxa"/>
            <w:tcBorders>
              <w:top w:val="nil"/>
              <w:left w:val="nil"/>
              <w:bottom w:val="single" w:sz="4" w:space="0" w:color="auto"/>
              <w:right w:val="single" w:sz="4" w:space="0" w:color="auto"/>
            </w:tcBorders>
            <w:shd w:val="clear" w:color="auto" w:fill="auto"/>
            <w:noWrap/>
            <w:vAlign w:val="center"/>
            <w:hideMark/>
          </w:tcPr>
          <w:p w14:paraId="21D55CF3" w14:textId="29F38E53"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-0.0020 </w:t>
            </w:r>
          </w:p>
        </w:tc>
      </w:tr>
      <w:tr w:rsidR="00D02204" w:rsidRPr="00EB7920" w14:paraId="4B24F350"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7FA3C413"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48A60F81"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25AD926B" w14:textId="77777777" w:rsidR="00D02204" w:rsidRPr="00F4347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公园</w:t>
            </w:r>
          </w:p>
        </w:tc>
        <w:tc>
          <w:tcPr>
            <w:tcW w:w="920" w:type="dxa"/>
            <w:tcBorders>
              <w:top w:val="nil"/>
              <w:left w:val="nil"/>
              <w:bottom w:val="single" w:sz="4" w:space="0" w:color="auto"/>
              <w:right w:val="single" w:sz="4" w:space="0" w:color="auto"/>
            </w:tcBorders>
            <w:shd w:val="clear" w:color="auto" w:fill="auto"/>
            <w:noWrap/>
            <w:vAlign w:val="center"/>
            <w:hideMark/>
          </w:tcPr>
          <w:p w14:paraId="0ED6E273" w14:textId="6326E90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0.0032 </w:t>
            </w:r>
          </w:p>
        </w:tc>
        <w:tc>
          <w:tcPr>
            <w:tcW w:w="920" w:type="dxa"/>
            <w:tcBorders>
              <w:top w:val="nil"/>
              <w:left w:val="nil"/>
              <w:bottom w:val="single" w:sz="4" w:space="0" w:color="auto"/>
              <w:right w:val="single" w:sz="4" w:space="0" w:color="auto"/>
            </w:tcBorders>
            <w:shd w:val="clear" w:color="auto" w:fill="auto"/>
            <w:noWrap/>
            <w:vAlign w:val="center"/>
            <w:hideMark/>
          </w:tcPr>
          <w:p w14:paraId="64BA0581" w14:textId="69A482DC"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0.0016 </w:t>
            </w:r>
          </w:p>
        </w:tc>
        <w:tc>
          <w:tcPr>
            <w:tcW w:w="920" w:type="dxa"/>
            <w:tcBorders>
              <w:top w:val="nil"/>
              <w:left w:val="nil"/>
              <w:bottom w:val="single" w:sz="4" w:space="0" w:color="auto"/>
              <w:right w:val="single" w:sz="4" w:space="0" w:color="auto"/>
            </w:tcBorders>
            <w:shd w:val="clear" w:color="auto" w:fill="auto"/>
            <w:noWrap/>
            <w:vAlign w:val="center"/>
            <w:hideMark/>
          </w:tcPr>
          <w:p w14:paraId="4F721AC0" w14:textId="2CC2407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67791F60" w14:textId="4825BC9A"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-0.0011 </w:t>
            </w:r>
          </w:p>
        </w:tc>
        <w:tc>
          <w:tcPr>
            <w:tcW w:w="1020" w:type="dxa"/>
            <w:tcBorders>
              <w:top w:val="nil"/>
              <w:left w:val="nil"/>
              <w:bottom w:val="single" w:sz="4" w:space="0" w:color="auto"/>
              <w:right w:val="single" w:sz="4" w:space="0" w:color="auto"/>
            </w:tcBorders>
            <w:shd w:val="clear" w:color="auto" w:fill="auto"/>
            <w:noWrap/>
            <w:vAlign w:val="center"/>
            <w:hideMark/>
          </w:tcPr>
          <w:p w14:paraId="2CB587BC" w14:textId="130357FC"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-0.0021 </w:t>
            </w:r>
          </w:p>
        </w:tc>
      </w:tr>
      <w:tr w:rsidR="00D02204" w:rsidRPr="00EB7920" w14:paraId="036D95A2"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639730DB"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3A3A37DF"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667E3895" w14:textId="77777777" w:rsidR="00D02204" w:rsidRPr="00F4347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体育馆</w:t>
            </w:r>
          </w:p>
        </w:tc>
        <w:tc>
          <w:tcPr>
            <w:tcW w:w="920" w:type="dxa"/>
            <w:tcBorders>
              <w:top w:val="nil"/>
              <w:left w:val="nil"/>
              <w:bottom w:val="single" w:sz="4" w:space="0" w:color="auto"/>
              <w:right w:val="single" w:sz="4" w:space="0" w:color="auto"/>
            </w:tcBorders>
            <w:shd w:val="clear" w:color="auto" w:fill="auto"/>
            <w:noWrap/>
            <w:vAlign w:val="center"/>
            <w:hideMark/>
          </w:tcPr>
          <w:p w14:paraId="134D8C6A" w14:textId="4B5C9A05"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0.0008 </w:t>
            </w:r>
          </w:p>
        </w:tc>
        <w:tc>
          <w:tcPr>
            <w:tcW w:w="920" w:type="dxa"/>
            <w:tcBorders>
              <w:top w:val="nil"/>
              <w:left w:val="nil"/>
              <w:bottom w:val="single" w:sz="4" w:space="0" w:color="auto"/>
              <w:right w:val="single" w:sz="4" w:space="0" w:color="auto"/>
            </w:tcBorders>
            <w:shd w:val="clear" w:color="auto" w:fill="auto"/>
            <w:noWrap/>
            <w:vAlign w:val="center"/>
            <w:hideMark/>
          </w:tcPr>
          <w:p w14:paraId="211081A5" w14:textId="62A3DB2C"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0.0004 </w:t>
            </w:r>
          </w:p>
        </w:tc>
        <w:tc>
          <w:tcPr>
            <w:tcW w:w="920" w:type="dxa"/>
            <w:tcBorders>
              <w:top w:val="nil"/>
              <w:left w:val="nil"/>
              <w:bottom w:val="single" w:sz="4" w:space="0" w:color="auto"/>
              <w:right w:val="single" w:sz="4" w:space="0" w:color="auto"/>
            </w:tcBorders>
            <w:shd w:val="clear" w:color="auto" w:fill="auto"/>
            <w:noWrap/>
            <w:vAlign w:val="center"/>
            <w:hideMark/>
          </w:tcPr>
          <w:p w14:paraId="114A6731" w14:textId="250D882E"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6E658AE1" w14:textId="680ED47E"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-0.0003 </w:t>
            </w:r>
          </w:p>
        </w:tc>
        <w:tc>
          <w:tcPr>
            <w:tcW w:w="1020" w:type="dxa"/>
            <w:tcBorders>
              <w:top w:val="nil"/>
              <w:left w:val="nil"/>
              <w:bottom w:val="single" w:sz="4" w:space="0" w:color="auto"/>
              <w:right w:val="single" w:sz="4" w:space="0" w:color="auto"/>
            </w:tcBorders>
            <w:shd w:val="clear" w:color="auto" w:fill="auto"/>
            <w:noWrap/>
            <w:vAlign w:val="center"/>
            <w:hideMark/>
          </w:tcPr>
          <w:p w14:paraId="488DCFE6" w14:textId="02782374"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-0.0005 </w:t>
            </w:r>
          </w:p>
        </w:tc>
      </w:tr>
      <w:tr w:rsidR="00D02204" w:rsidRPr="00EB7920" w14:paraId="11C4A757"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1E120A9F"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val="restart"/>
            <w:tcBorders>
              <w:top w:val="nil"/>
              <w:left w:val="single" w:sz="4" w:space="0" w:color="auto"/>
              <w:bottom w:val="single" w:sz="4" w:space="0" w:color="000000"/>
              <w:right w:val="single" w:sz="4" w:space="0" w:color="auto"/>
            </w:tcBorders>
            <w:shd w:val="clear" w:color="auto" w:fill="auto"/>
            <w:vAlign w:val="center"/>
            <w:hideMark/>
          </w:tcPr>
          <w:p w14:paraId="352E3407"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环境条件</w:t>
            </w:r>
          </w:p>
        </w:tc>
        <w:tc>
          <w:tcPr>
            <w:tcW w:w="1499" w:type="dxa"/>
            <w:tcBorders>
              <w:top w:val="nil"/>
              <w:left w:val="nil"/>
              <w:bottom w:val="single" w:sz="4" w:space="0" w:color="auto"/>
              <w:right w:val="single" w:sz="4" w:space="0" w:color="auto"/>
            </w:tcBorders>
            <w:shd w:val="clear" w:color="auto" w:fill="auto"/>
            <w:vAlign w:val="center"/>
            <w:hideMark/>
          </w:tcPr>
          <w:p w14:paraId="488EC835" w14:textId="77777777" w:rsidR="00D02204" w:rsidRPr="00EB7920" w:rsidRDefault="00D02204" w:rsidP="006D39A9">
            <w:pPr>
              <w:widowControl/>
              <w:jc w:val="center"/>
              <w:rPr>
                <w:rFonts w:ascii="宋体" w:eastAsia="宋体" w:hAnsi="宋体" w:cs="宋体"/>
                <w:kern w:val="0"/>
                <w:sz w:val="18"/>
                <w:szCs w:val="18"/>
              </w:rPr>
            </w:pPr>
            <w:r w:rsidRPr="00EB7920">
              <w:rPr>
                <w:rFonts w:ascii="宋体" w:eastAsia="宋体" w:hAnsi="宋体" w:cs="宋体" w:hint="eastAsia"/>
                <w:kern w:val="0"/>
                <w:sz w:val="18"/>
                <w:szCs w:val="18"/>
              </w:rPr>
              <w:t>大气环境</w:t>
            </w:r>
          </w:p>
        </w:tc>
        <w:tc>
          <w:tcPr>
            <w:tcW w:w="920" w:type="dxa"/>
            <w:tcBorders>
              <w:top w:val="nil"/>
              <w:left w:val="nil"/>
              <w:bottom w:val="single" w:sz="4" w:space="0" w:color="auto"/>
              <w:right w:val="single" w:sz="4" w:space="0" w:color="auto"/>
            </w:tcBorders>
            <w:shd w:val="clear" w:color="auto" w:fill="auto"/>
            <w:noWrap/>
            <w:vAlign w:val="center"/>
            <w:hideMark/>
          </w:tcPr>
          <w:p w14:paraId="28A38707" w14:textId="2CD8E9E0"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0.0030 </w:t>
            </w:r>
          </w:p>
        </w:tc>
        <w:tc>
          <w:tcPr>
            <w:tcW w:w="920" w:type="dxa"/>
            <w:tcBorders>
              <w:top w:val="nil"/>
              <w:left w:val="nil"/>
              <w:bottom w:val="single" w:sz="4" w:space="0" w:color="auto"/>
              <w:right w:val="single" w:sz="4" w:space="0" w:color="auto"/>
            </w:tcBorders>
            <w:shd w:val="clear" w:color="auto" w:fill="auto"/>
            <w:noWrap/>
            <w:vAlign w:val="center"/>
            <w:hideMark/>
          </w:tcPr>
          <w:p w14:paraId="247FCEFE" w14:textId="0C22CDF4"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0.0015 </w:t>
            </w:r>
          </w:p>
        </w:tc>
        <w:tc>
          <w:tcPr>
            <w:tcW w:w="920" w:type="dxa"/>
            <w:tcBorders>
              <w:top w:val="nil"/>
              <w:left w:val="nil"/>
              <w:bottom w:val="single" w:sz="4" w:space="0" w:color="auto"/>
              <w:right w:val="single" w:sz="4" w:space="0" w:color="auto"/>
            </w:tcBorders>
            <w:shd w:val="clear" w:color="auto" w:fill="auto"/>
            <w:noWrap/>
            <w:vAlign w:val="center"/>
            <w:hideMark/>
          </w:tcPr>
          <w:p w14:paraId="5634A9A2" w14:textId="7A4A5C15"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3D5C9101" w14:textId="60F0CB7D"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-0.0010 </w:t>
            </w:r>
          </w:p>
        </w:tc>
        <w:tc>
          <w:tcPr>
            <w:tcW w:w="1020" w:type="dxa"/>
            <w:tcBorders>
              <w:top w:val="nil"/>
              <w:left w:val="nil"/>
              <w:bottom w:val="single" w:sz="4" w:space="0" w:color="auto"/>
              <w:right w:val="single" w:sz="4" w:space="0" w:color="auto"/>
            </w:tcBorders>
            <w:shd w:val="clear" w:color="auto" w:fill="auto"/>
            <w:noWrap/>
            <w:vAlign w:val="center"/>
            <w:hideMark/>
          </w:tcPr>
          <w:p w14:paraId="2333B572" w14:textId="02B21257"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-0.0020 </w:t>
            </w:r>
          </w:p>
        </w:tc>
      </w:tr>
      <w:tr w:rsidR="00D02204" w:rsidRPr="00EB7920" w14:paraId="28103620"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40546EAD"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0226B3ED"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21D12CBE" w14:textId="77777777" w:rsidR="00D02204" w:rsidRPr="00EB7920" w:rsidRDefault="00D02204" w:rsidP="006D39A9">
            <w:pPr>
              <w:widowControl/>
              <w:jc w:val="center"/>
              <w:rPr>
                <w:rFonts w:ascii="宋体" w:eastAsia="宋体" w:hAnsi="宋体" w:cs="宋体"/>
                <w:kern w:val="0"/>
                <w:sz w:val="18"/>
                <w:szCs w:val="18"/>
              </w:rPr>
            </w:pPr>
            <w:r w:rsidRPr="00EB7920">
              <w:rPr>
                <w:rFonts w:ascii="宋体" w:eastAsia="宋体" w:hAnsi="宋体" w:cs="宋体" w:hint="eastAsia"/>
                <w:kern w:val="0"/>
                <w:sz w:val="18"/>
                <w:szCs w:val="18"/>
              </w:rPr>
              <w:t>水环境</w:t>
            </w:r>
          </w:p>
        </w:tc>
        <w:tc>
          <w:tcPr>
            <w:tcW w:w="920" w:type="dxa"/>
            <w:tcBorders>
              <w:top w:val="nil"/>
              <w:left w:val="nil"/>
              <w:bottom w:val="single" w:sz="4" w:space="0" w:color="auto"/>
              <w:right w:val="single" w:sz="4" w:space="0" w:color="auto"/>
            </w:tcBorders>
            <w:shd w:val="clear" w:color="auto" w:fill="auto"/>
            <w:noWrap/>
            <w:vAlign w:val="center"/>
            <w:hideMark/>
          </w:tcPr>
          <w:p w14:paraId="70AE3DDA" w14:textId="4A71CCB5"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0.0020 </w:t>
            </w:r>
          </w:p>
        </w:tc>
        <w:tc>
          <w:tcPr>
            <w:tcW w:w="920" w:type="dxa"/>
            <w:tcBorders>
              <w:top w:val="nil"/>
              <w:left w:val="nil"/>
              <w:bottom w:val="single" w:sz="4" w:space="0" w:color="auto"/>
              <w:right w:val="single" w:sz="4" w:space="0" w:color="auto"/>
            </w:tcBorders>
            <w:shd w:val="clear" w:color="auto" w:fill="auto"/>
            <w:noWrap/>
            <w:vAlign w:val="center"/>
            <w:hideMark/>
          </w:tcPr>
          <w:p w14:paraId="6787DA51" w14:textId="108EA32B"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0.0010 </w:t>
            </w:r>
          </w:p>
        </w:tc>
        <w:tc>
          <w:tcPr>
            <w:tcW w:w="920" w:type="dxa"/>
            <w:tcBorders>
              <w:top w:val="nil"/>
              <w:left w:val="nil"/>
              <w:bottom w:val="single" w:sz="4" w:space="0" w:color="auto"/>
              <w:right w:val="single" w:sz="4" w:space="0" w:color="auto"/>
            </w:tcBorders>
            <w:shd w:val="clear" w:color="auto" w:fill="auto"/>
            <w:noWrap/>
            <w:vAlign w:val="center"/>
            <w:hideMark/>
          </w:tcPr>
          <w:p w14:paraId="61CF3482" w14:textId="32AD0A34"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651E4C52" w14:textId="032AFB01"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-0.0007 </w:t>
            </w:r>
          </w:p>
        </w:tc>
        <w:tc>
          <w:tcPr>
            <w:tcW w:w="1020" w:type="dxa"/>
            <w:tcBorders>
              <w:top w:val="nil"/>
              <w:left w:val="nil"/>
              <w:bottom w:val="single" w:sz="4" w:space="0" w:color="auto"/>
              <w:right w:val="single" w:sz="4" w:space="0" w:color="auto"/>
            </w:tcBorders>
            <w:shd w:val="clear" w:color="auto" w:fill="auto"/>
            <w:noWrap/>
            <w:vAlign w:val="center"/>
            <w:hideMark/>
          </w:tcPr>
          <w:p w14:paraId="5662D19C" w14:textId="552465E1"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-0.0013 </w:t>
            </w:r>
          </w:p>
        </w:tc>
      </w:tr>
      <w:tr w:rsidR="00D02204" w:rsidRPr="00EB7920" w14:paraId="25C52859"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10F9250C"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410EF269"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757670B2" w14:textId="77777777" w:rsidR="00D02204" w:rsidRPr="00EB7920" w:rsidRDefault="00D02204" w:rsidP="006D39A9">
            <w:pPr>
              <w:widowControl/>
              <w:jc w:val="center"/>
              <w:rPr>
                <w:rFonts w:ascii="宋体" w:eastAsia="宋体" w:hAnsi="宋体" w:cs="宋体"/>
                <w:kern w:val="0"/>
                <w:sz w:val="18"/>
                <w:szCs w:val="18"/>
              </w:rPr>
            </w:pPr>
            <w:r w:rsidRPr="00EB7920">
              <w:rPr>
                <w:rFonts w:ascii="宋体" w:eastAsia="宋体" w:hAnsi="宋体" w:cs="宋体" w:hint="eastAsia"/>
                <w:kern w:val="0"/>
                <w:sz w:val="18"/>
                <w:szCs w:val="18"/>
              </w:rPr>
              <w:t>声环境</w:t>
            </w:r>
          </w:p>
        </w:tc>
        <w:tc>
          <w:tcPr>
            <w:tcW w:w="920" w:type="dxa"/>
            <w:tcBorders>
              <w:top w:val="nil"/>
              <w:left w:val="nil"/>
              <w:bottom w:val="single" w:sz="4" w:space="0" w:color="auto"/>
              <w:right w:val="single" w:sz="4" w:space="0" w:color="auto"/>
            </w:tcBorders>
            <w:shd w:val="clear" w:color="auto" w:fill="auto"/>
            <w:noWrap/>
            <w:vAlign w:val="center"/>
            <w:hideMark/>
          </w:tcPr>
          <w:p w14:paraId="5BCE529A" w14:textId="7BC5AAB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0.0049 </w:t>
            </w:r>
          </w:p>
        </w:tc>
        <w:tc>
          <w:tcPr>
            <w:tcW w:w="920" w:type="dxa"/>
            <w:tcBorders>
              <w:top w:val="nil"/>
              <w:left w:val="nil"/>
              <w:bottom w:val="single" w:sz="4" w:space="0" w:color="auto"/>
              <w:right w:val="single" w:sz="4" w:space="0" w:color="auto"/>
            </w:tcBorders>
            <w:shd w:val="clear" w:color="auto" w:fill="auto"/>
            <w:noWrap/>
            <w:vAlign w:val="center"/>
            <w:hideMark/>
          </w:tcPr>
          <w:p w14:paraId="1543B40A" w14:textId="1AC721A3"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0.0024 </w:t>
            </w:r>
          </w:p>
        </w:tc>
        <w:tc>
          <w:tcPr>
            <w:tcW w:w="920" w:type="dxa"/>
            <w:tcBorders>
              <w:top w:val="nil"/>
              <w:left w:val="nil"/>
              <w:bottom w:val="single" w:sz="4" w:space="0" w:color="auto"/>
              <w:right w:val="single" w:sz="4" w:space="0" w:color="auto"/>
            </w:tcBorders>
            <w:shd w:val="clear" w:color="auto" w:fill="auto"/>
            <w:noWrap/>
            <w:vAlign w:val="center"/>
            <w:hideMark/>
          </w:tcPr>
          <w:p w14:paraId="615EB228" w14:textId="265E5B57"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08E59029" w14:textId="77EC430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-0.0016 </w:t>
            </w:r>
          </w:p>
        </w:tc>
        <w:tc>
          <w:tcPr>
            <w:tcW w:w="1020" w:type="dxa"/>
            <w:tcBorders>
              <w:top w:val="nil"/>
              <w:left w:val="nil"/>
              <w:bottom w:val="single" w:sz="4" w:space="0" w:color="auto"/>
              <w:right w:val="single" w:sz="4" w:space="0" w:color="auto"/>
            </w:tcBorders>
            <w:shd w:val="clear" w:color="auto" w:fill="auto"/>
            <w:noWrap/>
            <w:vAlign w:val="center"/>
            <w:hideMark/>
          </w:tcPr>
          <w:p w14:paraId="69D83063" w14:textId="458B7BA4"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-0.0032 </w:t>
            </w:r>
          </w:p>
        </w:tc>
      </w:tr>
      <w:tr w:rsidR="00D02204" w:rsidRPr="00EB7920" w14:paraId="387C5176"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17A9A4C4"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6222C326"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6AA581BD" w14:textId="77777777" w:rsidR="00D02204" w:rsidRPr="00EB7920" w:rsidRDefault="00D02204" w:rsidP="006D39A9">
            <w:pPr>
              <w:widowControl/>
              <w:jc w:val="center"/>
              <w:rPr>
                <w:rFonts w:ascii="宋体" w:eastAsia="宋体" w:hAnsi="宋体" w:cs="宋体"/>
                <w:kern w:val="0"/>
                <w:sz w:val="18"/>
                <w:szCs w:val="18"/>
              </w:rPr>
            </w:pPr>
            <w:r w:rsidRPr="00EB7920">
              <w:rPr>
                <w:rFonts w:ascii="宋体" w:eastAsia="宋体" w:hAnsi="宋体" w:cs="宋体" w:hint="eastAsia"/>
                <w:kern w:val="0"/>
                <w:sz w:val="18"/>
                <w:szCs w:val="18"/>
              </w:rPr>
              <w:t>景观条件优劣度</w:t>
            </w:r>
          </w:p>
        </w:tc>
        <w:tc>
          <w:tcPr>
            <w:tcW w:w="920" w:type="dxa"/>
            <w:tcBorders>
              <w:top w:val="nil"/>
              <w:left w:val="nil"/>
              <w:bottom w:val="single" w:sz="4" w:space="0" w:color="auto"/>
              <w:right w:val="single" w:sz="4" w:space="0" w:color="auto"/>
            </w:tcBorders>
            <w:shd w:val="clear" w:color="auto" w:fill="auto"/>
            <w:noWrap/>
            <w:vAlign w:val="center"/>
            <w:hideMark/>
          </w:tcPr>
          <w:p w14:paraId="6A6F0FF1" w14:textId="6177CC8C"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0.0026 </w:t>
            </w:r>
          </w:p>
        </w:tc>
        <w:tc>
          <w:tcPr>
            <w:tcW w:w="920" w:type="dxa"/>
            <w:tcBorders>
              <w:top w:val="nil"/>
              <w:left w:val="nil"/>
              <w:bottom w:val="single" w:sz="4" w:space="0" w:color="auto"/>
              <w:right w:val="single" w:sz="4" w:space="0" w:color="auto"/>
            </w:tcBorders>
            <w:shd w:val="clear" w:color="auto" w:fill="auto"/>
            <w:noWrap/>
            <w:vAlign w:val="center"/>
            <w:hideMark/>
          </w:tcPr>
          <w:p w14:paraId="41C37A0D" w14:textId="2ADC5A73"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0.0013 </w:t>
            </w:r>
          </w:p>
        </w:tc>
        <w:tc>
          <w:tcPr>
            <w:tcW w:w="920" w:type="dxa"/>
            <w:tcBorders>
              <w:top w:val="nil"/>
              <w:left w:val="nil"/>
              <w:bottom w:val="single" w:sz="4" w:space="0" w:color="auto"/>
              <w:right w:val="single" w:sz="4" w:space="0" w:color="auto"/>
            </w:tcBorders>
            <w:shd w:val="clear" w:color="auto" w:fill="auto"/>
            <w:noWrap/>
            <w:vAlign w:val="center"/>
            <w:hideMark/>
          </w:tcPr>
          <w:p w14:paraId="032E14FA" w14:textId="62F06042"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19E75C8A" w14:textId="18154CBB"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-0.0009 </w:t>
            </w:r>
          </w:p>
        </w:tc>
        <w:tc>
          <w:tcPr>
            <w:tcW w:w="1020" w:type="dxa"/>
            <w:tcBorders>
              <w:top w:val="nil"/>
              <w:left w:val="nil"/>
              <w:bottom w:val="single" w:sz="4" w:space="0" w:color="auto"/>
              <w:right w:val="single" w:sz="4" w:space="0" w:color="auto"/>
            </w:tcBorders>
            <w:shd w:val="clear" w:color="auto" w:fill="auto"/>
            <w:noWrap/>
            <w:vAlign w:val="center"/>
            <w:hideMark/>
          </w:tcPr>
          <w:p w14:paraId="5BD5E9EF" w14:textId="5ABF487A"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-0.0017 </w:t>
            </w:r>
          </w:p>
        </w:tc>
      </w:tr>
      <w:tr w:rsidR="00D02204" w:rsidRPr="00EB7920" w14:paraId="6B8C29B0" w14:textId="77777777" w:rsidTr="006D39A9">
        <w:trPr>
          <w:trHeight w:val="340"/>
          <w:jc w:val="center"/>
        </w:trPr>
        <w:tc>
          <w:tcPr>
            <w:tcW w:w="1020" w:type="dxa"/>
            <w:vMerge/>
            <w:tcBorders>
              <w:top w:val="nil"/>
              <w:left w:val="single" w:sz="4" w:space="0" w:color="auto"/>
              <w:bottom w:val="nil"/>
              <w:right w:val="single" w:sz="4" w:space="0" w:color="auto"/>
            </w:tcBorders>
            <w:vAlign w:val="center"/>
            <w:hideMark/>
          </w:tcPr>
          <w:p w14:paraId="144DFB54" w14:textId="77777777" w:rsidR="00D02204" w:rsidRPr="00EB7920" w:rsidRDefault="00D02204" w:rsidP="006D39A9">
            <w:pPr>
              <w:widowControl/>
              <w:jc w:val="left"/>
              <w:rPr>
                <w:rFonts w:ascii="宋体" w:eastAsia="宋体" w:hAnsi="宋体" w:cs="宋体"/>
                <w:color w:val="000000"/>
                <w:kern w:val="0"/>
                <w:sz w:val="18"/>
                <w:szCs w:val="18"/>
              </w:rPr>
            </w:pPr>
          </w:p>
        </w:tc>
        <w:tc>
          <w:tcPr>
            <w:tcW w:w="2720" w:type="dxa"/>
            <w:gridSpan w:val="2"/>
            <w:tcBorders>
              <w:top w:val="single" w:sz="4" w:space="0" w:color="auto"/>
              <w:left w:val="nil"/>
              <w:bottom w:val="single" w:sz="4" w:space="0" w:color="auto"/>
              <w:right w:val="single" w:sz="4" w:space="0" w:color="000000"/>
            </w:tcBorders>
            <w:shd w:val="clear" w:color="auto" w:fill="auto"/>
            <w:vAlign w:val="center"/>
            <w:hideMark/>
          </w:tcPr>
          <w:p w14:paraId="0EAF88BB"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人口密度条件</w:t>
            </w:r>
          </w:p>
        </w:tc>
        <w:tc>
          <w:tcPr>
            <w:tcW w:w="920" w:type="dxa"/>
            <w:tcBorders>
              <w:top w:val="nil"/>
              <w:left w:val="nil"/>
              <w:bottom w:val="single" w:sz="4" w:space="0" w:color="auto"/>
              <w:right w:val="single" w:sz="4" w:space="0" w:color="auto"/>
            </w:tcBorders>
            <w:shd w:val="clear" w:color="auto" w:fill="auto"/>
            <w:noWrap/>
            <w:vAlign w:val="center"/>
            <w:hideMark/>
          </w:tcPr>
          <w:p w14:paraId="7F1D1EC9" w14:textId="4D194A11"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0.0100 </w:t>
            </w:r>
          </w:p>
        </w:tc>
        <w:tc>
          <w:tcPr>
            <w:tcW w:w="920" w:type="dxa"/>
            <w:tcBorders>
              <w:top w:val="nil"/>
              <w:left w:val="nil"/>
              <w:bottom w:val="single" w:sz="4" w:space="0" w:color="auto"/>
              <w:right w:val="single" w:sz="4" w:space="0" w:color="auto"/>
            </w:tcBorders>
            <w:shd w:val="clear" w:color="auto" w:fill="auto"/>
            <w:noWrap/>
            <w:vAlign w:val="center"/>
            <w:hideMark/>
          </w:tcPr>
          <w:p w14:paraId="1B32EF58" w14:textId="21B9E4F9"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0.0050 </w:t>
            </w:r>
          </w:p>
        </w:tc>
        <w:tc>
          <w:tcPr>
            <w:tcW w:w="920" w:type="dxa"/>
            <w:tcBorders>
              <w:top w:val="nil"/>
              <w:left w:val="nil"/>
              <w:bottom w:val="single" w:sz="4" w:space="0" w:color="auto"/>
              <w:right w:val="single" w:sz="4" w:space="0" w:color="auto"/>
            </w:tcBorders>
            <w:shd w:val="clear" w:color="auto" w:fill="auto"/>
            <w:noWrap/>
            <w:vAlign w:val="center"/>
            <w:hideMark/>
          </w:tcPr>
          <w:p w14:paraId="0C14D338" w14:textId="41C187B2"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15F7D36D" w14:textId="12B87F9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-0.0033 </w:t>
            </w:r>
          </w:p>
        </w:tc>
        <w:tc>
          <w:tcPr>
            <w:tcW w:w="1020" w:type="dxa"/>
            <w:tcBorders>
              <w:top w:val="nil"/>
              <w:left w:val="nil"/>
              <w:bottom w:val="single" w:sz="4" w:space="0" w:color="auto"/>
              <w:right w:val="single" w:sz="4" w:space="0" w:color="auto"/>
            </w:tcBorders>
            <w:shd w:val="clear" w:color="auto" w:fill="auto"/>
            <w:noWrap/>
            <w:vAlign w:val="center"/>
            <w:hideMark/>
          </w:tcPr>
          <w:p w14:paraId="5F76CC65" w14:textId="0F931A59"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-0.0067 </w:t>
            </w:r>
          </w:p>
        </w:tc>
      </w:tr>
      <w:tr w:rsidR="00D02204" w:rsidRPr="00EB7920" w14:paraId="75B16507" w14:textId="77777777" w:rsidTr="006D39A9">
        <w:trPr>
          <w:trHeight w:hRule="exact" w:val="340"/>
          <w:jc w:val="center"/>
        </w:trPr>
        <w:tc>
          <w:tcPr>
            <w:tcW w:w="1020" w:type="dxa"/>
            <w:vMerge w:val="restart"/>
            <w:tcBorders>
              <w:top w:val="single" w:sz="4" w:space="0" w:color="auto"/>
              <w:left w:val="single" w:sz="4" w:space="0" w:color="auto"/>
              <w:right w:val="single" w:sz="4" w:space="0" w:color="auto"/>
            </w:tcBorders>
            <w:shd w:val="clear" w:color="auto" w:fill="auto"/>
            <w:vAlign w:val="center"/>
            <w:hideMark/>
          </w:tcPr>
          <w:p w14:paraId="7B282D76"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个别因素</w:t>
            </w:r>
          </w:p>
        </w:tc>
        <w:tc>
          <w:tcPr>
            <w:tcW w:w="1221" w:type="dxa"/>
            <w:vMerge w:val="restart"/>
            <w:tcBorders>
              <w:top w:val="single" w:sz="4" w:space="0" w:color="auto"/>
              <w:left w:val="single" w:sz="4" w:space="0" w:color="auto"/>
              <w:right w:val="single" w:sz="4" w:space="0" w:color="auto"/>
            </w:tcBorders>
            <w:shd w:val="clear" w:color="auto" w:fill="auto"/>
            <w:vAlign w:val="center"/>
            <w:hideMark/>
          </w:tcPr>
          <w:p w14:paraId="4F64F0B1"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宗地条件</w:t>
            </w:r>
          </w:p>
        </w:tc>
        <w:tc>
          <w:tcPr>
            <w:tcW w:w="1499" w:type="dxa"/>
            <w:tcBorders>
              <w:top w:val="nil"/>
              <w:left w:val="nil"/>
              <w:bottom w:val="single" w:sz="4" w:space="0" w:color="auto"/>
              <w:right w:val="single" w:sz="4" w:space="0" w:color="auto"/>
            </w:tcBorders>
            <w:shd w:val="clear" w:color="auto" w:fill="auto"/>
            <w:vAlign w:val="center"/>
            <w:hideMark/>
          </w:tcPr>
          <w:p w14:paraId="6E7294A2"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宗地面积</w:t>
            </w:r>
          </w:p>
        </w:tc>
        <w:tc>
          <w:tcPr>
            <w:tcW w:w="920" w:type="dxa"/>
            <w:tcBorders>
              <w:top w:val="nil"/>
              <w:left w:val="nil"/>
              <w:bottom w:val="single" w:sz="4" w:space="0" w:color="auto"/>
              <w:right w:val="single" w:sz="4" w:space="0" w:color="auto"/>
            </w:tcBorders>
            <w:shd w:val="clear" w:color="auto" w:fill="auto"/>
            <w:noWrap/>
            <w:vAlign w:val="center"/>
            <w:hideMark/>
          </w:tcPr>
          <w:p w14:paraId="3CBCFEFE" w14:textId="5BD963E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0.0170 </w:t>
            </w:r>
          </w:p>
        </w:tc>
        <w:tc>
          <w:tcPr>
            <w:tcW w:w="920" w:type="dxa"/>
            <w:tcBorders>
              <w:top w:val="nil"/>
              <w:left w:val="nil"/>
              <w:bottom w:val="single" w:sz="4" w:space="0" w:color="auto"/>
              <w:right w:val="single" w:sz="4" w:space="0" w:color="auto"/>
            </w:tcBorders>
            <w:shd w:val="clear" w:color="auto" w:fill="auto"/>
            <w:noWrap/>
            <w:vAlign w:val="center"/>
            <w:hideMark/>
          </w:tcPr>
          <w:p w14:paraId="398F1E94" w14:textId="31621F90"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0.0085 </w:t>
            </w:r>
          </w:p>
        </w:tc>
        <w:tc>
          <w:tcPr>
            <w:tcW w:w="920" w:type="dxa"/>
            <w:tcBorders>
              <w:top w:val="nil"/>
              <w:left w:val="nil"/>
              <w:bottom w:val="single" w:sz="4" w:space="0" w:color="auto"/>
              <w:right w:val="single" w:sz="4" w:space="0" w:color="auto"/>
            </w:tcBorders>
            <w:shd w:val="clear" w:color="auto" w:fill="auto"/>
            <w:noWrap/>
            <w:vAlign w:val="center"/>
            <w:hideMark/>
          </w:tcPr>
          <w:p w14:paraId="4294F878" w14:textId="6B1533FE"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680CF23A" w14:textId="56300DE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-0.0057 </w:t>
            </w:r>
          </w:p>
        </w:tc>
        <w:tc>
          <w:tcPr>
            <w:tcW w:w="1020" w:type="dxa"/>
            <w:tcBorders>
              <w:top w:val="nil"/>
              <w:left w:val="nil"/>
              <w:bottom w:val="single" w:sz="4" w:space="0" w:color="auto"/>
              <w:right w:val="single" w:sz="4" w:space="0" w:color="auto"/>
            </w:tcBorders>
            <w:shd w:val="clear" w:color="auto" w:fill="auto"/>
            <w:noWrap/>
            <w:vAlign w:val="center"/>
            <w:hideMark/>
          </w:tcPr>
          <w:p w14:paraId="53B584B8" w14:textId="5877C3F1"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-0.0113 </w:t>
            </w:r>
          </w:p>
        </w:tc>
      </w:tr>
      <w:tr w:rsidR="00D02204" w:rsidRPr="00EB7920" w14:paraId="38B3C5B3" w14:textId="77777777" w:rsidTr="006D39A9">
        <w:trPr>
          <w:trHeight w:hRule="exact" w:val="340"/>
          <w:jc w:val="center"/>
        </w:trPr>
        <w:tc>
          <w:tcPr>
            <w:tcW w:w="1020" w:type="dxa"/>
            <w:vMerge/>
            <w:tcBorders>
              <w:left w:val="single" w:sz="4" w:space="0" w:color="auto"/>
              <w:right w:val="single" w:sz="4" w:space="0" w:color="auto"/>
            </w:tcBorders>
            <w:vAlign w:val="center"/>
            <w:hideMark/>
          </w:tcPr>
          <w:p w14:paraId="317DA3BF"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left w:val="single" w:sz="4" w:space="0" w:color="auto"/>
              <w:right w:val="single" w:sz="4" w:space="0" w:color="auto"/>
            </w:tcBorders>
            <w:shd w:val="clear" w:color="auto" w:fill="auto"/>
            <w:vAlign w:val="center"/>
            <w:hideMark/>
          </w:tcPr>
          <w:p w14:paraId="3BFFA6EF"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59B402C7"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宗地形状</w:t>
            </w:r>
          </w:p>
        </w:tc>
        <w:tc>
          <w:tcPr>
            <w:tcW w:w="920" w:type="dxa"/>
            <w:tcBorders>
              <w:top w:val="nil"/>
              <w:left w:val="nil"/>
              <w:bottom w:val="single" w:sz="4" w:space="0" w:color="auto"/>
              <w:right w:val="single" w:sz="4" w:space="0" w:color="auto"/>
            </w:tcBorders>
            <w:shd w:val="clear" w:color="auto" w:fill="auto"/>
            <w:noWrap/>
            <w:vAlign w:val="center"/>
            <w:hideMark/>
          </w:tcPr>
          <w:p w14:paraId="69DB71F8" w14:textId="20187249"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0.0149 </w:t>
            </w:r>
          </w:p>
        </w:tc>
        <w:tc>
          <w:tcPr>
            <w:tcW w:w="920" w:type="dxa"/>
            <w:tcBorders>
              <w:top w:val="nil"/>
              <w:left w:val="nil"/>
              <w:bottom w:val="single" w:sz="4" w:space="0" w:color="auto"/>
              <w:right w:val="single" w:sz="4" w:space="0" w:color="auto"/>
            </w:tcBorders>
            <w:shd w:val="clear" w:color="auto" w:fill="auto"/>
            <w:noWrap/>
            <w:vAlign w:val="center"/>
            <w:hideMark/>
          </w:tcPr>
          <w:p w14:paraId="22B02398" w14:textId="43E64F55"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0.0074 </w:t>
            </w:r>
          </w:p>
        </w:tc>
        <w:tc>
          <w:tcPr>
            <w:tcW w:w="920" w:type="dxa"/>
            <w:tcBorders>
              <w:top w:val="nil"/>
              <w:left w:val="nil"/>
              <w:bottom w:val="single" w:sz="4" w:space="0" w:color="auto"/>
              <w:right w:val="single" w:sz="4" w:space="0" w:color="auto"/>
            </w:tcBorders>
            <w:shd w:val="clear" w:color="auto" w:fill="auto"/>
            <w:noWrap/>
            <w:vAlign w:val="center"/>
            <w:hideMark/>
          </w:tcPr>
          <w:p w14:paraId="5A52324B" w14:textId="093245C5"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1E604A4E" w14:textId="0D8C61F3"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-0.0050 </w:t>
            </w:r>
          </w:p>
        </w:tc>
        <w:tc>
          <w:tcPr>
            <w:tcW w:w="1020" w:type="dxa"/>
            <w:tcBorders>
              <w:top w:val="nil"/>
              <w:left w:val="nil"/>
              <w:bottom w:val="single" w:sz="4" w:space="0" w:color="auto"/>
              <w:right w:val="single" w:sz="4" w:space="0" w:color="auto"/>
            </w:tcBorders>
            <w:shd w:val="clear" w:color="auto" w:fill="auto"/>
            <w:noWrap/>
            <w:vAlign w:val="center"/>
            <w:hideMark/>
          </w:tcPr>
          <w:p w14:paraId="6F0F4AC1" w14:textId="6B5B38D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-0.0099 </w:t>
            </w:r>
          </w:p>
        </w:tc>
      </w:tr>
      <w:tr w:rsidR="00D02204" w:rsidRPr="00EB7920" w14:paraId="27E84F8E" w14:textId="77777777" w:rsidTr="006D39A9">
        <w:trPr>
          <w:trHeight w:hRule="exact" w:val="340"/>
          <w:jc w:val="center"/>
        </w:trPr>
        <w:tc>
          <w:tcPr>
            <w:tcW w:w="1020" w:type="dxa"/>
            <w:vMerge/>
            <w:tcBorders>
              <w:left w:val="single" w:sz="4" w:space="0" w:color="auto"/>
              <w:right w:val="single" w:sz="4" w:space="0" w:color="auto"/>
            </w:tcBorders>
            <w:vAlign w:val="center"/>
            <w:hideMark/>
          </w:tcPr>
          <w:p w14:paraId="63B439F8"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left w:val="single" w:sz="4" w:space="0" w:color="auto"/>
              <w:bottom w:val="single" w:sz="4" w:space="0" w:color="auto"/>
              <w:right w:val="single" w:sz="4" w:space="0" w:color="auto"/>
            </w:tcBorders>
            <w:shd w:val="clear" w:color="auto" w:fill="auto"/>
            <w:vAlign w:val="center"/>
            <w:hideMark/>
          </w:tcPr>
          <w:p w14:paraId="1420C60C"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485A83DD"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配套设施条件</w:t>
            </w:r>
          </w:p>
        </w:tc>
        <w:tc>
          <w:tcPr>
            <w:tcW w:w="920" w:type="dxa"/>
            <w:tcBorders>
              <w:top w:val="nil"/>
              <w:left w:val="nil"/>
              <w:bottom w:val="single" w:sz="4" w:space="0" w:color="auto"/>
              <w:right w:val="single" w:sz="4" w:space="0" w:color="auto"/>
            </w:tcBorders>
            <w:shd w:val="clear" w:color="auto" w:fill="auto"/>
            <w:noWrap/>
            <w:vAlign w:val="center"/>
            <w:hideMark/>
          </w:tcPr>
          <w:p w14:paraId="53819664" w14:textId="1338DB41"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0.0213 </w:t>
            </w:r>
          </w:p>
        </w:tc>
        <w:tc>
          <w:tcPr>
            <w:tcW w:w="920" w:type="dxa"/>
            <w:tcBorders>
              <w:top w:val="nil"/>
              <w:left w:val="nil"/>
              <w:bottom w:val="single" w:sz="4" w:space="0" w:color="auto"/>
              <w:right w:val="single" w:sz="4" w:space="0" w:color="auto"/>
            </w:tcBorders>
            <w:shd w:val="clear" w:color="auto" w:fill="auto"/>
            <w:noWrap/>
            <w:vAlign w:val="center"/>
            <w:hideMark/>
          </w:tcPr>
          <w:p w14:paraId="2D7363C1" w14:textId="3EB1D41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0.0106 </w:t>
            </w:r>
          </w:p>
        </w:tc>
        <w:tc>
          <w:tcPr>
            <w:tcW w:w="920" w:type="dxa"/>
            <w:tcBorders>
              <w:top w:val="nil"/>
              <w:left w:val="nil"/>
              <w:bottom w:val="single" w:sz="4" w:space="0" w:color="auto"/>
              <w:right w:val="single" w:sz="4" w:space="0" w:color="auto"/>
            </w:tcBorders>
            <w:shd w:val="clear" w:color="auto" w:fill="auto"/>
            <w:noWrap/>
            <w:vAlign w:val="center"/>
            <w:hideMark/>
          </w:tcPr>
          <w:p w14:paraId="3EC6AC65" w14:textId="371EBCFE"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66D06AE4" w14:textId="437113CA"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-0.0071 </w:t>
            </w:r>
          </w:p>
        </w:tc>
        <w:tc>
          <w:tcPr>
            <w:tcW w:w="1020" w:type="dxa"/>
            <w:tcBorders>
              <w:top w:val="nil"/>
              <w:left w:val="nil"/>
              <w:bottom w:val="single" w:sz="4" w:space="0" w:color="auto"/>
              <w:right w:val="single" w:sz="4" w:space="0" w:color="auto"/>
            </w:tcBorders>
            <w:shd w:val="clear" w:color="auto" w:fill="auto"/>
            <w:noWrap/>
            <w:vAlign w:val="center"/>
            <w:hideMark/>
          </w:tcPr>
          <w:p w14:paraId="64A1A29D" w14:textId="7D3F5DD5"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-0.0142 </w:t>
            </w:r>
          </w:p>
        </w:tc>
      </w:tr>
      <w:tr w:rsidR="00D02204" w:rsidRPr="00EB7920" w14:paraId="54CC8B80" w14:textId="77777777" w:rsidTr="006D39A9">
        <w:trPr>
          <w:trHeight w:hRule="exact" w:val="340"/>
          <w:jc w:val="center"/>
        </w:trPr>
        <w:tc>
          <w:tcPr>
            <w:tcW w:w="1020" w:type="dxa"/>
            <w:vMerge/>
            <w:tcBorders>
              <w:left w:val="single" w:sz="4" w:space="0" w:color="auto"/>
              <w:right w:val="single" w:sz="4" w:space="0" w:color="auto"/>
            </w:tcBorders>
            <w:vAlign w:val="center"/>
          </w:tcPr>
          <w:p w14:paraId="1640D15B" w14:textId="77777777" w:rsidR="00D02204" w:rsidRPr="00EB7920" w:rsidRDefault="00D02204" w:rsidP="006D39A9">
            <w:pPr>
              <w:widowControl/>
              <w:jc w:val="left"/>
              <w:rPr>
                <w:rFonts w:ascii="宋体" w:eastAsia="宋体" w:hAnsi="宋体" w:cs="宋体"/>
                <w:color w:val="000000"/>
                <w:kern w:val="0"/>
                <w:sz w:val="18"/>
                <w:szCs w:val="18"/>
              </w:rPr>
            </w:pPr>
          </w:p>
        </w:tc>
        <w:tc>
          <w:tcPr>
            <w:tcW w:w="27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FAC5092" w14:textId="77777777" w:rsidR="00D02204" w:rsidRPr="00EB792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距最近公交站点距离</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209BD9F1" w14:textId="373A1B18"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0.0102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1604B16B" w14:textId="4850DFBA"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0.0051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4D17188F" w14:textId="5F01B68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0A15F2C1" w14:textId="03EF64A4"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-0.0034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070E9090" w14:textId="6FFE78FB"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-0.0068 </w:t>
            </w:r>
          </w:p>
        </w:tc>
      </w:tr>
      <w:tr w:rsidR="00D02204" w:rsidRPr="00EB7920" w14:paraId="7703A1DE" w14:textId="77777777" w:rsidTr="006D39A9">
        <w:trPr>
          <w:trHeight w:hRule="exact" w:val="340"/>
          <w:jc w:val="center"/>
        </w:trPr>
        <w:tc>
          <w:tcPr>
            <w:tcW w:w="1020" w:type="dxa"/>
            <w:vMerge/>
            <w:tcBorders>
              <w:left w:val="single" w:sz="4" w:space="0" w:color="auto"/>
              <w:right w:val="single" w:sz="4" w:space="0" w:color="auto"/>
            </w:tcBorders>
            <w:vAlign w:val="center"/>
          </w:tcPr>
          <w:p w14:paraId="46108744" w14:textId="77777777" w:rsidR="00D02204" w:rsidRPr="00EB7920" w:rsidRDefault="00D02204" w:rsidP="006D39A9">
            <w:pPr>
              <w:widowControl/>
              <w:jc w:val="left"/>
              <w:rPr>
                <w:rFonts w:ascii="宋体" w:eastAsia="宋体" w:hAnsi="宋体" w:cs="宋体"/>
                <w:color w:val="000000"/>
                <w:kern w:val="0"/>
                <w:sz w:val="18"/>
                <w:szCs w:val="18"/>
              </w:rPr>
            </w:pPr>
          </w:p>
        </w:tc>
        <w:tc>
          <w:tcPr>
            <w:tcW w:w="27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220669" w14:textId="77777777" w:rsidR="00D02204"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距汽车站距离</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4B5CA14B" w14:textId="516B142A"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0.0061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3BA48819" w14:textId="30DDC44C"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0.0031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32060D5C" w14:textId="5CD91C76"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2D3B59F1" w14:textId="12F3E586"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58F62C05" w14:textId="1EF0B414"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-0.0041 </w:t>
            </w:r>
          </w:p>
        </w:tc>
      </w:tr>
      <w:tr w:rsidR="00D02204" w:rsidRPr="00EB7920" w14:paraId="2B34B448" w14:textId="77777777" w:rsidTr="006D39A9">
        <w:trPr>
          <w:trHeight w:hRule="exact" w:val="340"/>
          <w:jc w:val="center"/>
        </w:trPr>
        <w:tc>
          <w:tcPr>
            <w:tcW w:w="1020" w:type="dxa"/>
            <w:vMerge/>
            <w:tcBorders>
              <w:left w:val="single" w:sz="4" w:space="0" w:color="auto"/>
              <w:right w:val="single" w:sz="4" w:space="0" w:color="auto"/>
            </w:tcBorders>
            <w:vAlign w:val="center"/>
          </w:tcPr>
          <w:p w14:paraId="6165AA9F" w14:textId="77777777" w:rsidR="00D02204" w:rsidRPr="00EB7920" w:rsidRDefault="00D02204" w:rsidP="006D39A9">
            <w:pPr>
              <w:widowControl/>
              <w:jc w:val="left"/>
              <w:rPr>
                <w:rFonts w:ascii="宋体" w:eastAsia="宋体" w:hAnsi="宋体" w:cs="宋体"/>
                <w:color w:val="000000"/>
                <w:kern w:val="0"/>
                <w:sz w:val="18"/>
                <w:szCs w:val="18"/>
              </w:rPr>
            </w:pPr>
          </w:p>
        </w:tc>
        <w:tc>
          <w:tcPr>
            <w:tcW w:w="27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44F8209" w14:textId="77777777" w:rsidR="00D02204"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距火车站距离</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493C58CE" w14:textId="12215211"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0.0061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2B279FE5" w14:textId="37D3F0CC"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0.0031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2A2DCB7D" w14:textId="46F54788"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39E45633" w14:textId="285AE289"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07CBA990" w14:textId="506A06A5"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-0.0041 </w:t>
            </w:r>
          </w:p>
        </w:tc>
      </w:tr>
      <w:tr w:rsidR="00D02204" w:rsidRPr="00EB7920" w14:paraId="37B22177" w14:textId="77777777" w:rsidTr="006D39A9">
        <w:trPr>
          <w:trHeight w:hRule="exact" w:val="340"/>
          <w:jc w:val="center"/>
        </w:trPr>
        <w:tc>
          <w:tcPr>
            <w:tcW w:w="1020" w:type="dxa"/>
            <w:vMerge/>
            <w:tcBorders>
              <w:left w:val="single" w:sz="4" w:space="0" w:color="auto"/>
              <w:right w:val="single" w:sz="4" w:space="0" w:color="auto"/>
            </w:tcBorders>
            <w:vAlign w:val="center"/>
          </w:tcPr>
          <w:p w14:paraId="1FF50620" w14:textId="77777777" w:rsidR="00D02204" w:rsidRPr="00EB7920" w:rsidRDefault="00D02204" w:rsidP="006D39A9">
            <w:pPr>
              <w:widowControl/>
              <w:jc w:val="left"/>
              <w:rPr>
                <w:rFonts w:ascii="宋体" w:eastAsia="宋体" w:hAnsi="宋体" w:cs="宋体"/>
                <w:color w:val="000000"/>
                <w:kern w:val="0"/>
                <w:sz w:val="18"/>
                <w:szCs w:val="18"/>
              </w:rPr>
            </w:pPr>
          </w:p>
        </w:tc>
        <w:tc>
          <w:tcPr>
            <w:tcW w:w="27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5F8B68B" w14:textId="77777777" w:rsidR="00D02204"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距高速路口距离</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017FBFD4" w14:textId="7191AD55"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0.0041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1CEEC684" w14:textId="0D193D44"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0.0020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0F4266A9" w14:textId="4724A33A"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016922EC" w14:textId="28F8E08F"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-0.0014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396D7870" w14:textId="15F681CD"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-0.0027 </w:t>
            </w:r>
          </w:p>
        </w:tc>
      </w:tr>
      <w:tr w:rsidR="00D02204" w:rsidRPr="00EB7920" w14:paraId="74F667B9" w14:textId="77777777" w:rsidTr="006D39A9">
        <w:trPr>
          <w:trHeight w:hRule="exact" w:val="340"/>
          <w:jc w:val="center"/>
        </w:trPr>
        <w:tc>
          <w:tcPr>
            <w:tcW w:w="1020" w:type="dxa"/>
            <w:vMerge/>
            <w:tcBorders>
              <w:left w:val="single" w:sz="4" w:space="0" w:color="auto"/>
              <w:right w:val="single" w:sz="4" w:space="0" w:color="auto"/>
            </w:tcBorders>
            <w:vAlign w:val="center"/>
          </w:tcPr>
          <w:p w14:paraId="47BAA57A" w14:textId="77777777" w:rsidR="00D02204" w:rsidRPr="00EB7920" w:rsidRDefault="00D02204" w:rsidP="006D39A9">
            <w:pPr>
              <w:widowControl/>
              <w:jc w:val="left"/>
              <w:rPr>
                <w:rFonts w:ascii="宋体" w:eastAsia="宋体" w:hAnsi="宋体" w:cs="宋体"/>
                <w:color w:val="000000"/>
                <w:kern w:val="0"/>
                <w:sz w:val="18"/>
                <w:szCs w:val="18"/>
              </w:rPr>
            </w:pPr>
          </w:p>
        </w:tc>
        <w:tc>
          <w:tcPr>
            <w:tcW w:w="27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E6B0B97" w14:textId="77777777" w:rsidR="00D02204"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周边土地利用状况</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4BA88AA1" w14:textId="6553F2F3"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0.0225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1BDB161C" w14:textId="653728D3"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0.0113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3EEBFEEC" w14:textId="1E8BA0D3"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7E9F79E6" w14:textId="0214CB43"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-0.0075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47146869" w14:textId="4610942F"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-0.0150 </w:t>
            </w:r>
          </w:p>
        </w:tc>
      </w:tr>
      <w:tr w:rsidR="00D02204" w:rsidRPr="00EB7920" w14:paraId="6C1131A0" w14:textId="77777777" w:rsidTr="006D39A9">
        <w:trPr>
          <w:trHeight w:hRule="exact" w:val="340"/>
          <w:jc w:val="center"/>
        </w:trPr>
        <w:tc>
          <w:tcPr>
            <w:tcW w:w="1020" w:type="dxa"/>
            <w:vMerge/>
            <w:tcBorders>
              <w:left w:val="single" w:sz="4" w:space="0" w:color="auto"/>
              <w:bottom w:val="single" w:sz="4" w:space="0" w:color="auto"/>
              <w:right w:val="single" w:sz="4" w:space="0" w:color="auto"/>
            </w:tcBorders>
            <w:vAlign w:val="center"/>
          </w:tcPr>
          <w:p w14:paraId="2BF60D68" w14:textId="77777777" w:rsidR="00D02204" w:rsidRPr="00EB7920" w:rsidRDefault="00D02204" w:rsidP="006D39A9">
            <w:pPr>
              <w:widowControl/>
              <w:jc w:val="left"/>
              <w:rPr>
                <w:rFonts w:ascii="宋体" w:eastAsia="宋体" w:hAnsi="宋体" w:cs="宋体"/>
                <w:color w:val="000000"/>
                <w:kern w:val="0"/>
                <w:sz w:val="18"/>
                <w:szCs w:val="18"/>
              </w:rPr>
            </w:pPr>
          </w:p>
        </w:tc>
        <w:tc>
          <w:tcPr>
            <w:tcW w:w="27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96D2986" w14:textId="77777777" w:rsidR="00D02204"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规划限制</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0BDEABE3" w14:textId="1075F719"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0.0123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7874CB66" w14:textId="2FBC44B5"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0.0061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33AC0124" w14:textId="1974169F"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68B489EF" w14:textId="00A265FD"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-0.0041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711C7714" w14:textId="3D2A114C"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-0.0082 </w:t>
            </w:r>
          </w:p>
        </w:tc>
      </w:tr>
    </w:tbl>
    <w:p w14:paraId="51C0BE9F" w14:textId="77777777" w:rsidR="00D02204" w:rsidRDefault="00D02204" w:rsidP="00097716">
      <w:pPr>
        <w:spacing w:line="360" w:lineRule="auto"/>
        <w:jc w:val="center"/>
        <w:rPr>
          <w:rFonts w:asciiTheme="minorEastAsia" w:hAnsiTheme="minorEastAsia"/>
          <w:szCs w:val="21"/>
        </w:rPr>
      </w:pPr>
    </w:p>
    <w:p w14:paraId="6A5DBBB1" w14:textId="77777777" w:rsidR="00D02204" w:rsidRPr="00D02204" w:rsidRDefault="00D02204" w:rsidP="00097716">
      <w:pPr>
        <w:spacing w:line="360" w:lineRule="auto"/>
        <w:jc w:val="center"/>
        <w:rPr>
          <w:rFonts w:asciiTheme="minorEastAsia" w:hAnsiTheme="minorEastAsia"/>
          <w:szCs w:val="21"/>
        </w:rPr>
      </w:pPr>
    </w:p>
    <w:p w14:paraId="55D310C2" w14:textId="77777777" w:rsidR="00097716" w:rsidRDefault="00097716" w:rsidP="00097716">
      <w:pPr>
        <w:spacing w:beforeLines="50" w:before="120" w:afterLines="50" w:after="120" w:line="440" w:lineRule="exact"/>
        <w:jc w:val="left"/>
        <w:rPr>
          <w:b/>
          <w:sz w:val="28"/>
          <w:szCs w:val="28"/>
        </w:rPr>
      </w:pPr>
    </w:p>
    <w:p w14:paraId="1D36CA1B" w14:textId="339ED4B8" w:rsidR="00097716" w:rsidRDefault="00097716" w:rsidP="00097716">
      <w:pPr>
        <w:spacing w:beforeLines="50" w:before="120" w:afterLines="50" w:after="120" w:line="440" w:lineRule="exact"/>
        <w:jc w:val="left"/>
        <w:rPr>
          <w:b/>
          <w:sz w:val="28"/>
          <w:szCs w:val="28"/>
        </w:rPr>
      </w:pPr>
    </w:p>
    <w:p w14:paraId="6F5369A3" w14:textId="6E088766" w:rsidR="00EB7920" w:rsidRDefault="00EB7920" w:rsidP="00097716">
      <w:pPr>
        <w:spacing w:beforeLines="50" w:before="120" w:afterLines="50" w:after="120" w:line="440" w:lineRule="exact"/>
        <w:jc w:val="left"/>
        <w:rPr>
          <w:b/>
          <w:sz w:val="28"/>
          <w:szCs w:val="28"/>
        </w:rPr>
      </w:pPr>
    </w:p>
    <w:p w14:paraId="271FFB19" w14:textId="77777777" w:rsidR="00EB7920" w:rsidRDefault="00EB7920" w:rsidP="00097716">
      <w:pPr>
        <w:spacing w:beforeLines="50" w:before="120" w:afterLines="50" w:after="120" w:line="440" w:lineRule="exact"/>
        <w:jc w:val="left"/>
        <w:rPr>
          <w:b/>
          <w:sz w:val="28"/>
          <w:szCs w:val="28"/>
        </w:rPr>
      </w:pPr>
    </w:p>
    <w:p w14:paraId="3B4030D7" w14:textId="77777777" w:rsidR="00D02204" w:rsidRDefault="00D02204" w:rsidP="00097716">
      <w:pPr>
        <w:spacing w:line="360" w:lineRule="auto"/>
        <w:jc w:val="center"/>
        <w:rPr>
          <w:rFonts w:asciiTheme="minorEastAsia" w:hAnsiTheme="minorEastAsia"/>
          <w:szCs w:val="21"/>
        </w:rPr>
      </w:pPr>
    </w:p>
    <w:p w14:paraId="06E1515B" w14:textId="74D19A4A" w:rsidR="00097716" w:rsidRDefault="00097716" w:rsidP="00097716">
      <w:pPr>
        <w:spacing w:line="360" w:lineRule="auto"/>
        <w:jc w:val="center"/>
        <w:rPr>
          <w:rFonts w:asciiTheme="minorEastAsia" w:hAnsiTheme="minorEastAsia"/>
          <w:szCs w:val="21"/>
        </w:rPr>
      </w:pPr>
      <w:r w:rsidRPr="005726AA">
        <w:rPr>
          <w:rFonts w:asciiTheme="minorEastAsia" w:hAnsiTheme="minorEastAsia" w:hint="eastAsia"/>
          <w:szCs w:val="21"/>
        </w:rPr>
        <w:lastRenderedPageBreak/>
        <w:t>表</w:t>
      </w:r>
      <w:r w:rsidR="00D02204">
        <w:rPr>
          <w:rFonts w:ascii="Times New Roman" w:hAnsi="Times New Roman" w:cs="Times New Roman" w:hint="eastAsia"/>
          <w:szCs w:val="21"/>
        </w:rPr>
        <w:t>4</w:t>
      </w:r>
      <w:r w:rsidRPr="005726AA">
        <w:rPr>
          <w:rFonts w:ascii="Times New Roman" w:hAnsi="Times New Roman" w:cs="Times New Roman"/>
          <w:szCs w:val="21"/>
        </w:rPr>
        <w:t>-</w:t>
      </w:r>
      <w:r>
        <w:rPr>
          <w:rFonts w:ascii="Times New Roman" w:hAnsi="Times New Roman" w:cs="Times New Roman"/>
          <w:szCs w:val="21"/>
        </w:rPr>
        <w:t>4</w:t>
      </w:r>
      <w:r w:rsidRPr="005726AA">
        <w:rPr>
          <w:rFonts w:ascii="Times New Roman" w:hAnsi="Times New Roman" w:cs="Times New Roman"/>
          <w:szCs w:val="21"/>
        </w:rPr>
        <w:t>-</w:t>
      </w:r>
      <w:r>
        <w:rPr>
          <w:rFonts w:ascii="Times New Roman" w:hAnsi="Times New Roman" w:cs="Times New Roman"/>
          <w:szCs w:val="21"/>
        </w:rPr>
        <w:t>8</w:t>
      </w:r>
      <w:r w:rsidRPr="005726AA">
        <w:rPr>
          <w:rFonts w:asciiTheme="minorEastAsia" w:hAnsiTheme="minorEastAsia" w:hint="eastAsia"/>
          <w:szCs w:val="21"/>
        </w:rPr>
        <w:t xml:space="preserve">  </w:t>
      </w:r>
      <w:r w:rsidRPr="000707DB">
        <w:rPr>
          <w:rFonts w:asciiTheme="minorEastAsia" w:hAnsiTheme="minorEastAsia" w:hint="eastAsia"/>
          <w:szCs w:val="21"/>
        </w:rPr>
        <w:t>Ⅳ</w:t>
      </w:r>
      <w:r w:rsidRPr="005726AA">
        <w:rPr>
          <w:rFonts w:asciiTheme="minorEastAsia" w:hAnsiTheme="minorEastAsia" w:hint="eastAsia"/>
          <w:szCs w:val="21"/>
        </w:rPr>
        <w:t>级</w:t>
      </w:r>
      <w:r>
        <w:rPr>
          <w:rFonts w:asciiTheme="minorEastAsia" w:hAnsiTheme="minorEastAsia" w:hint="eastAsia"/>
          <w:szCs w:val="21"/>
        </w:rPr>
        <w:t>公共管理与公共服务</w:t>
      </w:r>
      <w:r w:rsidRPr="005726AA">
        <w:rPr>
          <w:rFonts w:asciiTheme="minorEastAsia" w:hAnsiTheme="minorEastAsia" w:hint="eastAsia"/>
          <w:szCs w:val="21"/>
        </w:rPr>
        <w:t>用地宗地地价因素因子修正系数表</w:t>
      </w:r>
    </w:p>
    <w:tbl>
      <w:tblPr>
        <w:tblW w:w="8540" w:type="dxa"/>
        <w:jc w:val="center"/>
        <w:tblLook w:val="04A0" w:firstRow="1" w:lastRow="0" w:firstColumn="1" w:lastColumn="0" w:noHBand="0" w:noVBand="1"/>
      </w:tblPr>
      <w:tblGrid>
        <w:gridCol w:w="1020"/>
        <w:gridCol w:w="1221"/>
        <w:gridCol w:w="1499"/>
        <w:gridCol w:w="920"/>
        <w:gridCol w:w="920"/>
        <w:gridCol w:w="920"/>
        <w:gridCol w:w="1020"/>
        <w:gridCol w:w="1020"/>
      </w:tblGrid>
      <w:tr w:rsidR="00D02204" w:rsidRPr="00EB7920" w14:paraId="6490AA58" w14:textId="77777777" w:rsidTr="006D39A9">
        <w:trPr>
          <w:trHeight w:val="285"/>
          <w:jc w:val="center"/>
        </w:trPr>
        <w:tc>
          <w:tcPr>
            <w:tcW w:w="374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D128F8"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影响因素</w:t>
            </w:r>
          </w:p>
        </w:tc>
        <w:tc>
          <w:tcPr>
            <w:tcW w:w="4800" w:type="dxa"/>
            <w:gridSpan w:val="5"/>
            <w:tcBorders>
              <w:top w:val="single" w:sz="4" w:space="0" w:color="auto"/>
              <w:left w:val="nil"/>
              <w:bottom w:val="single" w:sz="4" w:space="0" w:color="auto"/>
              <w:right w:val="single" w:sz="4" w:space="0" w:color="auto"/>
            </w:tcBorders>
            <w:shd w:val="clear" w:color="auto" w:fill="auto"/>
            <w:vAlign w:val="center"/>
            <w:hideMark/>
          </w:tcPr>
          <w:p w14:paraId="221D9959" w14:textId="6150BBD4" w:rsidR="00D02204" w:rsidRPr="00EB7920" w:rsidRDefault="00D02204" w:rsidP="006D39A9">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四</w:t>
            </w:r>
            <w:r w:rsidRPr="00EB7920">
              <w:rPr>
                <w:rFonts w:ascii="宋体" w:eastAsia="宋体" w:hAnsi="宋体" w:cs="宋体" w:hint="eastAsia"/>
                <w:color w:val="000000"/>
                <w:kern w:val="0"/>
                <w:sz w:val="18"/>
                <w:szCs w:val="18"/>
              </w:rPr>
              <w:t xml:space="preserve">    级    地</w:t>
            </w:r>
          </w:p>
        </w:tc>
      </w:tr>
      <w:tr w:rsidR="00D02204" w:rsidRPr="00EB7920" w14:paraId="70BD1B8B" w14:textId="77777777" w:rsidTr="006D39A9">
        <w:trPr>
          <w:trHeight w:val="285"/>
          <w:jc w:val="center"/>
        </w:trPr>
        <w:tc>
          <w:tcPr>
            <w:tcW w:w="3740" w:type="dxa"/>
            <w:gridSpan w:val="3"/>
            <w:vMerge/>
            <w:tcBorders>
              <w:top w:val="single" w:sz="4" w:space="0" w:color="auto"/>
              <w:left w:val="single" w:sz="4" w:space="0" w:color="auto"/>
              <w:bottom w:val="single" w:sz="4" w:space="0" w:color="auto"/>
              <w:right w:val="single" w:sz="4" w:space="0" w:color="auto"/>
            </w:tcBorders>
            <w:vAlign w:val="center"/>
            <w:hideMark/>
          </w:tcPr>
          <w:p w14:paraId="1CE3E8F5" w14:textId="77777777" w:rsidR="00D02204" w:rsidRPr="00EB7920" w:rsidRDefault="00D02204" w:rsidP="006D39A9">
            <w:pPr>
              <w:widowControl/>
              <w:jc w:val="left"/>
              <w:rPr>
                <w:rFonts w:ascii="宋体" w:eastAsia="宋体" w:hAnsi="宋体" w:cs="宋体"/>
                <w:color w:val="000000"/>
                <w:kern w:val="0"/>
                <w:sz w:val="18"/>
                <w:szCs w:val="18"/>
              </w:rPr>
            </w:pPr>
          </w:p>
        </w:tc>
        <w:tc>
          <w:tcPr>
            <w:tcW w:w="920" w:type="dxa"/>
            <w:tcBorders>
              <w:top w:val="nil"/>
              <w:left w:val="nil"/>
              <w:bottom w:val="single" w:sz="4" w:space="0" w:color="auto"/>
              <w:right w:val="single" w:sz="4" w:space="0" w:color="auto"/>
            </w:tcBorders>
            <w:shd w:val="clear" w:color="auto" w:fill="auto"/>
            <w:vAlign w:val="center"/>
            <w:hideMark/>
          </w:tcPr>
          <w:p w14:paraId="6E6CC390"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优</w:t>
            </w:r>
          </w:p>
        </w:tc>
        <w:tc>
          <w:tcPr>
            <w:tcW w:w="920" w:type="dxa"/>
            <w:tcBorders>
              <w:top w:val="nil"/>
              <w:left w:val="nil"/>
              <w:bottom w:val="single" w:sz="4" w:space="0" w:color="auto"/>
              <w:right w:val="single" w:sz="4" w:space="0" w:color="auto"/>
            </w:tcBorders>
            <w:shd w:val="clear" w:color="auto" w:fill="auto"/>
            <w:vAlign w:val="center"/>
            <w:hideMark/>
          </w:tcPr>
          <w:p w14:paraId="5D974CDE"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较优</w:t>
            </w:r>
          </w:p>
        </w:tc>
        <w:tc>
          <w:tcPr>
            <w:tcW w:w="920" w:type="dxa"/>
            <w:tcBorders>
              <w:top w:val="nil"/>
              <w:left w:val="nil"/>
              <w:bottom w:val="single" w:sz="4" w:space="0" w:color="auto"/>
              <w:right w:val="single" w:sz="4" w:space="0" w:color="auto"/>
            </w:tcBorders>
            <w:shd w:val="clear" w:color="auto" w:fill="auto"/>
            <w:vAlign w:val="center"/>
            <w:hideMark/>
          </w:tcPr>
          <w:p w14:paraId="106CCD86"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一般</w:t>
            </w:r>
          </w:p>
        </w:tc>
        <w:tc>
          <w:tcPr>
            <w:tcW w:w="1020" w:type="dxa"/>
            <w:tcBorders>
              <w:top w:val="nil"/>
              <w:left w:val="nil"/>
              <w:bottom w:val="single" w:sz="4" w:space="0" w:color="auto"/>
              <w:right w:val="single" w:sz="4" w:space="0" w:color="auto"/>
            </w:tcBorders>
            <w:shd w:val="clear" w:color="auto" w:fill="auto"/>
            <w:vAlign w:val="center"/>
            <w:hideMark/>
          </w:tcPr>
          <w:p w14:paraId="39153E3C"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较劣</w:t>
            </w:r>
          </w:p>
        </w:tc>
        <w:tc>
          <w:tcPr>
            <w:tcW w:w="1020" w:type="dxa"/>
            <w:tcBorders>
              <w:top w:val="nil"/>
              <w:left w:val="nil"/>
              <w:bottom w:val="single" w:sz="4" w:space="0" w:color="auto"/>
              <w:right w:val="single" w:sz="4" w:space="0" w:color="auto"/>
            </w:tcBorders>
            <w:shd w:val="clear" w:color="auto" w:fill="auto"/>
            <w:vAlign w:val="center"/>
            <w:hideMark/>
          </w:tcPr>
          <w:p w14:paraId="7F01523E"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劣</w:t>
            </w:r>
          </w:p>
        </w:tc>
      </w:tr>
      <w:tr w:rsidR="00D02204" w:rsidRPr="00EB7920" w14:paraId="626F3FAE" w14:textId="77777777" w:rsidTr="006D39A9">
        <w:trPr>
          <w:trHeight w:hRule="exact" w:val="340"/>
          <w:jc w:val="center"/>
        </w:trPr>
        <w:tc>
          <w:tcPr>
            <w:tcW w:w="1020" w:type="dxa"/>
            <w:vMerge w:val="restart"/>
            <w:tcBorders>
              <w:top w:val="nil"/>
              <w:left w:val="single" w:sz="4" w:space="0" w:color="auto"/>
              <w:bottom w:val="nil"/>
              <w:right w:val="single" w:sz="4" w:space="0" w:color="auto"/>
            </w:tcBorders>
            <w:shd w:val="clear" w:color="auto" w:fill="auto"/>
            <w:vAlign w:val="center"/>
            <w:hideMark/>
          </w:tcPr>
          <w:p w14:paraId="21D6897A" w14:textId="77777777" w:rsidR="00D02204" w:rsidRPr="00EB7920" w:rsidRDefault="00D02204" w:rsidP="006D39A9">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区域因素</w:t>
            </w:r>
            <w:r w:rsidRPr="00EB7920">
              <w:rPr>
                <w:rFonts w:ascii="宋体" w:eastAsia="宋体" w:hAnsi="宋体" w:cs="宋体" w:hint="eastAsia"/>
                <w:color w:val="000000"/>
                <w:kern w:val="0"/>
                <w:sz w:val="18"/>
                <w:szCs w:val="18"/>
              </w:rPr>
              <w:t xml:space="preserve">　</w:t>
            </w:r>
          </w:p>
        </w:tc>
        <w:tc>
          <w:tcPr>
            <w:tcW w:w="1221" w:type="dxa"/>
            <w:vMerge w:val="restart"/>
            <w:tcBorders>
              <w:top w:val="nil"/>
              <w:left w:val="single" w:sz="4" w:space="0" w:color="auto"/>
              <w:bottom w:val="single" w:sz="4" w:space="0" w:color="auto"/>
              <w:right w:val="single" w:sz="4" w:space="0" w:color="auto"/>
            </w:tcBorders>
            <w:shd w:val="clear" w:color="auto" w:fill="auto"/>
            <w:vAlign w:val="center"/>
            <w:hideMark/>
          </w:tcPr>
          <w:p w14:paraId="3E64C90A"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交通条件</w:t>
            </w:r>
          </w:p>
        </w:tc>
        <w:tc>
          <w:tcPr>
            <w:tcW w:w="1499" w:type="dxa"/>
            <w:tcBorders>
              <w:top w:val="nil"/>
              <w:left w:val="nil"/>
              <w:bottom w:val="single" w:sz="4" w:space="0" w:color="auto"/>
              <w:right w:val="single" w:sz="4" w:space="0" w:color="auto"/>
            </w:tcBorders>
            <w:shd w:val="clear" w:color="auto" w:fill="auto"/>
            <w:vAlign w:val="center"/>
            <w:hideMark/>
          </w:tcPr>
          <w:p w14:paraId="3B81558E" w14:textId="77777777" w:rsidR="00D02204" w:rsidRPr="00EB792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道路通达度</w:t>
            </w:r>
            <w:r w:rsidRPr="00F43470">
              <w:rPr>
                <w:rFonts w:ascii="宋体" w:eastAsia="宋体" w:hAnsi="宋体" w:cs="宋体"/>
                <w:color w:val="000000"/>
                <w:kern w:val="0"/>
                <w:sz w:val="18"/>
                <w:szCs w:val="18"/>
              </w:rPr>
              <w:t xml:space="preserve"> </w:t>
            </w:r>
          </w:p>
        </w:tc>
        <w:tc>
          <w:tcPr>
            <w:tcW w:w="920" w:type="dxa"/>
            <w:tcBorders>
              <w:top w:val="nil"/>
              <w:left w:val="nil"/>
              <w:bottom w:val="single" w:sz="4" w:space="0" w:color="auto"/>
              <w:right w:val="single" w:sz="4" w:space="0" w:color="auto"/>
            </w:tcBorders>
            <w:shd w:val="clear" w:color="auto" w:fill="auto"/>
            <w:noWrap/>
            <w:vAlign w:val="center"/>
            <w:hideMark/>
          </w:tcPr>
          <w:p w14:paraId="6BBC0904" w14:textId="4E837099"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0.0140 </w:t>
            </w:r>
          </w:p>
        </w:tc>
        <w:tc>
          <w:tcPr>
            <w:tcW w:w="920" w:type="dxa"/>
            <w:tcBorders>
              <w:top w:val="nil"/>
              <w:left w:val="nil"/>
              <w:bottom w:val="single" w:sz="4" w:space="0" w:color="auto"/>
              <w:right w:val="single" w:sz="4" w:space="0" w:color="auto"/>
            </w:tcBorders>
            <w:shd w:val="clear" w:color="auto" w:fill="auto"/>
            <w:noWrap/>
            <w:vAlign w:val="center"/>
            <w:hideMark/>
          </w:tcPr>
          <w:p w14:paraId="27B2D5E4" w14:textId="082CBD85"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0.0070 </w:t>
            </w:r>
          </w:p>
        </w:tc>
        <w:tc>
          <w:tcPr>
            <w:tcW w:w="920" w:type="dxa"/>
            <w:tcBorders>
              <w:top w:val="nil"/>
              <w:left w:val="nil"/>
              <w:bottom w:val="single" w:sz="4" w:space="0" w:color="auto"/>
              <w:right w:val="single" w:sz="4" w:space="0" w:color="auto"/>
            </w:tcBorders>
            <w:shd w:val="clear" w:color="auto" w:fill="auto"/>
            <w:noWrap/>
            <w:vAlign w:val="center"/>
            <w:hideMark/>
          </w:tcPr>
          <w:p w14:paraId="12C453D6" w14:textId="421C905C"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10D10193" w14:textId="570C3F00"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-0.0041 </w:t>
            </w:r>
          </w:p>
        </w:tc>
        <w:tc>
          <w:tcPr>
            <w:tcW w:w="1020" w:type="dxa"/>
            <w:tcBorders>
              <w:top w:val="nil"/>
              <w:left w:val="nil"/>
              <w:bottom w:val="single" w:sz="4" w:space="0" w:color="auto"/>
              <w:right w:val="single" w:sz="4" w:space="0" w:color="auto"/>
            </w:tcBorders>
            <w:shd w:val="clear" w:color="auto" w:fill="auto"/>
            <w:noWrap/>
            <w:vAlign w:val="center"/>
            <w:hideMark/>
          </w:tcPr>
          <w:p w14:paraId="3D362D29" w14:textId="3EF70A32"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-0.0082 </w:t>
            </w:r>
          </w:p>
        </w:tc>
      </w:tr>
      <w:tr w:rsidR="00D02204" w:rsidRPr="00EB7920" w14:paraId="5558B711" w14:textId="77777777" w:rsidTr="006D39A9">
        <w:trPr>
          <w:trHeight w:hRule="exact" w:val="497"/>
          <w:jc w:val="center"/>
        </w:trPr>
        <w:tc>
          <w:tcPr>
            <w:tcW w:w="1020" w:type="dxa"/>
            <w:vMerge/>
            <w:tcBorders>
              <w:top w:val="nil"/>
              <w:left w:val="single" w:sz="4" w:space="0" w:color="auto"/>
              <w:bottom w:val="nil"/>
              <w:right w:val="single" w:sz="4" w:space="0" w:color="auto"/>
            </w:tcBorders>
            <w:vAlign w:val="center"/>
            <w:hideMark/>
          </w:tcPr>
          <w:p w14:paraId="60EAE27B"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auto"/>
              <w:right w:val="single" w:sz="4" w:space="0" w:color="auto"/>
            </w:tcBorders>
            <w:vAlign w:val="center"/>
            <w:hideMark/>
          </w:tcPr>
          <w:p w14:paraId="2DFF7495"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3C28412F" w14:textId="77777777" w:rsidR="00D02204" w:rsidRPr="00EB792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周边</w:t>
            </w:r>
            <w:r w:rsidRPr="00F43470">
              <w:rPr>
                <w:rFonts w:ascii="宋体" w:eastAsia="宋体" w:hAnsi="宋体" w:cs="宋体"/>
                <w:color w:val="000000"/>
                <w:kern w:val="0"/>
                <w:sz w:val="18"/>
                <w:szCs w:val="18"/>
              </w:rPr>
              <w:t>300</w:t>
            </w:r>
            <w:r w:rsidRPr="00F43470">
              <w:rPr>
                <w:rFonts w:ascii="宋体" w:eastAsia="宋体" w:hAnsi="宋体" w:cs="宋体" w:hint="eastAsia"/>
                <w:color w:val="000000"/>
                <w:kern w:val="0"/>
                <w:sz w:val="18"/>
                <w:szCs w:val="18"/>
              </w:rPr>
              <w:t>米内公交线路数</w:t>
            </w:r>
          </w:p>
        </w:tc>
        <w:tc>
          <w:tcPr>
            <w:tcW w:w="920" w:type="dxa"/>
            <w:tcBorders>
              <w:top w:val="nil"/>
              <w:left w:val="nil"/>
              <w:bottom w:val="single" w:sz="4" w:space="0" w:color="auto"/>
              <w:right w:val="single" w:sz="4" w:space="0" w:color="auto"/>
            </w:tcBorders>
            <w:shd w:val="clear" w:color="auto" w:fill="auto"/>
            <w:noWrap/>
            <w:vAlign w:val="center"/>
            <w:hideMark/>
          </w:tcPr>
          <w:p w14:paraId="6F5985BB" w14:textId="3DA07822"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0.0041 </w:t>
            </w:r>
          </w:p>
        </w:tc>
        <w:tc>
          <w:tcPr>
            <w:tcW w:w="920" w:type="dxa"/>
            <w:tcBorders>
              <w:top w:val="nil"/>
              <w:left w:val="nil"/>
              <w:bottom w:val="single" w:sz="4" w:space="0" w:color="auto"/>
              <w:right w:val="single" w:sz="4" w:space="0" w:color="auto"/>
            </w:tcBorders>
            <w:shd w:val="clear" w:color="auto" w:fill="auto"/>
            <w:noWrap/>
            <w:vAlign w:val="center"/>
            <w:hideMark/>
          </w:tcPr>
          <w:p w14:paraId="586C5915" w14:textId="7C5DBF84"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0.0020 </w:t>
            </w:r>
          </w:p>
        </w:tc>
        <w:tc>
          <w:tcPr>
            <w:tcW w:w="920" w:type="dxa"/>
            <w:tcBorders>
              <w:top w:val="nil"/>
              <w:left w:val="nil"/>
              <w:bottom w:val="single" w:sz="4" w:space="0" w:color="auto"/>
              <w:right w:val="single" w:sz="4" w:space="0" w:color="auto"/>
            </w:tcBorders>
            <w:shd w:val="clear" w:color="auto" w:fill="auto"/>
            <w:noWrap/>
            <w:vAlign w:val="center"/>
            <w:hideMark/>
          </w:tcPr>
          <w:p w14:paraId="4FA26819" w14:textId="2E35A721"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24806F62" w14:textId="11645DD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-0.0012 </w:t>
            </w:r>
          </w:p>
        </w:tc>
        <w:tc>
          <w:tcPr>
            <w:tcW w:w="1020" w:type="dxa"/>
            <w:tcBorders>
              <w:top w:val="nil"/>
              <w:left w:val="nil"/>
              <w:bottom w:val="single" w:sz="4" w:space="0" w:color="auto"/>
              <w:right w:val="single" w:sz="4" w:space="0" w:color="auto"/>
            </w:tcBorders>
            <w:shd w:val="clear" w:color="auto" w:fill="auto"/>
            <w:noWrap/>
            <w:vAlign w:val="center"/>
            <w:hideMark/>
          </w:tcPr>
          <w:p w14:paraId="6E3DD672" w14:textId="7A53EF57"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-0.0024 </w:t>
            </w:r>
          </w:p>
        </w:tc>
      </w:tr>
      <w:tr w:rsidR="00D02204" w:rsidRPr="00EB7920" w14:paraId="6F559960"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4773F758"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val="restart"/>
            <w:tcBorders>
              <w:top w:val="nil"/>
              <w:left w:val="single" w:sz="4" w:space="0" w:color="auto"/>
              <w:bottom w:val="single" w:sz="4" w:space="0" w:color="auto"/>
              <w:right w:val="single" w:sz="4" w:space="0" w:color="auto"/>
            </w:tcBorders>
            <w:shd w:val="clear" w:color="auto" w:fill="auto"/>
            <w:vAlign w:val="center"/>
            <w:hideMark/>
          </w:tcPr>
          <w:p w14:paraId="46E4C196" w14:textId="77777777" w:rsidR="00D02204"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基础设施</w:t>
            </w:r>
          </w:p>
          <w:p w14:paraId="50E3706E"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条件</w:t>
            </w:r>
          </w:p>
        </w:tc>
        <w:tc>
          <w:tcPr>
            <w:tcW w:w="1499" w:type="dxa"/>
            <w:tcBorders>
              <w:top w:val="nil"/>
              <w:left w:val="nil"/>
              <w:bottom w:val="single" w:sz="4" w:space="0" w:color="auto"/>
              <w:right w:val="single" w:sz="4" w:space="0" w:color="auto"/>
            </w:tcBorders>
            <w:shd w:val="clear" w:color="auto" w:fill="auto"/>
            <w:vAlign w:val="center"/>
            <w:hideMark/>
          </w:tcPr>
          <w:p w14:paraId="405D1D1A"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供水条件</w:t>
            </w:r>
          </w:p>
        </w:tc>
        <w:tc>
          <w:tcPr>
            <w:tcW w:w="920" w:type="dxa"/>
            <w:tcBorders>
              <w:top w:val="nil"/>
              <w:left w:val="nil"/>
              <w:bottom w:val="single" w:sz="4" w:space="0" w:color="auto"/>
              <w:right w:val="single" w:sz="4" w:space="0" w:color="auto"/>
            </w:tcBorders>
            <w:shd w:val="clear" w:color="auto" w:fill="auto"/>
            <w:noWrap/>
            <w:vAlign w:val="center"/>
            <w:hideMark/>
          </w:tcPr>
          <w:p w14:paraId="4F3252EC" w14:textId="262E18EA"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0.0085 </w:t>
            </w:r>
          </w:p>
        </w:tc>
        <w:tc>
          <w:tcPr>
            <w:tcW w:w="920" w:type="dxa"/>
            <w:tcBorders>
              <w:top w:val="nil"/>
              <w:left w:val="nil"/>
              <w:bottom w:val="single" w:sz="4" w:space="0" w:color="auto"/>
              <w:right w:val="single" w:sz="4" w:space="0" w:color="auto"/>
            </w:tcBorders>
            <w:shd w:val="clear" w:color="auto" w:fill="auto"/>
            <w:noWrap/>
            <w:vAlign w:val="center"/>
            <w:hideMark/>
          </w:tcPr>
          <w:p w14:paraId="58A417D3" w14:textId="00996EC3"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0.0043 </w:t>
            </w:r>
          </w:p>
        </w:tc>
        <w:tc>
          <w:tcPr>
            <w:tcW w:w="920" w:type="dxa"/>
            <w:tcBorders>
              <w:top w:val="nil"/>
              <w:left w:val="nil"/>
              <w:bottom w:val="single" w:sz="4" w:space="0" w:color="auto"/>
              <w:right w:val="single" w:sz="4" w:space="0" w:color="auto"/>
            </w:tcBorders>
            <w:shd w:val="clear" w:color="auto" w:fill="auto"/>
            <w:noWrap/>
            <w:vAlign w:val="center"/>
            <w:hideMark/>
          </w:tcPr>
          <w:p w14:paraId="2A32EFAB" w14:textId="02BB7298"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7F2129D1" w14:textId="5292B5DC"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-0.0025 </w:t>
            </w:r>
          </w:p>
        </w:tc>
        <w:tc>
          <w:tcPr>
            <w:tcW w:w="1020" w:type="dxa"/>
            <w:tcBorders>
              <w:top w:val="nil"/>
              <w:left w:val="nil"/>
              <w:bottom w:val="single" w:sz="4" w:space="0" w:color="auto"/>
              <w:right w:val="single" w:sz="4" w:space="0" w:color="auto"/>
            </w:tcBorders>
            <w:shd w:val="clear" w:color="auto" w:fill="auto"/>
            <w:noWrap/>
            <w:vAlign w:val="center"/>
            <w:hideMark/>
          </w:tcPr>
          <w:p w14:paraId="364E27B2" w14:textId="760DE6D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-0.0050 </w:t>
            </w:r>
          </w:p>
        </w:tc>
      </w:tr>
      <w:tr w:rsidR="00D02204" w:rsidRPr="00EB7920" w14:paraId="4C2E67A8"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41E9DD2E"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auto"/>
              <w:right w:val="single" w:sz="4" w:space="0" w:color="auto"/>
            </w:tcBorders>
            <w:vAlign w:val="center"/>
            <w:hideMark/>
          </w:tcPr>
          <w:p w14:paraId="43D6F75E"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28DC99D5"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排水条件</w:t>
            </w:r>
          </w:p>
        </w:tc>
        <w:tc>
          <w:tcPr>
            <w:tcW w:w="920" w:type="dxa"/>
            <w:tcBorders>
              <w:top w:val="nil"/>
              <w:left w:val="nil"/>
              <w:bottom w:val="single" w:sz="4" w:space="0" w:color="auto"/>
              <w:right w:val="single" w:sz="4" w:space="0" w:color="auto"/>
            </w:tcBorders>
            <w:shd w:val="clear" w:color="auto" w:fill="auto"/>
            <w:noWrap/>
            <w:vAlign w:val="center"/>
            <w:hideMark/>
          </w:tcPr>
          <w:p w14:paraId="32063B33" w14:textId="6DEFF4B0"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0.0046 </w:t>
            </w:r>
          </w:p>
        </w:tc>
        <w:tc>
          <w:tcPr>
            <w:tcW w:w="920" w:type="dxa"/>
            <w:tcBorders>
              <w:top w:val="nil"/>
              <w:left w:val="nil"/>
              <w:bottom w:val="single" w:sz="4" w:space="0" w:color="auto"/>
              <w:right w:val="single" w:sz="4" w:space="0" w:color="auto"/>
            </w:tcBorders>
            <w:shd w:val="clear" w:color="auto" w:fill="auto"/>
            <w:noWrap/>
            <w:vAlign w:val="center"/>
            <w:hideMark/>
          </w:tcPr>
          <w:p w14:paraId="3419DD8F" w14:textId="544D54B5"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0.0023 </w:t>
            </w:r>
          </w:p>
        </w:tc>
        <w:tc>
          <w:tcPr>
            <w:tcW w:w="920" w:type="dxa"/>
            <w:tcBorders>
              <w:top w:val="nil"/>
              <w:left w:val="nil"/>
              <w:bottom w:val="single" w:sz="4" w:space="0" w:color="auto"/>
              <w:right w:val="single" w:sz="4" w:space="0" w:color="auto"/>
            </w:tcBorders>
            <w:shd w:val="clear" w:color="auto" w:fill="auto"/>
            <w:noWrap/>
            <w:vAlign w:val="center"/>
            <w:hideMark/>
          </w:tcPr>
          <w:p w14:paraId="5F557C1B" w14:textId="5CD850B0"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6D870ABF" w14:textId="17CF1A8A"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-0.0013 </w:t>
            </w:r>
          </w:p>
        </w:tc>
        <w:tc>
          <w:tcPr>
            <w:tcW w:w="1020" w:type="dxa"/>
            <w:tcBorders>
              <w:top w:val="nil"/>
              <w:left w:val="nil"/>
              <w:bottom w:val="single" w:sz="4" w:space="0" w:color="auto"/>
              <w:right w:val="single" w:sz="4" w:space="0" w:color="auto"/>
            </w:tcBorders>
            <w:shd w:val="clear" w:color="auto" w:fill="auto"/>
            <w:noWrap/>
            <w:vAlign w:val="center"/>
            <w:hideMark/>
          </w:tcPr>
          <w:p w14:paraId="70B433A6" w14:textId="6AEA7D2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-0.0027 </w:t>
            </w:r>
          </w:p>
        </w:tc>
      </w:tr>
      <w:tr w:rsidR="00D02204" w:rsidRPr="00EB7920" w14:paraId="45FC27DD"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2B4B77B7"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auto"/>
              <w:right w:val="single" w:sz="4" w:space="0" w:color="auto"/>
            </w:tcBorders>
            <w:vAlign w:val="center"/>
            <w:hideMark/>
          </w:tcPr>
          <w:p w14:paraId="093C7F9A"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70F7DB6F"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供气条件</w:t>
            </w:r>
          </w:p>
        </w:tc>
        <w:tc>
          <w:tcPr>
            <w:tcW w:w="920" w:type="dxa"/>
            <w:tcBorders>
              <w:top w:val="nil"/>
              <w:left w:val="nil"/>
              <w:bottom w:val="single" w:sz="4" w:space="0" w:color="auto"/>
              <w:right w:val="single" w:sz="4" w:space="0" w:color="auto"/>
            </w:tcBorders>
            <w:shd w:val="clear" w:color="auto" w:fill="auto"/>
            <w:noWrap/>
            <w:vAlign w:val="center"/>
            <w:hideMark/>
          </w:tcPr>
          <w:p w14:paraId="6FAA1CC5" w14:textId="083089EE"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0.0048 </w:t>
            </w:r>
          </w:p>
        </w:tc>
        <w:tc>
          <w:tcPr>
            <w:tcW w:w="920" w:type="dxa"/>
            <w:tcBorders>
              <w:top w:val="nil"/>
              <w:left w:val="nil"/>
              <w:bottom w:val="single" w:sz="4" w:space="0" w:color="auto"/>
              <w:right w:val="single" w:sz="4" w:space="0" w:color="auto"/>
            </w:tcBorders>
            <w:shd w:val="clear" w:color="auto" w:fill="auto"/>
            <w:noWrap/>
            <w:vAlign w:val="center"/>
            <w:hideMark/>
          </w:tcPr>
          <w:p w14:paraId="6C1E9D89" w14:textId="22AECFEC"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0.0024 </w:t>
            </w:r>
          </w:p>
        </w:tc>
        <w:tc>
          <w:tcPr>
            <w:tcW w:w="920" w:type="dxa"/>
            <w:tcBorders>
              <w:top w:val="nil"/>
              <w:left w:val="nil"/>
              <w:bottom w:val="single" w:sz="4" w:space="0" w:color="auto"/>
              <w:right w:val="single" w:sz="4" w:space="0" w:color="auto"/>
            </w:tcBorders>
            <w:shd w:val="clear" w:color="auto" w:fill="auto"/>
            <w:noWrap/>
            <w:vAlign w:val="center"/>
            <w:hideMark/>
          </w:tcPr>
          <w:p w14:paraId="6D8E873B" w14:textId="5DF5C5C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0FE6C305" w14:textId="2FF427A5"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-0.0014 </w:t>
            </w:r>
          </w:p>
        </w:tc>
        <w:tc>
          <w:tcPr>
            <w:tcW w:w="1020" w:type="dxa"/>
            <w:tcBorders>
              <w:top w:val="nil"/>
              <w:left w:val="nil"/>
              <w:bottom w:val="single" w:sz="4" w:space="0" w:color="auto"/>
              <w:right w:val="single" w:sz="4" w:space="0" w:color="auto"/>
            </w:tcBorders>
            <w:shd w:val="clear" w:color="auto" w:fill="auto"/>
            <w:noWrap/>
            <w:vAlign w:val="center"/>
            <w:hideMark/>
          </w:tcPr>
          <w:p w14:paraId="22D44F8A" w14:textId="07D3E1DD"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-0.0028 </w:t>
            </w:r>
          </w:p>
        </w:tc>
      </w:tr>
      <w:tr w:rsidR="00D02204" w:rsidRPr="00EB7920" w14:paraId="19CD4B08"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7592351B"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auto"/>
              <w:right w:val="single" w:sz="4" w:space="0" w:color="auto"/>
            </w:tcBorders>
            <w:vAlign w:val="center"/>
            <w:hideMark/>
          </w:tcPr>
          <w:p w14:paraId="050C3543"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406406C2"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供电条件</w:t>
            </w:r>
          </w:p>
        </w:tc>
        <w:tc>
          <w:tcPr>
            <w:tcW w:w="920" w:type="dxa"/>
            <w:tcBorders>
              <w:top w:val="nil"/>
              <w:left w:val="nil"/>
              <w:bottom w:val="single" w:sz="4" w:space="0" w:color="auto"/>
              <w:right w:val="single" w:sz="4" w:space="0" w:color="auto"/>
            </w:tcBorders>
            <w:shd w:val="clear" w:color="auto" w:fill="auto"/>
            <w:noWrap/>
            <w:vAlign w:val="center"/>
            <w:hideMark/>
          </w:tcPr>
          <w:p w14:paraId="58641BE3" w14:textId="3A0E37D9"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0.0039 </w:t>
            </w:r>
          </w:p>
        </w:tc>
        <w:tc>
          <w:tcPr>
            <w:tcW w:w="920" w:type="dxa"/>
            <w:tcBorders>
              <w:top w:val="nil"/>
              <w:left w:val="nil"/>
              <w:bottom w:val="single" w:sz="4" w:space="0" w:color="auto"/>
              <w:right w:val="single" w:sz="4" w:space="0" w:color="auto"/>
            </w:tcBorders>
            <w:shd w:val="clear" w:color="auto" w:fill="auto"/>
            <w:noWrap/>
            <w:vAlign w:val="center"/>
            <w:hideMark/>
          </w:tcPr>
          <w:p w14:paraId="138EC463" w14:textId="52265AFE"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0.0020 </w:t>
            </w:r>
          </w:p>
        </w:tc>
        <w:tc>
          <w:tcPr>
            <w:tcW w:w="920" w:type="dxa"/>
            <w:tcBorders>
              <w:top w:val="nil"/>
              <w:left w:val="nil"/>
              <w:bottom w:val="single" w:sz="4" w:space="0" w:color="auto"/>
              <w:right w:val="single" w:sz="4" w:space="0" w:color="auto"/>
            </w:tcBorders>
            <w:shd w:val="clear" w:color="auto" w:fill="auto"/>
            <w:noWrap/>
            <w:vAlign w:val="center"/>
            <w:hideMark/>
          </w:tcPr>
          <w:p w14:paraId="6710B32C" w14:textId="04A0D644"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06B69B72" w14:textId="6520523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-0.0011 </w:t>
            </w:r>
          </w:p>
        </w:tc>
        <w:tc>
          <w:tcPr>
            <w:tcW w:w="1020" w:type="dxa"/>
            <w:tcBorders>
              <w:top w:val="nil"/>
              <w:left w:val="nil"/>
              <w:bottom w:val="single" w:sz="4" w:space="0" w:color="auto"/>
              <w:right w:val="single" w:sz="4" w:space="0" w:color="auto"/>
            </w:tcBorders>
            <w:shd w:val="clear" w:color="auto" w:fill="auto"/>
            <w:noWrap/>
            <w:vAlign w:val="center"/>
            <w:hideMark/>
          </w:tcPr>
          <w:p w14:paraId="26760C94" w14:textId="37AB55BE"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-0.0023 </w:t>
            </w:r>
          </w:p>
        </w:tc>
      </w:tr>
      <w:tr w:rsidR="00D02204" w:rsidRPr="00EB7920" w14:paraId="69BAE964"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73C42D65"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val="restart"/>
            <w:tcBorders>
              <w:top w:val="nil"/>
              <w:left w:val="single" w:sz="4" w:space="0" w:color="auto"/>
              <w:bottom w:val="single" w:sz="4" w:space="0" w:color="000000"/>
              <w:right w:val="single" w:sz="4" w:space="0" w:color="auto"/>
            </w:tcBorders>
            <w:shd w:val="clear" w:color="auto" w:fill="auto"/>
            <w:vAlign w:val="center"/>
            <w:hideMark/>
          </w:tcPr>
          <w:p w14:paraId="480E846F" w14:textId="77777777" w:rsidR="00D02204"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公用设施</w:t>
            </w:r>
          </w:p>
          <w:p w14:paraId="6FFB8331"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条件</w:t>
            </w:r>
          </w:p>
        </w:tc>
        <w:tc>
          <w:tcPr>
            <w:tcW w:w="1499" w:type="dxa"/>
            <w:tcBorders>
              <w:top w:val="nil"/>
              <w:left w:val="nil"/>
              <w:bottom w:val="nil"/>
              <w:right w:val="nil"/>
            </w:tcBorders>
            <w:shd w:val="clear" w:color="auto" w:fill="auto"/>
            <w:noWrap/>
            <w:vAlign w:val="center"/>
            <w:hideMark/>
          </w:tcPr>
          <w:p w14:paraId="1EE4EC15" w14:textId="77777777" w:rsidR="00D02204" w:rsidRPr="00F4347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中学</w:t>
            </w:r>
          </w:p>
        </w:tc>
        <w:tc>
          <w:tcPr>
            <w:tcW w:w="920" w:type="dxa"/>
            <w:tcBorders>
              <w:top w:val="nil"/>
              <w:left w:val="single" w:sz="4" w:space="0" w:color="auto"/>
              <w:bottom w:val="single" w:sz="4" w:space="0" w:color="auto"/>
              <w:right w:val="single" w:sz="4" w:space="0" w:color="auto"/>
            </w:tcBorders>
            <w:shd w:val="clear" w:color="auto" w:fill="auto"/>
            <w:noWrap/>
            <w:vAlign w:val="center"/>
            <w:hideMark/>
          </w:tcPr>
          <w:p w14:paraId="4F41B014" w14:textId="3B0AC6CB"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0.0023 </w:t>
            </w:r>
          </w:p>
        </w:tc>
        <w:tc>
          <w:tcPr>
            <w:tcW w:w="920" w:type="dxa"/>
            <w:tcBorders>
              <w:top w:val="nil"/>
              <w:left w:val="nil"/>
              <w:bottom w:val="single" w:sz="4" w:space="0" w:color="auto"/>
              <w:right w:val="single" w:sz="4" w:space="0" w:color="auto"/>
            </w:tcBorders>
            <w:shd w:val="clear" w:color="auto" w:fill="auto"/>
            <w:noWrap/>
            <w:vAlign w:val="center"/>
            <w:hideMark/>
          </w:tcPr>
          <w:p w14:paraId="260CCFED" w14:textId="6D361043"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0.0012 </w:t>
            </w:r>
          </w:p>
        </w:tc>
        <w:tc>
          <w:tcPr>
            <w:tcW w:w="920" w:type="dxa"/>
            <w:tcBorders>
              <w:top w:val="nil"/>
              <w:left w:val="nil"/>
              <w:bottom w:val="single" w:sz="4" w:space="0" w:color="auto"/>
              <w:right w:val="single" w:sz="4" w:space="0" w:color="auto"/>
            </w:tcBorders>
            <w:shd w:val="clear" w:color="auto" w:fill="auto"/>
            <w:noWrap/>
            <w:vAlign w:val="center"/>
            <w:hideMark/>
          </w:tcPr>
          <w:p w14:paraId="549176B6" w14:textId="7267EFE8"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6B84061F" w14:textId="6E8610EC"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-0.0007 </w:t>
            </w:r>
          </w:p>
        </w:tc>
        <w:tc>
          <w:tcPr>
            <w:tcW w:w="1020" w:type="dxa"/>
            <w:tcBorders>
              <w:top w:val="nil"/>
              <w:left w:val="nil"/>
              <w:bottom w:val="single" w:sz="4" w:space="0" w:color="auto"/>
              <w:right w:val="single" w:sz="4" w:space="0" w:color="auto"/>
            </w:tcBorders>
            <w:shd w:val="clear" w:color="auto" w:fill="auto"/>
            <w:noWrap/>
            <w:vAlign w:val="center"/>
            <w:hideMark/>
          </w:tcPr>
          <w:p w14:paraId="42EBC394" w14:textId="5605B703"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-0.0014 </w:t>
            </w:r>
          </w:p>
        </w:tc>
      </w:tr>
      <w:tr w:rsidR="00D02204" w:rsidRPr="00EB7920" w14:paraId="7CB5EA2F"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42989F5C"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742653D3"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single" w:sz="4" w:space="0" w:color="auto"/>
              <w:left w:val="nil"/>
              <w:bottom w:val="single" w:sz="4" w:space="0" w:color="auto"/>
              <w:right w:val="single" w:sz="4" w:space="0" w:color="auto"/>
            </w:tcBorders>
            <w:shd w:val="clear" w:color="auto" w:fill="auto"/>
            <w:vAlign w:val="center"/>
            <w:hideMark/>
          </w:tcPr>
          <w:p w14:paraId="7D6AC9D3" w14:textId="77777777" w:rsidR="00D02204" w:rsidRPr="00F4347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小学</w:t>
            </w:r>
          </w:p>
        </w:tc>
        <w:tc>
          <w:tcPr>
            <w:tcW w:w="920" w:type="dxa"/>
            <w:tcBorders>
              <w:top w:val="nil"/>
              <w:left w:val="nil"/>
              <w:bottom w:val="single" w:sz="4" w:space="0" w:color="auto"/>
              <w:right w:val="single" w:sz="4" w:space="0" w:color="auto"/>
            </w:tcBorders>
            <w:shd w:val="clear" w:color="auto" w:fill="auto"/>
            <w:noWrap/>
            <w:vAlign w:val="center"/>
            <w:hideMark/>
          </w:tcPr>
          <w:p w14:paraId="04CD8D61" w14:textId="34B0DDF4"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0.0027 </w:t>
            </w:r>
          </w:p>
        </w:tc>
        <w:tc>
          <w:tcPr>
            <w:tcW w:w="920" w:type="dxa"/>
            <w:tcBorders>
              <w:top w:val="nil"/>
              <w:left w:val="nil"/>
              <w:bottom w:val="single" w:sz="4" w:space="0" w:color="auto"/>
              <w:right w:val="single" w:sz="4" w:space="0" w:color="auto"/>
            </w:tcBorders>
            <w:shd w:val="clear" w:color="auto" w:fill="auto"/>
            <w:noWrap/>
            <w:vAlign w:val="center"/>
            <w:hideMark/>
          </w:tcPr>
          <w:p w14:paraId="5CB5811A" w14:textId="232951A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0.0013 </w:t>
            </w:r>
          </w:p>
        </w:tc>
        <w:tc>
          <w:tcPr>
            <w:tcW w:w="920" w:type="dxa"/>
            <w:tcBorders>
              <w:top w:val="nil"/>
              <w:left w:val="nil"/>
              <w:bottom w:val="single" w:sz="4" w:space="0" w:color="auto"/>
              <w:right w:val="single" w:sz="4" w:space="0" w:color="auto"/>
            </w:tcBorders>
            <w:shd w:val="clear" w:color="auto" w:fill="auto"/>
            <w:noWrap/>
            <w:vAlign w:val="center"/>
            <w:hideMark/>
          </w:tcPr>
          <w:p w14:paraId="3A26AB7F" w14:textId="178A711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788DF3EF" w14:textId="52ED7D7B"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-0.0008 </w:t>
            </w:r>
          </w:p>
        </w:tc>
        <w:tc>
          <w:tcPr>
            <w:tcW w:w="1020" w:type="dxa"/>
            <w:tcBorders>
              <w:top w:val="nil"/>
              <w:left w:val="nil"/>
              <w:bottom w:val="single" w:sz="4" w:space="0" w:color="auto"/>
              <w:right w:val="single" w:sz="4" w:space="0" w:color="auto"/>
            </w:tcBorders>
            <w:shd w:val="clear" w:color="auto" w:fill="auto"/>
            <w:noWrap/>
            <w:vAlign w:val="center"/>
            <w:hideMark/>
          </w:tcPr>
          <w:p w14:paraId="78D41EFE" w14:textId="4E197CEC"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-0.0015 </w:t>
            </w:r>
          </w:p>
        </w:tc>
      </w:tr>
      <w:tr w:rsidR="00D02204" w:rsidRPr="00EB7920" w14:paraId="24ABB300"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69E60D46"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39982E8A"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1E3E447E" w14:textId="77777777" w:rsidR="00D02204" w:rsidRPr="00F4347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幼儿园</w:t>
            </w:r>
          </w:p>
        </w:tc>
        <w:tc>
          <w:tcPr>
            <w:tcW w:w="920" w:type="dxa"/>
            <w:tcBorders>
              <w:top w:val="nil"/>
              <w:left w:val="nil"/>
              <w:bottom w:val="single" w:sz="4" w:space="0" w:color="auto"/>
              <w:right w:val="single" w:sz="4" w:space="0" w:color="auto"/>
            </w:tcBorders>
            <w:shd w:val="clear" w:color="auto" w:fill="auto"/>
            <w:noWrap/>
            <w:vAlign w:val="center"/>
            <w:hideMark/>
          </w:tcPr>
          <w:p w14:paraId="55D65FE0" w14:textId="4A03343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0.0028 </w:t>
            </w:r>
          </w:p>
        </w:tc>
        <w:tc>
          <w:tcPr>
            <w:tcW w:w="920" w:type="dxa"/>
            <w:tcBorders>
              <w:top w:val="nil"/>
              <w:left w:val="nil"/>
              <w:bottom w:val="single" w:sz="4" w:space="0" w:color="auto"/>
              <w:right w:val="single" w:sz="4" w:space="0" w:color="auto"/>
            </w:tcBorders>
            <w:shd w:val="clear" w:color="auto" w:fill="auto"/>
            <w:noWrap/>
            <w:vAlign w:val="center"/>
            <w:hideMark/>
          </w:tcPr>
          <w:p w14:paraId="1C2906DE" w14:textId="55DA5EFB"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0.0014 </w:t>
            </w:r>
          </w:p>
        </w:tc>
        <w:tc>
          <w:tcPr>
            <w:tcW w:w="920" w:type="dxa"/>
            <w:tcBorders>
              <w:top w:val="nil"/>
              <w:left w:val="nil"/>
              <w:bottom w:val="single" w:sz="4" w:space="0" w:color="auto"/>
              <w:right w:val="single" w:sz="4" w:space="0" w:color="auto"/>
            </w:tcBorders>
            <w:shd w:val="clear" w:color="auto" w:fill="auto"/>
            <w:noWrap/>
            <w:vAlign w:val="center"/>
            <w:hideMark/>
          </w:tcPr>
          <w:p w14:paraId="6CF93B1A" w14:textId="3F2E1B17"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305D4716" w14:textId="233C77ED"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-0.0008 </w:t>
            </w:r>
          </w:p>
        </w:tc>
        <w:tc>
          <w:tcPr>
            <w:tcW w:w="1020" w:type="dxa"/>
            <w:tcBorders>
              <w:top w:val="nil"/>
              <w:left w:val="nil"/>
              <w:bottom w:val="single" w:sz="4" w:space="0" w:color="auto"/>
              <w:right w:val="single" w:sz="4" w:space="0" w:color="auto"/>
            </w:tcBorders>
            <w:shd w:val="clear" w:color="auto" w:fill="auto"/>
            <w:noWrap/>
            <w:vAlign w:val="center"/>
            <w:hideMark/>
          </w:tcPr>
          <w:p w14:paraId="057CED63" w14:textId="3FE80C3E"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-0.0016 </w:t>
            </w:r>
          </w:p>
        </w:tc>
      </w:tr>
      <w:tr w:rsidR="00D02204" w:rsidRPr="00EB7920" w14:paraId="2266EFB7"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69FEDE24"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719CEE6E"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2C73EC9F" w14:textId="77777777" w:rsidR="00D02204" w:rsidRPr="00F4347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医院</w:t>
            </w:r>
          </w:p>
        </w:tc>
        <w:tc>
          <w:tcPr>
            <w:tcW w:w="920" w:type="dxa"/>
            <w:tcBorders>
              <w:top w:val="nil"/>
              <w:left w:val="nil"/>
              <w:bottom w:val="single" w:sz="4" w:space="0" w:color="auto"/>
              <w:right w:val="single" w:sz="4" w:space="0" w:color="auto"/>
            </w:tcBorders>
            <w:shd w:val="clear" w:color="auto" w:fill="auto"/>
            <w:noWrap/>
            <w:vAlign w:val="center"/>
            <w:hideMark/>
          </w:tcPr>
          <w:p w14:paraId="76495092" w14:textId="2A552672"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0.0030 </w:t>
            </w:r>
          </w:p>
        </w:tc>
        <w:tc>
          <w:tcPr>
            <w:tcW w:w="920" w:type="dxa"/>
            <w:tcBorders>
              <w:top w:val="nil"/>
              <w:left w:val="nil"/>
              <w:bottom w:val="single" w:sz="4" w:space="0" w:color="auto"/>
              <w:right w:val="single" w:sz="4" w:space="0" w:color="auto"/>
            </w:tcBorders>
            <w:shd w:val="clear" w:color="auto" w:fill="auto"/>
            <w:noWrap/>
            <w:vAlign w:val="center"/>
            <w:hideMark/>
          </w:tcPr>
          <w:p w14:paraId="75A4F5CF" w14:textId="58AFCB6D"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0.0015 </w:t>
            </w:r>
          </w:p>
        </w:tc>
        <w:tc>
          <w:tcPr>
            <w:tcW w:w="920" w:type="dxa"/>
            <w:tcBorders>
              <w:top w:val="nil"/>
              <w:left w:val="nil"/>
              <w:bottom w:val="single" w:sz="4" w:space="0" w:color="auto"/>
              <w:right w:val="single" w:sz="4" w:space="0" w:color="auto"/>
            </w:tcBorders>
            <w:shd w:val="clear" w:color="auto" w:fill="auto"/>
            <w:noWrap/>
            <w:vAlign w:val="center"/>
            <w:hideMark/>
          </w:tcPr>
          <w:p w14:paraId="5477014E" w14:textId="28F057DD"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7479F7F5" w14:textId="47063807"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-0.0009 </w:t>
            </w:r>
          </w:p>
        </w:tc>
        <w:tc>
          <w:tcPr>
            <w:tcW w:w="1020" w:type="dxa"/>
            <w:tcBorders>
              <w:top w:val="nil"/>
              <w:left w:val="nil"/>
              <w:bottom w:val="single" w:sz="4" w:space="0" w:color="auto"/>
              <w:right w:val="single" w:sz="4" w:space="0" w:color="auto"/>
            </w:tcBorders>
            <w:shd w:val="clear" w:color="auto" w:fill="auto"/>
            <w:noWrap/>
            <w:vAlign w:val="center"/>
            <w:hideMark/>
          </w:tcPr>
          <w:p w14:paraId="062A5E0E" w14:textId="2246CA1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-0.0017 </w:t>
            </w:r>
          </w:p>
        </w:tc>
      </w:tr>
      <w:tr w:rsidR="00D02204" w:rsidRPr="00EB7920" w14:paraId="1E3E54D1"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620714E6"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44B99817"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1F0C90B6" w14:textId="77777777" w:rsidR="00D02204" w:rsidRPr="00F4347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集贸市场</w:t>
            </w:r>
          </w:p>
        </w:tc>
        <w:tc>
          <w:tcPr>
            <w:tcW w:w="920" w:type="dxa"/>
            <w:tcBorders>
              <w:top w:val="nil"/>
              <w:left w:val="nil"/>
              <w:bottom w:val="single" w:sz="4" w:space="0" w:color="auto"/>
              <w:right w:val="single" w:sz="4" w:space="0" w:color="auto"/>
            </w:tcBorders>
            <w:shd w:val="clear" w:color="auto" w:fill="auto"/>
            <w:noWrap/>
            <w:vAlign w:val="center"/>
            <w:hideMark/>
          </w:tcPr>
          <w:p w14:paraId="40184E3D" w14:textId="68421F0D"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0.0025 </w:t>
            </w:r>
          </w:p>
        </w:tc>
        <w:tc>
          <w:tcPr>
            <w:tcW w:w="920" w:type="dxa"/>
            <w:tcBorders>
              <w:top w:val="nil"/>
              <w:left w:val="nil"/>
              <w:bottom w:val="single" w:sz="4" w:space="0" w:color="auto"/>
              <w:right w:val="single" w:sz="4" w:space="0" w:color="auto"/>
            </w:tcBorders>
            <w:shd w:val="clear" w:color="auto" w:fill="auto"/>
            <w:noWrap/>
            <w:vAlign w:val="center"/>
            <w:hideMark/>
          </w:tcPr>
          <w:p w14:paraId="7F7E55DE" w14:textId="7357EDC9"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0.0012 </w:t>
            </w:r>
          </w:p>
        </w:tc>
        <w:tc>
          <w:tcPr>
            <w:tcW w:w="920" w:type="dxa"/>
            <w:tcBorders>
              <w:top w:val="nil"/>
              <w:left w:val="nil"/>
              <w:bottom w:val="single" w:sz="4" w:space="0" w:color="auto"/>
              <w:right w:val="single" w:sz="4" w:space="0" w:color="auto"/>
            </w:tcBorders>
            <w:shd w:val="clear" w:color="auto" w:fill="auto"/>
            <w:noWrap/>
            <w:vAlign w:val="center"/>
            <w:hideMark/>
          </w:tcPr>
          <w:p w14:paraId="2CB13271" w14:textId="2DFCAD37"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24E8D838" w14:textId="487FD1F5"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-0.0007 </w:t>
            </w:r>
          </w:p>
        </w:tc>
        <w:tc>
          <w:tcPr>
            <w:tcW w:w="1020" w:type="dxa"/>
            <w:tcBorders>
              <w:top w:val="nil"/>
              <w:left w:val="nil"/>
              <w:bottom w:val="single" w:sz="4" w:space="0" w:color="auto"/>
              <w:right w:val="single" w:sz="4" w:space="0" w:color="auto"/>
            </w:tcBorders>
            <w:shd w:val="clear" w:color="auto" w:fill="auto"/>
            <w:noWrap/>
            <w:vAlign w:val="center"/>
            <w:hideMark/>
          </w:tcPr>
          <w:p w14:paraId="13BB948B" w14:textId="131957E8"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-0.0015 </w:t>
            </w:r>
          </w:p>
        </w:tc>
      </w:tr>
      <w:tr w:rsidR="00D02204" w:rsidRPr="00EB7920" w14:paraId="2668855C"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584891DE"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7310D779"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68273763" w14:textId="77777777" w:rsidR="00D02204" w:rsidRPr="00F4347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公园</w:t>
            </w:r>
          </w:p>
        </w:tc>
        <w:tc>
          <w:tcPr>
            <w:tcW w:w="920" w:type="dxa"/>
            <w:tcBorders>
              <w:top w:val="nil"/>
              <w:left w:val="nil"/>
              <w:bottom w:val="single" w:sz="4" w:space="0" w:color="auto"/>
              <w:right w:val="single" w:sz="4" w:space="0" w:color="auto"/>
            </w:tcBorders>
            <w:shd w:val="clear" w:color="auto" w:fill="auto"/>
            <w:noWrap/>
            <w:vAlign w:val="center"/>
            <w:hideMark/>
          </w:tcPr>
          <w:p w14:paraId="4384C986" w14:textId="2662F4E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0.0027 </w:t>
            </w:r>
          </w:p>
        </w:tc>
        <w:tc>
          <w:tcPr>
            <w:tcW w:w="920" w:type="dxa"/>
            <w:tcBorders>
              <w:top w:val="nil"/>
              <w:left w:val="nil"/>
              <w:bottom w:val="single" w:sz="4" w:space="0" w:color="auto"/>
              <w:right w:val="single" w:sz="4" w:space="0" w:color="auto"/>
            </w:tcBorders>
            <w:shd w:val="clear" w:color="auto" w:fill="auto"/>
            <w:noWrap/>
            <w:vAlign w:val="center"/>
            <w:hideMark/>
          </w:tcPr>
          <w:p w14:paraId="5833FD7C" w14:textId="6D6240ED"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0.0013 </w:t>
            </w:r>
          </w:p>
        </w:tc>
        <w:tc>
          <w:tcPr>
            <w:tcW w:w="920" w:type="dxa"/>
            <w:tcBorders>
              <w:top w:val="nil"/>
              <w:left w:val="nil"/>
              <w:bottom w:val="single" w:sz="4" w:space="0" w:color="auto"/>
              <w:right w:val="single" w:sz="4" w:space="0" w:color="auto"/>
            </w:tcBorders>
            <w:shd w:val="clear" w:color="auto" w:fill="auto"/>
            <w:noWrap/>
            <w:vAlign w:val="center"/>
            <w:hideMark/>
          </w:tcPr>
          <w:p w14:paraId="5D9055C9" w14:textId="592AC15C"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0537F4C3" w14:textId="7E152D31"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-0.0008 </w:t>
            </w:r>
          </w:p>
        </w:tc>
        <w:tc>
          <w:tcPr>
            <w:tcW w:w="1020" w:type="dxa"/>
            <w:tcBorders>
              <w:top w:val="nil"/>
              <w:left w:val="nil"/>
              <w:bottom w:val="single" w:sz="4" w:space="0" w:color="auto"/>
              <w:right w:val="single" w:sz="4" w:space="0" w:color="auto"/>
            </w:tcBorders>
            <w:shd w:val="clear" w:color="auto" w:fill="auto"/>
            <w:noWrap/>
            <w:vAlign w:val="center"/>
            <w:hideMark/>
          </w:tcPr>
          <w:p w14:paraId="4EB5902A" w14:textId="2AEFBE63"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-0.0015 </w:t>
            </w:r>
          </w:p>
        </w:tc>
      </w:tr>
      <w:tr w:rsidR="00D02204" w:rsidRPr="00EB7920" w14:paraId="7C7659D7"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12D0D5B1"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70A2B4C6"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2CFE0917" w14:textId="77777777" w:rsidR="00D02204" w:rsidRPr="00F4347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体育馆</w:t>
            </w:r>
          </w:p>
        </w:tc>
        <w:tc>
          <w:tcPr>
            <w:tcW w:w="920" w:type="dxa"/>
            <w:tcBorders>
              <w:top w:val="nil"/>
              <w:left w:val="nil"/>
              <w:bottom w:val="single" w:sz="4" w:space="0" w:color="auto"/>
              <w:right w:val="single" w:sz="4" w:space="0" w:color="auto"/>
            </w:tcBorders>
            <w:shd w:val="clear" w:color="auto" w:fill="auto"/>
            <w:noWrap/>
            <w:vAlign w:val="center"/>
            <w:hideMark/>
          </w:tcPr>
          <w:p w14:paraId="28AF8642" w14:textId="05522D0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0.0007 </w:t>
            </w:r>
          </w:p>
        </w:tc>
        <w:tc>
          <w:tcPr>
            <w:tcW w:w="920" w:type="dxa"/>
            <w:tcBorders>
              <w:top w:val="nil"/>
              <w:left w:val="nil"/>
              <w:bottom w:val="single" w:sz="4" w:space="0" w:color="auto"/>
              <w:right w:val="single" w:sz="4" w:space="0" w:color="auto"/>
            </w:tcBorders>
            <w:shd w:val="clear" w:color="auto" w:fill="auto"/>
            <w:noWrap/>
            <w:vAlign w:val="center"/>
            <w:hideMark/>
          </w:tcPr>
          <w:p w14:paraId="70BE4FB7" w14:textId="1287FD70"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0.0003 </w:t>
            </w:r>
          </w:p>
        </w:tc>
        <w:tc>
          <w:tcPr>
            <w:tcW w:w="920" w:type="dxa"/>
            <w:tcBorders>
              <w:top w:val="nil"/>
              <w:left w:val="nil"/>
              <w:bottom w:val="single" w:sz="4" w:space="0" w:color="auto"/>
              <w:right w:val="single" w:sz="4" w:space="0" w:color="auto"/>
            </w:tcBorders>
            <w:shd w:val="clear" w:color="auto" w:fill="auto"/>
            <w:noWrap/>
            <w:vAlign w:val="center"/>
            <w:hideMark/>
          </w:tcPr>
          <w:p w14:paraId="50051318" w14:textId="0BD0E1A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6DBA640C" w14:textId="6681C8AE"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-0.0002 </w:t>
            </w:r>
          </w:p>
        </w:tc>
        <w:tc>
          <w:tcPr>
            <w:tcW w:w="1020" w:type="dxa"/>
            <w:tcBorders>
              <w:top w:val="nil"/>
              <w:left w:val="nil"/>
              <w:bottom w:val="single" w:sz="4" w:space="0" w:color="auto"/>
              <w:right w:val="single" w:sz="4" w:space="0" w:color="auto"/>
            </w:tcBorders>
            <w:shd w:val="clear" w:color="auto" w:fill="auto"/>
            <w:noWrap/>
            <w:vAlign w:val="center"/>
            <w:hideMark/>
          </w:tcPr>
          <w:p w14:paraId="229D0284" w14:textId="492D4900"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-0.0004 </w:t>
            </w:r>
          </w:p>
        </w:tc>
      </w:tr>
      <w:tr w:rsidR="00D02204" w:rsidRPr="00EB7920" w14:paraId="130FEA70"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63618FC7"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val="restart"/>
            <w:tcBorders>
              <w:top w:val="nil"/>
              <w:left w:val="single" w:sz="4" w:space="0" w:color="auto"/>
              <w:bottom w:val="single" w:sz="4" w:space="0" w:color="000000"/>
              <w:right w:val="single" w:sz="4" w:space="0" w:color="auto"/>
            </w:tcBorders>
            <w:shd w:val="clear" w:color="auto" w:fill="auto"/>
            <w:vAlign w:val="center"/>
            <w:hideMark/>
          </w:tcPr>
          <w:p w14:paraId="30D5BD1B"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环境条件</w:t>
            </w:r>
          </w:p>
        </w:tc>
        <w:tc>
          <w:tcPr>
            <w:tcW w:w="1499" w:type="dxa"/>
            <w:tcBorders>
              <w:top w:val="nil"/>
              <w:left w:val="nil"/>
              <w:bottom w:val="single" w:sz="4" w:space="0" w:color="auto"/>
              <w:right w:val="single" w:sz="4" w:space="0" w:color="auto"/>
            </w:tcBorders>
            <w:shd w:val="clear" w:color="auto" w:fill="auto"/>
            <w:vAlign w:val="center"/>
            <w:hideMark/>
          </w:tcPr>
          <w:p w14:paraId="12C4794C" w14:textId="77777777" w:rsidR="00D02204" w:rsidRPr="00EB7920" w:rsidRDefault="00D02204" w:rsidP="006D39A9">
            <w:pPr>
              <w:widowControl/>
              <w:jc w:val="center"/>
              <w:rPr>
                <w:rFonts w:ascii="宋体" w:eastAsia="宋体" w:hAnsi="宋体" w:cs="宋体"/>
                <w:kern w:val="0"/>
                <w:sz w:val="18"/>
                <w:szCs w:val="18"/>
              </w:rPr>
            </w:pPr>
            <w:r w:rsidRPr="00EB7920">
              <w:rPr>
                <w:rFonts w:ascii="宋体" w:eastAsia="宋体" w:hAnsi="宋体" w:cs="宋体" w:hint="eastAsia"/>
                <w:kern w:val="0"/>
                <w:sz w:val="18"/>
                <w:szCs w:val="18"/>
              </w:rPr>
              <w:t>大气环境</w:t>
            </w:r>
          </w:p>
        </w:tc>
        <w:tc>
          <w:tcPr>
            <w:tcW w:w="920" w:type="dxa"/>
            <w:tcBorders>
              <w:top w:val="nil"/>
              <w:left w:val="nil"/>
              <w:bottom w:val="single" w:sz="4" w:space="0" w:color="auto"/>
              <w:right w:val="single" w:sz="4" w:space="0" w:color="auto"/>
            </w:tcBorders>
            <w:shd w:val="clear" w:color="auto" w:fill="auto"/>
            <w:noWrap/>
            <w:vAlign w:val="center"/>
            <w:hideMark/>
          </w:tcPr>
          <w:p w14:paraId="166E0CD6" w14:textId="307B9B8C"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0.0025 </w:t>
            </w:r>
          </w:p>
        </w:tc>
        <w:tc>
          <w:tcPr>
            <w:tcW w:w="920" w:type="dxa"/>
            <w:tcBorders>
              <w:top w:val="nil"/>
              <w:left w:val="nil"/>
              <w:bottom w:val="single" w:sz="4" w:space="0" w:color="auto"/>
              <w:right w:val="single" w:sz="4" w:space="0" w:color="auto"/>
            </w:tcBorders>
            <w:shd w:val="clear" w:color="auto" w:fill="auto"/>
            <w:noWrap/>
            <w:vAlign w:val="center"/>
            <w:hideMark/>
          </w:tcPr>
          <w:p w14:paraId="16EF3860" w14:textId="72098B58"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0.0013 </w:t>
            </w:r>
          </w:p>
        </w:tc>
        <w:tc>
          <w:tcPr>
            <w:tcW w:w="920" w:type="dxa"/>
            <w:tcBorders>
              <w:top w:val="nil"/>
              <w:left w:val="nil"/>
              <w:bottom w:val="single" w:sz="4" w:space="0" w:color="auto"/>
              <w:right w:val="single" w:sz="4" w:space="0" w:color="auto"/>
            </w:tcBorders>
            <w:shd w:val="clear" w:color="auto" w:fill="auto"/>
            <w:noWrap/>
            <w:vAlign w:val="center"/>
            <w:hideMark/>
          </w:tcPr>
          <w:p w14:paraId="72526B0D" w14:textId="20BFDD90"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5EE1CA0E" w14:textId="513AB5E9"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-0.0007 </w:t>
            </w:r>
          </w:p>
        </w:tc>
        <w:tc>
          <w:tcPr>
            <w:tcW w:w="1020" w:type="dxa"/>
            <w:tcBorders>
              <w:top w:val="nil"/>
              <w:left w:val="nil"/>
              <w:bottom w:val="single" w:sz="4" w:space="0" w:color="auto"/>
              <w:right w:val="single" w:sz="4" w:space="0" w:color="auto"/>
            </w:tcBorders>
            <w:shd w:val="clear" w:color="auto" w:fill="auto"/>
            <w:noWrap/>
            <w:vAlign w:val="center"/>
            <w:hideMark/>
          </w:tcPr>
          <w:p w14:paraId="1711705A" w14:textId="3D41EC99"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-0.0015 </w:t>
            </w:r>
          </w:p>
        </w:tc>
      </w:tr>
      <w:tr w:rsidR="00D02204" w:rsidRPr="00EB7920" w14:paraId="297D574B"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64A197F0"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264EB672"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34B9E83D" w14:textId="77777777" w:rsidR="00D02204" w:rsidRPr="00EB7920" w:rsidRDefault="00D02204" w:rsidP="006D39A9">
            <w:pPr>
              <w:widowControl/>
              <w:jc w:val="center"/>
              <w:rPr>
                <w:rFonts w:ascii="宋体" w:eastAsia="宋体" w:hAnsi="宋体" w:cs="宋体"/>
                <w:kern w:val="0"/>
                <w:sz w:val="18"/>
                <w:szCs w:val="18"/>
              </w:rPr>
            </w:pPr>
            <w:r w:rsidRPr="00EB7920">
              <w:rPr>
                <w:rFonts w:ascii="宋体" w:eastAsia="宋体" w:hAnsi="宋体" w:cs="宋体" w:hint="eastAsia"/>
                <w:kern w:val="0"/>
                <w:sz w:val="18"/>
                <w:szCs w:val="18"/>
              </w:rPr>
              <w:t>水环境</w:t>
            </w:r>
          </w:p>
        </w:tc>
        <w:tc>
          <w:tcPr>
            <w:tcW w:w="920" w:type="dxa"/>
            <w:tcBorders>
              <w:top w:val="nil"/>
              <w:left w:val="nil"/>
              <w:bottom w:val="single" w:sz="4" w:space="0" w:color="auto"/>
              <w:right w:val="single" w:sz="4" w:space="0" w:color="auto"/>
            </w:tcBorders>
            <w:shd w:val="clear" w:color="auto" w:fill="auto"/>
            <w:noWrap/>
            <w:vAlign w:val="center"/>
            <w:hideMark/>
          </w:tcPr>
          <w:p w14:paraId="5B0F482C" w14:textId="1D34A87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0.0017 </w:t>
            </w:r>
          </w:p>
        </w:tc>
        <w:tc>
          <w:tcPr>
            <w:tcW w:w="920" w:type="dxa"/>
            <w:tcBorders>
              <w:top w:val="nil"/>
              <w:left w:val="nil"/>
              <w:bottom w:val="single" w:sz="4" w:space="0" w:color="auto"/>
              <w:right w:val="single" w:sz="4" w:space="0" w:color="auto"/>
            </w:tcBorders>
            <w:shd w:val="clear" w:color="auto" w:fill="auto"/>
            <w:noWrap/>
            <w:vAlign w:val="center"/>
            <w:hideMark/>
          </w:tcPr>
          <w:p w14:paraId="74509BEB" w14:textId="224E12C2"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0.0008 </w:t>
            </w:r>
          </w:p>
        </w:tc>
        <w:tc>
          <w:tcPr>
            <w:tcW w:w="920" w:type="dxa"/>
            <w:tcBorders>
              <w:top w:val="nil"/>
              <w:left w:val="nil"/>
              <w:bottom w:val="single" w:sz="4" w:space="0" w:color="auto"/>
              <w:right w:val="single" w:sz="4" w:space="0" w:color="auto"/>
            </w:tcBorders>
            <w:shd w:val="clear" w:color="auto" w:fill="auto"/>
            <w:noWrap/>
            <w:vAlign w:val="center"/>
            <w:hideMark/>
          </w:tcPr>
          <w:p w14:paraId="537A81B4" w14:textId="2F657BF7"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1DCEAF7C" w14:textId="4A28D31C"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-0.0005 </w:t>
            </w:r>
          </w:p>
        </w:tc>
        <w:tc>
          <w:tcPr>
            <w:tcW w:w="1020" w:type="dxa"/>
            <w:tcBorders>
              <w:top w:val="nil"/>
              <w:left w:val="nil"/>
              <w:bottom w:val="single" w:sz="4" w:space="0" w:color="auto"/>
              <w:right w:val="single" w:sz="4" w:space="0" w:color="auto"/>
            </w:tcBorders>
            <w:shd w:val="clear" w:color="auto" w:fill="auto"/>
            <w:noWrap/>
            <w:vAlign w:val="center"/>
            <w:hideMark/>
          </w:tcPr>
          <w:p w14:paraId="1D2EDA67" w14:textId="40CA638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-0.0010 </w:t>
            </w:r>
          </w:p>
        </w:tc>
      </w:tr>
      <w:tr w:rsidR="00D02204" w:rsidRPr="00EB7920" w14:paraId="24C94FC8"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488AA2BA"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0991822E"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2E3BD290" w14:textId="77777777" w:rsidR="00D02204" w:rsidRPr="00EB7920" w:rsidRDefault="00D02204" w:rsidP="006D39A9">
            <w:pPr>
              <w:widowControl/>
              <w:jc w:val="center"/>
              <w:rPr>
                <w:rFonts w:ascii="宋体" w:eastAsia="宋体" w:hAnsi="宋体" w:cs="宋体"/>
                <w:kern w:val="0"/>
                <w:sz w:val="18"/>
                <w:szCs w:val="18"/>
              </w:rPr>
            </w:pPr>
            <w:r w:rsidRPr="00EB7920">
              <w:rPr>
                <w:rFonts w:ascii="宋体" w:eastAsia="宋体" w:hAnsi="宋体" w:cs="宋体" w:hint="eastAsia"/>
                <w:kern w:val="0"/>
                <w:sz w:val="18"/>
                <w:szCs w:val="18"/>
              </w:rPr>
              <w:t>声环境</w:t>
            </w:r>
          </w:p>
        </w:tc>
        <w:tc>
          <w:tcPr>
            <w:tcW w:w="920" w:type="dxa"/>
            <w:tcBorders>
              <w:top w:val="nil"/>
              <w:left w:val="nil"/>
              <w:bottom w:val="single" w:sz="4" w:space="0" w:color="auto"/>
              <w:right w:val="single" w:sz="4" w:space="0" w:color="auto"/>
            </w:tcBorders>
            <w:shd w:val="clear" w:color="auto" w:fill="auto"/>
            <w:noWrap/>
            <w:vAlign w:val="center"/>
            <w:hideMark/>
          </w:tcPr>
          <w:p w14:paraId="4809AC76" w14:textId="32BD6D5A"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0.0041 </w:t>
            </w:r>
          </w:p>
        </w:tc>
        <w:tc>
          <w:tcPr>
            <w:tcW w:w="920" w:type="dxa"/>
            <w:tcBorders>
              <w:top w:val="nil"/>
              <w:left w:val="nil"/>
              <w:bottom w:val="single" w:sz="4" w:space="0" w:color="auto"/>
              <w:right w:val="single" w:sz="4" w:space="0" w:color="auto"/>
            </w:tcBorders>
            <w:shd w:val="clear" w:color="auto" w:fill="auto"/>
            <w:noWrap/>
            <w:vAlign w:val="center"/>
            <w:hideMark/>
          </w:tcPr>
          <w:p w14:paraId="362A1604" w14:textId="5CECCBF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0.0020 </w:t>
            </w:r>
          </w:p>
        </w:tc>
        <w:tc>
          <w:tcPr>
            <w:tcW w:w="920" w:type="dxa"/>
            <w:tcBorders>
              <w:top w:val="nil"/>
              <w:left w:val="nil"/>
              <w:bottom w:val="single" w:sz="4" w:space="0" w:color="auto"/>
              <w:right w:val="single" w:sz="4" w:space="0" w:color="auto"/>
            </w:tcBorders>
            <w:shd w:val="clear" w:color="auto" w:fill="auto"/>
            <w:noWrap/>
            <w:vAlign w:val="center"/>
            <w:hideMark/>
          </w:tcPr>
          <w:p w14:paraId="079B678E" w14:textId="4EFB7FCD"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6FE06CBA" w14:textId="63008DAA"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-0.0012 </w:t>
            </w:r>
          </w:p>
        </w:tc>
        <w:tc>
          <w:tcPr>
            <w:tcW w:w="1020" w:type="dxa"/>
            <w:tcBorders>
              <w:top w:val="nil"/>
              <w:left w:val="nil"/>
              <w:bottom w:val="single" w:sz="4" w:space="0" w:color="auto"/>
              <w:right w:val="single" w:sz="4" w:space="0" w:color="auto"/>
            </w:tcBorders>
            <w:shd w:val="clear" w:color="auto" w:fill="auto"/>
            <w:noWrap/>
            <w:vAlign w:val="center"/>
            <w:hideMark/>
          </w:tcPr>
          <w:p w14:paraId="0FB819FA" w14:textId="00764969"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-0.0024 </w:t>
            </w:r>
          </w:p>
        </w:tc>
      </w:tr>
      <w:tr w:rsidR="00D02204" w:rsidRPr="00EB7920" w14:paraId="4E92F1AE" w14:textId="77777777" w:rsidTr="006D39A9">
        <w:trPr>
          <w:trHeight w:hRule="exact" w:val="340"/>
          <w:jc w:val="center"/>
        </w:trPr>
        <w:tc>
          <w:tcPr>
            <w:tcW w:w="1020" w:type="dxa"/>
            <w:vMerge/>
            <w:tcBorders>
              <w:top w:val="nil"/>
              <w:left w:val="single" w:sz="4" w:space="0" w:color="auto"/>
              <w:bottom w:val="nil"/>
              <w:right w:val="single" w:sz="4" w:space="0" w:color="auto"/>
            </w:tcBorders>
            <w:vAlign w:val="center"/>
            <w:hideMark/>
          </w:tcPr>
          <w:p w14:paraId="5A067BD4"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top w:val="nil"/>
              <w:left w:val="single" w:sz="4" w:space="0" w:color="auto"/>
              <w:bottom w:val="single" w:sz="4" w:space="0" w:color="000000"/>
              <w:right w:val="single" w:sz="4" w:space="0" w:color="auto"/>
            </w:tcBorders>
            <w:vAlign w:val="center"/>
            <w:hideMark/>
          </w:tcPr>
          <w:p w14:paraId="45C95B7E"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58C7C4B1" w14:textId="77777777" w:rsidR="00D02204" w:rsidRPr="00EB7920" w:rsidRDefault="00D02204" w:rsidP="006D39A9">
            <w:pPr>
              <w:widowControl/>
              <w:jc w:val="center"/>
              <w:rPr>
                <w:rFonts w:ascii="宋体" w:eastAsia="宋体" w:hAnsi="宋体" w:cs="宋体"/>
                <w:kern w:val="0"/>
                <w:sz w:val="18"/>
                <w:szCs w:val="18"/>
              </w:rPr>
            </w:pPr>
            <w:r w:rsidRPr="00EB7920">
              <w:rPr>
                <w:rFonts w:ascii="宋体" w:eastAsia="宋体" w:hAnsi="宋体" w:cs="宋体" w:hint="eastAsia"/>
                <w:kern w:val="0"/>
                <w:sz w:val="18"/>
                <w:szCs w:val="18"/>
              </w:rPr>
              <w:t>景观条件优劣度</w:t>
            </w:r>
          </w:p>
        </w:tc>
        <w:tc>
          <w:tcPr>
            <w:tcW w:w="920" w:type="dxa"/>
            <w:tcBorders>
              <w:top w:val="nil"/>
              <w:left w:val="nil"/>
              <w:bottom w:val="single" w:sz="4" w:space="0" w:color="auto"/>
              <w:right w:val="single" w:sz="4" w:space="0" w:color="auto"/>
            </w:tcBorders>
            <w:shd w:val="clear" w:color="auto" w:fill="auto"/>
            <w:noWrap/>
            <w:vAlign w:val="center"/>
            <w:hideMark/>
          </w:tcPr>
          <w:p w14:paraId="02D1A4EE" w14:textId="55A8BE92"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0.0022 </w:t>
            </w:r>
          </w:p>
        </w:tc>
        <w:tc>
          <w:tcPr>
            <w:tcW w:w="920" w:type="dxa"/>
            <w:tcBorders>
              <w:top w:val="nil"/>
              <w:left w:val="nil"/>
              <w:bottom w:val="single" w:sz="4" w:space="0" w:color="auto"/>
              <w:right w:val="single" w:sz="4" w:space="0" w:color="auto"/>
            </w:tcBorders>
            <w:shd w:val="clear" w:color="auto" w:fill="auto"/>
            <w:noWrap/>
            <w:vAlign w:val="center"/>
            <w:hideMark/>
          </w:tcPr>
          <w:p w14:paraId="3FB0DDC8" w14:textId="37AF57F4"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0.0011 </w:t>
            </w:r>
          </w:p>
        </w:tc>
        <w:tc>
          <w:tcPr>
            <w:tcW w:w="920" w:type="dxa"/>
            <w:tcBorders>
              <w:top w:val="nil"/>
              <w:left w:val="nil"/>
              <w:bottom w:val="single" w:sz="4" w:space="0" w:color="auto"/>
              <w:right w:val="single" w:sz="4" w:space="0" w:color="auto"/>
            </w:tcBorders>
            <w:shd w:val="clear" w:color="auto" w:fill="auto"/>
            <w:noWrap/>
            <w:vAlign w:val="center"/>
            <w:hideMark/>
          </w:tcPr>
          <w:p w14:paraId="7F3918A6" w14:textId="63C1135E"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4C7384BA" w14:textId="7F7609AC"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-0.0006 </w:t>
            </w:r>
          </w:p>
        </w:tc>
        <w:tc>
          <w:tcPr>
            <w:tcW w:w="1020" w:type="dxa"/>
            <w:tcBorders>
              <w:top w:val="nil"/>
              <w:left w:val="nil"/>
              <w:bottom w:val="single" w:sz="4" w:space="0" w:color="auto"/>
              <w:right w:val="single" w:sz="4" w:space="0" w:color="auto"/>
            </w:tcBorders>
            <w:shd w:val="clear" w:color="auto" w:fill="auto"/>
            <w:noWrap/>
            <w:vAlign w:val="center"/>
            <w:hideMark/>
          </w:tcPr>
          <w:p w14:paraId="06B7A71F" w14:textId="27A8AB0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-0.0013 </w:t>
            </w:r>
          </w:p>
        </w:tc>
      </w:tr>
      <w:tr w:rsidR="00D02204" w:rsidRPr="00EB7920" w14:paraId="23E84116" w14:textId="77777777" w:rsidTr="006D39A9">
        <w:trPr>
          <w:trHeight w:val="340"/>
          <w:jc w:val="center"/>
        </w:trPr>
        <w:tc>
          <w:tcPr>
            <w:tcW w:w="1020" w:type="dxa"/>
            <w:vMerge/>
            <w:tcBorders>
              <w:top w:val="nil"/>
              <w:left w:val="single" w:sz="4" w:space="0" w:color="auto"/>
              <w:bottom w:val="nil"/>
              <w:right w:val="single" w:sz="4" w:space="0" w:color="auto"/>
            </w:tcBorders>
            <w:vAlign w:val="center"/>
            <w:hideMark/>
          </w:tcPr>
          <w:p w14:paraId="764E7A7F" w14:textId="77777777" w:rsidR="00D02204" w:rsidRPr="00EB7920" w:rsidRDefault="00D02204" w:rsidP="006D39A9">
            <w:pPr>
              <w:widowControl/>
              <w:jc w:val="left"/>
              <w:rPr>
                <w:rFonts w:ascii="宋体" w:eastAsia="宋体" w:hAnsi="宋体" w:cs="宋体"/>
                <w:color w:val="000000"/>
                <w:kern w:val="0"/>
                <w:sz w:val="18"/>
                <w:szCs w:val="18"/>
              </w:rPr>
            </w:pPr>
          </w:p>
        </w:tc>
        <w:tc>
          <w:tcPr>
            <w:tcW w:w="2720" w:type="dxa"/>
            <w:gridSpan w:val="2"/>
            <w:tcBorders>
              <w:top w:val="single" w:sz="4" w:space="0" w:color="auto"/>
              <w:left w:val="nil"/>
              <w:bottom w:val="single" w:sz="4" w:space="0" w:color="auto"/>
              <w:right w:val="single" w:sz="4" w:space="0" w:color="000000"/>
            </w:tcBorders>
            <w:shd w:val="clear" w:color="auto" w:fill="auto"/>
            <w:vAlign w:val="center"/>
            <w:hideMark/>
          </w:tcPr>
          <w:p w14:paraId="3BBE559E"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人口密度条件</w:t>
            </w:r>
          </w:p>
        </w:tc>
        <w:tc>
          <w:tcPr>
            <w:tcW w:w="920" w:type="dxa"/>
            <w:tcBorders>
              <w:top w:val="nil"/>
              <w:left w:val="nil"/>
              <w:bottom w:val="single" w:sz="4" w:space="0" w:color="auto"/>
              <w:right w:val="single" w:sz="4" w:space="0" w:color="auto"/>
            </w:tcBorders>
            <w:shd w:val="clear" w:color="auto" w:fill="auto"/>
            <w:noWrap/>
            <w:vAlign w:val="center"/>
            <w:hideMark/>
          </w:tcPr>
          <w:p w14:paraId="0FE7756E" w14:textId="21FC955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0.0084 </w:t>
            </w:r>
          </w:p>
        </w:tc>
        <w:tc>
          <w:tcPr>
            <w:tcW w:w="920" w:type="dxa"/>
            <w:tcBorders>
              <w:top w:val="nil"/>
              <w:left w:val="nil"/>
              <w:bottom w:val="single" w:sz="4" w:space="0" w:color="auto"/>
              <w:right w:val="single" w:sz="4" w:space="0" w:color="auto"/>
            </w:tcBorders>
            <w:shd w:val="clear" w:color="auto" w:fill="auto"/>
            <w:noWrap/>
            <w:vAlign w:val="center"/>
            <w:hideMark/>
          </w:tcPr>
          <w:p w14:paraId="3D90A712" w14:textId="1799168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0.0042 </w:t>
            </w:r>
          </w:p>
        </w:tc>
        <w:tc>
          <w:tcPr>
            <w:tcW w:w="920" w:type="dxa"/>
            <w:tcBorders>
              <w:top w:val="nil"/>
              <w:left w:val="nil"/>
              <w:bottom w:val="single" w:sz="4" w:space="0" w:color="auto"/>
              <w:right w:val="single" w:sz="4" w:space="0" w:color="auto"/>
            </w:tcBorders>
            <w:shd w:val="clear" w:color="auto" w:fill="auto"/>
            <w:noWrap/>
            <w:vAlign w:val="center"/>
            <w:hideMark/>
          </w:tcPr>
          <w:p w14:paraId="71663A86" w14:textId="49BFC257"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79E0107A" w14:textId="057353E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-0.0025 </w:t>
            </w:r>
          </w:p>
        </w:tc>
        <w:tc>
          <w:tcPr>
            <w:tcW w:w="1020" w:type="dxa"/>
            <w:tcBorders>
              <w:top w:val="nil"/>
              <w:left w:val="nil"/>
              <w:bottom w:val="single" w:sz="4" w:space="0" w:color="auto"/>
              <w:right w:val="single" w:sz="4" w:space="0" w:color="auto"/>
            </w:tcBorders>
            <w:shd w:val="clear" w:color="auto" w:fill="auto"/>
            <w:noWrap/>
            <w:vAlign w:val="center"/>
            <w:hideMark/>
          </w:tcPr>
          <w:p w14:paraId="23E50472" w14:textId="51ED6B07"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-0.0049 </w:t>
            </w:r>
          </w:p>
        </w:tc>
      </w:tr>
      <w:tr w:rsidR="00D02204" w:rsidRPr="00EB7920" w14:paraId="7F8C2AA0" w14:textId="77777777" w:rsidTr="006D39A9">
        <w:trPr>
          <w:trHeight w:hRule="exact" w:val="340"/>
          <w:jc w:val="center"/>
        </w:trPr>
        <w:tc>
          <w:tcPr>
            <w:tcW w:w="1020" w:type="dxa"/>
            <w:vMerge w:val="restart"/>
            <w:tcBorders>
              <w:top w:val="single" w:sz="4" w:space="0" w:color="auto"/>
              <w:left w:val="single" w:sz="4" w:space="0" w:color="auto"/>
              <w:right w:val="single" w:sz="4" w:space="0" w:color="auto"/>
            </w:tcBorders>
            <w:shd w:val="clear" w:color="auto" w:fill="auto"/>
            <w:vAlign w:val="center"/>
            <w:hideMark/>
          </w:tcPr>
          <w:p w14:paraId="2015C143"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个别因素</w:t>
            </w:r>
          </w:p>
        </w:tc>
        <w:tc>
          <w:tcPr>
            <w:tcW w:w="1221" w:type="dxa"/>
            <w:vMerge w:val="restart"/>
            <w:tcBorders>
              <w:top w:val="single" w:sz="4" w:space="0" w:color="auto"/>
              <w:left w:val="single" w:sz="4" w:space="0" w:color="auto"/>
              <w:right w:val="single" w:sz="4" w:space="0" w:color="auto"/>
            </w:tcBorders>
            <w:shd w:val="clear" w:color="auto" w:fill="auto"/>
            <w:vAlign w:val="center"/>
            <w:hideMark/>
          </w:tcPr>
          <w:p w14:paraId="7DA3D9C3"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宗地条件</w:t>
            </w:r>
          </w:p>
        </w:tc>
        <w:tc>
          <w:tcPr>
            <w:tcW w:w="1499" w:type="dxa"/>
            <w:tcBorders>
              <w:top w:val="nil"/>
              <w:left w:val="nil"/>
              <w:bottom w:val="single" w:sz="4" w:space="0" w:color="auto"/>
              <w:right w:val="single" w:sz="4" w:space="0" w:color="auto"/>
            </w:tcBorders>
            <w:shd w:val="clear" w:color="auto" w:fill="auto"/>
            <w:vAlign w:val="center"/>
            <w:hideMark/>
          </w:tcPr>
          <w:p w14:paraId="11E61769"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宗地面积</w:t>
            </w:r>
          </w:p>
        </w:tc>
        <w:tc>
          <w:tcPr>
            <w:tcW w:w="920" w:type="dxa"/>
            <w:tcBorders>
              <w:top w:val="nil"/>
              <w:left w:val="nil"/>
              <w:bottom w:val="single" w:sz="4" w:space="0" w:color="auto"/>
              <w:right w:val="single" w:sz="4" w:space="0" w:color="auto"/>
            </w:tcBorders>
            <w:shd w:val="clear" w:color="auto" w:fill="auto"/>
            <w:noWrap/>
            <w:vAlign w:val="center"/>
            <w:hideMark/>
          </w:tcPr>
          <w:p w14:paraId="431CDD81" w14:textId="53286EE1"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0.0143 </w:t>
            </w:r>
          </w:p>
        </w:tc>
        <w:tc>
          <w:tcPr>
            <w:tcW w:w="920" w:type="dxa"/>
            <w:tcBorders>
              <w:top w:val="nil"/>
              <w:left w:val="nil"/>
              <w:bottom w:val="single" w:sz="4" w:space="0" w:color="auto"/>
              <w:right w:val="single" w:sz="4" w:space="0" w:color="auto"/>
            </w:tcBorders>
            <w:shd w:val="clear" w:color="auto" w:fill="auto"/>
            <w:noWrap/>
            <w:vAlign w:val="center"/>
            <w:hideMark/>
          </w:tcPr>
          <w:p w14:paraId="456A66D8" w14:textId="1C7C33F0"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0.0071 </w:t>
            </w:r>
          </w:p>
        </w:tc>
        <w:tc>
          <w:tcPr>
            <w:tcW w:w="920" w:type="dxa"/>
            <w:tcBorders>
              <w:top w:val="nil"/>
              <w:left w:val="nil"/>
              <w:bottom w:val="single" w:sz="4" w:space="0" w:color="auto"/>
              <w:right w:val="single" w:sz="4" w:space="0" w:color="auto"/>
            </w:tcBorders>
            <w:shd w:val="clear" w:color="auto" w:fill="auto"/>
            <w:noWrap/>
            <w:vAlign w:val="center"/>
            <w:hideMark/>
          </w:tcPr>
          <w:p w14:paraId="1DF8432A" w14:textId="52F004C5"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58355BCD" w14:textId="14CDA2BE"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-0.0042 </w:t>
            </w:r>
          </w:p>
        </w:tc>
        <w:tc>
          <w:tcPr>
            <w:tcW w:w="1020" w:type="dxa"/>
            <w:tcBorders>
              <w:top w:val="nil"/>
              <w:left w:val="nil"/>
              <w:bottom w:val="single" w:sz="4" w:space="0" w:color="auto"/>
              <w:right w:val="single" w:sz="4" w:space="0" w:color="auto"/>
            </w:tcBorders>
            <w:shd w:val="clear" w:color="auto" w:fill="auto"/>
            <w:noWrap/>
            <w:vAlign w:val="center"/>
            <w:hideMark/>
          </w:tcPr>
          <w:p w14:paraId="120FB47F" w14:textId="1D93812B"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-0.0083 </w:t>
            </w:r>
          </w:p>
        </w:tc>
      </w:tr>
      <w:tr w:rsidR="00D02204" w:rsidRPr="00EB7920" w14:paraId="11141326" w14:textId="77777777" w:rsidTr="006D39A9">
        <w:trPr>
          <w:trHeight w:hRule="exact" w:val="340"/>
          <w:jc w:val="center"/>
        </w:trPr>
        <w:tc>
          <w:tcPr>
            <w:tcW w:w="1020" w:type="dxa"/>
            <w:vMerge/>
            <w:tcBorders>
              <w:left w:val="single" w:sz="4" w:space="0" w:color="auto"/>
              <w:right w:val="single" w:sz="4" w:space="0" w:color="auto"/>
            </w:tcBorders>
            <w:vAlign w:val="center"/>
            <w:hideMark/>
          </w:tcPr>
          <w:p w14:paraId="3F4C28B2"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left w:val="single" w:sz="4" w:space="0" w:color="auto"/>
              <w:right w:val="single" w:sz="4" w:space="0" w:color="auto"/>
            </w:tcBorders>
            <w:shd w:val="clear" w:color="auto" w:fill="auto"/>
            <w:vAlign w:val="center"/>
            <w:hideMark/>
          </w:tcPr>
          <w:p w14:paraId="67C21625"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1BD86F59"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宗地形状</w:t>
            </w:r>
          </w:p>
        </w:tc>
        <w:tc>
          <w:tcPr>
            <w:tcW w:w="920" w:type="dxa"/>
            <w:tcBorders>
              <w:top w:val="nil"/>
              <w:left w:val="nil"/>
              <w:bottom w:val="single" w:sz="4" w:space="0" w:color="auto"/>
              <w:right w:val="single" w:sz="4" w:space="0" w:color="auto"/>
            </w:tcBorders>
            <w:shd w:val="clear" w:color="auto" w:fill="auto"/>
            <w:noWrap/>
            <w:vAlign w:val="center"/>
            <w:hideMark/>
          </w:tcPr>
          <w:p w14:paraId="59345E01" w14:textId="2A0B62AA"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0.0125 </w:t>
            </w:r>
          </w:p>
        </w:tc>
        <w:tc>
          <w:tcPr>
            <w:tcW w:w="920" w:type="dxa"/>
            <w:tcBorders>
              <w:top w:val="nil"/>
              <w:left w:val="nil"/>
              <w:bottom w:val="single" w:sz="4" w:space="0" w:color="auto"/>
              <w:right w:val="single" w:sz="4" w:space="0" w:color="auto"/>
            </w:tcBorders>
            <w:shd w:val="clear" w:color="auto" w:fill="auto"/>
            <w:noWrap/>
            <w:vAlign w:val="center"/>
            <w:hideMark/>
          </w:tcPr>
          <w:p w14:paraId="490740CD" w14:textId="2EDFECF3"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0.0062 </w:t>
            </w:r>
          </w:p>
        </w:tc>
        <w:tc>
          <w:tcPr>
            <w:tcW w:w="920" w:type="dxa"/>
            <w:tcBorders>
              <w:top w:val="nil"/>
              <w:left w:val="nil"/>
              <w:bottom w:val="single" w:sz="4" w:space="0" w:color="auto"/>
              <w:right w:val="single" w:sz="4" w:space="0" w:color="auto"/>
            </w:tcBorders>
            <w:shd w:val="clear" w:color="auto" w:fill="auto"/>
            <w:noWrap/>
            <w:vAlign w:val="center"/>
            <w:hideMark/>
          </w:tcPr>
          <w:p w14:paraId="364DDCA7" w14:textId="7A5E4724"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6416C6E3" w14:textId="550C76B1"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-0.0036 </w:t>
            </w:r>
          </w:p>
        </w:tc>
        <w:tc>
          <w:tcPr>
            <w:tcW w:w="1020" w:type="dxa"/>
            <w:tcBorders>
              <w:top w:val="nil"/>
              <w:left w:val="nil"/>
              <w:bottom w:val="single" w:sz="4" w:space="0" w:color="auto"/>
              <w:right w:val="single" w:sz="4" w:space="0" w:color="auto"/>
            </w:tcBorders>
            <w:shd w:val="clear" w:color="auto" w:fill="auto"/>
            <w:noWrap/>
            <w:vAlign w:val="center"/>
            <w:hideMark/>
          </w:tcPr>
          <w:p w14:paraId="58D8D299" w14:textId="57B43826"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-0.0073 </w:t>
            </w:r>
          </w:p>
        </w:tc>
      </w:tr>
      <w:tr w:rsidR="00D02204" w:rsidRPr="00EB7920" w14:paraId="04A65559" w14:textId="77777777" w:rsidTr="006D39A9">
        <w:trPr>
          <w:trHeight w:hRule="exact" w:val="340"/>
          <w:jc w:val="center"/>
        </w:trPr>
        <w:tc>
          <w:tcPr>
            <w:tcW w:w="1020" w:type="dxa"/>
            <w:vMerge/>
            <w:tcBorders>
              <w:left w:val="single" w:sz="4" w:space="0" w:color="auto"/>
              <w:right w:val="single" w:sz="4" w:space="0" w:color="auto"/>
            </w:tcBorders>
            <w:vAlign w:val="center"/>
            <w:hideMark/>
          </w:tcPr>
          <w:p w14:paraId="4A2F4AEE" w14:textId="77777777" w:rsidR="00D02204" w:rsidRPr="00EB7920" w:rsidRDefault="00D02204" w:rsidP="006D39A9">
            <w:pPr>
              <w:widowControl/>
              <w:jc w:val="left"/>
              <w:rPr>
                <w:rFonts w:ascii="宋体" w:eastAsia="宋体" w:hAnsi="宋体" w:cs="宋体"/>
                <w:color w:val="000000"/>
                <w:kern w:val="0"/>
                <w:sz w:val="18"/>
                <w:szCs w:val="18"/>
              </w:rPr>
            </w:pPr>
          </w:p>
        </w:tc>
        <w:tc>
          <w:tcPr>
            <w:tcW w:w="1221" w:type="dxa"/>
            <w:vMerge/>
            <w:tcBorders>
              <w:left w:val="single" w:sz="4" w:space="0" w:color="auto"/>
              <w:bottom w:val="single" w:sz="4" w:space="0" w:color="auto"/>
              <w:right w:val="single" w:sz="4" w:space="0" w:color="auto"/>
            </w:tcBorders>
            <w:shd w:val="clear" w:color="auto" w:fill="auto"/>
            <w:vAlign w:val="center"/>
            <w:hideMark/>
          </w:tcPr>
          <w:p w14:paraId="135A7A29" w14:textId="77777777" w:rsidR="00D02204" w:rsidRPr="00EB7920" w:rsidRDefault="00D02204" w:rsidP="006D39A9">
            <w:pPr>
              <w:widowControl/>
              <w:jc w:val="left"/>
              <w:rPr>
                <w:rFonts w:ascii="宋体" w:eastAsia="宋体" w:hAnsi="宋体" w:cs="宋体"/>
                <w:color w:val="000000"/>
                <w:kern w:val="0"/>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110D2760" w14:textId="77777777" w:rsidR="00D02204" w:rsidRPr="00EB7920" w:rsidRDefault="00D02204" w:rsidP="006D39A9">
            <w:pPr>
              <w:widowControl/>
              <w:jc w:val="center"/>
              <w:rPr>
                <w:rFonts w:ascii="宋体" w:eastAsia="宋体" w:hAnsi="宋体" w:cs="宋体"/>
                <w:color w:val="000000"/>
                <w:kern w:val="0"/>
                <w:sz w:val="18"/>
                <w:szCs w:val="18"/>
              </w:rPr>
            </w:pPr>
            <w:r w:rsidRPr="00EB7920">
              <w:rPr>
                <w:rFonts w:ascii="宋体" w:eastAsia="宋体" w:hAnsi="宋体" w:cs="宋体" w:hint="eastAsia"/>
                <w:color w:val="000000"/>
                <w:kern w:val="0"/>
                <w:sz w:val="18"/>
                <w:szCs w:val="18"/>
              </w:rPr>
              <w:t>配套设施条件</w:t>
            </w:r>
          </w:p>
        </w:tc>
        <w:tc>
          <w:tcPr>
            <w:tcW w:w="920" w:type="dxa"/>
            <w:tcBorders>
              <w:top w:val="nil"/>
              <w:left w:val="nil"/>
              <w:bottom w:val="single" w:sz="4" w:space="0" w:color="auto"/>
              <w:right w:val="single" w:sz="4" w:space="0" w:color="auto"/>
            </w:tcBorders>
            <w:shd w:val="clear" w:color="auto" w:fill="auto"/>
            <w:noWrap/>
            <w:vAlign w:val="center"/>
            <w:hideMark/>
          </w:tcPr>
          <w:p w14:paraId="40AC555B" w14:textId="66BD3BA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0.0178 </w:t>
            </w:r>
          </w:p>
        </w:tc>
        <w:tc>
          <w:tcPr>
            <w:tcW w:w="920" w:type="dxa"/>
            <w:tcBorders>
              <w:top w:val="nil"/>
              <w:left w:val="nil"/>
              <w:bottom w:val="single" w:sz="4" w:space="0" w:color="auto"/>
              <w:right w:val="single" w:sz="4" w:space="0" w:color="auto"/>
            </w:tcBorders>
            <w:shd w:val="clear" w:color="auto" w:fill="auto"/>
            <w:noWrap/>
            <w:vAlign w:val="center"/>
            <w:hideMark/>
          </w:tcPr>
          <w:p w14:paraId="2E5368D7" w14:textId="2D05E2DB"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0.0089 </w:t>
            </w:r>
          </w:p>
        </w:tc>
        <w:tc>
          <w:tcPr>
            <w:tcW w:w="920" w:type="dxa"/>
            <w:tcBorders>
              <w:top w:val="nil"/>
              <w:left w:val="nil"/>
              <w:bottom w:val="single" w:sz="4" w:space="0" w:color="auto"/>
              <w:right w:val="single" w:sz="4" w:space="0" w:color="auto"/>
            </w:tcBorders>
            <w:shd w:val="clear" w:color="auto" w:fill="auto"/>
            <w:noWrap/>
            <w:vAlign w:val="center"/>
            <w:hideMark/>
          </w:tcPr>
          <w:p w14:paraId="50E9BF58" w14:textId="11908B9A"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nil"/>
              <w:left w:val="nil"/>
              <w:bottom w:val="single" w:sz="4" w:space="0" w:color="auto"/>
              <w:right w:val="single" w:sz="4" w:space="0" w:color="auto"/>
            </w:tcBorders>
            <w:shd w:val="clear" w:color="auto" w:fill="auto"/>
            <w:noWrap/>
            <w:vAlign w:val="center"/>
            <w:hideMark/>
          </w:tcPr>
          <w:p w14:paraId="325E787F" w14:textId="7C1316CB"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-0.0052 </w:t>
            </w:r>
          </w:p>
        </w:tc>
        <w:tc>
          <w:tcPr>
            <w:tcW w:w="1020" w:type="dxa"/>
            <w:tcBorders>
              <w:top w:val="nil"/>
              <w:left w:val="nil"/>
              <w:bottom w:val="single" w:sz="4" w:space="0" w:color="auto"/>
              <w:right w:val="single" w:sz="4" w:space="0" w:color="auto"/>
            </w:tcBorders>
            <w:shd w:val="clear" w:color="auto" w:fill="auto"/>
            <w:noWrap/>
            <w:vAlign w:val="center"/>
            <w:hideMark/>
          </w:tcPr>
          <w:p w14:paraId="6D417EB2" w14:textId="5572BF49"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-0.0104 </w:t>
            </w:r>
          </w:p>
        </w:tc>
      </w:tr>
      <w:tr w:rsidR="00D02204" w:rsidRPr="00EB7920" w14:paraId="68E8529E" w14:textId="77777777" w:rsidTr="006D39A9">
        <w:trPr>
          <w:trHeight w:hRule="exact" w:val="340"/>
          <w:jc w:val="center"/>
        </w:trPr>
        <w:tc>
          <w:tcPr>
            <w:tcW w:w="1020" w:type="dxa"/>
            <w:vMerge/>
            <w:tcBorders>
              <w:left w:val="single" w:sz="4" w:space="0" w:color="auto"/>
              <w:right w:val="single" w:sz="4" w:space="0" w:color="auto"/>
            </w:tcBorders>
            <w:vAlign w:val="center"/>
          </w:tcPr>
          <w:p w14:paraId="7C24F359" w14:textId="77777777" w:rsidR="00D02204" w:rsidRPr="00EB7920" w:rsidRDefault="00D02204" w:rsidP="006D39A9">
            <w:pPr>
              <w:widowControl/>
              <w:jc w:val="left"/>
              <w:rPr>
                <w:rFonts w:ascii="宋体" w:eastAsia="宋体" w:hAnsi="宋体" w:cs="宋体"/>
                <w:color w:val="000000"/>
                <w:kern w:val="0"/>
                <w:sz w:val="18"/>
                <w:szCs w:val="18"/>
              </w:rPr>
            </w:pPr>
          </w:p>
        </w:tc>
        <w:tc>
          <w:tcPr>
            <w:tcW w:w="27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0988A21" w14:textId="77777777" w:rsidR="00D02204" w:rsidRPr="00EB7920"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距最近公交站点距离</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66F7E3EF" w14:textId="0445A609"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0.0086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4EF040C2" w14:textId="27E4050F"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0.0043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71F132C2" w14:textId="0CA4E860"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4D3525FA" w14:textId="3FE5DE20"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-0.0025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0AFEB812" w14:textId="0E98463D" w:rsidR="00D02204" w:rsidRPr="00EB7920"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-0.0050 </w:t>
            </w:r>
          </w:p>
        </w:tc>
      </w:tr>
      <w:tr w:rsidR="00D02204" w:rsidRPr="00EB7920" w14:paraId="1A3FB696" w14:textId="77777777" w:rsidTr="006D39A9">
        <w:trPr>
          <w:trHeight w:hRule="exact" w:val="340"/>
          <w:jc w:val="center"/>
        </w:trPr>
        <w:tc>
          <w:tcPr>
            <w:tcW w:w="1020" w:type="dxa"/>
            <w:vMerge/>
            <w:tcBorders>
              <w:left w:val="single" w:sz="4" w:space="0" w:color="auto"/>
              <w:right w:val="single" w:sz="4" w:space="0" w:color="auto"/>
            </w:tcBorders>
            <w:vAlign w:val="center"/>
          </w:tcPr>
          <w:p w14:paraId="33B66D90" w14:textId="77777777" w:rsidR="00D02204" w:rsidRPr="00EB7920" w:rsidRDefault="00D02204" w:rsidP="006D39A9">
            <w:pPr>
              <w:widowControl/>
              <w:jc w:val="left"/>
              <w:rPr>
                <w:rFonts w:ascii="宋体" w:eastAsia="宋体" w:hAnsi="宋体" w:cs="宋体"/>
                <w:color w:val="000000"/>
                <w:kern w:val="0"/>
                <w:sz w:val="18"/>
                <w:szCs w:val="18"/>
              </w:rPr>
            </w:pPr>
          </w:p>
        </w:tc>
        <w:tc>
          <w:tcPr>
            <w:tcW w:w="27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895F1F2" w14:textId="77777777" w:rsidR="00D02204"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距汽车站距离</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2B6FB971" w14:textId="4A555A3C"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0.0051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7829E682" w14:textId="340CF691"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0.0026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7A7D0DD9" w14:textId="10F534D4"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2A892B01" w14:textId="39994D15"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-0.0015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6B4391DD" w14:textId="2877F6DB"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-0.0030 </w:t>
            </w:r>
          </w:p>
        </w:tc>
      </w:tr>
      <w:tr w:rsidR="00D02204" w:rsidRPr="00EB7920" w14:paraId="1811C472" w14:textId="77777777" w:rsidTr="006D39A9">
        <w:trPr>
          <w:trHeight w:hRule="exact" w:val="340"/>
          <w:jc w:val="center"/>
        </w:trPr>
        <w:tc>
          <w:tcPr>
            <w:tcW w:w="1020" w:type="dxa"/>
            <w:vMerge/>
            <w:tcBorders>
              <w:left w:val="single" w:sz="4" w:space="0" w:color="auto"/>
              <w:right w:val="single" w:sz="4" w:space="0" w:color="auto"/>
            </w:tcBorders>
            <w:vAlign w:val="center"/>
          </w:tcPr>
          <w:p w14:paraId="194C502B" w14:textId="77777777" w:rsidR="00D02204" w:rsidRPr="00EB7920" w:rsidRDefault="00D02204" w:rsidP="006D39A9">
            <w:pPr>
              <w:widowControl/>
              <w:jc w:val="left"/>
              <w:rPr>
                <w:rFonts w:ascii="宋体" w:eastAsia="宋体" w:hAnsi="宋体" w:cs="宋体"/>
                <w:color w:val="000000"/>
                <w:kern w:val="0"/>
                <w:sz w:val="18"/>
                <w:szCs w:val="18"/>
              </w:rPr>
            </w:pPr>
          </w:p>
        </w:tc>
        <w:tc>
          <w:tcPr>
            <w:tcW w:w="27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AC3387" w14:textId="77777777" w:rsidR="00D02204"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距火车站距离</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2C417479" w14:textId="20933A5F"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0.0051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661E02CC" w14:textId="7F8C90D2"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0.0026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285E38D5" w14:textId="6D23B9C8"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41B70C5C" w14:textId="6E3EB080"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-0.0015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2661FC1E" w14:textId="6489C8EA"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-0.0030 </w:t>
            </w:r>
          </w:p>
        </w:tc>
      </w:tr>
      <w:tr w:rsidR="00D02204" w:rsidRPr="00EB7920" w14:paraId="7CDF9E50" w14:textId="77777777" w:rsidTr="006D39A9">
        <w:trPr>
          <w:trHeight w:hRule="exact" w:val="340"/>
          <w:jc w:val="center"/>
        </w:trPr>
        <w:tc>
          <w:tcPr>
            <w:tcW w:w="1020" w:type="dxa"/>
            <w:vMerge/>
            <w:tcBorders>
              <w:left w:val="single" w:sz="4" w:space="0" w:color="auto"/>
              <w:right w:val="single" w:sz="4" w:space="0" w:color="auto"/>
            </w:tcBorders>
            <w:vAlign w:val="center"/>
          </w:tcPr>
          <w:p w14:paraId="7CAA1011" w14:textId="77777777" w:rsidR="00D02204" w:rsidRPr="00EB7920" w:rsidRDefault="00D02204" w:rsidP="006D39A9">
            <w:pPr>
              <w:widowControl/>
              <w:jc w:val="left"/>
              <w:rPr>
                <w:rFonts w:ascii="宋体" w:eastAsia="宋体" w:hAnsi="宋体" w:cs="宋体"/>
                <w:color w:val="000000"/>
                <w:kern w:val="0"/>
                <w:sz w:val="18"/>
                <w:szCs w:val="18"/>
              </w:rPr>
            </w:pPr>
          </w:p>
        </w:tc>
        <w:tc>
          <w:tcPr>
            <w:tcW w:w="27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3376765" w14:textId="77777777" w:rsidR="00D02204"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距高速路口距离</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1F8653E7" w14:textId="7A6F11C2"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0.0034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7F4D7FF5" w14:textId="06615908"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0.0017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5B32DF4D" w14:textId="49727920"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49AD6C35" w14:textId="02DA08D0"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-0.0010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1D1D01ED" w14:textId="2B58AEFD"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-0.0020 </w:t>
            </w:r>
          </w:p>
        </w:tc>
      </w:tr>
      <w:tr w:rsidR="00D02204" w:rsidRPr="00EB7920" w14:paraId="72973ECB" w14:textId="77777777" w:rsidTr="006D39A9">
        <w:trPr>
          <w:trHeight w:hRule="exact" w:val="340"/>
          <w:jc w:val="center"/>
        </w:trPr>
        <w:tc>
          <w:tcPr>
            <w:tcW w:w="1020" w:type="dxa"/>
            <w:vMerge/>
            <w:tcBorders>
              <w:left w:val="single" w:sz="4" w:space="0" w:color="auto"/>
              <w:right w:val="single" w:sz="4" w:space="0" w:color="auto"/>
            </w:tcBorders>
            <w:vAlign w:val="center"/>
          </w:tcPr>
          <w:p w14:paraId="29C94C43" w14:textId="77777777" w:rsidR="00D02204" w:rsidRPr="00EB7920" w:rsidRDefault="00D02204" w:rsidP="006D39A9">
            <w:pPr>
              <w:widowControl/>
              <w:jc w:val="left"/>
              <w:rPr>
                <w:rFonts w:ascii="宋体" w:eastAsia="宋体" w:hAnsi="宋体" w:cs="宋体"/>
                <w:color w:val="000000"/>
                <w:kern w:val="0"/>
                <w:sz w:val="18"/>
                <w:szCs w:val="18"/>
              </w:rPr>
            </w:pPr>
          </w:p>
        </w:tc>
        <w:tc>
          <w:tcPr>
            <w:tcW w:w="27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A7F8114" w14:textId="77777777" w:rsidR="00D02204"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周边土地利用状况</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7887B4D4" w14:textId="55E57282"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0.0189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09311DAF" w14:textId="260D68BD"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0.0094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3C4C6F02" w14:textId="71482290"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5B4B6E8D" w14:textId="24FE4266"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-0.0055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77DCF45B" w14:textId="1DAD7E75"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-0.0110 </w:t>
            </w:r>
          </w:p>
        </w:tc>
      </w:tr>
      <w:tr w:rsidR="00D02204" w:rsidRPr="00EB7920" w14:paraId="40AD6E90" w14:textId="77777777" w:rsidTr="006D39A9">
        <w:trPr>
          <w:trHeight w:hRule="exact" w:val="340"/>
          <w:jc w:val="center"/>
        </w:trPr>
        <w:tc>
          <w:tcPr>
            <w:tcW w:w="1020" w:type="dxa"/>
            <w:vMerge/>
            <w:tcBorders>
              <w:left w:val="single" w:sz="4" w:space="0" w:color="auto"/>
              <w:bottom w:val="single" w:sz="4" w:space="0" w:color="auto"/>
              <w:right w:val="single" w:sz="4" w:space="0" w:color="auto"/>
            </w:tcBorders>
            <w:vAlign w:val="center"/>
          </w:tcPr>
          <w:p w14:paraId="2F50D5A0" w14:textId="77777777" w:rsidR="00D02204" w:rsidRPr="00EB7920" w:rsidRDefault="00D02204" w:rsidP="006D39A9">
            <w:pPr>
              <w:widowControl/>
              <w:jc w:val="left"/>
              <w:rPr>
                <w:rFonts w:ascii="宋体" w:eastAsia="宋体" w:hAnsi="宋体" w:cs="宋体"/>
                <w:color w:val="000000"/>
                <w:kern w:val="0"/>
                <w:sz w:val="18"/>
                <w:szCs w:val="18"/>
              </w:rPr>
            </w:pPr>
          </w:p>
        </w:tc>
        <w:tc>
          <w:tcPr>
            <w:tcW w:w="27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B2039E9" w14:textId="77777777" w:rsidR="00D02204" w:rsidRDefault="00D02204" w:rsidP="006D39A9">
            <w:pPr>
              <w:widowControl/>
              <w:jc w:val="center"/>
              <w:rPr>
                <w:rFonts w:ascii="宋体" w:eastAsia="宋体" w:hAnsi="宋体" w:cs="宋体"/>
                <w:color w:val="000000"/>
                <w:kern w:val="0"/>
                <w:sz w:val="18"/>
                <w:szCs w:val="18"/>
              </w:rPr>
            </w:pPr>
            <w:r w:rsidRPr="00F43470">
              <w:rPr>
                <w:rFonts w:ascii="宋体" w:eastAsia="宋体" w:hAnsi="宋体" w:cs="宋体" w:hint="eastAsia"/>
                <w:color w:val="000000"/>
                <w:kern w:val="0"/>
                <w:sz w:val="18"/>
                <w:szCs w:val="18"/>
              </w:rPr>
              <w:t>规划限制</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2E5A70DE" w14:textId="5A2A6974"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0.0103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5EA8CA97" w14:textId="6622B370"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0.0051 </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0C70E9CF" w14:textId="3892A37D"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0.0000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62C673B4" w14:textId="7123798A"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-0.0030 </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7251A17F" w14:textId="3FACCAC5" w:rsidR="00D02204" w:rsidRPr="0039014B" w:rsidRDefault="00D02204" w:rsidP="006D39A9">
            <w:pPr>
              <w:widowControl/>
              <w:jc w:val="center"/>
              <w:rPr>
                <w:rFonts w:ascii="Times New Roman" w:eastAsia="宋体" w:hAnsi="Times New Roman" w:cs="Times New Roman"/>
                <w:kern w:val="0"/>
                <w:sz w:val="18"/>
                <w:szCs w:val="18"/>
              </w:rPr>
            </w:pPr>
            <w:r w:rsidRPr="00D02204">
              <w:rPr>
                <w:rFonts w:ascii="Times New Roman" w:eastAsia="宋体" w:hAnsi="Times New Roman" w:cs="Times New Roman" w:hint="eastAsia"/>
                <w:kern w:val="0"/>
                <w:sz w:val="18"/>
                <w:szCs w:val="18"/>
              </w:rPr>
              <w:t xml:space="preserve">-0.0060 </w:t>
            </w:r>
          </w:p>
        </w:tc>
      </w:tr>
    </w:tbl>
    <w:p w14:paraId="289E779B" w14:textId="77777777" w:rsidR="00D02204" w:rsidRDefault="00D02204" w:rsidP="00097716">
      <w:pPr>
        <w:spacing w:line="360" w:lineRule="auto"/>
        <w:jc w:val="center"/>
        <w:rPr>
          <w:rFonts w:asciiTheme="minorEastAsia" w:hAnsiTheme="minorEastAsia"/>
          <w:szCs w:val="21"/>
        </w:rPr>
      </w:pPr>
    </w:p>
    <w:p w14:paraId="625F446E" w14:textId="77777777" w:rsidR="00D02204" w:rsidRPr="005726AA" w:rsidRDefault="00D02204" w:rsidP="00097716">
      <w:pPr>
        <w:spacing w:line="360" w:lineRule="auto"/>
        <w:jc w:val="center"/>
        <w:rPr>
          <w:rFonts w:asciiTheme="minorEastAsia" w:hAnsiTheme="minorEastAsia"/>
          <w:szCs w:val="21"/>
        </w:rPr>
      </w:pPr>
    </w:p>
    <w:p w14:paraId="13922682" w14:textId="77777777" w:rsidR="00097716" w:rsidRDefault="00097716" w:rsidP="00097716">
      <w:pPr>
        <w:spacing w:beforeLines="50" w:before="120" w:afterLines="50" w:after="120" w:line="440" w:lineRule="exact"/>
        <w:jc w:val="left"/>
        <w:rPr>
          <w:b/>
          <w:sz w:val="28"/>
          <w:szCs w:val="28"/>
        </w:rPr>
      </w:pPr>
    </w:p>
    <w:p w14:paraId="68DC0D09" w14:textId="77777777" w:rsidR="00D00641" w:rsidRPr="00097716" w:rsidRDefault="00D00641" w:rsidP="002E117A">
      <w:pPr>
        <w:spacing w:beforeLines="50" w:before="120" w:afterLines="50" w:after="120" w:line="440" w:lineRule="exact"/>
        <w:jc w:val="left"/>
        <w:rPr>
          <w:b/>
          <w:sz w:val="28"/>
          <w:szCs w:val="28"/>
        </w:rPr>
      </w:pPr>
    </w:p>
    <w:p w14:paraId="5CECFADE" w14:textId="73333798" w:rsidR="00097716" w:rsidRDefault="00097716" w:rsidP="002E117A">
      <w:pPr>
        <w:spacing w:beforeLines="50" w:before="120" w:afterLines="50" w:after="120" w:line="440" w:lineRule="exact"/>
        <w:jc w:val="left"/>
        <w:rPr>
          <w:b/>
          <w:sz w:val="28"/>
          <w:szCs w:val="28"/>
        </w:rPr>
      </w:pPr>
    </w:p>
    <w:p w14:paraId="5E5395AC" w14:textId="77777777" w:rsidR="000F4EE5" w:rsidRDefault="000F4EE5" w:rsidP="002E117A">
      <w:pPr>
        <w:spacing w:beforeLines="50" w:before="120" w:afterLines="50" w:after="120" w:line="440" w:lineRule="exact"/>
        <w:jc w:val="left"/>
        <w:rPr>
          <w:b/>
          <w:sz w:val="28"/>
          <w:szCs w:val="28"/>
        </w:rPr>
      </w:pPr>
    </w:p>
    <w:p w14:paraId="0A61065F" w14:textId="77777777" w:rsidR="00097716" w:rsidRPr="00744E7B" w:rsidRDefault="00097716" w:rsidP="00097716">
      <w:pPr>
        <w:spacing w:beforeLines="50" w:before="120" w:afterLines="50" w:after="120" w:line="440" w:lineRule="exact"/>
        <w:ind w:firstLineChars="200" w:firstLine="482"/>
        <w:jc w:val="left"/>
        <w:outlineLvl w:val="1"/>
        <w:rPr>
          <w:b/>
          <w:sz w:val="24"/>
          <w:szCs w:val="24"/>
        </w:rPr>
      </w:pPr>
      <w:bookmarkStart w:id="18" w:name="_Toc12912051"/>
      <w:r w:rsidRPr="00744E7B">
        <w:rPr>
          <w:rFonts w:hint="eastAsia"/>
          <w:b/>
          <w:sz w:val="24"/>
          <w:szCs w:val="24"/>
        </w:rPr>
        <w:lastRenderedPageBreak/>
        <w:t>（</w:t>
      </w:r>
      <w:r>
        <w:rPr>
          <w:rFonts w:hint="eastAsia"/>
          <w:b/>
          <w:sz w:val="24"/>
          <w:szCs w:val="24"/>
        </w:rPr>
        <w:t>五</w:t>
      </w:r>
      <w:r w:rsidRPr="00744E7B">
        <w:rPr>
          <w:rFonts w:hint="eastAsia"/>
          <w:b/>
          <w:sz w:val="24"/>
          <w:szCs w:val="24"/>
        </w:rPr>
        <w:t>）</w:t>
      </w:r>
      <w:r>
        <w:rPr>
          <w:rFonts w:hint="eastAsia"/>
          <w:b/>
          <w:sz w:val="24"/>
          <w:szCs w:val="24"/>
        </w:rPr>
        <w:t>交通运输用地宗地地价修正系数表</w:t>
      </w:r>
      <w:bookmarkEnd w:id="18"/>
    </w:p>
    <w:p w14:paraId="473E1752" w14:textId="16A00841" w:rsidR="00097716" w:rsidRPr="00D40D53" w:rsidRDefault="00097716" w:rsidP="00097716">
      <w:pPr>
        <w:spacing w:line="360" w:lineRule="auto"/>
        <w:jc w:val="center"/>
        <w:rPr>
          <w:rFonts w:asciiTheme="minorEastAsia" w:hAnsiTheme="minorEastAsia"/>
          <w:szCs w:val="21"/>
        </w:rPr>
      </w:pPr>
      <w:r w:rsidRPr="00D40D53">
        <w:rPr>
          <w:rFonts w:asciiTheme="minorEastAsia" w:hAnsiTheme="minorEastAsia" w:hint="eastAsia"/>
          <w:szCs w:val="21"/>
        </w:rPr>
        <w:t>表</w:t>
      </w:r>
      <w:r w:rsidR="006D39A9">
        <w:rPr>
          <w:rFonts w:ascii="Times New Roman" w:hAnsi="Times New Roman" w:cs="Times New Roman" w:hint="eastAsia"/>
          <w:szCs w:val="21"/>
        </w:rPr>
        <w:t>4</w:t>
      </w:r>
      <w:r w:rsidRPr="00D40D53">
        <w:rPr>
          <w:rFonts w:ascii="Times New Roman" w:hAnsi="Times New Roman" w:cs="Times New Roman"/>
          <w:szCs w:val="21"/>
        </w:rPr>
        <w:t>-</w:t>
      </w:r>
      <w:r>
        <w:rPr>
          <w:rFonts w:ascii="Times New Roman" w:hAnsi="Times New Roman" w:cs="Times New Roman"/>
          <w:szCs w:val="21"/>
        </w:rPr>
        <w:t>5</w:t>
      </w:r>
      <w:r w:rsidRPr="00D40D53">
        <w:rPr>
          <w:rFonts w:ascii="Times New Roman" w:hAnsi="Times New Roman" w:cs="Times New Roman"/>
          <w:szCs w:val="21"/>
        </w:rPr>
        <w:t>-</w:t>
      </w:r>
      <w:r>
        <w:rPr>
          <w:rFonts w:ascii="Times New Roman" w:hAnsi="Times New Roman" w:cs="Times New Roman"/>
          <w:szCs w:val="21"/>
        </w:rPr>
        <w:t>1</w:t>
      </w:r>
      <w:r w:rsidRPr="00D40D53">
        <w:rPr>
          <w:rFonts w:asciiTheme="minorEastAsia" w:hAnsiTheme="minorEastAsia" w:hint="eastAsia"/>
          <w:szCs w:val="21"/>
        </w:rPr>
        <w:t xml:space="preserve">  Ⅰ</w:t>
      </w:r>
      <w:proofErr w:type="gramStart"/>
      <w:r w:rsidRPr="00D40D53">
        <w:rPr>
          <w:rFonts w:asciiTheme="minorEastAsia" w:hAnsiTheme="minorEastAsia" w:hint="eastAsia"/>
          <w:szCs w:val="21"/>
        </w:rPr>
        <w:t>级</w:t>
      </w:r>
      <w:r>
        <w:rPr>
          <w:rFonts w:asciiTheme="minorEastAsia" w:hAnsiTheme="minorEastAsia" w:hint="eastAsia"/>
          <w:szCs w:val="21"/>
        </w:rPr>
        <w:t>交通</w:t>
      </w:r>
      <w:proofErr w:type="gramEnd"/>
      <w:r>
        <w:rPr>
          <w:rFonts w:asciiTheme="minorEastAsia" w:hAnsiTheme="minorEastAsia" w:hint="eastAsia"/>
          <w:szCs w:val="21"/>
        </w:rPr>
        <w:t>运输</w:t>
      </w:r>
      <w:r w:rsidRPr="00D40D53">
        <w:rPr>
          <w:rFonts w:asciiTheme="minorEastAsia" w:hAnsiTheme="minorEastAsia" w:hint="eastAsia"/>
          <w:szCs w:val="21"/>
        </w:rPr>
        <w:t>用地宗地地价因素因子指标说明表</w:t>
      </w:r>
    </w:p>
    <w:tbl>
      <w:tblPr>
        <w:tblW w:w="5300" w:type="pct"/>
        <w:jc w:val="center"/>
        <w:tblLook w:val="04A0" w:firstRow="1" w:lastRow="0" w:firstColumn="1" w:lastColumn="0" w:noHBand="0" w:noVBand="1"/>
      </w:tblPr>
      <w:tblGrid>
        <w:gridCol w:w="520"/>
        <w:gridCol w:w="839"/>
        <w:gridCol w:w="1417"/>
        <w:gridCol w:w="1090"/>
        <w:gridCol w:w="1266"/>
        <w:gridCol w:w="1266"/>
        <w:gridCol w:w="1206"/>
        <w:gridCol w:w="1436"/>
      </w:tblGrid>
      <w:tr w:rsidR="00CD45FC" w:rsidRPr="00CD45FC" w14:paraId="2E39BCF7" w14:textId="77777777" w:rsidTr="00565E48">
        <w:trPr>
          <w:trHeight w:val="340"/>
          <w:jc w:val="center"/>
        </w:trPr>
        <w:tc>
          <w:tcPr>
            <w:tcW w:w="1535"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B9BE07" w14:textId="77777777" w:rsidR="00CD45FC" w:rsidRPr="00CD45FC" w:rsidRDefault="00CD45FC" w:rsidP="00CD45FC">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影 响 因 素</w:t>
            </w:r>
          </w:p>
        </w:tc>
        <w:tc>
          <w:tcPr>
            <w:tcW w:w="3465" w:type="pct"/>
            <w:gridSpan w:val="5"/>
            <w:tcBorders>
              <w:top w:val="single" w:sz="4" w:space="0" w:color="auto"/>
              <w:left w:val="nil"/>
              <w:bottom w:val="single" w:sz="4" w:space="0" w:color="auto"/>
              <w:right w:val="single" w:sz="4" w:space="0" w:color="auto"/>
            </w:tcBorders>
            <w:shd w:val="clear" w:color="auto" w:fill="auto"/>
            <w:vAlign w:val="center"/>
            <w:hideMark/>
          </w:tcPr>
          <w:p w14:paraId="13BBFF31" w14:textId="77777777" w:rsidR="00CD45FC" w:rsidRPr="00CD45FC" w:rsidRDefault="00CD45FC" w:rsidP="00CD45FC">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一      级      地</w:t>
            </w:r>
          </w:p>
        </w:tc>
      </w:tr>
      <w:tr w:rsidR="00565E48" w:rsidRPr="00CD45FC" w14:paraId="72949E86" w14:textId="77777777" w:rsidTr="00565E48">
        <w:trPr>
          <w:trHeight w:val="340"/>
          <w:jc w:val="center"/>
        </w:trPr>
        <w:tc>
          <w:tcPr>
            <w:tcW w:w="1535" w:type="pct"/>
            <w:gridSpan w:val="3"/>
            <w:vMerge/>
            <w:tcBorders>
              <w:top w:val="single" w:sz="4" w:space="0" w:color="auto"/>
              <w:left w:val="single" w:sz="4" w:space="0" w:color="auto"/>
              <w:bottom w:val="single" w:sz="4" w:space="0" w:color="auto"/>
              <w:right w:val="single" w:sz="4" w:space="0" w:color="auto"/>
            </w:tcBorders>
            <w:vAlign w:val="center"/>
            <w:hideMark/>
          </w:tcPr>
          <w:p w14:paraId="7813121D" w14:textId="77777777" w:rsidR="00CD45FC" w:rsidRPr="00CD45FC" w:rsidRDefault="00CD45FC" w:rsidP="00CD45FC">
            <w:pPr>
              <w:widowControl/>
              <w:jc w:val="left"/>
              <w:rPr>
                <w:rFonts w:ascii="宋体" w:eastAsia="宋体" w:hAnsi="宋体" w:cs="宋体"/>
                <w:color w:val="000000" w:themeColor="text1"/>
                <w:kern w:val="0"/>
                <w:sz w:val="18"/>
                <w:szCs w:val="18"/>
              </w:rPr>
            </w:pPr>
          </w:p>
        </w:tc>
        <w:tc>
          <w:tcPr>
            <w:tcW w:w="603" w:type="pct"/>
            <w:tcBorders>
              <w:top w:val="nil"/>
              <w:left w:val="nil"/>
              <w:bottom w:val="single" w:sz="4" w:space="0" w:color="auto"/>
              <w:right w:val="single" w:sz="4" w:space="0" w:color="auto"/>
            </w:tcBorders>
            <w:shd w:val="clear" w:color="auto" w:fill="auto"/>
            <w:vAlign w:val="center"/>
            <w:hideMark/>
          </w:tcPr>
          <w:p w14:paraId="0EAAE031" w14:textId="77777777" w:rsidR="00CD45FC" w:rsidRPr="00CD45FC" w:rsidRDefault="00CD45FC" w:rsidP="00CD45FC">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优</w:t>
            </w:r>
          </w:p>
        </w:tc>
        <w:tc>
          <w:tcPr>
            <w:tcW w:w="700" w:type="pct"/>
            <w:tcBorders>
              <w:top w:val="nil"/>
              <w:left w:val="nil"/>
              <w:bottom w:val="single" w:sz="4" w:space="0" w:color="auto"/>
              <w:right w:val="single" w:sz="4" w:space="0" w:color="auto"/>
            </w:tcBorders>
            <w:shd w:val="clear" w:color="auto" w:fill="auto"/>
            <w:vAlign w:val="center"/>
            <w:hideMark/>
          </w:tcPr>
          <w:p w14:paraId="4C6782CE" w14:textId="77777777" w:rsidR="00CD45FC" w:rsidRPr="00CD45FC" w:rsidRDefault="00CD45FC" w:rsidP="00CD45FC">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较优</w:t>
            </w:r>
          </w:p>
        </w:tc>
        <w:tc>
          <w:tcPr>
            <w:tcW w:w="700" w:type="pct"/>
            <w:tcBorders>
              <w:top w:val="nil"/>
              <w:left w:val="nil"/>
              <w:bottom w:val="single" w:sz="4" w:space="0" w:color="auto"/>
              <w:right w:val="single" w:sz="4" w:space="0" w:color="auto"/>
            </w:tcBorders>
            <w:shd w:val="clear" w:color="auto" w:fill="auto"/>
            <w:vAlign w:val="center"/>
            <w:hideMark/>
          </w:tcPr>
          <w:p w14:paraId="3A11EBDB" w14:textId="77777777" w:rsidR="00CD45FC" w:rsidRPr="00CD45FC" w:rsidRDefault="00CD45FC" w:rsidP="00CD45FC">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一般</w:t>
            </w:r>
          </w:p>
        </w:tc>
        <w:tc>
          <w:tcPr>
            <w:tcW w:w="667" w:type="pct"/>
            <w:tcBorders>
              <w:top w:val="nil"/>
              <w:left w:val="nil"/>
              <w:bottom w:val="single" w:sz="4" w:space="0" w:color="auto"/>
              <w:right w:val="single" w:sz="4" w:space="0" w:color="auto"/>
            </w:tcBorders>
            <w:shd w:val="clear" w:color="auto" w:fill="auto"/>
            <w:vAlign w:val="center"/>
            <w:hideMark/>
          </w:tcPr>
          <w:p w14:paraId="5C921449" w14:textId="77777777" w:rsidR="00CD45FC" w:rsidRPr="00CD45FC" w:rsidRDefault="00CD45FC" w:rsidP="00CD45FC">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较劣</w:t>
            </w:r>
          </w:p>
        </w:tc>
        <w:tc>
          <w:tcPr>
            <w:tcW w:w="794" w:type="pct"/>
            <w:tcBorders>
              <w:top w:val="nil"/>
              <w:left w:val="nil"/>
              <w:bottom w:val="single" w:sz="4" w:space="0" w:color="auto"/>
              <w:right w:val="single" w:sz="4" w:space="0" w:color="auto"/>
            </w:tcBorders>
            <w:shd w:val="clear" w:color="auto" w:fill="auto"/>
            <w:vAlign w:val="center"/>
            <w:hideMark/>
          </w:tcPr>
          <w:p w14:paraId="6B212BA7" w14:textId="77777777" w:rsidR="00CD45FC" w:rsidRPr="00CD45FC" w:rsidRDefault="00CD45FC" w:rsidP="00CD45FC">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劣</w:t>
            </w:r>
          </w:p>
        </w:tc>
      </w:tr>
      <w:tr w:rsidR="00565E48" w:rsidRPr="00CD45FC" w14:paraId="5E3C84EF" w14:textId="77777777" w:rsidTr="00565E48">
        <w:trPr>
          <w:trHeight w:val="340"/>
          <w:jc w:val="center"/>
        </w:trPr>
        <w:tc>
          <w:tcPr>
            <w:tcW w:w="288" w:type="pct"/>
            <w:vMerge w:val="restart"/>
            <w:tcBorders>
              <w:top w:val="nil"/>
              <w:left w:val="single" w:sz="4" w:space="0" w:color="auto"/>
              <w:bottom w:val="single" w:sz="4" w:space="0" w:color="auto"/>
              <w:right w:val="single" w:sz="4" w:space="0" w:color="auto"/>
            </w:tcBorders>
            <w:vAlign w:val="center"/>
          </w:tcPr>
          <w:p w14:paraId="0D7C6384" w14:textId="2B949B97" w:rsidR="00565E48" w:rsidRPr="00CD45FC" w:rsidRDefault="00565E48" w:rsidP="00CD45FC">
            <w:pPr>
              <w:widowControl/>
              <w:jc w:val="left"/>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区域因素</w:t>
            </w:r>
          </w:p>
        </w:tc>
        <w:tc>
          <w:tcPr>
            <w:tcW w:w="464" w:type="pct"/>
            <w:tcBorders>
              <w:top w:val="nil"/>
              <w:left w:val="single" w:sz="4" w:space="0" w:color="auto"/>
              <w:bottom w:val="single" w:sz="4" w:space="0" w:color="auto"/>
              <w:right w:val="single" w:sz="4" w:space="0" w:color="auto"/>
            </w:tcBorders>
            <w:shd w:val="clear" w:color="auto" w:fill="auto"/>
            <w:vAlign w:val="center"/>
          </w:tcPr>
          <w:p w14:paraId="780271D4" w14:textId="7D0F27C4" w:rsidR="00565E48" w:rsidRPr="00CD45FC" w:rsidRDefault="00565E48" w:rsidP="00CD45FC">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商服</w:t>
            </w:r>
            <w:proofErr w:type="gramStart"/>
            <w:r>
              <w:rPr>
                <w:rFonts w:ascii="宋体" w:eastAsia="宋体" w:hAnsi="宋体" w:cs="宋体" w:hint="eastAsia"/>
                <w:color w:val="000000" w:themeColor="text1"/>
                <w:kern w:val="0"/>
                <w:sz w:val="18"/>
                <w:szCs w:val="18"/>
              </w:rPr>
              <w:t>繁华条件</w:t>
            </w:r>
            <w:proofErr w:type="gramEnd"/>
          </w:p>
        </w:tc>
        <w:tc>
          <w:tcPr>
            <w:tcW w:w="784" w:type="pct"/>
            <w:tcBorders>
              <w:top w:val="nil"/>
              <w:left w:val="nil"/>
              <w:bottom w:val="single" w:sz="4" w:space="0" w:color="auto"/>
              <w:right w:val="single" w:sz="4" w:space="0" w:color="auto"/>
            </w:tcBorders>
            <w:shd w:val="clear" w:color="auto" w:fill="auto"/>
            <w:vAlign w:val="center"/>
          </w:tcPr>
          <w:p w14:paraId="10D5B8AC" w14:textId="7BE7994E" w:rsidR="00565E48" w:rsidRPr="00CD45FC" w:rsidRDefault="00565E48" w:rsidP="00CD45FC">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商</w:t>
            </w:r>
            <w:proofErr w:type="gramStart"/>
            <w:r>
              <w:rPr>
                <w:rFonts w:ascii="宋体" w:eastAsia="宋体" w:hAnsi="宋体" w:cs="宋体" w:hint="eastAsia"/>
                <w:color w:val="000000" w:themeColor="text1"/>
                <w:kern w:val="0"/>
                <w:sz w:val="18"/>
                <w:szCs w:val="18"/>
              </w:rPr>
              <w:t>服中心</w:t>
            </w:r>
            <w:proofErr w:type="gramEnd"/>
            <w:r>
              <w:rPr>
                <w:rFonts w:ascii="宋体" w:eastAsia="宋体" w:hAnsi="宋体" w:cs="宋体" w:hint="eastAsia"/>
                <w:color w:val="000000" w:themeColor="text1"/>
                <w:kern w:val="0"/>
                <w:sz w:val="18"/>
                <w:szCs w:val="18"/>
              </w:rPr>
              <w:t>级别</w:t>
            </w:r>
          </w:p>
        </w:tc>
        <w:tc>
          <w:tcPr>
            <w:tcW w:w="603" w:type="pct"/>
            <w:tcBorders>
              <w:top w:val="nil"/>
              <w:left w:val="nil"/>
              <w:bottom w:val="single" w:sz="4" w:space="0" w:color="auto"/>
              <w:right w:val="single" w:sz="4" w:space="0" w:color="auto"/>
            </w:tcBorders>
            <w:shd w:val="clear" w:color="auto" w:fill="auto"/>
            <w:vAlign w:val="center"/>
          </w:tcPr>
          <w:p w14:paraId="721A4C1D" w14:textId="2DF9895E"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一级商</w:t>
            </w:r>
            <w:proofErr w:type="gramStart"/>
            <w:r w:rsidRPr="00565E48">
              <w:rPr>
                <w:rFonts w:ascii="宋体" w:eastAsia="宋体" w:hAnsi="宋体" w:cs="Times New Roman" w:hint="eastAsia"/>
                <w:color w:val="000000" w:themeColor="text1"/>
                <w:kern w:val="0"/>
                <w:sz w:val="18"/>
                <w:szCs w:val="18"/>
              </w:rPr>
              <w:t>服中心</w:t>
            </w:r>
            <w:proofErr w:type="gramEnd"/>
            <w:r w:rsidRPr="00565E48">
              <w:rPr>
                <w:rFonts w:ascii="宋体" w:eastAsia="宋体" w:hAnsi="宋体" w:cs="Times New Roman" w:hint="eastAsia"/>
                <w:color w:val="000000" w:themeColor="text1"/>
                <w:kern w:val="0"/>
                <w:sz w:val="18"/>
                <w:szCs w:val="18"/>
              </w:rPr>
              <w:t>核心区</w:t>
            </w:r>
          </w:p>
        </w:tc>
        <w:tc>
          <w:tcPr>
            <w:tcW w:w="700" w:type="pct"/>
            <w:tcBorders>
              <w:top w:val="nil"/>
              <w:left w:val="nil"/>
              <w:bottom w:val="single" w:sz="4" w:space="0" w:color="auto"/>
              <w:right w:val="single" w:sz="4" w:space="0" w:color="auto"/>
            </w:tcBorders>
            <w:shd w:val="clear" w:color="auto" w:fill="auto"/>
            <w:vAlign w:val="center"/>
          </w:tcPr>
          <w:p w14:paraId="75E6E620" w14:textId="5917B36A"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一级商</w:t>
            </w:r>
            <w:proofErr w:type="gramStart"/>
            <w:r w:rsidRPr="00565E48">
              <w:rPr>
                <w:rFonts w:ascii="宋体" w:eastAsia="宋体" w:hAnsi="宋体" w:cs="Times New Roman" w:hint="eastAsia"/>
                <w:color w:val="000000" w:themeColor="text1"/>
                <w:kern w:val="0"/>
                <w:sz w:val="18"/>
                <w:szCs w:val="18"/>
              </w:rPr>
              <w:t>服中心</w:t>
            </w:r>
            <w:proofErr w:type="gramEnd"/>
            <w:r w:rsidRPr="00565E48">
              <w:rPr>
                <w:rFonts w:ascii="宋体" w:eastAsia="宋体" w:hAnsi="宋体" w:cs="Times New Roman" w:hint="eastAsia"/>
                <w:color w:val="000000" w:themeColor="text1"/>
                <w:kern w:val="0"/>
                <w:sz w:val="18"/>
                <w:szCs w:val="18"/>
              </w:rPr>
              <w:t>繁华地段或区级商</w:t>
            </w:r>
            <w:proofErr w:type="gramStart"/>
            <w:r w:rsidRPr="00565E48">
              <w:rPr>
                <w:rFonts w:ascii="宋体" w:eastAsia="宋体" w:hAnsi="宋体" w:cs="Times New Roman" w:hint="eastAsia"/>
                <w:color w:val="000000" w:themeColor="text1"/>
                <w:kern w:val="0"/>
                <w:sz w:val="18"/>
                <w:szCs w:val="18"/>
              </w:rPr>
              <w:t>服中心</w:t>
            </w:r>
            <w:proofErr w:type="gramEnd"/>
            <w:r w:rsidRPr="00565E48">
              <w:rPr>
                <w:rFonts w:ascii="宋体" w:eastAsia="宋体" w:hAnsi="宋体" w:cs="Times New Roman"/>
                <w:color w:val="000000" w:themeColor="text1"/>
                <w:kern w:val="0"/>
                <w:sz w:val="18"/>
                <w:szCs w:val="18"/>
              </w:rPr>
              <w:br/>
            </w:r>
            <w:r w:rsidRPr="00565E48">
              <w:rPr>
                <w:rFonts w:ascii="宋体" w:eastAsia="宋体" w:hAnsi="宋体" w:cs="Times New Roman" w:hint="eastAsia"/>
                <w:color w:val="000000" w:themeColor="text1"/>
                <w:kern w:val="0"/>
                <w:sz w:val="18"/>
                <w:szCs w:val="18"/>
              </w:rPr>
              <w:t>核心区</w:t>
            </w:r>
          </w:p>
        </w:tc>
        <w:tc>
          <w:tcPr>
            <w:tcW w:w="700" w:type="pct"/>
            <w:tcBorders>
              <w:top w:val="nil"/>
              <w:left w:val="nil"/>
              <w:bottom w:val="single" w:sz="4" w:space="0" w:color="auto"/>
              <w:right w:val="single" w:sz="4" w:space="0" w:color="auto"/>
            </w:tcBorders>
            <w:shd w:val="clear" w:color="auto" w:fill="auto"/>
            <w:vAlign w:val="center"/>
          </w:tcPr>
          <w:p w14:paraId="3617418D" w14:textId="7D4AC24B"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一级商</w:t>
            </w:r>
            <w:proofErr w:type="gramStart"/>
            <w:r w:rsidRPr="00565E48">
              <w:rPr>
                <w:rFonts w:ascii="宋体" w:eastAsia="宋体" w:hAnsi="宋体" w:cs="Times New Roman" w:hint="eastAsia"/>
                <w:color w:val="000000" w:themeColor="text1"/>
                <w:kern w:val="0"/>
                <w:sz w:val="18"/>
                <w:szCs w:val="18"/>
              </w:rPr>
              <w:t>服中心</w:t>
            </w:r>
            <w:proofErr w:type="gramEnd"/>
            <w:r w:rsidRPr="00565E48">
              <w:rPr>
                <w:rFonts w:ascii="宋体" w:eastAsia="宋体" w:hAnsi="宋体" w:cs="Times New Roman" w:hint="eastAsia"/>
                <w:color w:val="000000" w:themeColor="text1"/>
                <w:kern w:val="0"/>
                <w:sz w:val="18"/>
                <w:szCs w:val="18"/>
              </w:rPr>
              <w:t>一般地段或二级商</w:t>
            </w:r>
            <w:proofErr w:type="gramStart"/>
            <w:r w:rsidRPr="00565E48">
              <w:rPr>
                <w:rFonts w:ascii="宋体" w:eastAsia="宋体" w:hAnsi="宋体" w:cs="Times New Roman" w:hint="eastAsia"/>
                <w:color w:val="000000" w:themeColor="text1"/>
                <w:kern w:val="0"/>
                <w:sz w:val="18"/>
                <w:szCs w:val="18"/>
              </w:rPr>
              <w:t>服中心</w:t>
            </w:r>
            <w:proofErr w:type="gramEnd"/>
            <w:r w:rsidRPr="00565E48">
              <w:rPr>
                <w:rFonts w:ascii="宋体" w:eastAsia="宋体" w:hAnsi="宋体" w:cs="Times New Roman" w:hint="eastAsia"/>
                <w:color w:val="000000" w:themeColor="text1"/>
                <w:kern w:val="0"/>
                <w:sz w:val="18"/>
                <w:szCs w:val="18"/>
              </w:rPr>
              <w:t>繁华地段</w:t>
            </w:r>
          </w:p>
        </w:tc>
        <w:tc>
          <w:tcPr>
            <w:tcW w:w="667" w:type="pct"/>
            <w:tcBorders>
              <w:top w:val="nil"/>
              <w:left w:val="nil"/>
              <w:bottom w:val="single" w:sz="4" w:space="0" w:color="auto"/>
              <w:right w:val="single" w:sz="4" w:space="0" w:color="auto"/>
            </w:tcBorders>
            <w:shd w:val="clear" w:color="auto" w:fill="auto"/>
            <w:vAlign w:val="center"/>
          </w:tcPr>
          <w:p w14:paraId="353A95AA" w14:textId="380CC0D1"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一级商</w:t>
            </w:r>
            <w:proofErr w:type="gramStart"/>
            <w:r w:rsidRPr="00565E48">
              <w:rPr>
                <w:rFonts w:ascii="宋体" w:eastAsia="宋体" w:hAnsi="宋体" w:cs="Times New Roman" w:hint="eastAsia"/>
                <w:color w:val="000000" w:themeColor="text1"/>
                <w:kern w:val="0"/>
                <w:sz w:val="18"/>
                <w:szCs w:val="18"/>
              </w:rPr>
              <w:t>服中心</w:t>
            </w:r>
            <w:proofErr w:type="gramEnd"/>
            <w:r w:rsidRPr="00565E48">
              <w:rPr>
                <w:rFonts w:ascii="宋体" w:eastAsia="宋体" w:hAnsi="宋体" w:cs="Times New Roman" w:hint="eastAsia"/>
                <w:color w:val="000000" w:themeColor="text1"/>
                <w:kern w:val="0"/>
                <w:sz w:val="18"/>
                <w:szCs w:val="18"/>
              </w:rPr>
              <w:t>边缘或二级商</w:t>
            </w:r>
            <w:proofErr w:type="gramStart"/>
            <w:r w:rsidRPr="00565E48">
              <w:rPr>
                <w:rFonts w:ascii="宋体" w:eastAsia="宋体" w:hAnsi="宋体" w:cs="Times New Roman" w:hint="eastAsia"/>
                <w:color w:val="000000" w:themeColor="text1"/>
                <w:kern w:val="0"/>
                <w:sz w:val="18"/>
                <w:szCs w:val="18"/>
              </w:rPr>
              <w:t>服中心</w:t>
            </w:r>
            <w:proofErr w:type="gramEnd"/>
            <w:r w:rsidRPr="00565E48">
              <w:rPr>
                <w:rFonts w:ascii="宋体" w:eastAsia="宋体" w:hAnsi="宋体" w:cs="Times New Roman" w:hint="eastAsia"/>
                <w:color w:val="000000" w:themeColor="text1"/>
                <w:kern w:val="0"/>
                <w:sz w:val="18"/>
                <w:szCs w:val="18"/>
              </w:rPr>
              <w:t>一般地段</w:t>
            </w:r>
          </w:p>
        </w:tc>
        <w:tc>
          <w:tcPr>
            <w:tcW w:w="794" w:type="pct"/>
            <w:tcBorders>
              <w:top w:val="nil"/>
              <w:left w:val="nil"/>
              <w:bottom w:val="single" w:sz="4" w:space="0" w:color="auto"/>
              <w:right w:val="single" w:sz="4" w:space="0" w:color="auto"/>
            </w:tcBorders>
            <w:shd w:val="clear" w:color="auto" w:fill="auto"/>
            <w:vAlign w:val="center"/>
          </w:tcPr>
          <w:p w14:paraId="238C73A0" w14:textId="5C4DD848"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一级商</w:t>
            </w:r>
            <w:proofErr w:type="gramStart"/>
            <w:r w:rsidRPr="00565E48">
              <w:rPr>
                <w:rFonts w:ascii="宋体" w:eastAsia="宋体" w:hAnsi="宋体" w:cs="Times New Roman" w:hint="eastAsia"/>
                <w:color w:val="000000" w:themeColor="text1"/>
                <w:kern w:val="0"/>
                <w:sz w:val="18"/>
                <w:szCs w:val="18"/>
              </w:rPr>
              <w:t>服中心</w:t>
            </w:r>
            <w:proofErr w:type="gramEnd"/>
            <w:r w:rsidRPr="00565E48">
              <w:rPr>
                <w:rFonts w:ascii="宋体" w:eastAsia="宋体" w:hAnsi="宋体" w:cs="Times New Roman" w:hint="eastAsia"/>
                <w:color w:val="000000" w:themeColor="text1"/>
                <w:kern w:val="0"/>
                <w:sz w:val="18"/>
                <w:szCs w:val="18"/>
              </w:rPr>
              <w:t>外或二级商</w:t>
            </w:r>
            <w:proofErr w:type="gramStart"/>
            <w:r w:rsidRPr="00565E48">
              <w:rPr>
                <w:rFonts w:ascii="宋体" w:eastAsia="宋体" w:hAnsi="宋体" w:cs="Times New Roman" w:hint="eastAsia"/>
                <w:color w:val="000000" w:themeColor="text1"/>
                <w:kern w:val="0"/>
                <w:sz w:val="18"/>
                <w:szCs w:val="18"/>
              </w:rPr>
              <w:t>服中心</w:t>
            </w:r>
            <w:proofErr w:type="gramEnd"/>
            <w:r w:rsidRPr="00565E48">
              <w:rPr>
                <w:rFonts w:ascii="宋体" w:eastAsia="宋体" w:hAnsi="宋体" w:cs="Times New Roman" w:hint="eastAsia"/>
                <w:color w:val="000000" w:themeColor="text1"/>
                <w:kern w:val="0"/>
                <w:sz w:val="18"/>
                <w:szCs w:val="18"/>
              </w:rPr>
              <w:t>边缘地段</w:t>
            </w:r>
          </w:p>
        </w:tc>
      </w:tr>
      <w:tr w:rsidR="00565E48" w:rsidRPr="00CD45FC" w14:paraId="5F39E8E9" w14:textId="77777777" w:rsidTr="00B523A7">
        <w:trPr>
          <w:trHeight w:val="340"/>
          <w:jc w:val="center"/>
        </w:trPr>
        <w:tc>
          <w:tcPr>
            <w:tcW w:w="288" w:type="pct"/>
            <w:vMerge/>
            <w:tcBorders>
              <w:top w:val="nil"/>
              <w:left w:val="single" w:sz="4" w:space="0" w:color="auto"/>
              <w:bottom w:val="single" w:sz="4" w:space="0" w:color="auto"/>
              <w:right w:val="single" w:sz="4" w:space="0" w:color="auto"/>
            </w:tcBorders>
            <w:vAlign w:val="center"/>
          </w:tcPr>
          <w:p w14:paraId="7A41A005" w14:textId="77777777" w:rsidR="00565E48" w:rsidRPr="00CD45FC" w:rsidRDefault="00565E48" w:rsidP="00CD45FC">
            <w:pPr>
              <w:widowControl/>
              <w:jc w:val="left"/>
              <w:rPr>
                <w:rFonts w:ascii="宋体" w:eastAsia="宋体" w:hAnsi="宋体" w:cs="宋体"/>
                <w:color w:val="000000" w:themeColor="text1"/>
                <w:kern w:val="0"/>
                <w:sz w:val="18"/>
                <w:szCs w:val="18"/>
              </w:rPr>
            </w:pPr>
          </w:p>
        </w:tc>
        <w:tc>
          <w:tcPr>
            <w:tcW w:w="464" w:type="pct"/>
            <w:vMerge w:val="restart"/>
            <w:tcBorders>
              <w:top w:val="nil"/>
              <w:left w:val="single" w:sz="4" w:space="0" w:color="auto"/>
              <w:right w:val="single" w:sz="4" w:space="0" w:color="auto"/>
            </w:tcBorders>
            <w:shd w:val="clear" w:color="auto" w:fill="auto"/>
            <w:vAlign w:val="center"/>
          </w:tcPr>
          <w:p w14:paraId="5C3D0272" w14:textId="77777777" w:rsidR="00565E48" w:rsidRDefault="00565E48" w:rsidP="00CD45FC">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交通</w:t>
            </w:r>
          </w:p>
          <w:p w14:paraId="42A4D647" w14:textId="2B93B159" w:rsidR="00565E48" w:rsidRPr="00CD45FC" w:rsidRDefault="00565E48" w:rsidP="00CD45FC">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条件</w:t>
            </w:r>
          </w:p>
        </w:tc>
        <w:tc>
          <w:tcPr>
            <w:tcW w:w="784" w:type="pct"/>
            <w:tcBorders>
              <w:top w:val="nil"/>
              <w:left w:val="nil"/>
              <w:bottom w:val="single" w:sz="4" w:space="0" w:color="auto"/>
              <w:right w:val="single" w:sz="4" w:space="0" w:color="auto"/>
            </w:tcBorders>
            <w:shd w:val="clear" w:color="auto" w:fill="auto"/>
            <w:vAlign w:val="center"/>
          </w:tcPr>
          <w:p w14:paraId="48BD4260" w14:textId="7EF14E14" w:rsidR="00565E48" w:rsidRPr="00CD45FC" w:rsidRDefault="00565E48" w:rsidP="00CD45FC">
            <w:pPr>
              <w:widowControl/>
              <w:jc w:val="center"/>
              <w:rPr>
                <w:rFonts w:ascii="宋体" w:eastAsia="宋体" w:hAnsi="宋体" w:cs="宋体"/>
                <w:color w:val="000000" w:themeColor="text1"/>
                <w:kern w:val="0"/>
                <w:sz w:val="18"/>
                <w:szCs w:val="18"/>
              </w:rPr>
            </w:pPr>
            <w:r w:rsidRPr="00F43470">
              <w:rPr>
                <w:rFonts w:ascii="宋体" w:eastAsia="宋体" w:hAnsi="宋体" w:cs="宋体" w:hint="eastAsia"/>
                <w:color w:val="000000"/>
                <w:kern w:val="0"/>
                <w:sz w:val="18"/>
                <w:szCs w:val="18"/>
              </w:rPr>
              <w:t>道路通达度</w:t>
            </w:r>
            <w:r w:rsidRPr="00F43470">
              <w:rPr>
                <w:rFonts w:ascii="宋体" w:eastAsia="宋体" w:hAnsi="宋体" w:cs="宋体"/>
                <w:color w:val="000000"/>
                <w:kern w:val="0"/>
                <w:sz w:val="18"/>
                <w:szCs w:val="18"/>
              </w:rPr>
              <w:t xml:space="preserve"> </w:t>
            </w:r>
          </w:p>
        </w:tc>
        <w:tc>
          <w:tcPr>
            <w:tcW w:w="603" w:type="pct"/>
            <w:tcBorders>
              <w:top w:val="nil"/>
              <w:left w:val="nil"/>
              <w:bottom w:val="single" w:sz="4" w:space="0" w:color="auto"/>
              <w:right w:val="single" w:sz="4" w:space="0" w:color="auto"/>
            </w:tcBorders>
            <w:shd w:val="clear" w:color="auto" w:fill="auto"/>
            <w:vAlign w:val="center"/>
          </w:tcPr>
          <w:p w14:paraId="1FA83BE3" w14:textId="316F3180"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路网稠密，主干道为主</w:t>
            </w:r>
          </w:p>
        </w:tc>
        <w:tc>
          <w:tcPr>
            <w:tcW w:w="700" w:type="pct"/>
            <w:tcBorders>
              <w:top w:val="nil"/>
              <w:left w:val="nil"/>
              <w:bottom w:val="single" w:sz="4" w:space="0" w:color="auto"/>
              <w:right w:val="single" w:sz="4" w:space="0" w:color="auto"/>
            </w:tcBorders>
            <w:shd w:val="clear" w:color="auto" w:fill="auto"/>
            <w:vAlign w:val="center"/>
          </w:tcPr>
          <w:p w14:paraId="140E333B" w14:textId="11CAD232"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路网稠密，主干道与次干道并重</w:t>
            </w:r>
            <w:r w:rsidRPr="00565E48">
              <w:rPr>
                <w:rFonts w:ascii="宋体" w:eastAsia="宋体" w:hAnsi="宋体" w:cs="Times New Roman"/>
                <w:color w:val="000000" w:themeColor="text1"/>
                <w:kern w:val="0"/>
                <w:sz w:val="18"/>
                <w:szCs w:val="18"/>
              </w:rPr>
              <w:t xml:space="preserve"> </w:t>
            </w:r>
          </w:p>
        </w:tc>
        <w:tc>
          <w:tcPr>
            <w:tcW w:w="700" w:type="pct"/>
            <w:tcBorders>
              <w:top w:val="nil"/>
              <w:left w:val="nil"/>
              <w:bottom w:val="single" w:sz="4" w:space="0" w:color="auto"/>
              <w:right w:val="single" w:sz="4" w:space="0" w:color="auto"/>
            </w:tcBorders>
            <w:shd w:val="clear" w:color="auto" w:fill="auto"/>
            <w:vAlign w:val="center"/>
          </w:tcPr>
          <w:p w14:paraId="7FD02802" w14:textId="2CEE81B6"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路网稠密，次干道为主</w:t>
            </w:r>
            <w:r w:rsidRPr="00565E48">
              <w:rPr>
                <w:rFonts w:ascii="宋体" w:eastAsia="宋体" w:hAnsi="宋体" w:cs="Times New Roman"/>
                <w:color w:val="000000" w:themeColor="text1"/>
                <w:kern w:val="0"/>
                <w:sz w:val="18"/>
                <w:szCs w:val="18"/>
              </w:rPr>
              <w:t xml:space="preserve"> </w:t>
            </w:r>
          </w:p>
        </w:tc>
        <w:tc>
          <w:tcPr>
            <w:tcW w:w="667" w:type="pct"/>
            <w:tcBorders>
              <w:top w:val="nil"/>
              <w:left w:val="nil"/>
              <w:bottom w:val="single" w:sz="4" w:space="0" w:color="auto"/>
              <w:right w:val="single" w:sz="4" w:space="0" w:color="auto"/>
            </w:tcBorders>
            <w:shd w:val="clear" w:color="auto" w:fill="auto"/>
            <w:vAlign w:val="center"/>
          </w:tcPr>
          <w:p w14:paraId="6F9BE32A" w14:textId="54F2E9C6"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路网较稠密，次干道与支路并重</w:t>
            </w:r>
          </w:p>
        </w:tc>
        <w:tc>
          <w:tcPr>
            <w:tcW w:w="794" w:type="pct"/>
            <w:tcBorders>
              <w:top w:val="nil"/>
              <w:left w:val="nil"/>
              <w:bottom w:val="single" w:sz="4" w:space="0" w:color="auto"/>
              <w:right w:val="single" w:sz="4" w:space="0" w:color="auto"/>
            </w:tcBorders>
            <w:shd w:val="clear" w:color="auto" w:fill="auto"/>
            <w:vAlign w:val="center"/>
          </w:tcPr>
          <w:p w14:paraId="4A66A7A3" w14:textId="05FF35C9"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路网较稠密，支路为主</w:t>
            </w:r>
          </w:p>
        </w:tc>
      </w:tr>
      <w:tr w:rsidR="00565E48" w:rsidRPr="00CD45FC" w14:paraId="0E2AE821" w14:textId="77777777" w:rsidTr="00B523A7">
        <w:trPr>
          <w:trHeight w:val="340"/>
          <w:jc w:val="center"/>
        </w:trPr>
        <w:tc>
          <w:tcPr>
            <w:tcW w:w="288" w:type="pct"/>
            <w:vMerge/>
            <w:tcBorders>
              <w:top w:val="nil"/>
              <w:left w:val="single" w:sz="4" w:space="0" w:color="auto"/>
              <w:bottom w:val="single" w:sz="4" w:space="0" w:color="auto"/>
              <w:right w:val="single" w:sz="4" w:space="0" w:color="auto"/>
            </w:tcBorders>
            <w:vAlign w:val="center"/>
          </w:tcPr>
          <w:p w14:paraId="57A05444" w14:textId="77777777" w:rsidR="00565E48" w:rsidRPr="00CD45FC" w:rsidRDefault="00565E48" w:rsidP="00CD45FC">
            <w:pPr>
              <w:widowControl/>
              <w:jc w:val="left"/>
              <w:rPr>
                <w:rFonts w:ascii="宋体" w:eastAsia="宋体" w:hAnsi="宋体" w:cs="宋体"/>
                <w:color w:val="000000" w:themeColor="text1"/>
                <w:kern w:val="0"/>
                <w:sz w:val="18"/>
                <w:szCs w:val="18"/>
              </w:rPr>
            </w:pPr>
          </w:p>
        </w:tc>
        <w:tc>
          <w:tcPr>
            <w:tcW w:w="464" w:type="pct"/>
            <w:vMerge/>
            <w:tcBorders>
              <w:left w:val="single" w:sz="4" w:space="0" w:color="auto"/>
              <w:bottom w:val="single" w:sz="4" w:space="0" w:color="auto"/>
              <w:right w:val="single" w:sz="4" w:space="0" w:color="auto"/>
            </w:tcBorders>
            <w:shd w:val="clear" w:color="auto" w:fill="auto"/>
            <w:vAlign w:val="center"/>
          </w:tcPr>
          <w:p w14:paraId="3CCDA0C0" w14:textId="77777777" w:rsidR="00565E48" w:rsidRPr="00CD45FC" w:rsidRDefault="00565E48" w:rsidP="00CD45FC">
            <w:pPr>
              <w:widowControl/>
              <w:jc w:val="center"/>
              <w:rPr>
                <w:rFonts w:ascii="宋体" w:eastAsia="宋体" w:hAnsi="宋体" w:cs="宋体"/>
                <w:color w:val="000000" w:themeColor="text1"/>
                <w:kern w:val="0"/>
                <w:sz w:val="18"/>
                <w:szCs w:val="18"/>
              </w:rPr>
            </w:pPr>
          </w:p>
        </w:tc>
        <w:tc>
          <w:tcPr>
            <w:tcW w:w="784" w:type="pct"/>
            <w:tcBorders>
              <w:top w:val="nil"/>
              <w:left w:val="nil"/>
              <w:bottom w:val="single" w:sz="4" w:space="0" w:color="auto"/>
              <w:right w:val="single" w:sz="4" w:space="0" w:color="auto"/>
            </w:tcBorders>
            <w:shd w:val="clear" w:color="auto" w:fill="auto"/>
            <w:vAlign w:val="center"/>
          </w:tcPr>
          <w:p w14:paraId="379CBCBE" w14:textId="0A4D4224" w:rsidR="00565E48" w:rsidRPr="00CD45FC" w:rsidRDefault="00565E48" w:rsidP="00CD45FC">
            <w:pPr>
              <w:widowControl/>
              <w:jc w:val="center"/>
              <w:rPr>
                <w:rFonts w:ascii="宋体" w:eastAsia="宋体" w:hAnsi="宋体" w:cs="宋体"/>
                <w:color w:val="000000" w:themeColor="text1"/>
                <w:kern w:val="0"/>
                <w:sz w:val="18"/>
                <w:szCs w:val="18"/>
              </w:rPr>
            </w:pPr>
            <w:r w:rsidRPr="00F43470">
              <w:rPr>
                <w:rFonts w:ascii="宋体" w:eastAsia="宋体" w:hAnsi="宋体" w:cs="宋体" w:hint="eastAsia"/>
                <w:color w:val="000000"/>
                <w:kern w:val="0"/>
                <w:sz w:val="18"/>
                <w:szCs w:val="18"/>
              </w:rPr>
              <w:t>周边</w:t>
            </w:r>
            <w:r w:rsidRPr="00F43470">
              <w:rPr>
                <w:rFonts w:ascii="宋体" w:eastAsia="宋体" w:hAnsi="宋体" w:cs="宋体"/>
                <w:color w:val="000000"/>
                <w:kern w:val="0"/>
                <w:sz w:val="18"/>
                <w:szCs w:val="18"/>
              </w:rPr>
              <w:t>300</w:t>
            </w:r>
            <w:r w:rsidRPr="00F43470">
              <w:rPr>
                <w:rFonts w:ascii="宋体" w:eastAsia="宋体" w:hAnsi="宋体" w:cs="宋体" w:hint="eastAsia"/>
                <w:color w:val="000000"/>
                <w:kern w:val="0"/>
                <w:sz w:val="18"/>
                <w:szCs w:val="18"/>
              </w:rPr>
              <w:t>米内公交线路数</w:t>
            </w:r>
          </w:p>
        </w:tc>
        <w:tc>
          <w:tcPr>
            <w:tcW w:w="603" w:type="pct"/>
            <w:tcBorders>
              <w:top w:val="nil"/>
              <w:left w:val="nil"/>
              <w:bottom w:val="single" w:sz="4" w:space="0" w:color="auto"/>
              <w:right w:val="single" w:sz="4" w:space="0" w:color="auto"/>
            </w:tcBorders>
            <w:shd w:val="clear" w:color="auto" w:fill="auto"/>
            <w:vAlign w:val="center"/>
          </w:tcPr>
          <w:p w14:paraId="13019A72" w14:textId="022A607B"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color w:val="000000" w:themeColor="text1"/>
                <w:kern w:val="0"/>
                <w:sz w:val="18"/>
                <w:szCs w:val="18"/>
              </w:rPr>
              <w:t xml:space="preserve">≥5 </w:t>
            </w:r>
            <w:r w:rsidRPr="00565E48">
              <w:rPr>
                <w:rFonts w:ascii="宋体" w:eastAsia="宋体" w:hAnsi="宋体" w:cs="Times New Roman" w:hint="eastAsia"/>
                <w:color w:val="000000" w:themeColor="text1"/>
                <w:kern w:val="0"/>
                <w:sz w:val="18"/>
                <w:szCs w:val="18"/>
              </w:rPr>
              <w:t>条或终点站</w:t>
            </w:r>
          </w:p>
        </w:tc>
        <w:tc>
          <w:tcPr>
            <w:tcW w:w="700" w:type="pct"/>
            <w:tcBorders>
              <w:top w:val="nil"/>
              <w:left w:val="nil"/>
              <w:bottom w:val="single" w:sz="4" w:space="0" w:color="auto"/>
              <w:right w:val="single" w:sz="4" w:space="0" w:color="auto"/>
            </w:tcBorders>
            <w:shd w:val="clear" w:color="auto" w:fill="auto"/>
            <w:vAlign w:val="center"/>
          </w:tcPr>
          <w:p w14:paraId="3F8EBD96" w14:textId="315727C7"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color w:val="000000" w:themeColor="text1"/>
                <w:kern w:val="0"/>
                <w:sz w:val="18"/>
                <w:szCs w:val="18"/>
              </w:rPr>
              <w:t>4</w:t>
            </w:r>
            <w:r w:rsidRPr="00565E48">
              <w:rPr>
                <w:rFonts w:ascii="宋体" w:eastAsia="宋体" w:hAnsi="宋体" w:cs="Times New Roman" w:hint="eastAsia"/>
                <w:color w:val="000000" w:themeColor="text1"/>
                <w:kern w:val="0"/>
                <w:sz w:val="18"/>
                <w:szCs w:val="18"/>
              </w:rPr>
              <w:t>条公交车线路</w:t>
            </w:r>
          </w:p>
        </w:tc>
        <w:tc>
          <w:tcPr>
            <w:tcW w:w="700" w:type="pct"/>
            <w:tcBorders>
              <w:top w:val="nil"/>
              <w:left w:val="nil"/>
              <w:bottom w:val="single" w:sz="4" w:space="0" w:color="auto"/>
              <w:right w:val="single" w:sz="4" w:space="0" w:color="auto"/>
            </w:tcBorders>
            <w:shd w:val="clear" w:color="auto" w:fill="auto"/>
            <w:vAlign w:val="center"/>
          </w:tcPr>
          <w:p w14:paraId="620C09D8" w14:textId="7934147C"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color w:val="000000" w:themeColor="text1"/>
                <w:kern w:val="0"/>
                <w:sz w:val="18"/>
                <w:szCs w:val="18"/>
              </w:rPr>
              <w:t>3</w:t>
            </w:r>
            <w:r w:rsidRPr="00565E48">
              <w:rPr>
                <w:rFonts w:ascii="宋体" w:eastAsia="宋体" w:hAnsi="宋体" w:cs="Times New Roman" w:hint="eastAsia"/>
                <w:color w:val="000000" w:themeColor="text1"/>
                <w:kern w:val="0"/>
                <w:sz w:val="18"/>
                <w:szCs w:val="18"/>
              </w:rPr>
              <w:t>条公交车线路</w:t>
            </w:r>
          </w:p>
        </w:tc>
        <w:tc>
          <w:tcPr>
            <w:tcW w:w="667" w:type="pct"/>
            <w:tcBorders>
              <w:top w:val="nil"/>
              <w:left w:val="nil"/>
              <w:bottom w:val="single" w:sz="4" w:space="0" w:color="auto"/>
              <w:right w:val="single" w:sz="4" w:space="0" w:color="auto"/>
            </w:tcBorders>
            <w:shd w:val="clear" w:color="auto" w:fill="auto"/>
            <w:vAlign w:val="center"/>
          </w:tcPr>
          <w:p w14:paraId="02E281F5" w14:textId="2AF6E4CC"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color w:val="000000" w:themeColor="text1"/>
                <w:kern w:val="0"/>
                <w:sz w:val="18"/>
                <w:szCs w:val="18"/>
              </w:rPr>
              <w:t>2</w:t>
            </w:r>
            <w:r w:rsidRPr="00565E48">
              <w:rPr>
                <w:rFonts w:ascii="宋体" w:eastAsia="宋体" w:hAnsi="宋体" w:cs="Times New Roman" w:hint="eastAsia"/>
                <w:color w:val="000000" w:themeColor="text1"/>
                <w:kern w:val="0"/>
                <w:sz w:val="18"/>
                <w:szCs w:val="18"/>
              </w:rPr>
              <w:t>条公交车线路</w:t>
            </w:r>
          </w:p>
        </w:tc>
        <w:tc>
          <w:tcPr>
            <w:tcW w:w="794" w:type="pct"/>
            <w:tcBorders>
              <w:top w:val="nil"/>
              <w:left w:val="nil"/>
              <w:bottom w:val="single" w:sz="4" w:space="0" w:color="auto"/>
              <w:right w:val="single" w:sz="4" w:space="0" w:color="auto"/>
            </w:tcBorders>
            <w:shd w:val="clear" w:color="auto" w:fill="auto"/>
            <w:vAlign w:val="center"/>
          </w:tcPr>
          <w:p w14:paraId="46A0495A" w14:textId="068DE6EA"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color w:val="000000" w:themeColor="text1"/>
                <w:kern w:val="0"/>
                <w:sz w:val="18"/>
                <w:szCs w:val="18"/>
              </w:rPr>
              <w:t xml:space="preserve">1 </w:t>
            </w:r>
            <w:r w:rsidRPr="00565E48">
              <w:rPr>
                <w:rFonts w:ascii="宋体" w:eastAsia="宋体" w:hAnsi="宋体" w:cs="Times New Roman" w:hint="eastAsia"/>
                <w:color w:val="000000" w:themeColor="text1"/>
                <w:kern w:val="0"/>
                <w:sz w:val="18"/>
                <w:szCs w:val="18"/>
              </w:rPr>
              <w:t>条或无站点</w:t>
            </w:r>
          </w:p>
        </w:tc>
      </w:tr>
      <w:tr w:rsidR="00565E48" w:rsidRPr="00CD45FC" w14:paraId="3C04DC09" w14:textId="77777777" w:rsidTr="00565E48">
        <w:trPr>
          <w:trHeight w:val="340"/>
          <w:jc w:val="center"/>
        </w:trPr>
        <w:tc>
          <w:tcPr>
            <w:tcW w:w="288" w:type="pct"/>
            <w:vMerge/>
            <w:tcBorders>
              <w:top w:val="nil"/>
              <w:left w:val="single" w:sz="4" w:space="0" w:color="auto"/>
              <w:bottom w:val="single" w:sz="4" w:space="0" w:color="auto"/>
              <w:right w:val="single" w:sz="4" w:space="0" w:color="auto"/>
            </w:tcBorders>
            <w:vAlign w:val="center"/>
            <w:hideMark/>
          </w:tcPr>
          <w:p w14:paraId="6C1DE14D" w14:textId="77777777" w:rsidR="00871292" w:rsidRPr="00CD45FC" w:rsidRDefault="00871292" w:rsidP="00CD45FC">
            <w:pPr>
              <w:widowControl/>
              <w:jc w:val="left"/>
              <w:rPr>
                <w:rFonts w:ascii="宋体" w:eastAsia="宋体" w:hAnsi="宋体" w:cs="宋体"/>
                <w:color w:val="000000" w:themeColor="text1"/>
                <w:kern w:val="0"/>
                <w:sz w:val="18"/>
                <w:szCs w:val="18"/>
              </w:rPr>
            </w:pPr>
          </w:p>
        </w:tc>
        <w:tc>
          <w:tcPr>
            <w:tcW w:w="464" w:type="pct"/>
            <w:vMerge w:val="restart"/>
            <w:tcBorders>
              <w:top w:val="nil"/>
              <w:left w:val="single" w:sz="4" w:space="0" w:color="auto"/>
              <w:bottom w:val="single" w:sz="4" w:space="0" w:color="auto"/>
              <w:right w:val="single" w:sz="4" w:space="0" w:color="auto"/>
            </w:tcBorders>
            <w:shd w:val="clear" w:color="auto" w:fill="auto"/>
            <w:vAlign w:val="center"/>
            <w:hideMark/>
          </w:tcPr>
          <w:p w14:paraId="51592528" w14:textId="77777777" w:rsidR="00871292" w:rsidRPr="00CD45FC" w:rsidRDefault="00871292" w:rsidP="00CD45FC">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基础设施条件</w:t>
            </w:r>
          </w:p>
        </w:tc>
        <w:tc>
          <w:tcPr>
            <w:tcW w:w="784" w:type="pct"/>
            <w:tcBorders>
              <w:top w:val="nil"/>
              <w:left w:val="nil"/>
              <w:bottom w:val="single" w:sz="4" w:space="0" w:color="auto"/>
              <w:right w:val="single" w:sz="4" w:space="0" w:color="auto"/>
            </w:tcBorders>
            <w:shd w:val="clear" w:color="auto" w:fill="auto"/>
            <w:vAlign w:val="center"/>
            <w:hideMark/>
          </w:tcPr>
          <w:p w14:paraId="63F355CE" w14:textId="77777777" w:rsidR="00871292" w:rsidRPr="00CD45FC" w:rsidRDefault="00871292" w:rsidP="00CD45FC">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供水条件</w:t>
            </w:r>
          </w:p>
        </w:tc>
        <w:tc>
          <w:tcPr>
            <w:tcW w:w="603" w:type="pct"/>
            <w:tcBorders>
              <w:top w:val="nil"/>
              <w:left w:val="nil"/>
              <w:bottom w:val="single" w:sz="4" w:space="0" w:color="auto"/>
              <w:right w:val="single" w:sz="4" w:space="0" w:color="auto"/>
            </w:tcBorders>
            <w:shd w:val="clear" w:color="auto" w:fill="auto"/>
            <w:vAlign w:val="center"/>
            <w:hideMark/>
          </w:tcPr>
          <w:p w14:paraId="092FBDB8" w14:textId="4DE3FBEB" w:rsidR="00871292" w:rsidRPr="00CD45FC" w:rsidRDefault="00871292" w:rsidP="00CD45FC">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供水设施好，保证率高</w:t>
            </w:r>
          </w:p>
        </w:tc>
        <w:tc>
          <w:tcPr>
            <w:tcW w:w="700" w:type="pct"/>
            <w:tcBorders>
              <w:top w:val="nil"/>
              <w:left w:val="nil"/>
              <w:bottom w:val="single" w:sz="4" w:space="0" w:color="auto"/>
              <w:right w:val="single" w:sz="4" w:space="0" w:color="auto"/>
            </w:tcBorders>
            <w:shd w:val="clear" w:color="auto" w:fill="auto"/>
            <w:vAlign w:val="center"/>
            <w:hideMark/>
          </w:tcPr>
          <w:p w14:paraId="078DF551" w14:textId="5B1E0C43" w:rsidR="00871292" w:rsidRPr="00CD45FC" w:rsidRDefault="00871292" w:rsidP="00CD45FC">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供水设施较好，保证率较高</w:t>
            </w:r>
          </w:p>
        </w:tc>
        <w:tc>
          <w:tcPr>
            <w:tcW w:w="700" w:type="pct"/>
            <w:tcBorders>
              <w:top w:val="nil"/>
              <w:left w:val="nil"/>
              <w:bottom w:val="single" w:sz="4" w:space="0" w:color="auto"/>
              <w:right w:val="single" w:sz="4" w:space="0" w:color="auto"/>
            </w:tcBorders>
            <w:shd w:val="clear" w:color="auto" w:fill="auto"/>
            <w:vAlign w:val="center"/>
            <w:hideMark/>
          </w:tcPr>
          <w:p w14:paraId="6C08E41D" w14:textId="085377FF" w:rsidR="00871292" w:rsidRPr="00CD45FC" w:rsidRDefault="00871292" w:rsidP="00CD45FC">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供水设施一般，保证率一般</w:t>
            </w:r>
          </w:p>
        </w:tc>
        <w:tc>
          <w:tcPr>
            <w:tcW w:w="667" w:type="pct"/>
            <w:tcBorders>
              <w:top w:val="nil"/>
              <w:left w:val="nil"/>
              <w:bottom w:val="single" w:sz="4" w:space="0" w:color="auto"/>
              <w:right w:val="single" w:sz="4" w:space="0" w:color="auto"/>
            </w:tcBorders>
            <w:shd w:val="clear" w:color="auto" w:fill="auto"/>
            <w:vAlign w:val="center"/>
            <w:hideMark/>
          </w:tcPr>
          <w:p w14:paraId="2C241583" w14:textId="7B370C25" w:rsidR="00871292" w:rsidRPr="00CD45FC" w:rsidRDefault="00871292" w:rsidP="00CD45FC">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供水设施较差，保证率较低</w:t>
            </w:r>
          </w:p>
        </w:tc>
        <w:tc>
          <w:tcPr>
            <w:tcW w:w="794" w:type="pct"/>
            <w:tcBorders>
              <w:top w:val="nil"/>
              <w:left w:val="nil"/>
              <w:bottom w:val="single" w:sz="4" w:space="0" w:color="auto"/>
              <w:right w:val="single" w:sz="4" w:space="0" w:color="auto"/>
            </w:tcBorders>
            <w:shd w:val="clear" w:color="auto" w:fill="auto"/>
            <w:vAlign w:val="center"/>
            <w:hideMark/>
          </w:tcPr>
          <w:p w14:paraId="7F5A087F" w14:textId="07F1929C" w:rsidR="00871292" w:rsidRPr="00CD45FC" w:rsidRDefault="00871292" w:rsidP="00CD45FC">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供水设施差，保证率低</w:t>
            </w:r>
          </w:p>
        </w:tc>
      </w:tr>
      <w:tr w:rsidR="00565E48" w:rsidRPr="00CD45FC" w14:paraId="6CDCF256" w14:textId="77777777" w:rsidTr="00565E48">
        <w:trPr>
          <w:trHeight w:val="340"/>
          <w:jc w:val="center"/>
        </w:trPr>
        <w:tc>
          <w:tcPr>
            <w:tcW w:w="288" w:type="pct"/>
            <w:vMerge/>
            <w:tcBorders>
              <w:top w:val="nil"/>
              <w:left w:val="single" w:sz="4" w:space="0" w:color="auto"/>
              <w:bottom w:val="single" w:sz="4" w:space="0" w:color="auto"/>
              <w:right w:val="single" w:sz="4" w:space="0" w:color="auto"/>
            </w:tcBorders>
            <w:vAlign w:val="center"/>
            <w:hideMark/>
          </w:tcPr>
          <w:p w14:paraId="217A0E54" w14:textId="77777777" w:rsidR="00871292" w:rsidRPr="00CD45FC" w:rsidRDefault="00871292" w:rsidP="00CD45FC">
            <w:pPr>
              <w:widowControl/>
              <w:jc w:val="left"/>
              <w:rPr>
                <w:rFonts w:ascii="宋体" w:eastAsia="宋体" w:hAnsi="宋体" w:cs="宋体"/>
                <w:color w:val="000000" w:themeColor="text1"/>
                <w:kern w:val="0"/>
                <w:sz w:val="18"/>
                <w:szCs w:val="18"/>
              </w:rPr>
            </w:pPr>
          </w:p>
        </w:tc>
        <w:tc>
          <w:tcPr>
            <w:tcW w:w="464" w:type="pct"/>
            <w:vMerge/>
            <w:tcBorders>
              <w:top w:val="nil"/>
              <w:left w:val="single" w:sz="4" w:space="0" w:color="auto"/>
              <w:bottom w:val="single" w:sz="4" w:space="0" w:color="auto"/>
              <w:right w:val="single" w:sz="4" w:space="0" w:color="auto"/>
            </w:tcBorders>
            <w:vAlign w:val="center"/>
            <w:hideMark/>
          </w:tcPr>
          <w:p w14:paraId="628463D0" w14:textId="77777777" w:rsidR="00871292" w:rsidRPr="00CD45FC" w:rsidRDefault="00871292" w:rsidP="00CD45FC">
            <w:pPr>
              <w:widowControl/>
              <w:jc w:val="left"/>
              <w:rPr>
                <w:rFonts w:ascii="宋体" w:eastAsia="宋体" w:hAnsi="宋体" w:cs="宋体"/>
                <w:color w:val="000000" w:themeColor="text1"/>
                <w:kern w:val="0"/>
                <w:sz w:val="18"/>
                <w:szCs w:val="18"/>
              </w:rPr>
            </w:pPr>
          </w:p>
        </w:tc>
        <w:tc>
          <w:tcPr>
            <w:tcW w:w="784" w:type="pct"/>
            <w:tcBorders>
              <w:top w:val="nil"/>
              <w:left w:val="nil"/>
              <w:bottom w:val="single" w:sz="4" w:space="0" w:color="auto"/>
              <w:right w:val="single" w:sz="4" w:space="0" w:color="auto"/>
            </w:tcBorders>
            <w:shd w:val="clear" w:color="auto" w:fill="auto"/>
            <w:vAlign w:val="center"/>
            <w:hideMark/>
          </w:tcPr>
          <w:p w14:paraId="0BF5FE5A" w14:textId="77777777" w:rsidR="00871292" w:rsidRPr="00CD45FC" w:rsidRDefault="00871292" w:rsidP="00CD45FC">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排水条件</w:t>
            </w:r>
          </w:p>
        </w:tc>
        <w:tc>
          <w:tcPr>
            <w:tcW w:w="603" w:type="pct"/>
            <w:tcBorders>
              <w:top w:val="nil"/>
              <w:left w:val="nil"/>
              <w:bottom w:val="single" w:sz="4" w:space="0" w:color="auto"/>
              <w:right w:val="single" w:sz="4" w:space="0" w:color="auto"/>
            </w:tcBorders>
            <w:shd w:val="clear" w:color="auto" w:fill="auto"/>
            <w:vAlign w:val="center"/>
            <w:hideMark/>
          </w:tcPr>
          <w:p w14:paraId="772B89B9" w14:textId="53A4601C" w:rsidR="00871292" w:rsidRPr="00CD45FC" w:rsidRDefault="00871292" w:rsidP="00CD45FC">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排水设施好，连降大雨无积水</w:t>
            </w:r>
          </w:p>
        </w:tc>
        <w:tc>
          <w:tcPr>
            <w:tcW w:w="700" w:type="pct"/>
            <w:tcBorders>
              <w:top w:val="nil"/>
              <w:left w:val="nil"/>
              <w:bottom w:val="single" w:sz="4" w:space="0" w:color="auto"/>
              <w:right w:val="single" w:sz="4" w:space="0" w:color="auto"/>
            </w:tcBorders>
            <w:shd w:val="clear" w:color="auto" w:fill="auto"/>
            <w:vAlign w:val="center"/>
            <w:hideMark/>
          </w:tcPr>
          <w:p w14:paraId="5C4F85E7" w14:textId="1DBCAEDC" w:rsidR="00871292" w:rsidRPr="00CD45FC" w:rsidRDefault="00871292" w:rsidP="00CD45FC">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排水设施较好，连降大雨基本无积水</w:t>
            </w:r>
          </w:p>
        </w:tc>
        <w:tc>
          <w:tcPr>
            <w:tcW w:w="700" w:type="pct"/>
            <w:tcBorders>
              <w:top w:val="nil"/>
              <w:left w:val="nil"/>
              <w:bottom w:val="single" w:sz="4" w:space="0" w:color="auto"/>
              <w:right w:val="single" w:sz="4" w:space="0" w:color="auto"/>
            </w:tcBorders>
            <w:shd w:val="clear" w:color="auto" w:fill="auto"/>
            <w:vAlign w:val="center"/>
            <w:hideMark/>
          </w:tcPr>
          <w:p w14:paraId="71D0C6F5" w14:textId="3DB2098F" w:rsidR="00871292" w:rsidRPr="00CD45FC" w:rsidRDefault="00871292" w:rsidP="00CD45FC">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排水设施一般，连降大雨有一定积水</w:t>
            </w:r>
          </w:p>
        </w:tc>
        <w:tc>
          <w:tcPr>
            <w:tcW w:w="667" w:type="pct"/>
            <w:tcBorders>
              <w:top w:val="nil"/>
              <w:left w:val="nil"/>
              <w:bottom w:val="single" w:sz="4" w:space="0" w:color="auto"/>
              <w:right w:val="single" w:sz="4" w:space="0" w:color="auto"/>
            </w:tcBorders>
            <w:shd w:val="clear" w:color="auto" w:fill="auto"/>
            <w:vAlign w:val="center"/>
            <w:hideMark/>
          </w:tcPr>
          <w:p w14:paraId="716D8F40" w14:textId="23832AFB" w:rsidR="00871292" w:rsidRPr="00CD45FC" w:rsidRDefault="00871292" w:rsidP="00CD45FC">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排水设施较差，短时大雨有积水</w:t>
            </w:r>
          </w:p>
        </w:tc>
        <w:tc>
          <w:tcPr>
            <w:tcW w:w="794" w:type="pct"/>
            <w:tcBorders>
              <w:top w:val="nil"/>
              <w:left w:val="nil"/>
              <w:bottom w:val="single" w:sz="4" w:space="0" w:color="auto"/>
              <w:right w:val="single" w:sz="4" w:space="0" w:color="auto"/>
            </w:tcBorders>
            <w:shd w:val="clear" w:color="auto" w:fill="auto"/>
            <w:vAlign w:val="center"/>
            <w:hideMark/>
          </w:tcPr>
          <w:p w14:paraId="131D79F9" w14:textId="0741B5E8" w:rsidR="00871292" w:rsidRPr="00CD45FC" w:rsidRDefault="00871292" w:rsidP="00CD45FC">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排水设施差，遇雨就积水</w:t>
            </w:r>
          </w:p>
        </w:tc>
      </w:tr>
      <w:tr w:rsidR="00565E48" w:rsidRPr="00CD45FC" w14:paraId="32FB7CDA" w14:textId="77777777" w:rsidTr="00565E48">
        <w:trPr>
          <w:trHeight w:val="340"/>
          <w:jc w:val="center"/>
        </w:trPr>
        <w:tc>
          <w:tcPr>
            <w:tcW w:w="288" w:type="pct"/>
            <w:vMerge/>
            <w:tcBorders>
              <w:top w:val="nil"/>
              <w:left w:val="single" w:sz="4" w:space="0" w:color="auto"/>
              <w:bottom w:val="single" w:sz="4" w:space="0" w:color="auto"/>
              <w:right w:val="single" w:sz="4" w:space="0" w:color="auto"/>
            </w:tcBorders>
            <w:vAlign w:val="center"/>
            <w:hideMark/>
          </w:tcPr>
          <w:p w14:paraId="7349C5E0" w14:textId="77777777" w:rsidR="00871292" w:rsidRPr="00CD45FC" w:rsidRDefault="00871292" w:rsidP="00CD45FC">
            <w:pPr>
              <w:widowControl/>
              <w:jc w:val="left"/>
              <w:rPr>
                <w:rFonts w:ascii="宋体" w:eastAsia="宋体" w:hAnsi="宋体" w:cs="宋体"/>
                <w:color w:val="000000" w:themeColor="text1"/>
                <w:kern w:val="0"/>
                <w:sz w:val="18"/>
                <w:szCs w:val="18"/>
              </w:rPr>
            </w:pPr>
          </w:p>
        </w:tc>
        <w:tc>
          <w:tcPr>
            <w:tcW w:w="464" w:type="pct"/>
            <w:vMerge/>
            <w:tcBorders>
              <w:top w:val="nil"/>
              <w:left w:val="single" w:sz="4" w:space="0" w:color="auto"/>
              <w:bottom w:val="single" w:sz="4" w:space="0" w:color="auto"/>
              <w:right w:val="single" w:sz="4" w:space="0" w:color="auto"/>
            </w:tcBorders>
            <w:vAlign w:val="center"/>
            <w:hideMark/>
          </w:tcPr>
          <w:p w14:paraId="70390D4C" w14:textId="77777777" w:rsidR="00871292" w:rsidRPr="00CD45FC" w:rsidRDefault="00871292" w:rsidP="00CD45FC">
            <w:pPr>
              <w:widowControl/>
              <w:jc w:val="left"/>
              <w:rPr>
                <w:rFonts w:ascii="宋体" w:eastAsia="宋体" w:hAnsi="宋体" w:cs="宋体"/>
                <w:color w:val="000000" w:themeColor="text1"/>
                <w:kern w:val="0"/>
                <w:sz w:val="18"/>
                <w:szCs w:val="18"/>
              </w:rPr>
            </w:pPr>
          </w:p>
        </w:tc>
        <w:tc>
          <w:tcPr>
            <w:tcW w:w="784" w:type="pct"/>
            <w:tcBorders>
              <w:top w:val="nil"/>
              <w:left w:val="nil"/>
              <w:bottom w:val="single" w:sz="4" w:space="0" w:color="auto"/>
              <w:right w:val="single" w:sz="4" w:space="0" w:color="auto"/>
            </w:tcBorders>
            <w:shd w:val="clear" w:color="auto" w:fill="auto"/>
            <w:vAlign w:val="center"/>
            <w:hideMark/>
          </w:tcPr>
          <w:p w14:paraId="57BFFE3D" w14:textId="77777777" w:rsidR="00871292" w:rsidRPr="00CD45FC" w:rsidRDefault="00871292" w:rsidP="00CD45FC">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供气条件</w:t>
            </w:r>
          </w:p>
        </w:tc>
        <w:tc>
          <w:tcPr>
            <w:tcW w:w="603" w:type="pct"/>
            <w:tcBorders>
              <w:top w:val="nil"/>
              <w:left w:val="nil"/>
              <w:bottom w:val="single" w:sz="4" w:space="0" w:color="auto"/>
              <w:right w:val="single" w:sz="4" w:space="0" w:color="auto"/>
            </w:tcBorders>
            <w:shd w:val="clear" w:color="auto" w:fill="auto"/>
            <w:vAlign w:val="center"/>
            <w:hideMark/>
          </w:tcPr>
          <w:p w14:paraId="7B895E12" w14:textId="4A359A86" w:rsidR="00871292" w:rsidRPr="00CD45FC" w:rsidRDefault="00871292" w:rsidP="00CD45FC">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供气设施好，保证率高</w:t>
            </w:r>
          </w:p>
        </w:tc>
        <w:tc>
          <w:tcPr>
            <w:tcW w:w="700" w:type="pct"/>
            <w:tcBorders>
              <w:top w:val="nil"/>
              <w:left w:val="nil"/>
              <w:bottom w:val="single" w:sz="4" w:space="0" w:color="auto"/>
              <w:right w:val="single" w:sz="4" w:space="0" w:color="auto"/>
            </w:tcBorders>
            <w:shd w:val="clear" w:color="auto" w:fill="auto"/>
            <w:vAlign w:val="center"/>
            <w:hideMark/>
          </w:tcPr>
          <w:p w14:paraId="5FEAD8AA" w14:textId="16895C1C" w:rsidR="00871292" w:rsidRPr="00CD45FC" w:rsidRDefault="00871292" w:rsidP="00CD45FC">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供气设施较好，保证率较高</w:t>
            </w:r>
          </w:p>
        </w:tc>
        <w:tc>
          <w:tcPr>
            <w:tcW w:w="700" w:type="pct"/>
            <w:tcBorders>
              <w:top w:val="nil"/>
              <w:left w:val="nil"/>
              <w:bottom w:val="single" w:sz="4" w:space="0" w:color="auto"/>
              <w:right w:val="single" w:sz="4" w:space="0" w:color="auto"/>
            </w:tcBorders>
            <w:shd w:val="clear" w:color="auto" w:fill="auto"/>
            <w:vAlign w:val="center"/>
            <w:hideMark/>
          </w:tcPr>
          <w:p w14:paraId="4F86E2F9" w14:textId="3572EC48" w:rsidR="00871292" w:rsidRPr="00CD45FC" w:rsidRDefault="00871292" w:rsidP="00CD45FC">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供气设施一般，保证率一般</w:t>
            </w:r>
          </w:p>
        </w:tc>
        <w:tc>
          <w:tcPr>
            <w:tcW w:w="667" w:type="pct"/>
            <w:tcBorders>
              <w:top w:val="nil"/>
              <w:left w:val="nil"/>
              <w:bottom w:val="single" w:sz="4" w:space="0" w:color="auto"/>
              <w:right w:val="single" w:sz="4" w:space="0" w:color="auto"/>
            </w:tcBorders>
            <w:shd w:val="clear" w:color="auto" w:fill="auto"/>
            <w:vAlign w:val="center"/>
            <w:hideMark/>
          </w:tcPr>
          <w:p w14:paraId="04BE55E8" w14:textId="57C05353" w:rsidR="00871292" w:rsidRPr="00CD45FC" w:rsidRDefault="00871292" w:rsidP="00CD45FC">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供气设施较差，保证率较低</w:t>
            </w:r>
          </w:p>
        </w:tc>
        <w:tc>
          <w:tcPr>
            <w:tcW w:w="794" w:type="pct"/>
            <w:tcBorders>
              <w:top w:val="nil"/>
              <w:left w:val="nil"/>
              <w:bottom w:val="single" w:sz="4" w:space="0" w:color="auto"/>
              <w:right w:val="single" w:sz="4" w:space="0" w:color="auto"/>
            </w:tcBorders>
            <w:shd w:val="clear" w:color="auto" w:fill="auto"/>
            <w:vAlign w:val="center"/>
            <w:hideMark/>
          </w:tcPr>
          <w:p w14:paraId="14F26AE5" w14:textId="083AE703" w:rsidR="00871292" w:rsidRPr="00CD45FC" w:rsidRDefault="00871292" w:rsidP="00CD45FC">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供气设施差，保证率低</w:t>
            </w:r>
          </w:p>
        </w:tc>
      </w:tr>
      <w:tr w:rsidR="00565E48" w:rsidRPr="00CD45FC" w14:paraId="2C93BF1C" w14:textId="77777777" w:rsidTr="00565E48">
        <w:trPr>
          <w:trHeight w:val="340"/>
          <w:jc w:val="center"/>
        </w:trPr>
        <w:tc>
          <w:tcPr>
            <w:tcW w:w="288" w:type="pct"/>
            <w:vMerge/>
            <w:tcBorders>
              <w:top w:val="nil"/>
              <w:left w:val="single" w:sz="4" w:space="0" w:color="auto"/>
              <w:bottom w:val="single" w:sz="4" w:space="0" w:color="auto"/>
              <w:right w:val="single" w:sz="4" w:space="0" w:color="auto"/>
            </w:tcBorders>
            <w:vAlign w:val="center"/>
            <w:hideMark/>
          </w:tcPr>
          <w:p w14:paraId="74F190BB" w14:textId="77777777" w:rsidR="00871292" w:rsidRPr="00CD45FC" w:rsidRDefault="00871292" w:rsidP="00CD45FC">
            <w:pPr>
              <w:widowControl/>
              <w:jc w:val="left"/>
              <w:rPr>
                <w:rFonts w:ascii="宋体" w:eastAsia="宋体" w:hAnsi="宋体" w:cs="宋体"/>
                <w:color w:val="000000" w:themeColor="text1"/>
                <w:kern w:val="0"/>
                <w:sz w:val="18"/>
                <w:szCs w:val="18"/>
              </w:rPr>
            </w:pPr>
          </w:p>
        </w:tc>
        <w:tc>
          <w:tcPr>
            <w:tcW w:w="464" w:type="pct"/>
            <w:vMerge/>
            <w:tcBorders>
              <w:top w:val="nil"/>
              <w:left w:val="single" w:sz="4" w:space="0" w:color="auto"/>
              <w:bottom w:val="single" w:sz="4" w:space="0" w:color="auto"/>
              <w:right w:val="single" w:sz="4" w:space="0" w:color="auto"/>
            </w:tcBorders>
            <w:vAlign w:val="center"/>
            <w:hideMark/>
          </w:tcPr>
          <w:p w14:paraId="724A5875" w14:textId="77777777" w:rsidR="00871292" w:rsidRPr="00CD45FC" w:rsidRDefault="00871292" w:rsidP="00CD45FC">
            <w:pPr>
              <w:widowControl/>
              <w:jc w:val="left"/>
              <w:rPr>
                <w:rFonts w:ascii="宋体" w:eastAsia="宋体" w:hAnsi="宋体" w:cs="宋体"/>
                <w:color w:val="000000" w:themeColor="text1"/>
                <w:kern w:val="0"/>
                <w:sz w:val="18"/>
                <w:szCs w:val="18"/>
              </w:rPr>
            </w:pPr>
          </w:p>
        </w:tc>
        <w:tc>
          <w:tcPr>
            <w:tcW w:w="784" w:type="pct"/>
            <w:tcBorders>
              <w:top w:val="nil"/>
              <w:left w:val="nil"/>
              <w:bottom w:val="single" w:sz="4" w:space="0" w:color="auto"/>
              <w:right w:val="single" w:sz="4" w:space="0" w:color="auto"/>
            </w:tcBorders>
            <w:shd w:val="clear" w:color="auto" w:fill="auto"/>
            <w:vAlign w:val="center"/>
            <w:hideMark/>
          </w:tcPr>
          <w:p w14:paraId="29306A87" w14:textId="77777777" w:rsidR="00871292" w:rsidRPr="00CD45FC" w:rsidRDefault="00871292" w:rsidP="00CD45FC">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供电条件</w:t>
            </w:r>
          </w:p>
        </w:tc>
        <w:tc>
          <w:tcPr>
            <w:tcW w:w="603" w:type="pct"/>
            <w:tcBorders>
              <w:top w:val="nil"/>
              <w:left w:val="nil"/>
              <w:bottom w:val="single" w:sz="4" w:space="0" w:color="auto"/>
              <w:right w:val="single" w:sz="4" w:space="0" w:color="auto"/>
            </w:tcBorders>
            <w:shd w:val="clear" w:color="auto" w:fill="auto"/>
            <w:vAlign w:val="center"/>
            <w:hideMark/>
          </w:tcPr>
          <w:p w14:paraId="417397C8" w14:textId="3034E3E1" w:rsidR="00871292" w:rsidRPr="00CD45FC" w:rsidRDefault="00871292" w:rsidP="00CD45FC">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供电设施好，保证率高</w:t>
            </w:r>
          </w:p>
        </w:tc>
        <w:tc>
          <w:tcPr>
            <w:tcW w:w="700" w:type="pct"/>
            <w:tcBorders>
              <w:top w:val="nil"/>
              <w:left w:val="nil"/>
              <w:bottom w:val="single" w:sz="4" w:space="0" w:color="auto"/>
              <w:right w:val="single" w:sz="4" w:space="0" w:color="auto"/>
            </w:tcBorders>
            <w:shd w:val="clear" w:color="auto" w:fill="auto"/>
            <w:vAlign w:val="center"/>
            <w:hideMark/>
          </w:tcPr>
          <w:p w14:paraId="0A92AC3A" w14:textId="2796DD18" w:rsidR="00871292" w:rsidRPr="00CD45FC" w:rsidRDefault="00871292" w:rsidP="00CD45FC">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供电设施较好，保证率较高</w:t>
            </w:r>
          </w:p>
        </w:tc>
        <w:tc>
          <w:tcPr>
            <w:tcW w:w="700" w:type="pct"/>
            <w:tcBorders>
              <w:top w:val="nil"/>
              <w:left w:val="nil"/>
              <w:bottom w:val="single" w:sz="4" w:space="0" w:color="auto"/>
              <w:right w:val="single" w:sz="4" w:space="0" w:color="auto"/>
            </w:tcBorders>
            <w:shd w:val="clear" w:color="auto" w:fill="auto"/>
            <w:vAlign w:val="center"/>
            <w:hideMark/>
          </w:tcPr>
          <w:p w14:paraId="37E5D502" w14:textId="372916B7" w:rsidR="00871292" w:rsidRPr="00CD45FC" w:rsidRDefault="00871292" w:rsidP="00CD45FC">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供电设施一般，保证率一般</w:t>
            </w:r>
          </w:p>
        </w:tc>
        <w:tc>
          <w:tcPr>
            <w:tcW w:w="667" w:type="pct"/>
            <w:tcBorders>
              <w:top w:val="nil"/>
              <w:left w:val="nil"/>
              <w:bottom w:val="single" w:sz="4" w:space="0" w:color="auto"/>
              <w:right w:val="single" w:sz="4" w:space="0" w:color="auto"/>
            </w:tcBorders>
            <w:shd w:val="clear" w:color="auto" w:fill="auto"/>
            <w:vAlign w:val="center"/>
            <w:hideMark/>
          </w:tcPr>
          <w:p w14:paraId="07298074" w14:textId="7D887E88" w:rsidR="00871292" w:rsidRPr="00CD45FC" w:rsidRDefault="00871292" w:rsidP="00CD45FC">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供电设施较差，保证率较低</w:t>
            </w:r>
          </w:p>
        </w:tc>
        <w:tc>
          <w:tcPr>
            <w:tcW w:w="794" w:type="pct"/>
            <w:tcBorders>
              <w:top w:val="nil"/>
              <w:left w:val="nil"/>
              <w:bottom w:val="single" w:sz="4" w:space="0" w:color="auto"/>
              <w:right w:val="single" w:sz="4" w:space="0" w:color="auto"/>
            </w:tcBorders>
            <w:shd w:val="clear" w:color="auto" w:fill="auto"/>
            <w:vAlign w:val="center"/>
            <w:hideMark/>
          </w:tcPr>
          <w:p w14:paraId="5E3183A2" w14:textId="425F9778" w:rsidR="00871292" w:rsidRPr="00CD45FC" w:rsidRDefault="00871292" w:rsidP="00CD45FC">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供电设施差，保证率低</w:t>
            </w:r>
          </w:p>
        </w:tc>
      </w:tr>
      <w:tr w:rsidR="00565E48" w:rsidRPr="00CD45FC" w14:paraId="516480BA" w14:textId="77777777" w:rsidTr="00565E48">
        <w:trPr>
          <w:trHeight w:val="340"/>
          <w:jc w:val="center"/>
        </w:trPr>
        <w:tc>
          <w:tcPr>
            <w:tcW w:w="288" w:type="pct"/>
            <w:vMerge/>
            <w:tcBorders>
              <w:top w:val="nil"/>
              <w:left w:val="single" w:sz="4" w:space="0" w:color="auto"/>
              <w:bottom w:val="single" w:sz="4" w:space="0" w:color="auto"/>
              <w:right w:val="single" w:sz="4" w:space="0" w:color="auto"/>
            </w:tcBorders>
            <w:vAlign w:val="center"/>
            <w:hideMark/>
          </w:tcPr>
          <w:p w14:paraId="3B17662C" w14:textId="77777777" w:rsidR="00CD45FC" w:rsidRPr="00CD45FC" w:rsidRDefault="00CD45FC" w:rsidP="00CD45FC">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nil"/>
              <w:bottom w:val="single" w:sz="4" w:space="0" w:color="auto"/>
              <w:right w:val="single" w:sz="4" w:space="0" w:color="000000"/>
            </w:tcBorders>
            <w:shd w:val="clear" w:color="auto" w:fill="auto"/>
            <w:vAlign w:val="center"/>
            <w:hideMark/>
          </w:tcPr>
          <w:p w14:paraId="0BB76707" w14:textId="77777777" w:rsidR="00CD45FC" w:rsidRPr="00CD45FC" w:rsidRDefault="00CD45FC" w:rsidP="00CD45FC">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人口密度条件</w:t>
            </w:r>
          </w:p>
        </w:tc>
        <w:tc>
          <w:tcPr>
            <w:tcW w:w="603" w:type="pct"/>
            <w:tcBorders>
              <w:top w:val="nil"/>
              <w:left w:val="nil"/>
              <w:bottom w:val="single" w:sz="4" w:space="0" w:color="auto"/>
              <w:right w:val="single" w:sz="4" w:space="0" w:color="auto"/>
            </w:tcBorders>
            <w:shd w:val="clear" w:color="auto" w:fill="auto"/>
            <w:vAlign w:val="center"/>
            <w:hideMark/>
          </w:tcPr>
          <w:p w14:paraId="15F81E22" w14:textId="77777777" w:rsidR="00CD45FC" w:rsidRPr="00CD45FC" w:rsidRDefault="00CD45FC" w:rsidP="00CD45FC">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人口多，密度大</w:t>
            </w:r>
          </w:p>
        </w:tc>
        <w:tc>
          <w:tcPr>
            <w:tcW w:w="700" w:type="pct"/>
            <w:tcBorders>
              <w:top w:val="nil"/>
              <w:left w:val="nil"/>
              <w:bottom w:val="single" w:sz="4" w:space="0" w:color="auto"/>
              <w:right w:val="single" w:sz="4" w:space="0" w:color="auto"/>
            </w:tcBorders>
            <w:shd w:val="clear" w:color="auto" w:fill="auto"/>
            <w:vAlign w:val="center"/>
            <w:hideMark/>
          </w:tcPr>
          <w:p w14:paraId="6AA8C6BB" w14:textId="77777777" w:rsidR="00CD45FC" w:rsidRPr="00CD45FC" w:rsidRDefault="00CD45FC" w:rsidP="00CD45FC">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人口较多，密度较大</w:t>
            </w:r>
          </w:p>
        </w:tc>
        <w:tc>
          <w:tcPr>
            <w:tcW w:w="700" w:type="pct"/>
            <w:tcBorders>
              <w:top w:val="nil"/>
              <w:left w:val="nil"/>
              <w:bottom w:val="single" w:sz="4" w:space="0" w:color="auto"/>
              <w:right w:val="single" w:sz="4" w:space="0" w:color="auto"/>
            </w:tcBorders>
            <w:shd w:val="clear" w:color="auto" w:fill="auto"/>
            <w:vAlign w:val="center"/>
            <w:hideMark/>
          </w:tcPr>
          <w:p w14:paraId="67DCDF9A" w14:textId="77777777" w:rsidR="00CD45FC" w:rsidRPr="00CD45FC" w:rsidRDefault="00CD45FC" w:rsidP="00CD45FC">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一般</w:t>
            </w:r>
          </w:p>
        </w:tc>
        <w:tc>
          <w:tcPr>
            <w:tcW w:w="667" w:type="pct"/>
            <w:tcBorders>
              <w:top w:val="nil"/>
              <w:left w:val="nil"/>
              <w:bottom w:val="single" w:sz="4" w:space="0" w:color="auto"/>
              <w:right w:val="single" w:sz="4" w:space="0" w:color="auto"/>
            </w:tcBorders>
            <w:shd w:val="clear" w:color="auto" w:fill="auto"/>
            <w:vAlign w:val="center"/>
            <w:hideMark/>
          </w:tcPr>
          <w:p w14:paraId="1F7B17D3" w14:textId="77777777" w:rsidR="00CD45FC" w:rsidRPr="00CD45FC" w:rsidRDefault="00CD45FC" w:rsidP="00CD45FC">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人口较稀疏</w:t>
            </w:r>
          </w:p>
        </w:tc>
        <w:tc>
          <w:tcPr>
            <w:tcW w:w="794" w:type="pct"/>
            <w:tcBorders>
              <w:top w:val="nil"/>
              <w:left w:val="nil"/>
              <w:bottom w:val="single" w:sz="4" w:space="0" w:color="auto"/>
              <w:right w:val="single" w:sz="4" w:space="0" w:color="auto"/>
            </w:tcBorders>
            <w:shd w:val="clear" w:color="auto" w:fill="auto"/>
            <w:vAlign w:val="center"/>
            <w:hideMark/>
          </w:tcPr>
          <w:p w14:paraId="504DBD50" w14:textId="77777777" w:rsidR="00CD45FC" w:rsidRPr="00CD45FC" w:rsidRDefault="00CD45FC" w:rsidP="00CD45FC">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人口稀疏</w:t>
            </w:r>
          </w:p>
        </w:tc>
      </w:tr>
      <w:tr w:rsidR="00565E48" w:rsidRPr="00CD45FC" w14:paraId="7DC0B9B2" w14:textId="77777777" w:rsidTr="00565E48">
        <w:trPr>
          <w:trHeight w:val="340"/>
          <w:jc w:val="center"/>
        </w:trPr>
        <w:tc>
          <w:tcPr>
            <w:tcW w:w="288" w:type="pct"/>
            <w:vMerge w:val="restart"/>
            <w:tcBorders>
              <w:top w:val="nil"/>
              <w:left w:val="single" w:sz="4" w:space="0" w:color="auto"/>
              <w:right w:val="single" w:sz="4" w:space="0" w:color="auto"/>
            </w:tcBorders>
            <w:shd w:val="clear" w:color="auto" w:fill="auto"/>
            <w:vAlign w:val="center"/>
            <w:hideMark/>
          </w:tcPr>
          <w:p w14:paraId="17AB312C" w14:textId="77777777" w:rsidR="006D39A9" w:rsidRPr="00CD45FC" w:rsidRDefault="006D39A9" w:rsidP="00CD45FC">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个别因素</w:t>
            </w:r>
          </w:p>
        </w:tc>
        <w:tc>
          <w:tcPr>
            <w:tcW w:w="464" w:type="pct"/>
            <w:vMerge w:val="restart"/>
            <w:tcBorders>
              <w:top w:val="single" w:sz="4" w:space="0" w:color="auto"/>
              <w:left w:val="single" w:sz="4" w:space="0" w:color="auto"/>
              <w:right w:val="single" w:sz="4" w:space="0" w:color="auto"/>
            </w:tcBorders>
            <w:shd w:val="clear" w:color="auto" w:fill="auto"/>
            <w:vAlign w:val="center"/>
            <w:hideMark/>
          </w:tcPr>
          <w:p w14:paraId="5BB287DB" w14:textId="77777777" w:rsidR="006D39A9" w:rsidRDefault="006D39A9" w:rsidP="00CD45FC">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宗地</w:t>
            </w:r>
          </w:p>
          <w:p w14:paraId="1D8A110B" w14:textId="165F28F2" w:rsidR="006D39A9" w:rsidRPr="00CD45FC" w:rsidRDefault="006D39A9" w:rsidP="00CD45FC">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条件</w:t>
            </w:r>
          </w:p>
        </w:tc>
        <w:tc>
          <w:tcPr>
            <w:tcW w:w="784" w:type="pct"/>
            <w:tcBorders>
              <w:top w:val="nil"/>
              <w:left w:val="nil"/>
              <w:bottom w:val="single" w:sz="4" w:space="0" w:color="auto"/>
              <w:right w:val="single" w:sz="4" w:space="0" w:color="auto"/>
            </w:tcBorders>
            <w:shd w:val="clear" w:color="auto" w:fill="auto"/>
            <w:vAlign w:val="center"/>
            <w:hideMark/>
          </w:tcPr>
          <w:p w14:paraId="54BCA557" w14:textId="77777777" w:rsidR="006D39A9" w:rsidRPr="00CD45FC" w:rsidRDefault="006D39A9" w:rsidP="00CD45FC">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宗地面积</w:t>
            </w:r>
          </w:p>
        </w:tc>
        <w:tc>
          <w:tcPr>
            <w:tcW w:w="603" w:type="pct"/>
            <w:tcBorders>
              <w:top w:val="nil"/>
              <w:left w:val="nil"/>
              <w:bottom w:val="single" w:sz="4" w:space="0" w:color="auto"/>
              <w:right w:val="single" w:sz="4" w:space="0" w:color="auto"/>
            </w:tcBorders>
            <w:shd w:val="clear" w:color="auto" w:fill="auto"/>
            <w:vAlign w:val="center"/>
            <w:hideMark/>
          </w:tcPr>
          <w:p w14:paraId="641FEC58" w14:textId="26C52FC9" w:rsidR="006D39A9" w:rsidRPr="00CD45FC" w:rsidRDefault="006D39A9" w:rsidP="00CD45FC">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面积较大，利于规模经营</w:t>
            </w:r>
          </w:p>
        </w:tc>
        <w:tc>
          <w:tcPr>
            <w:tcW w:w="700" w:type="pct"/>
            <w:tcBorders>
              <w:top w:val="nil"/>
              <w:left w:val="nil"/>
              <w:bottom w:val="single" w:sz="4" w:space="0" w:color="auto"/>
              <w:right w:val="single" w:sz="4" w:space="0" w:color="auto"/>
            </w:tcBorders>
            <w:shd w:val="clear" w:color="auto" w:fill="auto"/>
            <w:vAlign w:val="center"/>
            <w:hideMark/>
          </w:tcPr>
          <w:p w14:paraId="37BAE1D5" w14:textId="6BE0397A" w:rsidR="006D39A9" w:rsidRPr="00CD45FC" w:rsidRDefault="006D39A9" w:rsidP="00CD45FC">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面积适中，便于利用</w:t>
            </w:r>
          </w:p>
        </w:tc>
        <w:tc>
          <w:tcPr>
            <w:tcW w:w="700" w:type="pct"/>
            <w:tcBorders>
              <w:top w:val="nil"/>
              <w:left w:val="nil"/>
              <w:bottom w:val="single" w:sz="4" w:space="0" w:color="auto"/>
              <w:right w:val="single" w:sz="4" w:space="0" w:color="auto"/>
            </w:tcBorders>
            <w:shd w:val="clear" w:color="auto" w:fill="auto"/>
            <w:vAlign w:val="center"/>
            <w:hideMark/>
          </w:tcPr>
          <w:p w14:paraId="17767782" w14:textId="5BF9EA53" w:rsidR="006D39A9" w:rsidRPr="00CD45FC" w:rsidRDefault="006D39A9" w:rsidP="00CD45FC">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面积一般，能满足经营者需求</w:t>
            </w:r>
          </w:p>
        </w:tc>
        <w:tc>
          <w:tcPr>
            <w:tcW w:w="667" w:type="pct"/>
            <w:tcBorders>
              <w:top w:val="nil"/>
              <w:left w:val="nil"/>
              <w:bottom w:val="single" w:sz="4" w:space="0" w:color="auto"/>
              <w:right w:val="single" w:sz="4" w:space="0" w:color="auto"/>
            </w:tcBorders>
            <w:shd w:val="clear" w:color="auto" w:fill="auto"/>
            <w:vAlign w:val="center"/>
            <w:hideMark/>
          </w:tcPr>
          <w:p w14:paraId="36D36283" w14:textId="06271EF0" w:rsidR="006D39A9" w:rsidRPr="00CD45FC" w:rsidRDefault="006D39A9" w:rsidP="00CD45FC">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面积较小，对宗地利用有一定影响</w:t>
            </w:r>
          </w:p>
        </w:tc>
        <w:tc>
          <w:tcPr>
            <w:tcW w:w="794" w:type="pct"/>
            <w:tcBorders>
              <w:top w:val="nil"/>
              <w:left w:val="nil"/>
              <w:bottom w:val="single" w:sz="4" w:space="0" w:color="auto"/>
              <w:right w:val="single" w:sz="4" w:space="0" w:color="auto"/>
            </w:tcBorders>
            <w:shd w:val="clear" w:color="auto" w:fill="auto"/>
            <w:vAlign w:val="center"/>
            <w:hideMark/>
          </w:tcPr>
          <w:p w14:paraId="6676FC7A" w14:textId="4B688CE3" w:rsidR="006D39A9" w:rsidRPr="00CD45FC" w:rsidRDefault="006D39A9" w:rsidP="00CD45FC">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面积过小，对经营有较大影响</w:t>
            </w:r>
          </w:p>
        </w:tc>
      </w:tr>
      <w:tr w:rsidR="00565E48" w:rsidRPr="00CD45FC" w14:paraId="4A57B7FC" w14:textId="77777777" w:rsidTr="00565E48">
        <w:trPr>
          <w:trHeight w:val="340"/>
          <w:jc w:val="center"/>
        </w:trPr>
        <w:tc>
          <w:tcPr>
            <w:tcW w:w="288" w:type="pct"/>
            <w:vMerge/>
            <w:tcBorders>
              <w:left w:val="single" w:sz="4" w:space="0" w:color="auto"/>
              <w:right w:val="single" w:sz="4" w:space="0" w:color="auto"/>
            </w:tcBorders>
            <w:vAlign w:val="center"/>
            <w:hideMark/>
          </w:tcPr>
          <w:p w14:paraId="65A0D8A6" w14:textId="77777777" w:rsidR="006D39A9" w:rsidRPr="00CD45FC" w:rsidRDefault="006D39A9" w:rsidP="00CD45FC">
            <w:pPr>
              <w:widowControl/>
              <w:jc w:val="left"/>
              <w:rPr>
                <w:rFonts w:ascii="宋体" w:eastAsia="宋体" w:hAnsi="宋体" w:cs="宋体"/>
                <w:color w:val="000000" w:themeColor="text1"/>
                <w:kern w:val="0"/>
                <w:sz w:val="18"/>
                <w:szCs w:val="18"/>
              </w:rPr>
            </w:pPr>
          </w:p>
        </w:tc>
        <w:tc>
          <w:tcPr>
            <w:tcW w:w="464" w:type="pct"/>
            <w:vMerge/>
            <w:tcBorders>
              <w:left w:val="single" w:sz="4" w:space="0" w:color="auto"/>
              <w:bottom w:val="single" w:sz="4" w:space="0" w:color="auto"/>
              <w:right w:val="single" w:sz="4" w:space="0" w:color="auto"/>
            </w:tcBorders>
            <w:shd w:val="clear" w:color="auto" w:fill="auto"/>
            <w:vAlign w:val="center"/>
            <w:hideMark/>
          </w:tcPr>
          <w:p w14:paraId="66A4433A" w14:textId="77777777" w:rsidR="006D39A9" w:rsidRPr="00CD45FC" w:rsidRDefault="006D39A9" w:rsidP="00CD45FC">
            <w:pPr>
              <w:widowControl/>
              <w:jc w:val="left"/>
              <w:rPr>
                <w:rFonts w:ascii="宋体" w:eastAsia="宋体" w:hAnsi="宋体" w:cs="宋体"/>
                <w:color w:val="000000" w:themeColor="text1"/>
                <w:kern w:val="0"/>
                <w:sz w:val="18"/>
                <w:szCs w:val="18"/>
              </w:rPr>
            </w:pPr>
          </w:p>
        </w:tc>
        <w:tc>
          <w:tcPr>
            <w:tcW w:w="784" w:type="pct"/>
            <w:tcBorders>
              <w:top w:val="nil"/>
              <w:left w:val="nil"/>
              <w:bottom w:val="single" w:sz="4" w:space="0" w:color="auto"/>
              <w:right w:val="single" w:sz="4" w:space="0" w:color="auto"/>
            </w:tcBorders>
            <w:shd w:val="clear" w:color="auto" w:fill="auto"/>
            <w:vAlign w:val="center"/>
            <w:hideMark/>
          </w:tcPr>
          <w:p w14:paraId="46B3E9A0" w14:textId="77777777" w:rsidR="006D39A9" w:rsidRPr="00CD45FC" w:rsidRDefault="006D39A9" w:rsidP="00CD45FC">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宗地形状</w:t>
            </w:r>
          </w:p>
        </w:tc>
        <w:tc>
          <w:tcPr>
            <w:tcW w:w="603" w:type="pct"/>
            <w:tcBorders>
              <w:top w:val="nil"/>
              <w:left w:val="nil"/>
              <w:bottom w:val="single" w:sz="4" w:space="0" w:color="auto"/>
              <w:right w:val="single" w:sz="4" w:space="0" w:color="auto"/>
            </w:tcBorders>
            <w:shd w:val="clear" w:color="auto" w:fill="auto"/>
            <w:vAlign w:val="center"/>
            <w:hideMark/>
          </w:tcPr>
          <w:p w14:paraId="7F168BFE" w14:textId="4B56938C" w:rsidR="006D39A9" w:rsidRPr="00CD45FC" w:rsidRDefault="006D39A9" w:rsidP="00CD45FC">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形状规则，便于宗地利用</w:t>
            </w:r>
          </w:p>
        </w:tc>
        <w:tc>
          <w:tcPr>
            <w:tcW w:w="700" w:type="pct"/>
            <w:tcBorders>
              <w:top w:val="nil"/>
              <w:left w:val="nil"/>
              <w:bottom w:val="single" w:sz="4" w:space="0" w:color="auto"/>
              <w:right w:val="single" w:sz="4" w:space="0" w:color="auto"/>
            </w:tcBorders>
            <w:shd w:val="clear" w:color="auto" w:fill="auto"/>
            <w:vAlign w:val="center"/>
            <w:hideMark/>
          </w:tcPr>
          <w:p w14:paraId="1F058C8E" w14:textId="3A8F7205" w:rsidR="006D39A9" w:rsidRPr="00CD45FC" w:rsidRDefault="006D39A9" w:rsidP="00CD45FC">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形状较规则，便于宗地利用</w:t>
            </w:r>
          </w:p>
        </w:tc>
        <w:tc>
          <w:tcPr>
            <w:tcW w:w="700" w:type="pct"/>
            <w:tcBorders>
              <w:top w:val="nil"/>
              <w:left w:val="nil"/>
              <w:bottom w:val="single" w:sz="4" w:space="0" w:color="auto"/>
              <w:right w:val="single" w:sz="4" w:space="0" w:color="auto"/>
            </w:tcBorders>
            <w:shd w:val="clear" w:color="auto" w:fill="auto"/>
            <w:vAlign w:val="center"/>
            <w:hideMark/>
          </w:tcPr>
          <w:p w14:paraId="32EDF209" w14:textId="613E50BB" w:rsidR="006D39A9" w:rsidRPr="00CD45FC" w:rsidRDefault="006D39A9" w:rsidP="00CD45FC">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形状基本规则，不影响宗地利用</w:t>
            </w:r>
          </w:p>
        </w:tc>
        <w:tc>
          <w:tcPr>
            <w:tcW w:w="667" w:type="pct"/>
            <w:tcBorders>
              <w:top w:val="nil"/>
              <w:left w:val="nil"/>
              <w:bottom w:val="single" w:sz="4" w:space="0" w:color="auto"/>
              <w:right w:val="single" w:sz="4" w:space="0" w:color="auto"/>
            </w:tcBorders>
            <w:shd w:val="clear" w:color="auto" w:fill="auto"/>
            <w:vAlign w:val="center"/>
            <w:hideMark/>
          </w:tcPr>
          <w:p w14:paraId="6D6B23ED" w14:textId="17A11382" w:rsidR="006D39A9" w:rsidRPr="00CD45FC" w:rsidRDefault="006D39A9" w:rsidP="00CD45FC">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形状不规则，对宗地利用有一定影响</w:t>
            </w:r>
          </w:p>
        </w:tc>
        <w:tc>
          <w:tcPr>
            <w:tcW w:w="794" w:type="pct"/>
            <w:tcBorders>
              <w:top w:val="nil"/>
              <w:left w:val="nil"/>
              <w:bottom w:val="single" w:sz="4" w:space="0" w:color="auto"/>
              <w:right w:val="single" w:sz="4" w:space="0" w:color="auto"/>
            </w:tcBorders>
            <w:shd w:val="clear" w:color="auto" w:fill="auto"/>
            <w:vAlign w:val="center"/>
            <w:hideMark/>
          </w:tcPr>
          <w:p w14:paraId="424E2113" w14:textId="61201817" w:rsidR="006D39A9" w:rsidRPr="00CD45FC" w:rsidRDefault="006D39A9" w:rsidP="00CD45FC">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形状不规则，对宗地利用有较大影响</w:t>
            </w:r>
          </w:p>
        </w:tc>
      </w:tr>
      <w:tr w:rsidR="00565E48" w:rsidRPr="00CD45FC" w14:paraId="227F5B55" w14:textId="77777777" w:rsidTr="00565E48">
        <w:trPr>
          <w:trHeight w:val="340"/>
          <w:jc w:val="center"/>
        </w:trPr>
        <w:tc>
          <w:tcPr>
            <w:tcW w:w="288" w:type="pct"/>
            <w:vMerge/>
            <w:tcBorders>
              <w:left w:val="single" w:sz="4" w:space="0" w:color="auto"/>
              <w:right w:val="single" w:sz="4" w:space="0" w:color="auto"/>
            </w:tcBorders>
            <w:vAlign w:val="center"/>
          </w:tcPr>
          <w:p w14:paraId="423239FB" w14:textId="77777777" w:rsidR="00565E48" w:rsidRPr="00CD45FC" w:rsidRDefault="00565E48" w:rsidP="00CD45FC">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FCCE5A1" w14:textId="05676806" w:rsidR="00565E48" w:rsidRPr="00565E48"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临道路类型</w:t>
            </w:r>
          </w:p>
        </w:tc>
        <w:tc>
          <w:tcPr>
            <w:tcW w:w="603" w:type="pct"/>
            <w:tcBorders>
              <w:top w:val="single" w:sz="4" w:space="0" w:color="auto"/>
              <w:left w:val="nil"/>
              <w:bottom w:val="single" w:sz="4" w:space="0" w:color="auto"/>
              <w:right w:val="single" w:sz="4" w:space="0" w:color="auto"/>
            </w:tcBorders>
            <w:shd w:val="clear" w:color="auto" w:fill="auto"/>
            <w:vAlign w:val="center"/>
          </w:tcPr>
          <w:p w14:paraId="42920B8F" w14:textId="7C364B37" w:rsidR="00565E48" w:rsidRPr="00565E48"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临混合型主干道</w:t>
            </w:r>
          </w:p>
        </w:tc>
        <w:tc>
          <w:tcPr>
            <w:tcW w:w="700" w:type="pct"/>
            <w:tcBorders>
              <w:top w:val="single" w:sz="4" w:space="0" w:color="auto"/>
              <w:left w:val="nil"/>
              <w:bottom w:val="single" w:sz="4" w:space="0" w:color="auto"/>
              <w:right w:val="single" w:sz="4" w:space="0" w:color="auto"/>
            </w:tcBorders>
            <w:shd w:val="clear" w:color="auto" w:fill="auto"/>
            <w:vAlign w:val="center"/>
          </w:tcPr>
          <w:p w14:paraId="77D23E05" w14:textId="49F0753D" w:rsidR="00565E48" w:rsidRPr="00565E48"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临生活型主干道</w:t>
            </w:r>
          </w:p>
        </w:tc>
        <w:tc>
          <w:tcPr>
            <w:tcW w:w="700" w:type="pct"/>
            <w:tcBorders>
              <w:top w:val="single" w:sz="4" w:space="0" w:color="auto"/>
              <w:left w:val="nil"/>
              <w:bottom w:val="single" w:sz="4" w:space="0" w:color="auto"/>
              <w:right w:val="single" w:sz="4" w:space="0" w:color="auto"/>
            </w:tcBorders>
            <w:shd w:val="clear" w:color="auto" w:fill="auto"/>
            <w:vAlign w:val="center"/>
          </w:tcPr>
          <w:p w14:paraId="57A2342F" w14:textId="28CE9388" w:rsidR="00565E48" w:rsidRPr="00565E48"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临生活型次干道</w:t>
            </w:r>
          </w:p>
        </w:tc>
        <w:tc>
          <w:tcPr>
            <w:tcW w:w="667" w:type="pct"/>
            <w:tcBorders>
              <w:top w:val="single" w:sz="4" w:space="0" w:color="auto"/>
              <w:left w:val="nil"/>
              <w:bottom w:val="single" w:sz="4" w:space="0" w:color="auto"/>
              <w:right w:val="single" w:sz="4" w:space="0" w:color="auto"/>
            </w:tcBorders>
            <w:shd w:val="clear" w:color="auto" w:fill="auto"/>
            <w:vAlign w:val="center"/>
          </w:tcPr>
          <w:p w14:paraId="04B8DE59" w14:textId="17FE913D" w:rsidR="00565E48" w:rsidRPr="00565E48"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临交通型主干道</w:t>
            </w:r>
          </w:p>
        </w:tc>
        <w:tc>
          <w:tcPr>
            <w:tcW w:w="794" w:type="pct"/>
            <w:tcBorders>
              <w:top w:val="single" w:sz="4" w:space="0" w:color="auto"/>
              <w:left w:val="nil"/>
              <w:bottom w:val="single" w:sz="4" w:space="0" w:color="auto"/>
              <w:right w:val="single" w:sz="4" w:space="0" w:color="auto"/>
            </w:tcBorders>
            <w:shd w:val="clear" w:color="auto" w:fill="auto"/>
            <w:vAlign w:val="center"/>
          </w:tcPr>
          <w:p w14:paraId="4336A5B1" w14:textId="1C1699EB" w:rsidR="00565E48" w:rsidRPr="00565E48"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其它</w:t>
            </w:r>
          </w:p>
        </w:tc>
      </w:tr>
      <w:tr w:rsidR="00565E48" w:rsidRPr="00CD45FC" w14:paraId="747E645B" w14:textId="77777777" w:rsidTr="00565E48">
        <w:trPr>
          <w:trHeight w:val="340"/>
          <w:jc w:val="center"/>
        </w:trPr>
        <w:tc>
          <w:tcPr>
            <w:tcW w:w="288" w:type="pct"/>
            <w:vMerge/>
            <w:tcBorders>
              <w:left w:val="single" w:sz="4" w:space="0" w:color="auto"/>
              <w:right w:val="single" w:sz="4" w:space="0" w:color="auto"/>
            </w:tcBorders>
            <w:vAlign w:val="center"/>
          </w:tcPr>
          <w:p w14:paraId="7E878562" w14:textId="77777777" w:rsidR="00565E48" w:rsidRPr="00CD45FC" w:rsidRDefault="00565E48" w:rsidP="00CD45FC">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24DDF41" w14:textId="6B0E6DCB" w:rsidR="00565E48" w:rsidRPr="00565E48"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距汽车站距离</w:t>
            </w:r>
          </w:p>
        </w:tc>
        <w:tc>
          <w:tcPr>
            <w:tcW w:w="603" w:type="pct"/>
            <w:tcBorders>
              <w:top w:val="single" w:sz="4" w:space="0" w:color="auto"/>
              <w:left w:val="nil"/>
              <w:bottom w:val="single" w:sz="4" w:space="0" w:color="auto"/>
              <w:right w:val="single" w:sz="4" w:space="0" w:color="auto"/>
            </w:tcBorders>
            <w:shd w:val="clear" w:color="auto" w:fill="auto"/>
            <w:vAlign w:val="center"/>
          </w:tcPr>
          <w:p w14:paraId="707A91D5" w14:textId="2A1B8E29"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0-300m</w:t>
            </w:r>
          </w:p>
        </w:tc>
        <w:tc>
          <w:tcPr>
            <w:tcW w:w="700" w:type="pct"/>
            <w:tcBorders>
              <w:top w:val="single" w:sz="4" w:space="0" w:color="auto"/>
              <w:left w:val="nil"/>
              <w:bottom w:val="single" w:sz="4" w:space="0" w:color="auto"/>
              <w:right w:val="single" w:sz="4" w:space="0" w:color="auto"/>
            </w:tcBorders>
            <w:shd w:val="clear" w:color="auto" w:fill="auto"/>
            <w:vAlign w:val="center"/>
          </w:tcPr>
          <w:p w14:paraId="293994B0" w14:textId="7E2980CD"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300-500m</w:t>
            </w:r>
          </w:p>
        </w:tc>
        <w:tc>
          <w:tcPr>
            <w:tcW w:w="700" w:type="pct"/>
            <w:tcBorders>
              <w:top w:val="single" w:sz="4" w:space="0" w:color="auto"/>
              <w:left w:val="nil"/>
              <w:bottom w:val="single" w:sz="4" w:space="0" w:color="auto"/>
              <w:right w:val="single" w:sz="4" w:space="0" w:color="auto"/>
            </w:tcBorders>
            <w:shd w:val="clear" w:color="auto" w:fill="auto"/>
            <w:vAlign w:val="center"/>
          </w:tcPr>
          <w:p w14:paraId="2109E49A" w14:textId="193F245F"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500-800m</w:t>
            </w:r>
          </w:p>
        </w:tc>
        <w:tc>
          <w:tcPr>
            <w:tcW w:w="667" w:type="pct"/>
            <w:tcBorders>
              <w:top w:val="single" w:sz="4" w:space="0" w:color="auto"/>
              <w:left w:val="nil"/>
              <w:bottom w:val="single" w:sz="4" w:space="0" w:color="auto"/>
              <w:right w:val="single" w:sz="4" w:space="0" w:color="auto"/>
            </w:tcBorders>
            <w:shd w:val="clear" w:color="auto" w:fill="auto"/>
            <w:vAlign w:val="center"/>
          </w:tcPr>
          <w:p w14:paraId="1393B86C" w14:textId="26631992"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800-1200m</w:t>
            </w:r>
          </w:p>
        </w:tc>
        <w:tc>
          <w:tcPr>
            <w:tcW w:w="794" w:type="pct"/>
            <w:tcBorders>
              <w:top w:val="single" w:sz="4" w:space="0" w:color="auto"/>
              <w:left w:val="nil"/>
              <w:bottom w:val="single" w:sz="4" w:space="0" w:color="auto"/>
              <w:right w:val="single" w:sz="4" w:space="0" w:color="auto"/>
            </w:tcBorders>
            <w:shd w:val="clear" w:color="auto" w:fill="auto"/>
            <w:vAlign w:val="center"/>
          </w:tcPr>
          <w:p w14:paraId="2516BDDC" w14:textId="42D8AD56"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&gt;1200m</w:t>
            </w:r>
          </w:p>
        </w:tc>
      </w:tr>
      <w:tr w:rsidR="00565E48" w:rsidRPr="00CD45FC" w14:paraId="261EF055" w14:textId="77777777" w:rsidTr="00565E48">
        <w:trPr>
          <w:trHeight w:val="340"/>
          <w:jc w:val="center"/>
        </w:trPr>
        <w:tc>
          <w:tcPr>
            <w:tcW w:w="288" w:type="pct"/>
            <w:vMerge/>
            <w:tcBorders>
              <w:left w:val="single" w:sz="4" w:space="0" w:color="auto"/>
              <w:right w:val="single" w:sz="4" w:space="0" w:color="auto"/>
            </w:tcBorders>
            <w:vAlign w:val="center"/>
          </w:tcPr>
          <w:p w14:paraId="01223B23" w14:textId="77777777" w:rsidR="00565E48" w:rsidRPr="00CD45FC" w:rsidRDefault="00565E48" w:rsidP="00CD45FC">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A55F691" w14:textId="2396E6C1" w:rsidR="00565E48" w:rsidRPr="00565E48"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距火车站距离</w:t>
            </w:r>
          </w:p>
        </w:tc>
        <w:tc>
          <w:tcPr>
            <w:tcW w:w="603" w:type="pct"/>
            <w:tcBorders>
              <w:top w:val="single" w:sz="4" w:space="0" w:color="auto"/>
              <w:left w:val="nil"/>
              <w:bottom w:val="single" w:sz="4" w:space="0" w:color="auto"/>
              <w:right w:val="single" w:sz="4" w:space="0" w:color="auto"/>
            </w:tcBorders>
            <w:shd w:val="clear" w:color="auto" w:fill="auto"/>
            <w:vAlign w:val="center"/>
          </w:tcPr>
          <w:p w14:paraId="5EE0F566" w14:textId="0D7E9808"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0-1500m</w:t>
            </w:r>
          </w:p>
        </w:tc>
        <w:tc>
          <w:tcPr>
            <w:tcW w:w="700" w:type="pct"/>
            <w:tcBorders>
              <w:top w:val="single" w:sz="4" w:space="0" w:color="auto"/>
              <w:left w:val="nil"/>
              <w:bottom w:val="single" w:sz="4" w:space="0" w:color="auto"/>
              <w:right w:val="single" w:sz="4" w:space="0" w:color="auto"/>
            </w:tcBorders>
            <w:shd w:val="clear" w:color="auto" w:fill="auto"/>
            <w:vAlign w:val="center"/>
          </w:tcPr>
          <w:p w14:paraId="77332EAE" w14:textId="4C9B31F0"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1500-2500m</w:t>
            </w:r>
          </w:p>
        </w:tc>
        <w:tc>
          <w:tcPr>
            <w:tcW w:w="700" w:type="pct"/>
            <w:tcBorders>
              <w:top w:val="single" w:sz="4" w:space="0" w:color="auto"/>
              <w:left w:val="nil"/>
              <w:bottom w:val="single" w:sz="4" w:space="0" w:color="auto"/>
              <w:right w:val="single" w:sz="4" w:space="0" w:color="auto"/>
            </w:tcBorders>
            <w:shd w:val="clear" w:color="auto" w:fill="auto"/>
            <w:vAlign w:val="center"/>
          </w:tcPr>
          <w:p w14:paraId="0192C73F" w14:textId="78D7A584"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2500-3500m</w:t>
            </w:r>
          </w:p>
        </w:tc>
        <w:tc>
          <w:tcPr>
            <w:tcW w:w="667" w:type="pct"/>
            <w:tcBorders>
              <w:top w:val="single" w:sz="4" w:space="0" w:color="auto"/>
              <w:left w:val="nil"/>
              <w:bottom w:val="single" w:sz="4" w:space="0" w:color="auto"/>
              <w:right w:val="single" w:sz="4" w:space="0" w:color="auto"/>
            </w:tcBorders>
            <w:shd w:val="clear" w:color="auto" w:fill="auto"/>
            <w:vAlign w:val="center"/>
          </w:tcPr>
          <w:p w14:paraId="76F25CED" w14:textId="03F5B749"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3500-5000m</w:t>
            </w:r>
          </w:p>
        </w:tc>
        <w:tc>
          <w:tcPr>
            <w:tcW w:w="794" w:type="pct"/>
            <w:tcBorders>
              <w:top w:val="single" w:sz="4" w:space="0" w:color="auto"/>
              <w:left w:val="nil"/>
              <w:bottom w:val="single" w:sz="4" w:space="0" w:color="auto"/>
              <w:right w:val="single" w:sz="4" w:space="0" w:color="auto"/>
            </w:tcBorders>
            <w:shd w:val="clear" w:color="auto" w:fill="auto"/>
            <w:vAlign w:val="center"/>
          </w:tcPr>
          <w:p w14:paraId="4AE3F446" w14:textId="04852871"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&gt;5000m</w:t>
            </w:r>
          </w:p>
        </w:tc>
      </w:tr>
      <w:tr w:rsidR="00565E48" w:rsidRPr="00CD45FC" w14:paraId="182C94C3" w14:textId="77777777" w:rsidTr="00565E48">
        <w:trPr>
          <w:trHeight w:val="340"/>
          <w:jc w:val="center"/>
        </w:trPr>
        <w:tc>
          <w:tcPr>
            <w:tcW w:w="288" w:type="pct"/>
            <w:vMerge/>
            <w:tcBorders>
              <w:left w:val="single" w:sz="4" w:space="0" w:color="auto"/>
              <w:right w:val="single" w:sz="4" w:space="0" w:color="auto"/>
            </w:tcBorders>
            <w:vAlign w:val="center"/>
          </w:tcPr>
          <w:p w14:paraId="3A783402" w14:textId="77777777" w:rsidR="00565E48" w:rsidRPr="00CD45FC" w:rsidRDefault="00565E48" w:rsidP="00CD45FC">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35B24FB" w14:textId="6F1F4411" w:rsidR="00565E48" w:rsidRPr="00565E48"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距高速路口距离</w:t>
            </w:r>
          </w:p>
        </w:tc>
        <w:tc>
          <w:tcPr>
            <w:tcW w:w="603" w:type="pct"/>
            <w:tcBorders>
              <w:top w:val="single" w:sz="4" w:space="0" w:color="auto"/>
              <w:left w:val="nil"/>
              <w:bottom w:val="single" w:sz="4" w:space="0" w:color="auto"/>
              <w:right w:val="single" w:sz="4" w:space="0" w:color="auto"/>
            </w:tcBorders>
            <w:shd w:val="clear" w:color="auto" w:fill="auto"/>
            <w:vAlign w:val="center"/>
          </w:tcPr>
          <w:p w14:paraId="6AA682DA" w14:textId="036D1E04"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0-3000m</w:t>
            </w:r>
          </w:p>
        </w:tc>
        <w:tc>
          <w:tcPr>
            <w:tcW w:w="700" w:type="pct"/>
            <w:tcBorders>
              <w:top w:val="single" w:sz="4" w:space="0" w:color="auto"/>
              <w:left w:val="nil"/>
              <w:bottom w:val="single" w:sz="4" w:space="0" w:color="auto"/>
              <w:right w:val="single" w:sz="4" w:space="0" w:color="auto"/>
            </w:tcBorders>
            <w:shd w:val="clear" w:color="auto" w:fill="auto"/>
            <w:vAlign w:val="center"/>
          </w:tcPr>
          <w:p w14:paraId="10F6E4F4" w14:textId="0C254451"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3000-4000m</w:t>
            </w:r>
          </w:p>
        </w:tc>
        <w:tc>
          <w:tcPr>
            <w:tcW w:w="700" w:type="pct"/>
            <w:tcBorders>
              <w:top w:val="single" w:sz="4" w:space="0" w:color="auto"/>
              <w:left w:val="nil"/>
              <w:bottom w:val="single" w:sz="4" w:space="0" w:color="auto"/>
              <w:right w:val="single" w:sz="4" w:space="0" w:color="auto"/>
            </w:tcBorders>
            <w:shd w:val="clear" w:color="auto" w:fill="auto"/>
            <w:vAlign w:val="center"/>
          </w:tcPr>
          <w:p w14:paraId="6ABA0C80" w14:textId="0CBA8822"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4000-6000m</w:t>
            </w:r>
          </w:p>
        </w:tc>
        <w:tc>
          <w:tcPr>
            <w:tcW w:w="667" w:type="pct"/>
            <w:tcBorders>
              <w:top w:val="single" w:sz="4" w:space="0" w:color="auto"/>
              <w:left w:val="nil"/>
              <w:bottom w:val="single" w:sz="4" w:space="0" w:color="auto"/>
              <w:right w:val="single" w:sz="4" w:space="0" w:color="auto"/>
            </w:tcBorders>
            <w:shd w:val="clear" w:color="auto" w:fill="auto"/>
            <w:vAlign w:val="center"/>
          </w:tcPr>
          <w:p w14:paraId="7E7E7C9D" w14:textId="6B05365F"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6000-10000m</w:t>
            </w:r>
          </w:p>
        </w:tc>
        <w:tc>
          <w:tcPr>
            <w:tcW w:w="794" w:type="pct"/>
            <w:tcBorders>
              <w:top w:val="single" w:sz="4" w:space="0" w:color="auto"/>
              <w:left w:val="nil"/>
              <w:bottom w:val="single" w:sz="4" w:space="0" w:color="auto"/>
              <w:right w:val="single" w:sz="4" w:space="0" w:color="auto"/>
            </w:tcBorders>
            <w:shd w:val="clear" w:color="auto" w:fill="auto"/>
            <w:vAlign w:val="center"/>
          </w:tcPr>
          <w:p w14:paraId="557F8560" w14:textId="4203D94A"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&gt;10000m</w:t>
            </w:r>
          </w:p>
        </w:tc>
      </w:tr>
      <w:tr w:rsidR="00565E48" w:rsidRPr="00CD45FC" w14:paraId="5E8F4C8A" w14:textId="77777777" w:rsidTr="00565E48">
        <w:trPr>
          <w:trHeight w:val="340"/>
          <w:jc w:val="center"/>
        </w:trPr>
        <w:tc>
          <w:tcPr>
            <w:tcW w:w="288" w:type="pct"/>
            <w:vMerge/>
            <w:tcBorders>
              <w:left w:val="single" w:sz="4" w:space="0" w:color="auto"/>
              <w:right w:val="single" w:sz="4" w:space="0" w:color="auto"/>
            </w:tcBorders>
            <w:vAlign w:val="center"/>
          </w:tcPr>
          <w:p w14:paraId="4812C9D9" w14:textId="77777777" w:rsidR="00565E48" w:rsidRPr="00CD45FC" w:rsidRDefault="00565E48" w:rsidP="00CD45FC">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324EA60" w14:textId="1D8324BB" w:rsidR="00565E48" w:rsidRPr="00565E48"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周边土地利用状况</w:t>
            </w:r>
          </w:p>
        </w:tc>
        <w:tc>
          <w:tcPr>
            <w:tcW w:w="603" w:type="pct"/>
            <w:tcBorders>
              <w:top w:val="single" w:sz="4" w:space="0" w:color="auto"/>
              <w:left w:val="nil"/>
              <w:bottom w:val="single" w:sz="4" w:space="0" w:color="auto"/>
              <w:right w:val="single" w:sz="4" w:space="0" w:color="auto"/>
            </w:tcBorders>
            <w:shd w:val="clear" w:color="auto" w:fill="auto"/>
            <w:vAlign w:val="center"/>
          </w:tcPr>
          <w:p w14:paraId="5A4018E0" w14:textId="28B3D29C"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商业区</w:t>
            </w:r>
            <w:r w:rsidRPr="00565E48">
              <w:rPr>
                <w:rFonts w:ascii="宋体" w:eastAsia="宋体" w:hAnsi="宋体" w:cs="Times New Roman"/>
                <w:color w:val="000000" w:themeColor="text1"/>
                <w:kern w:val="0"/>
                <w:sz w:val="18"/>
                <w:szCs w:val="18"/>
              </w:rPr>
              <w:t xml:space="preserve"> </w:t>
            </w:r>
          </w:p>
        </w:tc>
        <w:tc>
          <w:tcPr>
            <w:tcW w:w="700" w:type="pct"/>
            <w:tcBorders>
              <w:top w:val="single" w:sz="4" w:space="0" w:color="auto"/>
              <w:left w:val="nil"/>
              <w:bottom w:val="single" w:sz="4" w:space="0" w:color="auto"/>
              <w:right w:val="single" w:sz="4" w:space="0" w:color="auto"/>
            </w:tcBorders>
            <w:shd w:val="clear" w:color="auto" w:fill="auto"/>
            <w:vAlign w:val="center"/>
          </w:tcPr>
          <w:p w14:paraId="68072576" w14:textId="15A385A3"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住宅区</w:t>
            </w:r>
            <w:r w:rsidRPr="00565E48">
              <w:rPr>
                <w:rFonts w:ascii="宋体" w:eastAsia="宋体" w:hAnsi="宋体" w:cs="Times New Roman"/>
                <w:color w:val="000000" w:themeColor="text1"/>
                <w:kern w:val="0"/>
                <w:sz w:val="18"/>
                <w:szCs w:val="18"/>
              </w:rPr>
              <w:t xml:space="preserve"> </w:t>
            </w:r>
          </w:p>
        </w:tc>
        <w:tc>
          <w:tcPr>
            <w:tcW w:w="700" w:type="pct"/>
            <w:tcBorders>
              <w:top w:val="single" w:sz="4" w:space="0" w:color="auto"/>
              <w:left w:val="nil"/>
              <w:bottom w:val="single" w:sz="4" w:space="0" w:color="auto"/>
              <w:right w:val="single" w:sz="4" w:space="0" w:color="auto"/>
            </w:tcBorders>
            <w:shd w:val="clear" w:color="auto" w:fill="auto"/>
            <w:vAlign w:val="center"/>
          </w:tcPr>
          <w:p w14:paraId="753502C5" w14:textId="3D4A8553"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市政公共区</w:t>
            </w:r>
            <w:r w:rsidRPr="00565E48">
              <w:rPr>
                <w:rFonts w:ascii="宋体" w:eastAsia="宋体" w:hAnsi="宋体" w:cs="Times New Roman"/>
                <w:color w:val="000000" w:themeColor="text1"/>
                <w:kern w:val="0"/>
                <w:sz w:val="18"/>
                <w:szCs w:val="18"/>
              </w:rPr>
              <w:t xml:space="preserve"> </w:t>
            </w:r>
          </w:p>
        </w:tc>
        <w:tc>
          <w:tcPr>
            <w:tcW w:w="667" w:type="pct"/>
            <w:tcBorders>
              <w:top w:val="single" w:sz="4" w:space="0" w:color="auto"/>
              <w:left w:val="nil"/>
              <w:bottom w:val="single" w:sz="4" w:space="0" w:color="auto"/>
              <w:right w:val="single" w:sz="4" w:space="0" w:color="auto"/>
            </w:tcBorders>
            <w:shd w:val="clear" w:color="auto" w:fill="auto"/>
            <w:vAlign w:val="center"/>
          </w:tcPr>
          <w:p w14:paraId="0DB836C8" w14:textId="6EE98316"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工矿仓储区</w:t>
            </w:r>
            <w:r w:rsidRPr="00565E48">
              <w:rPr>
                <w:rFonts w:ascii="宋体" w:eastAsia="宋体" w:hAnsi="宋体" w:cs="Times New Roman"/>
                <w:color w:val="000000" w:themeColor="text1"/>
                <w:kern w:val="0"/>
                <w:sz w:val="18"/>
                <w:szCs w:val="18"/>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tcPr>
          <w:p w14:paraId="6F1A49D4" w14:textId="0F56DD34" w:rsidR="00565E48" w:rsidRPr="00217AFC" w:rsidRDefault="00565E48" w:rsidP="00CD45FC">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特殊用地区</w:t>
            </w:r>
          </w:p>
        </w:tc>
      </w:tr>
      <w:tr w:rsidR="00565E48" w:rsidRPr="00CD45FC" w14:paraId="1203CC04" w14:textId="77777777" w:rsidTr="00565E48">
        <w:trPr>
          <w:trHeight w:val="340"/>
          <w:jc w:val="center"/>
        </w:trPr>
        <w:tc>
          <w:tcPr>
            <w:tcW w:w="288" w:type="pct"/>
            <w:vMerge/>
            <w:tcBorders>
              <w:left w:val="single" w:sz="4" w:space="0" w:color="auto"/>
              <w:bottom w:val="single" w:sz="4" w:space="0" w:color="auto"/>
              <w:right w:val="single" w:sz="4" w:space="0" w:color="auto"/>
            </w:tcBorders>
            <w:vAlign w:val="center"/>
          </w:tcPr>
          <w:p w14:paraId="36E1D778" w14:textId="77777777" w:rsidR="006D39A9" w:rsidRPr="00CD45FC" w:rsidRDefault="006D39A9" w:rsidP="00CD45FC">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194AB2F" w14:textId="2A5BB618" w:rsidR="006D39A9" w:rsidRDefault="006D39A9" w:rsidP="00CD45FC">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规划限制</w:t>
            </w:r>
          </w:p>
        </w:tc>
        <w:tc>
          <w:tcPr>
            <w:tcW w:w="603" w:type="pct"/>
            <w:tcBorders>
              <w:top w:val="single" w:sz="4" w:space="0" w:color="auto"/>
              <w:left w:val="nil"/>
              <w:bottom w:val="single" w:sz="4" w:space="0" w:color="auto"/>
              <w:right w:val="single" w:sz="4" w:space="0" w:color="auto"/>
            </w:tcBorders>
            <w:shd w:val="clear" w:color="auto" w:fill="auto"/>
            <w:vAlign w:val="center"/>
          </w:tcPr>
          <w:p w14:paraId="7F77F227" w14:textId="1B657729" w:rsidR="006D39A9" w:rsidRPr="00217AFC" w:rsidRDefault="006D39A9" w:rsidP="00CD45FC">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与规划用途一致，土地利用强度限制小</w:t>
            </w:r>
          </w:p>
        </w:tc>
        <w:tc>
          <w:tcPr>
            <w:tcW w:w="700" w:type="pct"/>
            <w:tcBorders>
              <w:top w:val="single" w:sz="4" w:space="0" w:color="auto"/>
              <w:left w:val="nil"/>
              <w:bottom w:val="single" w:sz="4" w:space="0" w:color="auto"/>
              <w:right w:val="single" w:sz="4" w:space="0" w:color="auto"/>
            </w:tcBorders>
            <w:shd w:val="clear" w:color="auto" w:fill="auto"/>
            <w:vAlign w:val="center"/>
          </w:tcPr>
          <w:p w14:paraId="3791B855" w14:textId="1E991B77" w:rsidR="006D39A9" w:rsidRPr="00217AFC" w:rsidRDefault="006D39A9" w:rsidP="00CD45FC">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与规划用途一致，土地利用强度限制较小</w:t>
            </w:r>
          </w:p>
        </w:tc>
        <w:tc>
          <w:tcPr>
            <w:tcW w:w="700" w:type="pct"/>
            <w:tcBorders>
              <w:top w:val="single" w:sz="4" w:space="0" w:color="auto"/>
              <w:left w:val="nil"/>
              <w:bottom w:val="single" w:sz="4" w:space="0" w:color="auto"/>
              <w:right w:val="single" w:sz="4" w:space="0" w:color="auto"/>
            </w:tcBorders>
            <w:shd w:val="clear" w:color="auto" w:fill="auto"/>
            <w:vAlign w:val="center"/>
          </w:tcPr>
          <w:p w14:paraId="6C595996" w14:textId="72BF6737" w:rsidR="006D39A9" w:rsidRPr="00217AFC" w:rsidRDefault="006D39A9" w:rsidP="00CD45FC">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与规划用途基本一致，土地利用强度限制适中</w:t>
            </w:r>
          </w:p>
        </w:tc>
        <w:tc>
          <w:tcPr>
            <w:tcW w:w="667" w:type="pct"/>
            <w:tcBorders>
              <w:top w:val="single" w:sz="4" w:space="0" w:color="auto"/>
              <w:left w:val="nil"/>
              <w:bottom w:val="single" w:sz="4" w:space="0" w:color="auto"/>
              <w:right w:val="single" w:sz="4" w:space="0" w:color="auto"/>
            </w:tcBorders>
            <w:shd w:val="clear" w:color="auto" w:fill="auto"/>
            <w:vAlign w:val="center"/>
          </w:tcPr>
          <w:p w14:paraId="3ACEBEFC" w14:textId="33E791A8" w:rsidR="006D39A9" w:rsidRPr="00217AFC" w:rsidRDefault="006D39A9" w:rsidP="00CD45FC">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与规划用途不一致，土地利用强度限制较大</w:t>
            </w:r>
          </w:p>
        </w:tc>
        <w:tc>
          <w:tcPr>
            <w:tcW w:w="794" w:type="pct"/>
            <w:tcBorders>
              <w:top w:val="single" w:sz="4" w:space="0" w:color="auto"/>
              <w:left w:val="nil"/>
              <w:bottom w:val="single" w:sz="4" w:space="0" w:color="auto"/>
              <w:right w:val="single" w:sz="4" w:space="0" w:color="auto"/>
            </w:tcBorders>
            <w:shd w:val="clear" w:color="auto" w:fill="auto"/>
            <w:vAlign w:val="center"/>
          </w:tcPr>
          <w:p w14:paraId="2881AE2D" w14:textId="55CBAA6E" w:rsidR="006D39A9" w:rsidRPr="00217AFC" w:rsidRDefault="006D39A9" w:rsidP="00CD45FC">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与规划用途不一致，土地利用强度限制大</w:t>
            </w:r>
          </w:p>
        </w:tc>
      </w:tr>
    </w:tbl>
    <w:p w14:paraId="046EED4C" w14:textId="77777777" w:rsidR="00097716" w:rsidRDefault="00097716" w:rsidP="00097716">
      <w:pPr>
        <w:pStyle w:val="a2"/>
        <w:spacing w:line="360" w:lineRule="auto"/>
        <w:ind w:firstLine="482"/>
        <w:rPr>
          <w:rFonts w:ascii="Times New Roman" w:hAnsi="Times New Roman" w:cs="Times New Roman"/>
          <w:b/>
          <w:sz w:val="24"/>
        </w:rPr>
      </w:pPr>
    </w:p>
    <w:p w14:paraId="2E923B53" w14:textId="57C55142" w:rsidR="00097716" w:rsidRDefault="00097716" w:rsidP="00097716">
      <w:pPr>
        <w:pStyle w:val="a2"/>
        <w:spacing w:line="360" w:lineRule="auto"/>
        <w:ind w:firstLine="482"/>
        <w:rPr>
          <w:b/>
          <w:sz w:val="24"/>
        </w:rPr>
      </w:pPr>
    </w:p>
    <w:p w14:paraId="47CB27AB" w14:textId="57BDAB07" w:rsidR="00CD45FC" w:rsidRDefault="00CD45FC" w:rsidP="00097716">
      <w:pPr>
        <w:pStyle w:val="a2"/>
        <w:spacing w:line="360" w:lineRule="auto"/>
        <w:ind w:firstLine="482"/>
        <w:rPr>
          <w:b/>
          <w:sz w:val="24"/>
        </w:rPr>
      </w:pPr>
    </w:p>
    <w:p w14:paraId="22571891" w14:textId="0256312C" w:rsidR="00CD45FC" w:rsidRDefault="00CD45FC" w:rsidP="00097716">
      <w:pPr>
        <w:pStyle w:val="a2"/>
        <w:spacing w:line="360" w:lineRule="auto"/>
        <w:ind w:firstLine="482"/>
        <w:rPr>
          <w:b/>
          <w:sz w:val="24"/>
        </w:rPr>
      </w:pPr>
    </w:p>
    <w:p w14:paraId="3688A39E" w14:textId="77777777" w:rsidR="00CD45FC" w:rsidRPr="00D069C5" w:rsidRDefault="00CD45FC" w:rsidP="00871292">
      <w:pPr>
        <w:pStyle w:val="a2"/>
        <w:spacing w:line="360" w:lineRule="auto"/>
        <w:ind w:firstLineChars="0" w:firstLine="0"/>
        <w:rPr>
          <w:b/>
          <w:sz w:val="24"/>
        </w:rPr>
      </w:pPr>
    </w:p>
    <w:p w14:paraId="3AFABA44" w14:textId="3F7C4D0E" w:rsidR="00097716" w:rsidRDefault="00097716" w:rsidP="00097716">
      <w:pPr>
        <w:spacing w:line="360" w:lineRule="auto"/>
        <w:jc w:val="center"/>
        <w:rPr>
          <w:rFonts w:asciiTheme="minorEastAsia" w:hAnsiTheme="minorEastAsia"/>
          <w:szCs w:val="21"/>
        </w:rPr>
      </w:pPr>
      <w:r w:rsidRPr="00D40D53">
        <w:rPr>
          <w:rFonts w:asciiTheme="minorEastAsia" w:hAnsiTheme="minorEastAsia" w:hint="eastAsia"/>
          <w:szCs w:val="21"/>
        </w:rPr>
        <w:lastRenderedPageBreak/>
        <w:t>表</w:t>
      </w:r>
      <w:r w:rsidR="00CC6926">
        <w:rPr>
          <w:rFonts w:ascii="Times New Roman" w:hAnsi="Times New Roman" w:cs="Times New Roman" w:hint="eastAsia"/>
          <w:szCs w:val="21"/>
        </w:rPr>
        <w:t>4</w:t>
      </w:r>
      <w:r w:rsidRPr="00D40D53">
        <w:rPr>
          <w:rFonts w:ascii="Times New Roman" w:hAnsi="Times New Roman" w:cs="Times New Roman"/>
          <w:szCs w:val="21"/>
        </w:rPr>
        <w:t>-</w:t>
      </w:r>
      <w:r>
        <w:rPr>
          <w:rFonts w:ascii="Times New Roman" w:hAnsi="Times New Roman" w:cs="Times New Roman"/>
          <w:szCs w:val="21"/>
        </w:rPr>
        <w:t>5</w:t>
      </w:r>
      <w:r w:rsidRPr="00D40D53">
        <w:rPr>
          <w:rFonts w:ascii="Times New Roman" w:hAnsi="Times New Roman" w:cs="Times New Roman"/>
          <w:szCs w:val="21"/>
        </w:rPr>
        <w:t>-</w:t>
      </w:r>
      <w:r>
        <w:rPr>
          <w:rFonts w:ascii="Times New Roman" w:hAnsi="Times New Roman" w:cs="Times New Roman"/>
          <w:szCs w:val="21"/>
        </w:rPr>
        <w:t>2</w:t>
      </w:r>
      <w:r w:rsidRPr="00D40D53">
        <w:rPr>
          <w:rFonts w:asciiTheme="minorEastAsia" w:hAnsiTheme="minorEastAsia" w:hint="eastAsia"/>
          <w:szCs w:val="21"/>
        </w:rPr>
        <w:t xml:space="preserve">  </w:t>
      </w:r>
      <w:r w:rsidRPr="00CE3966">
        <w:rPr>
          <w:rFonts w:asciiTheme="minorEastAsia" w:hAnsiTheme="minorEastAsia" w:hint="eastAsia"/>
          <w:szCs w:val="21"/>
        </w:rPr>
        <w:t>Ⅱ</w:t>
      </w:r>
      <w:proofErr w:type="gramStart"/>
      <w:r w:rsidRPr="00D40D53">
        <w:rPr>
          <w:rFonts w:asciiTheme="minorEastAsia" w:hAnsiTheme="minorEastAsia" w:hint="eastAsia"/>
          <w:szCs w:val="21"/>
        </w:rPr>
        <w:t>级</w:t>
      </w:r>
      <w:r>
        <w:rPr>
          <w:rFonts w:asciiTheme="minorEastAsia" w:hAnsiTheme="minorEastAsia" w:hint="eastAsia"/>
          <w:szCs w:val="21"/>
        </w:rPr>
        <w:t>交通</w:t>
      </w:r>
      <w:proofErr w:type="gramEnd"/>
      <w:r>
        <w:rPr>
          <w:rFonts w:asciiTheme="minorEastAsia" w:hAnsiTheme="minorEastAsia" w:hint="eastAsia"/>
          <w:szCs w:val="21"/>
        </w:rPr>
        <w:t>运输</w:t>
      </w:r>
      <w:r w:rsidRPr="00D40D53">
        <w:rPr>
          <w:rFonts w:asciiTheme="minorEastAsia" w:hAnsiTheme="minorEastAsia" w:hint="eastAsia"/>
          <w:szCs w:val="21"/>
        </w:rPr>
        <w:t>用地宗地地价因素因子指标说明表</w:t>
      </w:r>
    </w:p>
    <w:tbl>
      <w:tblPr>
        <w:tblW w:w="5300" w:type="pct"/>
        <w:jc w:val="center"/>
        <w:tblLook w:val="04A0" w:firstRow="1" w:lastRow="0" w:firstColumn="1" w:lastColumn="0" w:noHBand="0" w:noVBand="1"/>
      </w:tblPr>
      <w:tblGrid>
        <w:gridCol w:w="520"/>
        <w:gridCol w:w="839"/>
        <w:gridCol w:w="1417"/>
        <w:gridCol w:w="1090"/>
        <w:gridCol w:w="1266"/>
        <w:gridCol w:w="1266"/>
        <w:gridCol w:w="1206"/>
        <w:gridCol w:w="1436"/>
      </w:tblGrid>
      <w:tr w:rsidR="00565E48" w:rsidRPr="00CD45FC" w14:paraId="399F01D0" w14:textId="77777777" w:rsidTr="00B523A7">
        <w:trPr>
          <w:trHeight w:val="340"/>
          <w:jc w:val="center"/>
        </w:trPr>
        <w:tc>
          <w:tcPr>
            <w:tcW w:w="1535"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EC7003"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影 响 因 素</w:t>
            </w:r>
          </w:p>
        </w:tc>
        <w:tc>
          <w:tcPr>
            <w:tcW w:w="3465" w:type="pct"/>
            <w:gridSpan w:val="5"/>
            <w:tcBorders>
              <w:top w:val="single" w:sz="4" w:space="0" w:color="auto"/>
              <w:left w:val="nil"/>
              <w:bottom w:val="single" w:sz="4" w:space="0" w:color="auto"/>
              <w:right w:val="single" w:sz="4" w:space="0" w:color="auto"/>
            </w:tcBorders>
            <w:shd w:val="clear" w:color="auto" w:fill="auto"/>
            <w:vAlign w:val="center"/>
            <w:hideMark/>
          </w:tcPr>
          <w:p w14:paraId="1F91DB83" w14:textId="2B6AC1C5" w:rsidR="00565E48" w:rsidRPr="00CD45FC" w:rsidRDefault="00565E48" w:rsidP="00B523A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二</w:t>
            </w:r>
            <w:r w:rsidRPr="00CD45FC">
              <w:rPr>
                <w:rFonts w:ascii="宋体" w:eastAsia="宋体" w:hAnsi="宋体" w:cs="宋体" w:hint="eastAsia"/>
                <w:color w:val="000000" w:themeColor="text1"/>
                <w:kern w:val="0"/>
                <w:sz w:val="18"/>
                <w:szCs w:val="18"/>
              </w:rPr>
              <w:t xml:space="preserve">      级      地</w:t>
            </w:r>
          </w:p>
        </w:tc>
      </w:tr>
      <w:tr w:rsidR="00565E48" w:rsidRPr="00CD45FC" w14:paraId="45296345" w14:textId="77777777" w:rsidTr="00B523A7">
        <w:trPr>
          <w:trHeight w:val="340"/>
          <w:jc w:val="center"/>
        </w:trPr>
        <w:tc>
          <w:tcPr>
            <w:tcW w:w="1535" w:type="pct"/>
            <w:gridSpan w:val="3"/>
            <w:vMerge/>
            <w:tcBorders>
              <w:top w:val="single" w:sz="4" w:space="0" w:color="auto"/>
              <w:left w:val="single" w:sz="4" w:space="0" w:color="auto"/>
              <w:bottom w:val="single" w:sz="4" w:space="0" w:color="auto"/>
              <w:right w:val="single" w:sz="4" w:space="0" w:color="auto"/>
            </w:tcBorders>
            <w:vAlign w:val="center"/>
            <w:hideMark/>
          </w:tcPr>
          <w:p w14:paraId="24155E82" w14:textId="77777777" w:rsidR="00565E48" w:rsidRPr="00CD45FC" w:rsidRDefault="00565E48" w:rsidP="00B523A7">
            <w:pPr>
              <w:widowControl/>
              <w:jc w:val="left"/>
              <w:rPr>
                <w:rFonts w:ascii="宋体" w:eastAsia="宋体" w:hAnsi="宋体" w:cs="宋体"/>
                <w:color w:val="000000" w:themeColor="text1"/>
                <w:kern w:val="0"/>
                <w:sz w:val="18"/>
                <w:szCs w:val="18"/>
              </w:rPr>
            </w:pPr>
          </w:p>
        </w:tc>
        <w:tc>
          <w:tcPr>
            <w:tcW w:w="603" w:type="pct"/>
            <w:tcBorders>
              <w:top w:val="nil"/>
              <w:left w:val="nil"/>
              <w:bottom w:val="single" w:sz="4" w:space="0" w:color="auto"/>
              <w:right w:val="single" w:sz="4" w:space="0" w:color="auto"/>
            </w:tcBorders>
            <w:shd w:val="clear" w:color="auto" w:fill="auto"/>
            <w:vAlign w:val="center"/>
            <w:hideMark/>
          </w:tcPr>
          <w:p w14:paraId="62D761D0"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优</w:t>
            </w:r>
          </w:p>
        </w:tc>
        <w:tc>
          <w:tcPr>
            <w:tcW w:w="700" w:type="pct"/>
            <w:tcBorders>
              <w:top w:val="nil"/>
              <w:left w:val="nil"/>
              <w:bottom w:val="single" w:sz="4" w:space="0" w:color="auto"/>
              <w:right w:val="single" w:sz="4" w:space="0" w:color="auto"/>
            </w:tcBorders>
            <w:shd w:val="clear" w:color="auto" w:fill="auto"/>
            <w:vAlign w:val="center"/>
            <w:hideMark/>
          </w:tcPr>
          <w:p w14:paraId="7BD0586D"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较优</w:t>
            </w:r>
          </w:p>
        </w:tc>
        <w:tc>
          <w:tcPr>
            <w:tcW w:w="700" w:type="pct"/>
            <w:tcBorders>
              <w:top w:val="nil"/>
              <w:left w:val="nil"/>
              <w:bottom w:val="single" w:sz="4" w:space="0" w:color="auto"/>
              <w:right w:val="single" w:sz="4" w:space="0" w:color="auto"/>
            </w:tcBorders>
            <w:shd w:val="clear" w:color="auto" w:fill="auto"/>
            <w:vAlign w:val="center"/>
            <w:hideMark/>
          </w:tcPr>
          <w:p w14:paraId="02DD5512"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一般</w:t>
            </w:r>
          </w:p>
        </w:tc>
        <w:tc>
          <w:tcPr>
            <w:tcW w:w="667" w:type="pct"/>
            <w:tcBorders>
              <w:top w:val="nil"/>
              <w:left w:val="nil"/>
              <w:bottom w:val="single" w:sz="4" w:space="0" w:color="auto"/>
              <w:right w:val="single" w:sz="4" w:space="0" w:color="auto"/>
            </w:tcBorders>
            <w:shd w:val="clear" w:color="auto" w:fill="auto"/>
            <w:vAlign w:val="center"/>
            <w:hideMark/>
          </w:tcPr>
          <w:p w14:paraId="0015569B"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较劣</w:t>
            </w:r>
          </w:p>
        </w:tc>
        <w:tc>
          <w:tcPr>
            <w:tcW w:w="794" w:type="pct"/>
            <w:tcBorders>
              <w:top w:val="nil"/>
              <w:left w:val="nil"/>
              <w:bottom w:val="single" w:sz="4" w:space="0" w:color="auto"/>
              <w:right w:val="single" w:sz="4" w:space="0" w:color="auto"/>
            </w:tcBorders>
            <w:shd w:val="clear" w:color="auto" w:fill="auto"/>
            <w:vAlign w:val="center"/>
            <w:hideMark/>
          </w:tcPr>
          <w:p w14:paraId="4DA81B3A"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劣</w:t>
            </w:r>
          </w:p>
        </w:tc>
      </w:tr>
      <w:tr w:rsidR="00565E48" w:rsidRPr="00CD45FC" w14:paraId="77454446" w14:textId="77777777" w:rsidTr="00B523A7">
        <w:trPr>
          <w:trHeight w:val="340"/>
          <w:jc w:val="center"/>
        </w:trPr>
        <w:tc>
          <w:tcPr>
            <w:tcW w:w="288" w:type="pct"/>
            <w:vMerge w:val="restart"/>
            <w:tcBorders>
              <w:top w:val="nil"/>
              <w:left w:val="single" w:sz="4" w:space="0" w:color="auto"/>
              <w:bottom w:val="single" w:sz="4" w:space="0" w:color="auto"/>
              <w:right w:val="single" w:sz="4" w:space="0" w:color="auto"/>
            </w:tcBorders>
            <w:vAlign w:val="center"/>
          </w:tcPr>
          <w:p w14:paraId="5FD229DA" w14:textId="77777777" w:rsidR="00565E48" w:rsidRPr="00CD45FC" w:rsidRDefault="00565E48" w:rsidP="00B523A7">
            <w:pPr>
              <w:widowControl/>
              <w:jc w:val="left"/>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区域因素</w:t>
            </w:r>
          </w:p>
        </w:tc>
        <w:tc>
          <w:tcPr>
            <w:tcW w:w="464" w:type="pct"/>
            <w:tcBorders>
              <w:top w:val="nil"/>
              <w:left w:val="single" w:sz="4" w:space="0" w:color="auto"/>
              <w:bottom w:val="single" w:sz="4" w:space="0" w:color="auto"/>
              <w:right w:val="single" w:sz="4" w:space="0" w:color="auto"/>
            </w:tcBorders>
            <w:shd w:val="clear" w:color="auto" w:fill="auto"/>
            <w:vAlign w:val="center"/>
          </w:tcPr>
          <w:p w14:paraId="1C9C7D98" w14:textId="77777777" w:rsidR="00565E48" w:rsidRPr="00CD45FC" w:rsidRDefault="00565E48" w:rsidP="00B523A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商服</w:t>
            </w:r>
            <w:proofErr w:type="gramStart"/>
            <w:r>
              <w:rPr>
                <w:rFonts w:ascii="宋体" w:eastAsia="宋体" w:hAnsi="宋体" w:cs="宋体" w:hint="eastAsia"/>
                <w:color w:val="000000" w:themeColor="text1"/>
                <w:kern w:val="0"/>
                <w:sz w:val="18"/>
                <w:szCs w:val="18"/>
              </w:rPr>
              <w:t>繁华条件</w:t>
            </w:r>
            <w:proofErr w:type="gramEnd"/>
          </w:p>
        </w:tc>
        <w:tc>
          <w:tcPr>
            <w:tcW w:w="784" w:type="pct"/>
            <w:tcBorders>
              <w:top w:val="nil"/>
              <w:left w:val="nil"/>
              <w:bottom w:val="single" w:sz="4" w:space="0" w:color="auto"/>
              <w:right w:val="single" w:sz="4" w:space="0" w:color="auto"/>
            </w:tcBorders>
            <w:shd w:val="clear" w:color="auto" w:fill="auto"/>
            <w:vAlign w:val="center"/>
          </w:tcPr>
          <w:p w14:paraId="3A8AEB30" w14:textId="77777777" w:rsidR="00565E48" w:rsidRPr="00CD45FC" w:rsidRDefault="00565E48" w:rsidP="00B523A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商</w:t>
            </w:r>
            <w:proofErr w:type="gramStart"/>
            <w:r>
              <w:rPr>
                <w:rFonts w:ascii="宋体" w:eastAsia="宋体" w:hAnsi="宋体" w:cs="宋体" w:hint="eastAsia"/>
                <w:color w:val="000000" w:themeColor="text1"/>
                <w:kern w:val="0"/>
                <w:sz w:val="18"/>
                <w:szCs w:val="18"/>
              </w:rPr>
              <w:t>服中心</w:t>
            </w:r>
            <w:proofErr w:type="gramEnd"/>
            <w:r>
              <w:rPr>
                <w:rFonts w:ascii="宋体" w:eastAsia="宋体" w:hAnsi="宋体" w:cs="宋体" w:hint="eastAsia"/>
                <w:color w:val="000000" w:themeColor="text1"/>
                <w:kern w:val="0"/>
                <w:sz w:val="18"/>
                <w:szCs w:val="18"/>
              </w:rPr>
              <w:t>级别</w:t>
            </w:r>
          </w:p>
        </w:tc>
        <w:tc>
          <w:tcPr>
            <w:tcW w:w="603" w:type="pct"/>
            <w:tcBorders>
              <w:top w:val="nil"/>
              <w:left w:val="nil"/>
              <w:bottom w:val="single" w:sz="4" w:space="0" w:color="auto"/>
              <w:right w:val="single" w:sz="4" w:space="0" w:color="auto"/>
            </w:tcBorders>
            <w:shd w:val="clear" w:color="auto" w:fill="auto"/>
            <w:vAlign w:val="center"/>
          </w:tcPr>
          <w:p w14:paraId="7E6D6866" w14:textId="110DFAA3" w:rsidR="00565E48" w:rsidRPr="00217AFC"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二级商</w:t>
            </w:r>
            <w:proofErr w:type="gramStart"/>
            <w:r w:rsidRPr="00565E48">
              <w:rPr>
                <w:rFonts w:ascii="宋体" w:eastAsia="宋体" w:hAnsi="宋体" w:cs="Times New Roman" w:hint="eastAsia"/>
                <w:color w:val="000000" w:themeColor="text1"/>
                <w:kern w:val="0"/>
                <w:sz w:val="18"/>
                <w:szCs w:val="18"/>
              </w:rPr>
              <w:t>服核心</w:t>
            </w:r>
            <w:proofErr w:type="gramEnd"/>
            <w:r w:rsidRPr="00565E48">
              <w:rPr>
                <w:rFonts w:ascii="宋体" w:eastAsia="宋体" w:hAnsi="宋体" w:cs="Times New Roman" w:hint="eastAsia"/>
                <w:color w:val="000000" w:themeColor="text1"/>
                <w:kern w:val="0"/>
                <w:sz w:val="18"/>
                <w:szCs w:val="18"/>
              </w:rPr>
              <w:t>地段</w:t>
            </w:r>
            <w:r w:rsidRPr="00565E48">
              <w:rPr>
                <w:rFonts w:ascii="宋体" w:eastAsia="宋体" w:hAnsi="宋体" w:cs="Times New Roman"/>
                <w:color w:val="000000" w:themeColor="text1"/>
                <w:kern w:val="0"/>
                <w:sz w:val="18"/>
                <w:szCs w:val="18"/>
              </w:rPr>
              <w:t xml:space="preserve"> </w:t>
            </w:r>
          </w:p>
        </w:tc>
        <w:tc>
          <w:tcPr>
            <w:tcW w:w="700" w:type="pct"/>
            <w:tcBorders>
              <w:top w:val="nil"/>
              <w:left w:val="nil"/>
              <w:bottom w:val="single" w:sz="4" w:space="0" w:color="auto"/>
              <w:right w:val="single" w:sz="4" w:space="0" w:color="auto"/>
            </w:tcBorders>
            <w:shd w:val="clear" w:color="auto" w:fill="auto"/>
            <w:vAlign w:val="center"/>
          </w:tcPr>
          <w:p w14:paraId="464B1AB3" w14:textId="345CD414" w:rsidR="00565E48" w:rsidRPr="00217AFC"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二级商服繁华地段或一级商</w:t>
            </w:r>
            <w:proofErr w:type="gramStart"/>
            <w:r w:rsidRPr="00565E48">
              <w:rPr>
                <w:rFonts w:ascii="宋体" w:eastAsia="宋体" w:hAnsi="宋体" w:cs="Times New Roman" w:hint="eastAsia"/>
                <w:color w:val="000000" w:themeColor="text1"/>
                <w:kern w:val="0"/>
                <w:sz w:val="18"/>
                <w:szCs w:val="18"/>
              </w:rPr>
              <w:t>服中心</w:t>
            </w:r>
            <w:proofErr w:type="gramEnd"/>
            <w:r w:rsidRPr="00565E48">
              <w:rPr>
                <w:rFonts w:ascii="宋体" w:eastAsia="宋体" w:hAnsi="宋体" w:cs="Times New Roman" w:hint="eastAsia"/>
                <w:color w:val="000000" w:themeColor="text1"/>
                <w:kern w:val="0"/>
                <w:sz w:val="18"/>
                <w:szCs w:val="18"/>
              </w:rPr>
              <w:t>边缘</w:t>
            </w:r>
          </w:p>
        </w:tc>
        <w:tc>
          <w:tcPr>
            <w:tcW w:w="700" w:type="pct"/>
            <w:tcBorders>
              <w:top w:val="nil"/>
              <w:left w:val="nil"/>
              <w:bottom w:val="single" w:sz="4" w:space="0" w:color="auto"/>
              <w:right w:val="single" w:sz="4" w:space="0" w:color="auto"/>
            </w:tcBorders>
            <w:shd w:val="clear" w:color="auto" w:fill="auto"/>
            <w:vAlign w:val="center"/>
          </w:tcPr>
          <w:p w14:paraId="4A4C126E" w14:textId="1B9764AC" w:rsidR="00565E48" w:rsidRPr="00217AFC"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二级商</w:t>
            </w:r>
            <w:proofErr w:type="gramStart"/>
            <w:r w:rsidRPr="00565E48">
              <w:rPr>
                <w:rFonts w:ascii="宋体" w:eastAsia="宋体" w:hAnsi="宋体" w:cs="Times New Roman" w:hint="eastAsia"/>
                <w:color w:val="000000" w:themeColor="text1"/>
                <w:kern w:val="0"/>
                <w:sz w:val="18"/>
                <w:szCs w:val="18"/>
              </w:rPr>
              <w:t>服中心</w:t>
            </w:r>
            <w:proofErr w:type="gramEnd"/>
            <w:r w:rsidRPr="00565E48">
              <w:rPr>
                <w:rFonts w:ascii="宋体" w:eastAsia="宋体" w:hAnsi="宋体" w:cs="Times New Roman" w:hint="eastAsia"/>
                <w:color w:val="000000" w:themeColor="text1"/>
                <w:kern w:val="0"/>
                <w:sz w:val="18"/>
                <w:szCs w:val="18"/>
              </w:rPr>
              <w:t>一般地段</w:t>
            </w:r>
          </w:p>
        </w:tc>
        <w:tc>
          <w:tcPr>
            <w:tcW w:w="667" w:type="pct"/>
            <w:tcBorders>
              <w:top w:val="nil"/>
              <w:left w:val="nil"/>
              <w:bottom w:val="single" w:sz="4" w:space="0" w:color="auto"/>
              <w:right w:val="single" w:sz="4" w:space="0" w:color="auto"/>
            </w:tcBorders>
            <w:shd w:val="clear" w:color="auto" w:fill="auto"/>
            <w:vAlign w:val="center"/>
          </w:tcPr>
          <w:p w14:paraId="636BD1C9" w14:textId="3B9C07F8" w:rsidR="00565E48" w:rsidRPr="00217AFC"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二级商</w:t>
            </w:r>
            <w:proofErr w:type="gramStart"/>
            <w:r w:rsidRPr="00565E48">
              <w:rPr>
                <w:rFonts w:ascii="宋体" w:eastAsia="宋体" w:hAnsi="宋体" w:cs="Times New Roman" w:hint="eastAsia"/>
                <w:color w:val="000000" w:themeColor="text1"/>
                <w:kern w:val="0"/>
                <w:sz w:val="18"/>
                <w:szCs w:val="18"/>
              </w:rPr>
              <w:t>服中心</w:t>
            </w:r>
            <w:proofErr w:type="gramEnd"/>
            <w:r w:rsidRPr="00565E48">
              <w:rPr>
                <w:rFonts w:ascii="宋体" w:eastAsia="宋体" w:hAnsi="宋体" w:cs="Times New Roman" w:hint="eastAsia"/>
                <w:color w:val="000000" w:themeColor="text1"/>
                <w:kern w:val="0"/>
                <w:sz w:val="18"/>
                <w:szCs w:val="18"/>
              </w:rPr>
              <w:t>边缘地段</w:t>
            </w:r>
          </w:p>
        </w:tc>
        <w:tc>
          <w:tcPr>
            <w:tcW w:w="794" w:type="pct"/>
            <w:tcBorders>
              <w:top w:val="nil"/>
              <w:left w:val="nil"/>
              <w:bottom w:val="single" w:sz="4" w:space="0" w:color="auto"/>
              <w:right w:val="single" w:sz="4" w:space="0" w:color="auto"/>
            </w:tcBorders>
            <w:shd w:val="clear" w:color="auto" w:fill="auto"/>
            <w:vAlign w:val="center"/>
          </w:tcPr>
          <w:p w14:paraId="3A5C0554" w14:textId="1CBA23B2" w:rsidR="00565E48" w:rsidRPr="00217AFC"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二级商</w:t>
            </w:r>
            <w:proofErr w:type="gramStart"/>
            <w:r w:rsidRPr="00565E48">
              <w:rPr>
                <w:rFonts w:ascii="宋体" w:eastAsia="宋体" w:hAnsi="宋体" w:cs="Times New Roman" w:hint="eastAsia"/>
                <w:color w:val="000000" w:themeColor="text1"/>
                <w:kern w:val="0"/>
                <w:sz w:val="18"/>
                <w:szCs w:val="18"/>
              </w:rPr>
              <w:t>服中心</w:t>
            </w:r>
            <w:proofErr w:type="gramEnd"/>
            <w:r w:rsidRPr="00565E48">
              <w:rPr>
                <w:rFonts w:ascii="宋体" w:eastAsia="宋体" w:hAnsi="宋体" w:cs="Times New Roman" w:hint="eastAsia"/>
                <w:color w:val="000000" w:themeColor="text1"/>
                <w:kern w:val="0"/>
                <w:sz w:val="18"/>
                <w:szCs w:val="18"/>
              </w:rPr>
              <w:t>范围外</w:t>
            </w:r>
          </w:p>
        </w:tc>
      </w:tr>
      <w:tr w:rsidR="00565E48" w:rsidRPr="00CD45FC" w14:paraId="714ECF11" w14:textId="77777777" w:rsidTr="00B523A7">
        <w:trPr>
          <w:trHeight w:val="340"/>
          <w:jc w:val="center"/>
        </w:trPr>
        <w:tc>
          <w:tcPr>
            <w:tcW w:w="288" w:type="pct"/>
            <w:vMerge/>
            <w:tcBorders>
              <w:top w:val="nil"/>
              <w:left w:val="single" w:sz="4" w:space="0" w:color="auto"/>
              <w:bottom w:val="single" w:sz="4" w:space="0" w:color="auto"/>
              <w:right w:val="single" w:sz="4" w:space="0" w:color="auto"/>
            </w:tcBorders>
            <w:vAlign w:val="center"/>
          </w:tcPr>
          <w:p w14:paraId="37592CB0" w14:textId="77777777" w:rsidR="00565E48" w:rsidRPr="00CD45FC" w:rsidRDefault="00565E48" w:rsidP="00B523A7">
            <w:pPr>
              <w:widowControl/>
              <w:jc w:val="left"/>
              <w:rPr>
                <w:rFonts w:ascii="宋体" w:eastAsia="宋体" w:hAnsi="宋体" w:cs="宋体"/>
                <w:color w:val="000000" w:themeColor="text1"/>
                <w:kern w:val="0"/>
                <w:sz w:val="18"/>
                <w:szCs w:val="18"/>
              </w:rPr>
            </w:pPr>
          </w:p>
        </w:tc>
        <w:tc>
          <w:tcPr>
            <w:tcW w:w="464" w:type="pct"/>
            <w:vMerge w:val="restart"/>
            <w:tcBorders>
              <w:top w:val="nil"/>
              <w:left w:val="single" w:sz="4" w:space="0" w:color="auto"/>
              <w:right w:val="single" w:sz="4" w:space="0" w:color="auto"/>
            </w:tcBorders>
            <w:shd w:val="clear" w:color="auto" w:fill="auto"/>
            <w:vAlign w:val="center"/>
          </w:tcPr>
          <w:p w14:paraId="73142E22" w14:textId="77777777" w:rsidR="00565E48" w:rsidRDefault="00565E48" w:rsidP="00B523A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交通</w:t>
            </w:r>
          </w:p>
          <w:p w14:paraId="683AB227" w14:textId="77777777" w:rsidR="00565E48" w:rsidRPr="00CD45FC" w:rsidRDefault="00565E48" w:rsidP="00B523A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条件</w:t>
            </w:r>
          </w:p>
        </w:tc>
        <w:tc>
          <w:tcPr>
            <w:tcW w:w="784" w:type="pct"/>
            <w:tcBorders>
              <w:top w:val="nil"/>
              <w:left w:val="nil"/>
              <w:bottom w:val="single" w:sz="4" w:space="0" w:color="auto"/>
              <w:right w:val="single" w:sz="4" w:space="0" w:color="auto"/>
            </w:tcBorders>
            <w:shd w:val="clear" w:color="auto" w:fill="auto"/>
            <w:vAlign w:val="center"/>
          </w:tcPr>
          <w:p w14:paraId="2ED18046"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F43470">
              <w:rPr>
                <w:rFonts w:ascii="宋体" w:eastAsia="宋体" w:hAnsi="宋体" w:cs="宋体" w:hint="eastAsia"/>
                <w:color w:val="000000"/>
                <w:kern w:val="0"/>
                <w:sz w:val="18"/>
                <w:szCs w:val="18"/>
              </w:rPr>
              <w:t>道路通达度</w:t>
            </w:r>
            <w:r w:rsidRPr="00F43470">
              <w:rPr>
                <w:rFonts w:ascii="宋体" w:eastAsia="宋体" w:hAnsi="宋体" w:cs="宋体"/>
                <w:color w:val="000000"/>
                <w:kern w:val="0"/>
                <w:sz w:val="18"/>
                <w:szCs w:val="18"/>
              </w:rPr>
              <w:t xml:space="preserve"> </w:t>
            </w:r>
          </w:p>
        </w:tc>
        <w:tc>
          <w:tcPr>
            <w:tcW w:w="603" w:type="pct"/>
            <w:tcBorders>
              <w:top w:val="nil"/>
              <w:left w:val="nil"/>
              <w:bottom w:val="single" w:sz="4" w:space="0" w:color="auto"/>
              <w:right w:val="single" w:sz="4" w:space="0" w:color="auto"/>
            </w:tcBorders>
            <w:shd w:val="clear" w:color="auto" w:fill="auto"/>
            <w:vAlign w:val="center"/>
          </w:tcPr>
          <w:p w14:paraId="3632CBCE" w14:textId="66D91A8B" w:rsidR="00565E48" w:rsidRPr="00217AFC"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路网稠密，主干道为主</w:t>
            </w:r>
          </w:p>
        </w:tc>
        <w:tc>
          <w:tcPr>
            <w:tcW w:w="700" w:type="pct"/>
            <w:tcBorders>
              <w:top w:val="nil"/>
              <w:left w:val="nil"/>
              <w:bottom w:val="single" w:sz="4" w:space="0" w:color="auto"/>
              <w:right w:val="single" w:sz="4" w:space="0" w:color="auto"/>
            </w:tcBorders>
            <w:shd w:val="clear" w:color="auto" w:fill="auto"/>
            <w:vAlign w:val="center"/>
          </w:tcPr>
          <w:p w14:paraId="55C17786" w14:textId="66808183" w:rsidR="00565E48" w:rsidRPr="00217AFC"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路网稠密，主干道与次干道并重</w:t>
            </w:r>
            <w:r w:rsidRPr="00565E48">
              <w:rPr>
                <w:rFonts w:ascii="宋体" w:eastAsia="宋体" w:hAnsi="宋体" w:cs="Times New Roman"/>
                <w:color w:val="000000" w:themeColor="text1"/>
                <w:kern w:val="0"/>
                <w:sz w:val="18"/>
                <w:szCs w:val="18"/>
              </w:rPr>
              <w:t xml:space="preserve"> </w:t>
            </w:r>
          </w:p>
        </w:tc>
        <w:tc>
          <w:tcPr>
            <w:tcW w:w="700" w:type="pct"/>
            <w:tcBorders>
              <w:top w:val="nil"/>
              <w:left w:val="nil"/>
              <w:bottom w:val="single" w:sz="4" w:space="0" w:color="auto"/>
              <w:right w:val="single" w:sz="4" w:space="0" w:color="auto"/>
            </w:tcBorders>
            <w:shd w:val="clear" w:color="auto" w:fill="auto"/>
            <w:vAlign w:val="center"/>
          </w:tcPr>
          <w:p w14:paraId="7A1339C6" w14:textId="66560BB1" w:rsidR="00565E48" w:rsidRPr="00217AFC"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路网稠密，次干道为主</w:t>
            </w:r>
            <w:r w:rsidRPr="00565E48">
              <w:rPr>
                <w:rFonts w:ascii="宋体" w:eastAsia="宋体" w:hAnsi="宋体" w:cs="Times New Roman"/>
                <w:color w:val="000000" w:themeColor="text1"/>
                <w:kern w:val="0"/>
                <w:sz w:val="18"/>
                <w:szCs w:val="18"/>
              </w:rPr>
              <w:t xml:space="preserve"> </w:t>
            </w:r>
          </w:p>
        </w:tc>
        <w:tc>
          <w:tcPr>
            <w:tcW w:w="667" w:type="pct"/>
            <w:tcBorders>
              <w:top w:val="nil"/>
              <w:left w:val="nil"/>
              <w:bottom w:val="single" w:sz="4" w:space="0" w:color="auto"/>
              <w:right w:val="single" w:sz="4" w:space="0" w:color="auto"/>
            </w:tcBorders>
            <w:shd w:val="clear" w:color="auto" w:fill="auto"/>
            <w:vAlign w:val="center"/>
          </w:tcPr>
          <w:p w14:paraId="4E9C68ED" w14:textId="6A444096" w:rsidR="00565E48" w:rsidRPr="00217AFC"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路网较稠密，次干道与支路并重</w:t>
            </w:r>
          </w:p>
        </w:tc>
        <w:tc>
          <w:tcPr>
            <w:tcW w:w="794" w:type="pct"/>
            <w:tcBorders>
              <w:top w:val="nil"/>
              <w:left w:val="nil"/>
              <w:bottom w:val="single" w:sz="4" w:space="0" w:color="auto"/>
              <w:right w:val="single" w:sz="4" w:space="0" w:color="auto"/>
            </w:tcBorders>
            <w:shd w:val="clear" w:color="auto" w:fill="auto"/>
            <w:vAlign w:val="center"/>
          </w:tcPr>
          <w:p w14:paraId="617219A6" w14:textId="4B28B0ED" w:rsidR="00565E48" w:rsidRPr="00217AFC"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路网较稠密，支路为主</w:t>
            </w:r>
          </w:p>
        </w:tc>
      </w:tr>
      <w:tr w:rsidR="00565E48" w:rsidRPr="00CD45FC" w14:paraId="6E39F24A" w14:textId="77777777" w:rsidTr="00B523A7">
        <w:trPr>
          <w:trHeight w:val="340"/>
          <w:jc w:val="center"/>
        </w:trPr>
        <w:tc>
          <w:tcPr>
            <w:tcW w:w="288" w:type="pct"/>
            <w:vMerge/>
            <w:tcBorders>
              <w:top w:val="nil"/>
              <w:left w:val="single" w:sz="4" w:space="0" w:color="auto"/>
              <w:bottom w:val="single" w:sz="4" w:space="0" w:color="auto"/>
              <w:right w:val="single" w:sz="4" w:space="0" w:color="auto"/>
            </w:tcBorders>
            <w:vAlign w:val="center"/>
          </w:tcPr>
          <w:p w14:paraId="776AB03D" w14:textId="77777777" w:rsidR="00565E48" w:rsidRPr="00CD45FC" w:rsidRDefault="00565E48" w:rsidP="00B523A7">
            <w:pPr>
              <w:widowControl/>
              <w:jc w:val="left"/>
              <w:rPr>
                <w:rFonts w:ascii="宋体" w:eastAsia="宋体" w:hAnsi="宋体" w:cs="宋体"/>
                <w:color w:val="000000" w:themeColor="text1"/>
                <w:kern w:val="0"/>
                <w:sz w:val="18"/>
                <w:szCs w:val="18"/>
              </w:rPr>
            </w:pPr>
          </w:p>
        </w:tc>
        <w:tc>
          <w:tcPr>
            <w:tcW w:w="464" w:type="pct"/>
            <w:vMerge/>
            <w:tcBorders>
              <w:left w:val="single" w:sz="4" w:space="0" w:color="auto"/>
              <w:bottom w:val="single" w:sz="4" w:space="0" w:color="auto"/>
              <w:right w:val="single" w:sz="4" w:space="0" w:color="auto"/>
            </w:tcBorders>
            <w:shd w:val="clear" w:color="auto" w:fill="auto"/>
            <w:vAlign w:val="center"/>
          </w:tcPr>
          <w:p w14:paraId="52F8181C" w14:textId="77777777" w:rsidR="00565E48" w:rsidRPr="00CD45FC" w:rsidRDefault="00565E48" w:rsidP="00B523A7">
            <w:pPr>
              <w:widowControl/>
              <w:jc w:val="center"/>
              <w:rPr>
                <w:rFonts w:ascii="宋体" w:eastAsia="宋体" w:hAnsi="宋体" w:cs="宋体"/>
                <w:color w:val="000000" w:themeColor="text1"/>
                <w:kern w:val="0"/>
                <w:sz w:val="18"/>
                <w:szCs w:val="18"/>
              </w:rPr>
            </w:pPr>
          </w:p>
        </w:tc>
        <w:tc>
          <w:tcPr>
            <w:tcW w:w="784" w:type="pct"/>
            <w:tcBorders>
              <w:top w:val="nil"/>
              <w:left w:val="nil"/>
              <w:bottom w:val="single" w:sz="4" w:space="0" w:color="auto"/>
              <w:right w:val="single" w:sz="4" w:space="0" w:color="auto"/>
            </w:tcBorders>
            <w:shd w:val="clear" w:color="auto" w:fill="auto"/>
            <w:vAlign w:val="center"/>
          </w:tcPr>
          <w:p w14:paraId="12C1BF12"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F43470">
              <w:rPr>
                <w:rFonts w:ascii="宋体" w:eastAsia="宋体" w:hAnsi="宋体" w:cs="宋体" w:hint="eastAsia"/>
                <w:color w:val="000000"/>
                <w:kern w:val="0"/>
                <w:sz w:val="18"/>
                <w:szCs w:val="18"/>
              </w:rPr>
              <w:t>周边</w:t>
            </w:r>
            <w:r w:rsidRPr="00F43470">
              <w:rPr>
                <w:rFonts w:ascii="宋体" w:eastAsia="宋体" w:hAnsi="宋体" w:cs="宋体"/>
                <w:color w:val="000000"/>
                <w:kern w:val="0"/>
                <w:sz w:val="18"/>
                <w:szCs w:val="18"/>
              </w:rPr>
              <w:t>300</w:t>
            </w:r>
            <w:r w:rsidRPr="00F43470">
              <w:rPr>
                <w:rFonts w:ascii="宋体" w:eastAsia="宋体" w:hAnsi="宋体" w:cs="宋体" w:hint="eastAsia"/>
                <w:color w:val="000000"/>
                <w:kern w:val="0"/>
                <w:sz w:val="18"/>
                <w:szCs w:val="18"/>
              </w:rPr>
              <w:t>米内公交线路数</w:t>
            </w:r>
          </w:p>
        </w:tc>
        <w:tc>
          <w:tcPr>
            <w:tcW w:w="603" w:type="pct"/>
            <w:tcBorders>
              <w:top w:val="nil"/>
              <w:left w:val="nil"/>
              <w:bottom w:val="single" w:sz="4" w:space="0" w:color="auto"/>
              <w:right w:val="single" w:sz="4" w:space="0" w:color="auto"/>
            </w:tcBorders>
            <w:shd w:val="clear" w:color="auto" w:fill="auto"/>
            <w:vAlign w:val="center"/>
          </w:tcPr>
          <w:p w14:paraId="2DCBC14C" w14:textId="06C8FDFC" w:rsidR="00565E48" w:rsidRPr="00217AFC"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color w:val="000000" w:themeColor="text1"/>
                <w:kern w:val="0"/>
                <w:sz w:val="18"/>
                <w:szCs w:val="18"/>
              </w:rPr>
              <w:t xml:space="preserve">≥5 </w:t>
            </w:r>
            <w:r w:rsidRPr="00565E48">
              <w:rPr>
                <w:rFonts w:ascii="宋体" w:eastAsia="宋体" w:hAnsi="宋体" w:cs="Times New Roman" w:hint="eastAsia"/>
                <w:color w:val="000000" w:themeColor="text1"/>
                <w:kern w:val="0"/>
                <w:sz w:val="18"/>
                <w:szCs w:val="18"/>
              </w:rPr>
              <w:t>条或终点站</w:t>
            </w:r>
          </w:p>
        </w:tc>
        <w:tc>
          <w:tcPr>
            <w:tcW w:w="700" w:type="pct"/>
            <w:tcBorders>
              <w:top w:val="nil"/>
              <w:left w:val="nil"/>
              <w:bottom w:val="single" w:sz="4" w:space="0" w:color="auto"/>
              <w:right w:val="single" w:sz="4" w:space="0" w:color="auto"/>
            </w:tcBorders>
            <w:shd w:val="clear" w:color="auto" w:fill="auto"/>
            <w:vAlign w:val="center"/>
          </w:tcPr>
          <w:p w14:paraId="7CC35D71" w14:textId="724BA75E" w:rsidR="00565E48" w:rsidRPr="00217AFC"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color w:val="000000" w:themeColor="text1"/>
                <w:kern w:val="0"/>
                <w:sz w:val="18"/>
                <w:szCs w:val="18"/>
              </w:rPr>
              <w:t>4</w:t>
            </w:r>
            <w:r w:rsidRPr="00565E48">
              <w:rPr>
                <w:rFonts w:ascii="宋体" w:eastAsia="宋体" w:hAnsi="宋体" w:cs="Times New Roman" w:hint="eastAsia"/>
                <w:color w:val="000000" w:themeColor="text1"/>
                <w:kern w:val="0"/>
                <w:sz w:val="18"/>
                <w:szCs w:val="18"/>
              </w:rPr>
              <w:t>条公交车线路</w:t>
            </w:r>
          </w:p>
        </w:tc>
        <w:tc>
          <w:tcPr>
            <w:tcW w:w="700" w:type="pct"/>
            <w:tcBorders>
              <w:top w:val="nil"/>
              <w:left w:val="nil"/>
              <w:bottom w:val="single" w:sz="4" w:space="0" w:color="auto"/>
              <w:right w:val="single" w:sz="4" w:space="0" w:color="auto"/>
            </w:tcBorders>
            <w:shd w:val="clear" w:color="auto" w:fill="auto"/>
            <w:vAlign w:val="center"/>
          </w:tcPr>
          <w:p w14:paraId="6DE4BA46" w14:textId="29343376" w:rsidR="00565E48" w:rsidRPr="00217AFC"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color w:val="000000" w:themeColor="text1"/>
                <w:kern w:val="0"/>
                <w:sz w:val="18"/>
                <w:szCs w:val="18"/>
              </w:rPr>
              <w:t>3</w:t>
            </w:r>
            <w:r w:rsidRPr="00565E48">
              <w:rPr>
                <w:rFonts w:ascii="宋体" w:eastAsia="宋体" w:hAnsi="宋体" w:cs="Times New Roman" w:hint="eastAsia"/>
                <w:color w:val="000000" w:themeColor="text1"/>
                <w:kern w:val="0"/>
                <w:sz w:val="18"/>
                <w:szCs w:val="18"/>
              </w:rPr>
              <w:t>条公交车线路</w:t>
            </w:r>
          </w:p>
        </w:tc>
        <w:tc>
          <w:tcPr>
            <w:tcW w:w="667" w:type="pct"/>
            <w:tcBorders>
              <w:top w:val="nil"/>
              <w:left w:val="nil"/>
              <w:bottom w:val="single" w:sz="4" w:space="0" w:color="auto"/>
              <w:right w:val="single" w:sz="4" w:space="0" w:color="auto"/>
            </w:tcBorders>
            <w:shd w:val="clear" w:color="auto" w:fill="auto"/>
            <w:vAlign w:val="center"/>
          </w:tcPr>
          <w:p w14:paraId="7ACB03CA" w14:textId="6D184FAD" w:rsidR="00565E48" w:rsidRPr="00217AFC"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color w:val="000000" w:themeColor="text1"/>
                <w:kern w:val="0"/>
                <w:sz w:val="18"/>
                <w:szCs w:val="18"/>
              </w:rPr>
              <w:t>2</w:t>
            </w:r>
            <w:r w:rsidRPr="00565E48">
              <w:rPr>
                <w:rFonts w:ascii="宋体" w:eastAsia="宋体" w:hAnsi="宋体" w:cs="Times New Roman" w:hint="eastAsia"/>
                <w:color w:val="000000" w:themeColor="text1"/>
                <w:kern w:val="0"/>
                <w:sz w:val="18"/>
                <w:szCs w:val="18"/>
              </w:rPr>
              <w:t>条公交车线路</w:t>
            </w:r>
          </w:p>
        </w:tc>
        <w:tc>
          <w:tcPr>
            <w:tcW w:w="794" w:type="pct"/>
            <w:tcBorders>
              <w:top w:val="nil"/>
              <w:left w:val="nil"/>
              <w:bottom w:val="single" w:sz="4" w:space="0" w:color="auto"/>
              <w:right w:val="single" w:sz="4" w:space="0" w:color="auto"/>
            </w:tcBorders>
            <w:shd w:val="clear" w:color="auto" w:fill="auto"/>
            <w:vAlign w:val="center"/>
          </w:tcPr>
          <w:p w14:paraId="595D6008" w14:textId="46F5B07F" w:rsidR="00565E48" w:rsidRPr="00217AFC"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color w:val="000000" w:themeColor="text1"/>
                <w:kern w:val="0"/>
                <w:sz w:val="18"/>
                <w:szCs w:val="18"/>
              </w:rPr>
              <w:t xml:space="preserve">1 </w:t>
            </w:r>
            <w:r w:rsidRPr="00565E48">
              <w:rPr>
                <w:rFonts w:ascii="宋体" w:eastAsia="宋体" w:hAnsi="宋体" w:cs="Times New Roman" w:hint="eastAsia"/>
                <w:color w:val="000000" w:themeColor="text1"/>
                <w:kern w:val="0"/>
                <w:sz w:val="18"/>
                <w:szCs w:val="18"/>
              </w:rPr>
              <w:t>条或无站点</w:t>
            </w:r>
          </w:p>
        </w:tc>
      </w:tr>
      <w:tr w:rsidR="00565E48" w:rsidRPr="00CD45FC" w14:paraId="04F67132" w14:textId="77777777" w:rsidTr="00B523A7">
        <w:trPr>
          <w:trHeight w:val="340"/>
          <w:jc w:val="center"/>
        </w:trPr>
        <w:tc>
          <w:tcPr>
            <w:tcW w:w="288" w:type="pct"/>
            <w:vMerge/>
            <w:tcBorders>
              <w:top w:val="nil"/>
              <w:left w:val="single" w:sz="4" w:space="0" w:color="auto"/>
              <w:bottom w:val="single" w:sz="4" w:space="0" w:color="auto"/>
              <w:right w:val="single" w:sz="4" w:space="0" w:color="auto"/>
            </w:tcBorders>
            <w:vAlign w:val="center"/>
            <w:hideMark/>
          </w:tcPr>
          <w:p w14:paraId="4010E37D" w14:textId="77777777" w:rsidR="00565E48" w:rsidRPr="00CD45FC" w:rsidRDefault="00565E48" w:rsidP="00B523A7">
            <w:pPr>
              <w:widowControl/>
              <w:jc w:val="left"/>
              <w:rPr>
                <w:rFonts w:ascii="宋体" w:eastAsia="宋体" w:hAnsi="宋体" w:cs="宋体"/>
                <w:color w:val="000000" w:themeColor="text1"/>
                <w:kern w:val="0"/>
                <w:sz w:val="18"/>
                <w:szCs w:val="18"/>
              </w:rPr>
            </w:pPr>
          </w:p>
        </w:tc>
        <w:tc>
          <w:tcPr>
            <w:tcW w:w="464" w:type="pct"/>
            <w:vMerge w:val="restart"/>
            <w:tcBorders>
              <w:top w:val="nil"/>
              <w:left w:val="single" w:sz="4" w:space="0" w:color="auto"/>
              <w:bottom w:val="single" w:sz="4" w:space="0" w:color="auto"/>
              <w:right w:val="single" w:sz="4" w:space="0" w:color="auto"/>
            </w:tcBorders>
            <w:shd w:val="clear" w:color="auto" w:fill="auto"/>
            <w:vAlign w:val="center"/>
            <w:hideMark/>
          </w:tcPr>
          <w:p w14:paraId="62F40DBF"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基础设施条件</w:t>
            </w:r>
          </w:p>
        </w:tc>
        <w:tc>
          <w:tcPr>
            <w:tcW w:w="784" w:type="pct"/>
            <w:tcBorders>
              <w:top w:val="nil"/>
              <w:left w:val="nil"/>
              <w:bottom w:val="single" w:sz="4" w:space="0" w:color="auto"/>
              <w:right w:val="single" w:sz="4" w:space="0" w:color="auto"/>
            </w:tcBorders>
            <w:shd w:val="clear" w:color="auto" w:fill="auto"/>
            <w:vAlign w:val="center"/>
            <w:hideMark/>
          </w:tcPr>
          <w:p w14:paraId="47C04256"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供水条件</w:t>
            </w:r>
          </w:p>
        </w:tc>
        <w:tc>
          <w:tcPr>
            <w:tcW w:w="603" w:type="pct"/>
            <w:tcBorders>
              <w:top w:val="nil"/>
              <w:left w:val="nil"/>
              <w:bottom w:val="single" w:sz="4" w:space="0" w:color="auto"/>
              <w:right w:val="single" w:sz="4" w:space="0" w:color="auto"/>
            </w:tcBorders>
            <w:shd w:val="clear" w:color="auto" w:fill="auto"/>
            <w:vAlign w:val="center"/>
            <w:hideMark/>
          </w:tcPr>
          <w:p w14:paraId="35BDB0F0"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供水设施好，保证率高</w:t>
            </w:r>
          </w:p>
        </w:tc>
        <w:tc>
          <w:tcPr>
            <w:tcW w:w="700" w:type="pct"/>
            <w:tcBorders>
              <w:top w:val="nil"/>
              <w:left w:val="nil"/>
              <w:bottom w:val="single" w:sz="4" w:space="0" w:color="auto"/>
              <w:right w:val="single" w:sz="4" w:space="0" w:color="auto"/>
            </w:tcBorders>
            <w:shd w:val="clear" w:color="auto" w:fill="auto"/>
            <w:vAlign w:val="center"/>
            <w:hideMark/>
          </w:tcPr>
          <w:p w14:paraId="4939BCE8"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供水设施较好，保证率较高</w:t>
            </w:r>
          </w:p>
        </w:tc>
        <w:tc>
          <w:tcPr>
            <w:tcW w:w="700" w:type="pct"/>
            <w:tcBorders>
              <w:top w:val="nil"/>
              <w:left w:val="nil"/>
              <w:bottom w:val="single" w:sz="4" w:space="0" w:color="auto"/>
              <w:right w:val="single" w:sz="4" w:space="0" w:color="auto"/>
            </w:tcBorders>
            <w:shd w:val="clear" w:color="auto" w:fill="auto"/>
            <w:vAlign w:val="center"/>
            <w:hideMark/>
          </w:tcPr>
          <w:p w14:paraId="4710E254"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供水设施一般，保证率一般</w:t>
            </w:r>
          </w:p>
        </w:tc>
        <w:tc>
          <w:tcPr>
            <w:tcW w:w="667" w:type="pct"/>
            <w:tcBorders>
              <w:top w:val="nil"/>
              <w:left w:val="nil"/>
              <w:bottom w:val="single" w:sz="4" w:space="0" w:color="auto"/>
              <w:right w:val="single" w:sz="4" w:space="0" w:color="auto"/>
            </w:tcBorders>
            <w:shd w:val="clear" w:color="auto" w:fill="auto"/>
            <w:vAlign w:val="center"/>
            <w:hideMark/>
          </w:tcPr>
          <w:p w14:paraId="6DC78662"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供水设施较差，保证率较低</w:t>
            </w:r>
          </w:p>
        </w:tc>
        <w:tc>
          <w:tcPr>
            <w:tcW w:w="794" w:type="pct"/>
            <w:tcBorders>
              <w:top w:val="nil"/>
              <w:left w:val="nil"/>
              <w:bottom w:val="single" w:sz="4" w:space="0" w:color="auto"/>
              <w:right w:val="single" w:sz="4" w:space="0" w:color="auto"/>
            </w:tcBorders>
            <w:shd w:val="clear" w:color="auto" w:fill="auto"/>
            <w:vAlign w:val="center"/>
            <w:hideMark/>
          </w:tcPr>
          <w:p w14:paraId="1A7B3D96"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供水设施差，保证率低</w:t>
            </w:r>
          </w:p>
        </w:tc>
      </w:tr>
      <w:tr w:rsidR="00565E48" w:rsidRPr="00CD45FC" w14:paraId="1194AA86" w14:textId="77777777" w:rsidTr="00B523A7">
        <w:trPr>
          <w:trHeight w:val="340"/>
          <w:jc w:val="center"/>
        </w:trPr>
        <w:tc>
          <w:tcPr>
            <w:tcW w:w="288" w:type="pct"/>
            <w:vMerge/>
            <w:tcBorders>
              <w:top w:val="nil"/>
              <w:left w:val="single" w:sz="4" w:space="0" w:color="auto"/>
              <w:bottom w:val="single" w:sz="4" w:space="0" w:color="auto"/>
              <w:right w:val="single" w:sz="4" w:space="0" w:color="auto"/>
            </w:tcBorders>
            <w:vAlign w:val="center"/>
            <w:hideMark/>
          </w:tcPr>
          <w:p w14:paraId="7D614C80" w14:textId="77777777" w:rsidR="00565E48" w:rsidRPr="00CD45FC" w:rsidRDefault="00565E48" w:rsidP="00B523A7">
            <w:pPr>
              <w:widowControl/>
              <w:jc w:val="left"/>
              <w:rPr>
                <w:rFonts w:ascii="宋体" w:eastAsia="宋体" w:hAnsi="宋体" w:cs="宋体"/>
                <w:color w:val="000000" w:themeColor="text1"/>
                <w:kern w:val="0"/>
                <w:sz w:val="18"/>
                <w:szCs w:val="18"/>
              </w:rPr>
            </w:pPr>
          </w:p>
        </w:tc>
        <w:tc>
          <w:tcPr>
            <w:tcW w:w="464" w:type="pct"/>
            <w:vMerge/>
            <w:tcBorders>
              <w:top w:val="nil"/>
              <w:left w:val="single" w:sz="4" w:space="0" w:color="auto"/>
              <w:bottom w:val="single" w:sz="4" w:space="0" w:color="auto"/>
              <w:right w:val="single" w:sz="4" w:space="0" w:color="auto"/>
            </w:tcBorders>
            <w:vAlign w:val="center"/>
            <w:hideMark/>
          </w:tcPr>
          <w:p w14:paraId="18C0B354" w14:textId="77777777" w:rsidR="00565E48" w:rsidRPr="00CD45FC" w:rsidRDefault="00565E48" w:rsidP="00B523A7">
            <w:pPr>
              <w:widowControl/>
              <w:jc w:val="left"/>
              <w:rPr>
                <w:rFonts w:ascii="宋体" w:eastAsia="宋体" w:hAnsi="宋体" w:cs="宋体"/>
                <w:color w:val="000000" w:themeColor="text1"/>
                <w:kern w:val="0"/>
                <w:sz w:val="18"/>
                <w:szCs w:val="18"/>
              </w:rPr>
            </w:pPr>
          </w:p>
        </w:tc>
        <w:tc>
          <w:tcPr>
            <w:tcW w:w="784" w:type="pct"/>
            <w:tcBorders>
              <w:top w:val="nil"/>
              <w:left w:val="nil"/>
              <w:bottom w:val="single" w:sz="4" w:space="0" w:color="auto"/>
              <w:right w:val="single" w:sz="4" w:space="0" w:color="auto"/>
            </w:tcBorders>
            <w:shd w:val="clear" w:color="auto" w:fill="auto"/>
            <w:vAlign w:val="center"/>
            <w:hideMark/>
          </w:tcPr>
          <w:p w14:paraId="33AC557D"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排水条件</w:t>
            </w:r>
          </w:p>
        </w:tc>
        <w:tc>
          <w:tcPr>
            <w:tcW w:w="603" w:type="pct"/>
            <w:tcBorders>
              <w:top w:val="nil"/>
              <w:left w:val="nil"/>
              <w:bottom w:val="single" w:sz="4" w:space="0" w:color="auto"/>
              <w:right w:val="single" w:sz="4" w:space="0" w:color="auto"/>
            </w:tcBorders>
            <w:shd w:val="clear" w:color="auto" w:fill="auto"/>
            <w:vAlign w:val="center"/>
            <w:hideMark/>
          </w:tcPr>
          <w:p w14:paraId="75586A2F"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排水设施好，连降大雨无积水</w:t>
            </w:r>
          </w:p>
        </w:tc>
        <w:tc>
          <w:tcPr>
            <w:tcW w:w="700" w:type="pct"/>
            <w:tcBorders>
              <w:top w:val="nil"/>
              <w:left w:val="nil"/>
              <w:bottom w:val="single" w:sz="4" w:space="0" w:color="auto"/>
              <w:right w:val="single" w:sz="4" w:space="0" w:color="auto"/>
            </w:tcBorders>
            <w:shd w:val="clear" w:color="auto" w:fill="auto"/>
            <w:vAlign w:val="center"/>
            <w:hideMark/>
          </w:tcPr>
          <w:p w14:paraId="5BEE7BBE"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排水设施较好，连降大雨基本无积水</w:t>
            </w:r>
          </w:p>
        </w:tc>
        <w:tc>
          <w:tcPr>
            <w:tcW w:w="700" w:type="pct"/>
            <w:tcBorders>
              <w:top w:val="nil"/>
              <w:left w:val="nil"/>
              <w:bottom w:val="single" w:sz="4" w:space="0" w:color="auto"/>
              <w:right w:val="single" w:sz="4" w:space="0" w:color="auto"/>
            </w:tcBorders>
            <w:shd w:val="clear" w:color="auto" w:fill="auto"/>
            <w:vAlign w:val="center"/>
            <w:hideMark/>
          </w:tcPr>
          <w:p w14:paraId="670E0CCD"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排水设施一般，连降大雨有一定积水</w:t>
            </w:r>
          </w:p>
        </w:tc>
        <w:tc>
          <w:tcPr>
            <w:tcW w:w="667" w:type="pct"/>
            <w:tcBorders>
              <w:top w:val="nil"/>
              <w:left w:val="nil"/>
              <w:bottom w:val="single" w:sz="4" w:space="0" w:color="auto"/>
              <w:right w:val="single" w:sz="4" w:space="0" w:color="auto"/>
            </w:tcBorders>
            <w:shd w:val="clear" w:color="auto" w:fill="auto"/>
            <w:vAlign w:val="center"/>
            <w:hideMark/>
          </w:tcPr>
          <w:p w14:paraId="210DFA14"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排水设施较差，短时大雨有积水</w:t>
            </w:r>
          </w:p>
        </w:tc>
        <w:tc>
          <w:tcPr>
            <w:tcW w:w="794" w:type="pct"/>
            <w:tcBorders>
              <w:top w:val="nil"/>
              <w:left w:val="nil"/>
              <w:bottom w:val="single" w:sz="4" w:space="0" w:color="auto"/>
              <w:right w:val="single" w:sz="4" w:space="0" w:color="auto"/>
            </w:tcBorders>
            <w:shd w:val="clear" w:color="auto" w:fill="auto"/>
            <w:vAlign w:val="center"/>
            <w:hideMark/>
          </w:tcPr>
          <w:p w14:paraId="303F906E"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排水设施差，遇雨就积水</w:t>
            </w:r>
          </w:p>
        </w:tc>
      </w:tr>
      <w:tr w:rsidR="00565E48" w:rsidRPr="00CD45FC" w14:paraId="77CE3398" w14:textId="77777777" w:rsidTr="00B523A7">
        <w:trPr>
          <w:trHeight w:val="340"/>
          <w:jc w:val="center"/>
        </w:trPr>
        <w:tc>
          <w:tcPr>
            <w:tcW w:w="288" w:type="pct"/>
            <w:vMerge/>
            <w:tcBorders>
              <w:top w:val="nil"/>
              <w:left w:val="single" w:sz="4" w:space="0" w:color="auto"/>
              <w:bottom w:val="single" w:sz="4" w:space="0" w:color="auto"/>
              <w:right w:val="single" w:sz="4" w:space="0" w:color="auto"/>
            </w:tcBorders>
            <w:vAlign w:val="center"/>
            <w:hideMark/>
          </w:tcPr>
          <w:p w14:paraId="0F5E9300" w14:textId="77777777" w:rsidR="00565E48" w:rsidRPr="00CD45FC" w:rsidRDefault="00565E48" w:rsidP="00B523A7">
            <w:pPr>
              <w:widowControl/>
              <w:jc w:val="left"/>
              <w:rPr>
                <w:rFonts w:ascii="宋体" w:eastAsia="宋体" w:hAnsi="宋体" w:cs="宋体"/>
                <w:color w:val="000000" w:themeColor="text1"/>
                <w:kern w:val="0"/>
                <w:sz w:val="18"/>
                <w:szCs w:val="18"/>
              </w:rPr>
            </w:pPr>
          </w:p>
        </w:tc>
        <w:tc>
          <w:tcPr>
            <w:tcW w:w="464" w:type="pct"/>
            <w:vMerge/>
            <w:tcBorders>
              <w:top w:val="nil"/>
              <w:left w:val="single" w:sz="4" w:space="0" w:color="auto"/>
              <w:bottom w:val="single" w:sz="4" w:space="0" w:color="auto"/>
              <w:right w:val="single" w:sz="4" w:space="0" w:color="auto"/>
            </w:tcBorders>
            <w:vAlign w:val="center"/>
            <w:hideMark/>
          </w:tcPr>
          <w:p w14:paraId="3A3A22F1" w14:textId="77777777" w:rsidR="00565E48" w:rsidRPr="00CD45FC" w:rsidRDefault="00565E48" w:rsidP="00B523A7">
            <w:pPr>
              <w:widowControl/>
              <w:jc w:val="left"/>
              <w:rPr>
                <w:rFonts w:ascii="宋体" w:eastAsia="宋体" w:hAnsi="宋体" w:cs="宋体"/>
                <w:color w:val="000000" w:themeColor="text1"/>
                <w:kern w:val="0"/>
                <w:sz w:val="18"/>
                <w:szCs w:val="18"/>
              </w:rPr>
            </w:pPr>
          </w:p>
        </w:tc>
        <w:tc>
          <w:tcPr>
            <w:tcW w:w="784" w:type="pct"/>
            <w:tcBorders>
              <w:top w:val="nil"/>
              <w:left w:val="nil"/>
              <w:bottom w:val="single" w:sz="4" w:space="0" w:color="auto"/>
              <w:right w:val="single" w:sz="4" w:space="0" w:color="auto"/>
            </w:tcBorders>
            <w:shd w:val="clear" w:color="auto" w:fill="auto"/>
            <w:vAlign w:val="center"/>
            <w:hideMark/>
          </w:tcPr>
          <w:p w14:paraId="635B5D60"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供气条件</w:t>
            </w:r>
          </w:p>
        </w:tc>
        <w:tc>
          <w:tcPr>
            <w:tcW w:w="603" w:type="pct"/>
            <w:tcBorders>
              <w:top w:val="nil"/>
              <w:left w:val="nil"/>
              <w:bottom w:val="single" w:sz="4" w:space="0" w:color="auto"/>
              <w:right w:val="single" w:sz="4" w:space="0" w:color="auto"/>
            </w:tcBorders>
            <w:shd w:val="clear" w:color="auto" w:fill="auto"/>
            <w:vAlign w:val="center"/>
            <w:hideMark/>
          </w:tcPr>
          <w:p w14:paraId="431A264F"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供气设施好，保证率高</w:t>
            </w:r>
          </w:p>
        </w:tc>
        <w:tc>
          <w:tcPr>
            <w:tcW w:w="700" w:type="pct"/>
            <w:tcBorders>
              <w:top w:val="nil"/>
              <w:left w:val="nil"/>
              <w:bottom w:val="single" w:sz="4" w:space="0" w:color="auto"/>
              <w:right w:val="single" w:sz="4" w:space="0" w:color="auto"/>
            </w:tcBorders>
            <w:shd w:val="clear" w:color="auto" w:fill="auto"/>
            <w:vAlign w:val="center"/>
            <w:hideMark/>
          </w:tcPr>
          <w:p w14:paraId="5D3C76E5"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供气设施较好，保证率较高</w:t>
            </w:r>
          </w:p>
        </w:tc>
        <w:tc>
          <w:tcPr>
            <w:tcW w:w="700" w:type="pct"/>
            <w:tcBorders>
              <w:top w:val="nil"/>
              <w:left w:val="nil"/>
              <w:bottom w:val="single" w:sz="4" w:space="0" w:color="auto"/>
              <w:right w:val="single" w:sz="4" w:space="0" w:color="auto"/>
            </w:tcBorders>
            <w:shd w:val="clear" w:color="auto" w:fill="auto"/>
            <w:vAlign w:val="center"/>
            <w:hideMark/>
          </w:tcPr>
          <w:p w14:paraId="73AA12FE"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供气设施一般，保证率一般</w:t>
            </w:r>
          </w:p>
        </w:tc>
        <w:tc>
          <w:tcPr>
            <w:tcW w:w="667" w:type="pct"/>
            <w:tcBorders>
              <w:top w:val="nil"/>
              <w:left w:val="nil"/>
              <w:bottom w:val="single" w:sz="4" w:space="0" w:color="auto"/>
              <w:right w:val="single" w:sz="4" w:space="0" w:color="auto"/>
            </w:tcBorders>
            <w:shd w:val="clear" w:color="auto" w:fill="auto"/>
            <w:vAlign w:val="center"/>
            <w:hideMark/>
          </w:tcPr>
          <w:p w14:paraId="5EA79860"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供气设施较差，保证率较低</w:t>
            </w:r>
          </w:p>
        </w:tc>
        <w:tc>
          <w:tcPr>
            <w:tcW w:w="794" w:type="pct"/>
            <w:tcBorders>
              <w:top w:val="nil"/>
              <w:left w:val="nil"/>
              <w:bottom w:val="single" w:sz="4" w:space="0" w:color="auto"/>
              <w:right w:val="single" w:sz="4" w:space="0" w:color="auto"/>
            </w:tcBorders>
            <w:shd w:val="clear" w:color="auto" w:fill="auto"/>
            <w:vAlign w:val="center"/>
            <w:hideMark/>
          </w:tcPr>
          <w:p w14:paraId="5E8D8FB0"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供气设施差，保证率低</w:t>
            </w:r>
          </w:p>
        </w:tc>
      </w:tr>
      <w:tr w:rsidR="00565E48" w:rsidRPr="00CD45FC" w14:paraId="735ECD05" w14:textId="77777777" w:rsidTr="00B523A7">
        <w:trPr>
          <w:trHeight w:val="340"/>
          <w:jc w:val="center"/>
        </w:trPr>
        <w:tc>
          <w:tcPr>
            <w:tcW w:w="288" w:type="pct"/>
            <w:vMerge/>
            <w:tcBorders>
              <w:top w:val="nil"/>
              <w:left w:val="single" w:sz="4" w:space="0" w:color="auto"/>
              <w:bottom w:val="single" w:sz="4" w:space="0" w:color="auto"/>
              <w:right w:val="single" w:sz="4" w:space="0" w:color="auto"/>
            </w:tcBorders>
            <w:vAlign w:val="center"/>
            <w:hideMark/>
          </w:tcPr>
          <w:p w14:paraId="3C9E3432" w14:textId="77777777" w:rsidR="00565E48" w:rsidRPr="00CD45FC" w:rsidRDefault="00565E48" w:rsidP="00B523A7">
            <w:pPr>
              <w:widowControl/>
              <w:jc w:val="left"/>
              <w:rPr>
                <w:rFonts w:ascii="宋体" w:eastAsia="宋体" w:hAnsi="宋体" w:cs="宋体"/>
                <w:color w:val="000000" w:themeColor="text1"/>
                <w:kern w:val="0"/>
                <w:sz w:val="18"/>
                <w:szCs w:val="18"/>
              </w:rPr>
            </w:pPr>
          </w:p>
        </w:tc>
        <w:tc>
          <w:tcPr>
            <w:tcW w:w="464" w:type="pct"/>
            <w:vMerge/>
            <w:tcBorders>
              <w:top w:val="nil"/>
              <w:left w:val="single" w:sz="4" w:space="0" w:color="auto"/>
              <w:bottom w:val="single" w:sz="4" w:space="0" w:color="auto"/>
              <w:right w:val="single" w:sz="4" w:space="0" w:color="auto"/>
            </w:tcBorders>
            <w:vAlign w:val="center"/>
            <w:hideMark/>
          </w:tcPr>
          <w:p w14:paraId="1C45443F" w14:textId="77777777" w:rsidR="00565E48" w:rsidRPr="00CD45FC" w:rsidRDefault="00565E48" w:rsidP="00B523A7">
            <w:pPr>
              <w:widowControl/>
              <w:jc w:val="left"/>
              <w:rPr>
                <w:rFonts w:ascii="宋体" w:eastAsia="宋体" w:hAnsi="宋体" w:cs="宋体"/>
                <w:color w:val="000000" w:themeColor="text1"/>
                <w:kern w:val="0"/>
                <w:sz w:val="18"/>
                <w:szCs w:val="18"/>
              </w:rPr>
            </w:pPr>
          </w:p>
        </w:tc>
        <w:tc>
          <w:tcPr>
            <w:tcW w:w="784" w:type="pct"/>
            <w:tcBorders>
              <w:top w:val="nil"/>
              <w:left w:val="nil"/>
              <w:bottom w:val="single" w:sz="4" w:space="0" w:color="auto"/>
              <w:right w:val="single" w:sz="4" w:space="0" w:color="auto"/>
            </w:tcBorders>
            <w:shd w:val="clear" w:color="auto" w:fill="auto"/>
            <w:vAlign w:val="center"/>
            <w:hideMark/>
          </w:tcPr>
          <w:p w14:paraId="2857F5D0"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供电条件</w:t>
            </w:r>
          </w:p>
        </w:tc>
        <w:tc>
          <w:tcPr>
            <w:tcW w:w="603" w:type="pct"/>
            <w:tcBorders>
              <w:top w:val="nil"/>
              <w:left w:val="nil"/>
              <w:bottom w:val="single" w:sz="4" w:space="0" w:color="auto"/>
              <w:right w:val="single" w:sz="4" w:space="0" w:color="auto"/>
            </w:tcBorders>
            <w:shd w:val="clear" w:color="auto" w:fill="auto"/>
            <w:vAlign w:val="center"/>
            <w:hideMark/>
          </w:tcPr>
          <w:p w14:paraId="517DE6A2"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供电设施好，保证率高</w:t>
            </w:r>
          </w:p>
        </w:tc>
        <w:tc>
          <w:tcPr>
            <w:tcW w:w="700" w:type="pct"/>
            <w:tcBorders>
              <w:top w:val="nil"/>
              <w:left w:val="nil"/>
              <w:bottom w:val="single" w:sz="4" w:space="0" w:color="auto"/>
              <w:right w:val="single" w:sz="4" w:space="0" w:color="auto"/>
            </w:tcBorders>
            <w:shd w:val="clear" w:color="auto" w:fill="auto"/>
            <w:vAlign w:val="center"/>
            <w:hideMark/>
          </w:tcPr>
          <w:p w14:paraId="6605A5EC"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供电设施较好，保证率较高</w:t>
            </w:r>
          </w:p>
        </w:tc>
        <w:tc>
          <w:tcPr>
            <w:tcW w:w="700" w:type="pct"/>
            <w:tcBorders>
              <w:top w:val="nil"/>
              <w:left w:val="nil"/>
              <w:bottom w:val="single" w:sz="4" w:space="0" w:color="auto"/>
              <w:right w:val="single" w:sz="4" w:space="0" w:color="auto"/>
            </w:tcBorders>
            <w:shd w:val="clear" w:color="auto" w:fill="auto"/>
            <w:vAlign w:val="center"/>
            <w:hideMark/>
          </w:tcPr>
          <w:p w14:paraId="01BB3D1C"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供电设施一般，保证率一般</w:t>
            </w:r>
          </w:p>
        </w:tc>
        <w:tc>
          <w:tcPr>
            <w:tcW w:w="667" w:type="pct"/>
            <w:tcBorders>
              <w:top w:val="nil"/>
              <w:left w:val="nil"/>
              <w:bottom w:val="single" w:sz="4" w:space="0" w:color="auto"/>
              <w:right w:val="single" w:sz="4" w:space="0" w:color="auto"/>
            </w:tcBorders>
            <w:shd w:val="clear" w:color="auto" w:fill="auto"/>
            <w:vAlign w:val="center"/>
            <w:hideMark/>
          </w:tcPr>
          <w:p w14:paraId="0723FDA5"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供电设施较差，保证率较低</w:t>
            </w:r>
          </w:p>
        </w:tc>
        <w:tc>
          <w:tcPr>
            <w:tcW w:w="794" w:type="pct"/>
            <w:tcBorders>
              <w:top w:val="nil"/>
              <w:left w:val="nil"/>
              <w:bottom w:val="single" w:sz="4" w:space="0" w:color="auto"/>
              <w:right w:val="single" w:sz="4" w:space="0" w:color="auto"/>
            </w:tcBorders>
            <w:shd w:val="clear" w:color="auto" w:fill="auto"/>
            <w:vAlign w:val="center"/>
            <w:hideMark/>
          </w:tcPr>
          <w:p w14:paraId="0AC64557"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供电设施差，保证率低</w:t>
            </w:r>
          </w:p>
        </w:tc>
      </w:tr>
      <w:tr w:rsidR="00565E48" w:rsidRPr="00CD45FC" w14:paraId="2640AFC2" w14:textId="77777777" w:rsidTr="00B523A7">
        <w:trPr>
          <w:trHeight w:val="340"/>
          <w:jc w:val="center"/>
        </w:trPr>
        <w:tc>
          <w:tcPr>
            <w:tcW w:w="288" w:type="pct"/>
            <w:vMerge/>
            <w:tcBorders>
              <w:top w:val="nil"/>
              <w:left w:val="single" w:sz="4" w:space="0" w:color="auto"/>
              <w:bottom w:val="single" w:sz="4" w:space="0" w:color="auto"/>
              <w:right w:val="single" w:sz="4" w:space="0" w:color="auto"/>
            </w:tcBorders>
            <w:vAlign w:val="center"/>
            <w:hideMark/>
          </w:tcPr>
          <w:p w14:paraId="16EC3321" w14:textId="77777777" w:rsidR="00565E48" w:rsidRPr="00CD45FC" w:rsidRDefault="00565E48" w:rsidP="00B523A7">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nil"/>
              <w:bottom w:val="single" w:sz="4" w:space="0" w:color="auto"/>
              <w:right w:val="single" w:sz="4" w:space="0" w:color="000000"/>
            </w:tcBorders>
            <w:shd w:val="clear" w:color="auto" w:fill="auto"/>
            <w:vAlign w:val="center"/>
            <w:hideMark/>
          </w:tcPr>
          <w:p w14:paraId="7E724496"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人口密度条件</w:t>
            </w:r>
          </w:p>
        </w:tc>
        <w:tc>
          <w:tcPr>
            <w:tcW w:w="603" w:type="pct"/>
            <w:tcBorders>
              <w:top w:val="nil"/>
              <w:left w:val="nil"/>
              <w:bottom w:val="single" w:sz="4" w:space="0" w:color="auto"/>
              <w:right w:val="single" w:sz="4" w:space="0" w:color="auto"/>
            </w:tcBorders>
            <w:shd w:val="clear" w:color="auto" w:fill="auto"/>
            <w:vAlign w:val="center"/>
            <w:hideMark/>
          </w:tcPr>
          <w:p w14:paraId="00BE3943"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人口多，密度大</w:t>
            </w:r>
          </w:p>
        </w:tc>
        <w:tc>
          <w:tcPr>
            <w:tcW w:w="700" w:type="pct"/>
            <w:tcBorders>
              <w:top w:val="nil"/>
              <w:left w:val="nil"/>
              <w:bottom w:val="single" w:sz="4" w:space="0" w:color="auto"/>
              <w:right w:val="single" w:sz="4" w:space="0" w:color="auto"/>
            </w:tcBorders>
            <w:shd w:val="clear" w:color="auto" w:fill="auto"/>
            <w:vAlign w:val="center"/>
            <w:hideMark/>
          </w:tcPr>
          <w:p w14:paraId="1CA7821A"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人口较多，密度较大</w:t>
            </w:r>
          </w:p>
        </w:tc>
        <w:tc>
          <w:tcPr>
            <w:tcW w:w="700" w:type="pct"/>
            <w:tcBorders>
              <w:top w:val="nil"/>
              <w:left w:val="nil"/>
              <w:bottom w:val="single" w:sz="4" w:space="0" w:color="auto"/>
              <w:right w:val="single" w:sz="4" w:space="0" w:color="auto"/>
            </w:tcBorders>
            <w:shd w:val="clear" w:color="auto" w:fill="auto"/>
            <w:vAlign w:val="center"/>
            <w:hideMark/>
          </w:tcPr>
          <w:p w14:paraId="6136F337"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一般</w:t>
            </w:r>
          </w:p>
        </w:tc>
        <w:tc>
          <w:tcPr>
            <w:tcW w:w="667" w:type="pct"/>
            <w:tcBorders>
              <w:top w:val="nil"/>
              <w:left w:val="nil"/>
              <w:bottom w:val="single" w:sz="4" w:space="0" w:color="auto"/>
              <w:right w:val="single" w:sz="4" w:space="0" w:color="auto"/>
            </w:tcBorders>
            <w:shd w:val="clear" w:color="auto" w:fill="auto"/>
            <w:vAlign w:val="center"/>
            <w:hideMark/>
          </w:tcPr>
          <w:p w14:paraId="141D6D2C"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人口较稀疏</w:t>
            </w:r>
          </w:p>
        </w:tc>
        <w:tc>
          <w:tcPr>
            <w:tcW w:w="794" w:type="pct"/>
            <w:tcBorders>
              <w:top w:val="nil"/>
              <w:left w:val="nil"/>
              <w:bottom w:val="single" w:sz="4" w:space="0" w:color="auto"/>
              <w:right w:val="single" w:sz="4" w:space="0" w:color="auto"/>
            </w:tcBorders>
            <w:shd w:val="clear" w:color="auto" w:fill="auto"/>
            <w:vAlign w:val="center"/>
            <w:hideMark/>
          </w:tcPr>
          <w:p w14:paraId="47F1E73B"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人口稀疏</w:t>
            </w:r>
          </w:p>
        </w:tc>
      </w:tr>
      <w:tr w:rsidR="00565E48" w:rsidRPr="00CD45FC" w14:paraId="4D967E0D" w14:textId="77777777" w:rsidTr="00B523A7">
        <w:trPr>
          <w:trHeight w:val="340"/>
          <w:jc w:val="center"/>
        </w:trPr>
        <w:tc>
          <w:tcPr>
            <w:tcW w:w="288" w:type="pct"/>
            <w:vMerge w:val="restart"/>
            <w:tcBorders>
              <w:top w:val="nil"/>
              <w:left w:val="single" w:sz="4" w:space="0" w:color="auto"/>
              <w:right w:val="single" w:sz="4" w:space="0" w:color="auto"/>
            </w:tcBorders>
            <w:shd w:val="clear" w:color="auto" w:fill="auto"/>
            <w:vAlign w:val="center"/>
            <w:hideMark/>
          </w:tcPr>
          <w:p w14:paraId="1AA3597B"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个别因素</w:t>
            </w:r>
          </w:p>
        </w:tc>
        <w:tc>
          <w:tcPr>
            <w:tcW w:w="464" w:type="pct"/>
            <w:vMerge w:val="restart"/>
            <w:tcBorders>
              <w:top w:val="single" w:sz="4" w:space="0" w:color="auto"/>
              <w:left w:val="single" w:sz="4" w:space="0" w:color="auto"/>
              <w:right w:val="single" w:sz="4" w:space="0" w:color="auto"/>
            </w:tcBorders>
            <w:shd w:val="clear" w:color="auto" w:fill="auto"/>
            <w:vAlign w:val="center"/>
            <w:hideMark/>
          </w:tcPr>
          <w:p w14:paraId="07AC7969" w14:textId="77777777" w:rsidR="00565E48" w:rsidRDefault="00565E48"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宗地</w:t>
            </w:r>
          </w:p>
          <w:p w14:paraId="7EBA6DAF"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条件</w:t>
            </w:r>
          </w:p>
        </w:tc>
        <w:tc>
          <w:tcPr>
            <w:tcW w:w="784" w:type="pct"/>
            <w:tcBorders>
              <w:top w:val="nil"/>
              <w:left w:val="nil"/>
              <w:bottom w:val="single" w:sz="4" w:space="0" w:color="auto"/>
              <w:right w:val="single" w:sz="4" w:space="0" w:color="auto"/>
            </w:tcBorders>
            <w:shd w:val="clear" w:color="auto" w:fill="auto"/>
            <w:vAlign w:val="center"/>
            <w:hideMark/>
          </w:tcPr>
          <w:p w14:paraId="510EC9C9"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宗地面积</w:t>
            </w:r>
          </w:p>
        </w:tc>
        <w:tc>
          <w:tcPr>
            <w:tcW w:w="603" w:type="pct"/>
            <w:tcBorders>
              <w:top w:val="nil"/>
              <w:left w:val="nil"/>
              <w:bottom w:val="single" w:sz="4" w:space="0" w:color="auto"/>
              <w:right w:val="single" w:sz="4" w:space="0" w:color="auto"/>
            </w:tcBorders>
            <w:shd w:val="clear" w:color="auto" w:fill="auto"/>
            <w:vAlign w:val="center"/>
            <w:hideMark/>
          </w:tcPr>
          <w:p w14:paraId="3F5FFD8F"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面积较大，利于规模经营</w:t>
            </w:r>
          </w:p>
        </w:tc>
        <w:tc>
          <w:tcPr>
            <w:tcW w:w="700" w:type="pct"/>
            <w:tcBorders>
              <w:top w:val="nil"/>
              <w:left w:val="nil"/>
              <w:bottom w:val="single" w:sz="4" w:space="0" w:color="auto"/>
              <w:right w:val="single" w:sz="4" w:space="0" w:color="auto"/>
            </w:tcBorders>
            <w:shd w:val="clear" w:color="auto" w:fill="auto"/>
            <w:vAlign w:val="center"/>
            <w:hideMark/>
          </w:tcPr>
          <w:p w14:paraId="608F331C"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面积适中，便于利用</w:t>
            </w:r>
          </w:p>
        </w:tc>
        <w:tc>
          <w:tcPr>
            <w:tcW w:w="700" w:type="pct"/>
            <w:tcBorders>
              <w:top w:val="nil"/>
              <w:left w:val="nil"/>
              <w:bottom w:val="single" w:sz="4" w:space="0" w:color="auto"/>
              <w:right w:val="single" w:sz="4" w:space="0" w:color="auto"/>
            </w:tcBorders>
            <w:shd w:val="clear" w:color="auto" w:fill="auto"/>
            <w:vAlign w:val="center"/>
            <w:hideMark/>
          </w:tcPr>
          <w:p w14:paraId="70A8A30B"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面积一般，能满足经营者需求</w:t>
            </w:r>
          </w:p>
        </w:tc>
        <w:tc>
          <w:tcPr>
            <w:tcW w:w="667" w:type="pct"/>
            <w:tcBorders>
              <w:top w:val="nil"/>
              <w:left w:val="nil"/>
              <w:bottom w:val="single" w:sz="4" w:space="0" w:color="auto"/>
              <w:right w:val="single" w:sz="4" w:space="0" w:color="auto"/>
            </w:tcBorders>
            <w:shd w:val="clear" w:color="auto" w:fill="auto"/>
            <w:vAlign w:val="center"/>
            <w:hideMark/>
          </w:tcPr>
          <w:p w14:paraId="1083D017"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面积较小，对宗地利用有一定影响</w:t>
            </w:r>
          </w:p>
        </w:tc>
        <w:tc>
          <w:tcPr>
            <w:tcW w:w="794" w:type="pct"/>
            <w:tcBorders>
              <w:top w:val="nil"/>
              <w:left w:val="nil"/>
              <w:bottom w:val="single" w:sz="4" w:space="0" w:color="auto"/>
              <w:right w:val="single" w:sz="4" w:space="0" w:color="auto"/>
            </w:tcBorders>
            <w:shd w:val="clear" w:color="auto" w:fill="auto"/>
            <w:vAlign w:val="center"/>
            <w:hideMark/>
          </w:tcPr>
          <w:p w14:paraId="2BD2B5D5"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面积过小，对经营有较大影响</w:t>
            </w:r>
          </w:p>
        </w:tc>
      </w:tr>
      <w:tr w:rsidR="00565E48" w:rsidRPr="00CD45FC" w14:paraId="1223EE13" w14:textId="77777777" w:rsidTr="00B523A7">
        <w:trPr>
          <w:trHeight w:val="340"/>
          <w:jc w:val="center"/>
        </w:trPr>
        <w:tc>
          <w:tcPr>
            <w:tcW w:w="288" w:type="pct"/>
            <w:vMerge/>
            <w:tcBorders>
              <w:left w:val="single" w:sz="4" w:space="0" w:color="auto"/>
              <w:right w:val="single" w:sz="4" w:space="0" w:color="auto"/>
            </w:tcBorders>
            <w:vAlign w:val="center"/>
            <w:hideMark/>
          </w:tcPr>
          <w:p w14:paraId="216E921D" w14:textId="77777777" w:rsidR="00565E48" w:rsidRPr="00CD45FC" w:rsidRDefault="00565E48" w:rsidP="00B523A7">
            <w:pPr>
              <w:widowControl/>
              <w:jc w:val="left"/>
              <w:rPr>
                <w:rFonts w:ascii="宋体" w:eastAsia="宋体" w:hAnsi="宋体" w:cs="宋体"/>
                <w:color w:val="000000" w:themeColor="text1"/>
                <w:kern w:val="0"/>
                <w:sz w:val="18"/>
                <w:szCs w:val="18"/>
              </w:rPr>
            </w:pPr>
          </w:p>
        </w:tc>
        <w:tc>
          <w:tcPr>
            <w:tcW w:w="464" w:type="pct"/>
            <w:vMerge/>
            <w:tcBorders>
              <w:left w:val="single" w:sz="4" w:space="0" w:color="auto"/>
              <w:bottom w:val="single" w:sz="4" w:space="0" w:color="auto"/>
              <w:right w:val="single" w:sz="4" w:space="0" w:color="auto"/>
            </w:tcBorders>
            <w:shd w:val="clear" w:color="auto" w:fill="auto"/>
            <w:vAlign w:val="center"/>
            <w:hideMark/>
          </w:tcPr>
          <w:p w14:paraId="29E830C3" w14:textId="77777777" w:rsidR="00565E48" w:rsidRPr="00CD45FC" w:rsidRDefault="00565E48" w:rsidP="00B523A7">
            <w:pPr>
              <w:widowControl/>
              <w:jc w:val="left"/>
              <w:rPr>
                <w:rFonts w:ascii="宋体" w:eastAsia="宋体" w:hAnsi="宋体" w:cs="宋体"/>
                <w:color w:val="000000" w:themeColor="text1"/>
                <w:kern w:val="0"/>
                <w:sz w:val="18"/>
                <w:szCs w:val="18"/>
              </w:rPr>
            </w:pPr>
          </w:p>
        </w:tc>
        <w:tc>
          <w:tcPr>
            <w:tcW w:w="784" w:type="pct"/>
            <w:tcBorders>
              <w:top w:val="nil"/>
              <w:left w:val="nil"/>
              <w:bottom w:val="single" w:sz="4" w:space="0" w:color="auto"/>
              <w:right w:val="single" w:sz="4" w:space="0" w:color="auto"/>
            </w:tcBorders>
            <w:shd w:val="clear" w:color="auto" w:fill="auto"/>
            <w:vAlign w:val="center"/>
            <w:hideMark/>
          </w:tcPr>
          <w:p w14:paraId="4BA37498"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宗地形状</w:t>
            </w:r>
          </w:p>
        </w:tc>
        <w:tc>
          <w:tcPr>
            <w:tcW w:w="603" w:type="pct"/>
            <w:tcBorders>
              <w:top w:val="nil"/>
              <w:left w:val="nil"/>
              <w:bottom w:val="single" w:sz="4" w:space="0" w:color="auto"/>
              <w:right w:val="single" w:sz="4" w:space="0" w:color="auto"/>
            </w:tcBorders>
            <w:shd w:val="clear" w:color="auto" w:fill="auto"/>
            <w:vAlign w:val="center"/>
            <w:hideMark/>
          </w:tcPr>
          <w:p w14:paraId="58BCB732"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形状规则，便于宗地利用</w:t>
            </w:r>
          </w:p>
        </w:tc>
        <w:tc>
          <w:tcPr>
            <w:tcW w:w="700" w:type="pct"/>
            <w:tcBorders>
              <w:top w:val="nil"/>
              <w:left w:val="nil"/>
              <w:bottom w:val="single" w:sz="4" w:space="0" w:color="auto"/>
              <w:right w:val="single" w:sz="4" w:space="0" w:color="auto"/>
            </w:tcBorders>
            <w:shd w:val="clear" w:color="auto" w:fill="auto"/>
            <w:vAlign w:val="center"/>
            <w:hideMark/>
          </w:tcPr>
          <w:p w14:paraId="5ACCDA0C"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形状较规则，便于宗地利用</w:t>
            </w:r>
          </w:p>
        </w:tc>
        <w:tc>
          <w:tcPr>
            <w:tcW w:w="700" w:type="pct"/>
            <w:tcBorders>
              <w:top w:val="nil"/>
              <w:left w:val="nil"/>
              <w:bottom w:val="single" w:sz="4" w:space="0" w:color="auto"/>
              <w:right w:val="single" w:sz="4" w:space="0" w:color="auto"/>
            </w:tcBorders>
            <w:shd w:val="clear" w:color="auto" w:fill="auto"/>
            <w:vAlign w:val="center"/>
            <w:hideMark/>
          </w:tcPr>
          <w:p w14:paraId="7FD5D2E0"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形状基本规则，不影响宗地利用</w:t>
            </w:r>
          </w:p>
        </w:tc>
        <w:tc>
          <w:tcPr>
            <w:tcW w:w="667" w:type="pct"/>
            <w:tcBorders>
              <w:top w:val="nil"/>
              <w:left w:val="nil"/>
              <w:bottom w:val="single" w:sz="4" w:space="0" w:color="auto"/>
              <w:right w:val="single" w:sz="4" w:space="0" w:color="auto"/>
            </w:tcBorders>
            <w:shd w:val="clear" w:color="auto" w:fill="auto"/>
            <w:vAlign w:val="center"/>
            <w:hideMark/>
          </w:tcPr>
          <w:p w14:paraId="4907D762"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形状不规则，对宗地利用有一定影响</w:t>
            </w:r>
          </w:p>
        </w:tc>
        <w:tc>
          <w:tcPr>
            <w:tcW w:w="794" w:type="pct"/>
            <w:tcBorders>
              <w:top w:val="nil"/>
              <w:left w:val="nil"/>
              <w:bottom w:val="single" w:sz="4" w:space="0" w:color="auto"/>
              <w:right w:val="single" w:sz="4" w:space="0" w:color="auto"/>
            </w:tcBorders>
            <w:shd w:val="clear" w:color="auto" w:fill="auto"/>
            <w:vAlign w:val="center"/>
            <w:hideMark/>
          </w:tcPr>
          <w:p w14:paraId="4CDE95C1" w14:textId="77777777" w:rsidR="00565E48" w:rsidRPr="00CD45FC" w:rsidRDefault="00565E48"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形状不规则，对宗地利用有较大影响</w:t>
            </w:r>
          </w:p>
        </w:tc>
      </w:tr>
      <w:tr w:rsidR="00565E48" w:rsidRPr="00CD45FC" w14:paraId="02CA2AAD" w14:textId="77777777" w:rsidTr="00B523A7">
        <w:trPr>
          <w:trHeight w:val="340"/>
          <w:jc w:val="center"/>
        </w:trPr>
        <w:tc>
          <w:tcPr>
            <w:tcW w:w="288" w:type="pct"/>
            <w:vMerge/>
            <w:tcBorders>
              <w:left w:val="single" w:sz="4" w:space="0" w:color="auto"/>
              <w:right w:val="single" w:sz="4" w:space="0" w:color="auto"/>
            </w:tcBorders>
            <w:vAlign w:val="center"/>
          </w:tcPr>
          <w:p w14:paraId="07710408" w14:textId="77777777" w:rsidR="00565E48" w:rsidRPr="00CD45FC" w:rsidRDefault="00565E48" w:rsidP="00B523A7">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5B45211" w14:textId="77777777" w:rsidR="00565E48" w:rsidRPr="00565E48"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临道路类型</w:t>
            </w:r>
          </w:p>
        </w:tc>
        <w:tc>
          <w:tcPr>
            <w:tcW w:w="603" w:type="pct"/>
            <w:tcBorders>
              <w:top w:val="single" w:sz="4" w:space="0" w:color="auto"/>
              <w:left w:val="nil"/>
              <w:bottom w:val="single" w:sz="4" w:space="0" w:color="auto"/>
              <w:right w:val="single" w:sz="4" w:space="0" w:color="auto"/>
            </w:tcBorders>
            <w:shd w:val="clear" w:color="auto" w:fill="auto"/>
            <w:vAlign w:val="center"/>
          </w:tcPr>
          <w:p w14:paraId="41BD21A1" w14:textId="77777777" w:rsidR="00565E48" w:rsidRPr="00565E48"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临混合型主干道</w:t>
            </w:r>
          </w:p>
        </w:tc>
        <w:tc>
          <w:tcPr>
            <w:tcW w:w="700" w:type="pct"/>
            <w:tcBorders>
              <w:top w:val="single" w:sz="4" w:space="0" w:color="auto"/>
              <w:left w:val="nil"/>
              <w:bottom w:val="single" w:sz="4" w:space="0" w:color="auto"/>
              <w:right w:val="single" w:sz="4" w:space="0" w:color="auto"/>
            </w:tcBorders>
            <w:shd w:val="clear" w:color="auto" w:fill="auto"/>
            <w:vAlign w:val="center"/>
          </w:tcPr>
          <w:p w14:paraId="0FBFF3F5" w14:textId="77777777" w:rsidR="00565E48" w:rsidRPr="00565E48"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临生活型主干道</w:t>
            </w:r>
          </w:p>
        </w:tc>
        <w:tc>
          <w:tcPr>
            <w:tcW w:w="700" w:type="pct"/>
            <w:tcBorders>
              <w:top w:val="single" w:sz="4" w:space="0" w:color="auto"/>
              <w:left w:val="nil"/>
              <w:bottom w:val="single" w:sz="4" w:space="0" w:color="auto"/>
              <w:right w:val="single" w:sz="4" w:space="0" w:color="auto"/>
            </w:tcBorders>
            <w:shd w:val="clear" w:color="auto" w:fill="auto"/>
            <w:vAlign w:val="center"/>
          </w:tcPr>
          <w:p w14:paraId="51FEC902" w14:textId="77777777" w:rsidR="00565E48" w:rsidRPr="00565E48"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临生活型次干道</w:t>
            </w:r>
          </w:p>
        </w:tc>
        <w:tc>
          <w:tcPr>
            <w:tcW w:w="667" w:type="pct"/>
            <w:tcBorders>
              <w:top w:val="single" w:sz="4" w:space="0" w:color="auto"/>
              <w:left w:val="nil"/>
              <w:bottom w:val="single" w:sz="4" w:space="0" w:color="auto"/>
              <w:right w:val="single" w:sz="4" w:space="0" w:color="auto"/>
            </w:tcBorders>
            <w:shd w:val="clear" w:color="auto" w:fill="auto"/>
            <w:vAlign w:val="center"/>
          </w:tcPr>
          <w:p w14:paraId="367224BF" w14:textId="77777777" w:rsidR="00565E48" w:rsidRPr="00565E48"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临交通型主干道</w:t>
            </w:r>
          </w:p>
        </w:tc>
        <w:tc>
          <w:tcPr>
            <w:tcW w:w="794" w:type="pct"/>
            <w:tcBorders>
              <w:top w:val="single" w:sz="4" w:space="0" w:color="auto"/>
              <w:left w:val="nil"/>
              <w:bottom w:val="single" w:sz="4" w:space="0" w:color="auto"/>
              <w:right w:val="single" w:sz="4" w:space="0" w:color="auto"/>
            </w:tcBorders>
            <w:shd w:val="clear" w:color="auto" w:fill="auto"/>
            <w:vAlign w:val="center"/>
          </w:tcPr>
          <w:p w14:paraId="53F8971E" w14:textId="77777777" w:rsidR="00565E48" w:rsidRPr="00565E48"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其它</w:t>
            </w:r>
          </w:p>
        </w:tc>
      </w:tr>
      <w:tr w:rsidR="00565E48" w:rsidRPr="00CD45FC" w14:paraId="794B6507" w14:textId="77777777" w:rsidTr="00B523A7">
        <w:trPr>
          <w:trHeight w:val="340"/>
          <w:jc w:val="center"/>
        </w:trPr>
        <w:tc>
          <w:tcPr>
            <w:tcW w:w="288" w:type="pct"/>
            <w:vMerge/>
            <w:tcBorders>
              <w:left w:val="single" w:sz="4" w:space="0" w:color="auto"/>
              <w:right w:val="single" w:sz="4" w:space="0" w:color="auto"/>
            </w:tcBorders>
            <w:vAlign w:val="center"/>
          </w:tcPr>
          <w:p w14:paraId="20D3DAFC" w14:textId="77777777" w:rsidR="00565E48" w:rsidRPr="00CD45FC" w:rsidRDefault="00565E48" w:rsidP="00B523A7">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A84A87F" w14:textId="77777777" w:rsidR="00565E48" w:rsidRPr="00565E48"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距汽车站距离</w:t>
            </w:r>
          </w:p>
        </w:tc>
        <w:tc>
          <w:tcPr>
            <w:tcW w:w="603" w:type="pct"/>
            <w:tcBorders>
              <w:top w:val="single" w:sz="4" w:space="0" w:color="auto"/>
              <w:left w:val="nil"/>
              <w:bottom w:val="single" w:sz="4" w:space="0" w:color="auto"/>
              <w:right w:val="single" w:sz="4" w:space="0" w:color="auto"/>
            </w:tcBorders>
            <w:shd w:val="clear" w:color="auto" w:fill="auto"/>
            <w:vAlign w:val="center"/>
          </w:tcPr>
          <w:p w14:paraId="4E4114C2" w14:textId="6F05DBDE" w:rsidR="00565E48" w:rsidRPr="00217AFC" w:rsidRDefault="00565E48"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0-500m</w:t>
            </w:r>
          </w:p>
        </w:tc>
        <w:tc>
          <w:tcPr>
            <w:tcW w:w="700" w:type="pct"/>
            <w:tcBorders>
              <w:top w:val="single" w:sz="4" w:space="0" w:color="auto"/>
              <w:left w:val="nil"/>
              <w:bottom w:val="single" w:sz="4" w:space="0" w:color="auto"/>
              <w:right w:val="single" w:sz="4" w:space="0" w:color="auto"/>
            </w:tcBorders>
            <w:shd w:val="clear" w:color="auto" w:fill="auto"/>
            <w:vAlign w:val="center"/>
          </w:tcPr>
          <w:p w14:paraId="31C643A6" w14:textId="3914C9B5" w:rsidR="00565E48" w:rsidRPr="00217AFC" w:rsidRDefault="00565E48"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500-800m</w:t>
            </w:r>
          </w:p>
        </w:tc>
        <w:tc>
          <w:tcPr>
            <w:tcW w:w="700" w:type="pct"/>
            <w:tcBorders>
              <w:top w:val="single" w:sz="4" w:space="0" w:color="auto"/>
              <w:left w:val="nil"/>
              <w:bottom w:val="single" w:sz="4" w:space="0" w:color="auto"/>
              <w:right w:val="single" w:sz="4" w:space="0" w:color="auto"/>
            </w:tcBorders>
            <w:shd w:val="clear" w:color="auto" w:fill="auto"/>
            <w:vAlign w:val="center"/>
          </w:tcPr>
          <w:p w14:paraId="1E1E03BC" w14:textId="05AC9D8B" w:rsidR="00565E48" w:rsidRPr="00217AFC" w:rsidRDefault="00565E48"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800-1000m</w:t>
            </w:r>
          </w:p>
        </w:tc>
        <w:tc>
          <w:tcPr>
            <w:tcW w:w="667" w:type="pct"/>
            <w:tcBorders>
              <w:top w:val="single" w:sz="4" w:space="0" w:color="auto"/>
              <w:left w:val="nil"/>
              <w:bottom w:val="single" w:sz="4" w:space="0" w:color="auto"/>
              <w:right w:val="single" w:sz="4" w:space="0" w:color="auto"/>
            </w:tcBorders>
            <w:shd w:val="clear" w:color="auto" w:fill="auto"/>
            <w:vAlign w:val="center"/>
          </w:tcPr>
          <w:p w14:paraId="00820144" w14:textId="7A6F9461" w:rsidR="00565E48" w:rsidRPr="00217AFC" w:rsidRDefault="00565E48"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1000-1400m</w:t>
            </w:r>
          </w:p>
        </w:tc>
        <w:tc>
          <w:tcPr>
            <w:tcW w:w="794" w:type="pct"/>
            <w:tcBorders>
              <w:top w:val="single" w:sz="4" w:space="0" w:color="auto"/>
              <w:left w:val="nil"/>
              <w:bottom w:val="single" w:sz="4" w:space="0" w:color="auto"/>
              <w:right w:val="single" w:sz="4" w:space="0" w:color="auto"/>
            </w:tcBorders>
            <w:shd w:val="clear" w:color="auto" w:fill="auto"/>
            <w:vAlign w:val="center"/>
          </w:tcPr>
          <w:p w14:paraId="16774980" w14:textId="79F1A72C" w:rsidR="00565E48" w:rsidRPr="00217AFC" w:rsidRDefault="00565E48"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&gt;1400m</w:t>
            </w:r>
          </w:p>
        </w:tc>
      </w:tr>
      <w:tr w:rsidR="00565E48" w:rsidRPr="00CD45FC" w14:paraId="719100F5" w14:textId="77777777" w:rsidTr="00B523A7">
        <w:trPr>
          <w:trHeight w:val="340"/>
          <w:jc w:val="center"/>
        </w:trPr>
        <w:tc>
          <w:tcPr>
            <w:tcW w:w="288" w:type="pct"/>
            <w:vMerge/>
            <w:tcBorders>
              <w:left w:val="single" w:sz="4" w:space="0" w:color="auto"/>
              <w:right w:val="single" w:sz="4" w:space="0" w:color="auto"/>
            </w:tcBorders>
            <w:vAlign w:val="center"/>
          </w:tcPr>
          <w:p w14:paraId="5C6FA55B" w14:textId="77777777" w:rsidR="00565E48" w:rsidRPr="00CD45FC" w:rsidRDefault="00565E48" w:rsidP="00B523A7">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2277431" w14:textId="77777777" w:rsidR="00565E48" w:rsidRPr="00565E48"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距火车站距离</w:t>
            </w:r>
          </w:p>
        </w:tc>
        <w:tc>
          <w:tcPr>
            <w:tcW w:w="603" w:type="pct"/>
            <w:tcBorders>
              <w:top w:val="single" w:sz="4" w:space="0" w:color="auto"/>
              <w:left w:val="nil"/>
              <w:bottom w:val="single" w:sz="4" w:space="0" w:color="auto"/>
              <w:right w:val="single" w:sz="4" w:space="0" w:color="auto"/>
            </w:tcBorders>
            <w:shd w:val="clear" w:color="auto" w:fill="auto"/>
            <w:vAlign w:val="center"/>
          </w:tcPr>
          <w:p w14:paraId="7EA1575C" w14:textId="18118DE6" w:rsidR="00565E48" w:rsidRPr="00217AFC" w:rsidRDefault="00565E48"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0-1500m</w:t>
            </w:r>
          </w:p>
        </w:tc>
        <w:tc>
          <w:tcPr>
            <w:tcW w:w="700" w:type="pct"/>
            <w:tcBorders>
              <w:top w:val="single" w:sz="4" w:space="0" w:color="auto"/>
              <w:left w:val="nil"/>
              <w:bottom w:val="single" w:sz="4" w:space="0" w:color="auto"/>
              <w:right w:val="single" w:sz="4" w:space="0" w:color="auto"/>
            </w:tcBorders>
            <w:shd w:val="clear" w:color="auto" w:fill="auto"/>
            <w:vAlign w:val="center"/>
          </w:tcPr>
          <w:p w14:paraId="0EA16347" w14:textId="0BE31C85" w:rsidR="00565E48" w:rsidRPr="00217AFC" w:rsidRDefault="00565E48"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1500-2500m</w:t>
            </w:r>
          </w:p>
        </w:tc>
        <w:tc>
          <w:tcPr>
            <w:tcW w:w="700" w:type="pct"/>
            <w:tcBorders>
              <w:top w:val="single" w:sz="4" w:space="0" w:color="auto"/>
              <w:left w:val="nil"/>
              <w:bottom w:val="single" w:sz="4" w:space="0" w:color="auto"/>
              <w:right w:val="single" w:sz="4" w:space="0" w:color="auto"/>
            </w:tcBorders>
            <w:shd w:val="clear" w:color="auto" w:fill="auto"/>
            <w:vAlign w:val="center"/>
          </w:tcPr>
          <w:p w14:paraId="606A6233" w14:textId="31114BA1" w:rsidR="00565E48" w:rsidRPr="00217AFC" w:rsidRDefault="00565E48"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2500-4000m</w:t>
            </w:r>
          </w:p>
        </w:tc>
        <w:tc>
          <w:tcPr>
            <w:tcW w:w="667" w:type="pct"/>
            <w:tcBorders>
              <w:top w:val="single" w:sz="4" w:space="0" w:color="auto"/>
              <w:left w:val="nil"/>
              <w:bottom w:val="single" w:sz="4" w:space="0" w:color="auto"/>
              <w:right w:val="single" w:sz="4" w:space="0" w:color="auto"/>
            </w:tcBorders>
            <w:shd w:val="clear" w:color="auto" w:fill="auto"/>
            <w:vAlign w:val="center"/>
          </w:tcPr>
          <w:p w14:paraId="6C461C56" w14:textId="32527750" w:rsidR="00565E48" w:rsidRPr="00217AFC" w:rsidRDefault="00565E48"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4000-6000m</w:t>
            </w:r>
          </w:p>
        </w:tc>
        <w:tc>
          <w:tcPr>
            <w:tcW w:w="794" w:type="pct"/>
            <w:tcBorders>
              <w:top w:val="single" w:sz="4" w:space="0" w:color="auto"/>
              <w:left w:val="nil"/>
              <w:bottom w:val="single" w:sz="4" w:space="0" w:color="auto"/>
              <w:right w:val="single" w:sz="4" w:space="0" w:color="auto"/>
            </w:tcBorders>
            <w:shd w:val="clear" w:color="auto" w:fill="auto"/>
            <w:vAlign w:val="center"/>
          </w:tcPr>
          <w:p w14:paraId="58B9F8F7" w14:textId="4EC7B148" w:rsidR="00565E48" w:rsidRPr="00217AFC" w:rsidRDefault="00565E48"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&gt;6000m</w:t>
            </w:r>
          </w:p>
        </w:tc>
      </w:tr>
      <w:tr w:rsidR="00565E48" w:rsidRPr="00CD45FC" w14:paraId="6CC3D2F2" w14:textId="77777777" w:rsidTr="00B523A7">
        <w:trPr>
          <w:trHeight w:val="340"/>
          <w:jc w:val="center"/>
        </w:trPr>
        <w:tc>
          <w:tcPr>
            <w:tcW w:w="288" w:type="pct"/>
            <w:vMerge/>
            <w:tcBorders>
              <w:left w:val="single" w:sz="4" w:space="0" w:color="auto"/>
              <w:right w:val="single" w:sz="4" w:space="0" w:color="auto"/>
            </w:tcBorders>
            <w:vAlign w:val="center"/>
          </w:tcPr>
          <w:p w14:paraId="62DEA00D" w14:textId="77777777" w:rsidR="00565E48" w:rsidRPr="00CD45FC" w:rsidRDefault="00565E48" w:rsidP="00B523A7">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1AF05E4" w14:textId="77777777" w:rsidR="00565E48" w:rsidRPr="00565E48"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距高速路口距离</w:t>
            </w:r>
          </w:p>
        </w:tc>
        <w:tc>
          <w:tcPr>
            <w:tcW w:w="603" w:type="pct"/>
            <w:tcBorders>
              <w:top w:val="single" w:sz="4" w:space="0" w:color="auto"/>
              <w:left w:val="nil"/>
              <w:bottom w:val="single" w:sz="4" w:space="0" w:color="auto"/>
              <w:right w:val="single" w:sz="4" w:space="0" w:color="auto"/>
            </w:tcBorders>
            <w:shd w:val="clear" w:color="auto" w:fill="auto"/>
            <w:vAlign w:val="center"/>
          </w:tcPr>
          <w:p w14:paraId="0281B647" w14:textId="4D74ECAB" w:rsidR="00565E48" w:rsidRPr="00217AFC" w:rsidRDefault="00565E48"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0-3000m</w:t>
            </w:r>
          </w:p>
        </w:tc>
        <w:tc>
          <w:tcPr>
            <w:tcW w:w="700" w:type="pct"/>
            <w:tcBorders>
              <w:top w:val="single" w:sz="4" w:space="0" w:color="auto"/>
              <w:left w:val="nil"/>
              <w:bottom w:val="single" w:sz="4" w:space="0" w:color="auto"/>
              <w:right w:val="single" w:sz="4" w:space="0" w:color="auto"/>
            </w:tcBorders>
            <w:shd w:val="clear" w:color="auto" w:fill="auto"/>
            <w:vAlign w:val="center"/>
          </w:tcPr>
          <w:p w14:paraId="453A68FB" w14:textId="67025AD4" w:rsidR="00565E48" w:rsidRPr="00217AFC" w:rsidRDefault="00565E48"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3000-4000m</w:t>
            </w:r>
          </w:p>
        </w:tc>
        <w:tc>
          <w:tcPr>
            <w:tcW w:w="700" w:type="pct"/>
            <w:tcBorders>
              <w:top w:val="single" w:sz="4" w:space="0" w:color="auto"/>
              <w:left w:val="nil"/>
              <w:bottom w:val="single" w:sz="4" w:space="0" w:color="auto"/>
              <w:right w:val="single" w:sz="4" w:space="0" w:color="auto"/>
            </w:tcBorders>
            <w:shd w:val="clear" w:color="auto" w:fill="auto"/>
            <w:vAlign w:val="center"/>
          </w:tcPr>
          <w:p w14:paraId="6CDA3EF3" w14:textId="5F43DAA8" w:rsidR="00565E48" w:rsidRPr="00217AFC" w:rsidRDefault="00565E48"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4000-6000m</w:t>
            </w:r>
          </w:p>
        </w:tc>
        <w:tc>
          <w:tcPr>
            <w:tcW w:w="667" w:type="pct"/>
            <w:tcBorders>
              <w:top w:val="single" w:sz="4" w:space="0" w:color="auto"/>
              <w:left w:val="nil"/>
              <w:bottom w:val="single" w:sz="4" w:space="0" w:color="auto"/>
              <w:right w:val="single" w:sz="4" w:space="0" w:color="auto"/>
            </w:tcBorders>
            <w:shd w:val="clear" w:color="auto" w:fill="auto"/>
            <w:vAlign w:val="center"/>
          </w:tcPr>
          <w:p w14:paraId="0BADD1FD" w14:textId="2A6D6E68" w:rsidR="00565E48" w:rsidRPr="00217AFC" w:rsidRDefault="00565E48"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6000-10000m</w:t>
            </w:r>
          </w:p>
        </w:tc>
        <w:tc>
          <w:tcPr>
            <w:tcW w:w="794" w:type="pct"/>
            <w:tcBorders>
              <w:top w:val="single" w:sz="4" w:space="0" w:color="auto"/>
              <w:left w:val="nil"/>
              <w:bottom w:val="single" w:sz="4" w:space="0" w:color="auto"/>
              <w:right w:val="single" w:sz="4" w:space="0" w:color="auto"/>
            </w:tcBorders>
            <w:shd w:val="clear" w:color="auto" w:fill="auto"/>
            <w:vAlign w:val="center"/>
          </w:tcPr>
          <w:p w14:paraId="265D84FE" w14:textId="546E4BF9" w:rsidR="00565E48" w:rsidRPr="00217AFC" w:rsidRDefault="00565E48"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&gt;10000m</w:t>
            </w:r>
          </w:p>
        </w:tc>
      </w:tr>
      <w:tr w:rsidR="00565E48" w:rsidRPr="00CD45FC" w14:paraId="24063D25" w14:textId="77777777" w:rsidTr="00B523A7">
        <w:trPr>
          <w:trHeight w:val="340"/>
          <w:jc w:val="center"/>
        </w:trPr>
        <w:tc>
          <w:tcPr>
            <w:tcW w:w="288" w:type="pct"/>
            <w:vMerge/>
            <w:tcBorders>
              <w:left w:val="single" w:sz="4" w:space="0" w:color="auto"/>
              <w:right w:val="single" w:sz="4" w:space="0" w:color="auto"/>
            </w:tcBorders>
            <w:vAlign w:val="center"/>
          </w:tcPr>
          <w:p w14:paraId="2F80837A" w14:textId="77777777" w:rsidR="00565E48" w:rsidRPr="00CD45FC" w:rsidRDefault="00565E48" w:rsidP="00B523A7">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040B902" w14:textId="77777777" w:rsidR="00565E48" w:rsidRPr="00565E48"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周边土地利用状况</w:t>
            </w:r>
          </w:p>
        </w:tc>
        <w:tc>
          <w:tcPr>
            <w:tcW w:w="603" w:type="pct"/>
            <w:tcBorders>
              <w:top w:val="single" w:sz="4" w:space="0" w:color="auto"/>
              <w:left w:val="nil"/>
              <w:bottom w:val="single" w:sz="4" w:space="0" w:color="auto"/>
              <w:right w:val="single" w:sz="4" w:space="0" w:color="auto"/>
            </w:tcBorders>
            <w:shd w:val="clear" w:color="auto" w:fill="auto"/>
            <w:vAlign w:val="center"/>
          </w:tcPr>
          <w:p w14:paraId="7E066BD2" w14:textId="77777777" w:rsidR="00565E48" w:rsidRPr="00217AFC"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商业区</w:t>
            </w:r>
            <w:r w:rsidRPr="00565E48">
              <w:rPr>
                <w:rFonts w:ascii="宋体" w:eastAsia="宋体" w:hAnsi="宋体" w:cs="Times New Roman"/>
                <w:color w:val="000000" w:themeColor="text1"/>
                <w:kern w:val="0"/>
                <w:sz w:val="18"/>
                <w:szCs w:val="18"/>
              </w:rPr>
              <w:t xml:space="preserve"> </w:t>
            </w:r>
          </w:p>
        </w:tc>
        <w:tc>
          <w:tcPr>
            <w:tcW w:w="700" w:type="pct"/>
            <w:tcBorders>
              <w:top w:val="single" w:sz="4" w:space="0" w:color="auto"/>
              <w:left w:val="nil"/>
              <w:bottom w:val="single" w:sz="4" w:space="0" w:color="auto"/>
              <w:right w:val="single" w:sz="4" w:space="0" w:color="auto"/>
            </w:tcBorders>
            <w:shd w:val="clear" w:color="auto" w:fill="auto"/>
            <w:vAlign w:val="center"/>
          </w:tcPr>
          <w:p w14:paraId="57635F48" w14:textId="77777777" w:rsidR="00565E48" w:rsidRPr="00217AFC"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住宅区</w:t>
            </w:r>
            <w:r w:rsidRPr="00565E48">
              <w:rPr>
                <w:rFonts w:ascii="宋体" w:eastAsia="宋体" w:hAnsi="宋体" w:cs="Times New Roman"/>
                <w:color w:val="000000" w:themeColor="text1"/>
                <w:kern w:val="0"/>
                <w:sz w:val="18"/>
                <w:szCs w:val="18"/>
              </w:rPr>
              <w:t xml:space="preserve"> </w:t>
            </w:r>
          </w:p>
        </w:tc>
        <w:tc>
          <w:tcPr>
            <w:tcW w:w="700" w:type="pct"/>
            <w:tcBorders>
              <w:top w:val="single" w:sz="4" w:space="0" w:color="auto"/>
              <w:left w:val="nil"/>
              <w:bottom w:val="single" w:sz="4" w:space="0" w:color="auto"/>
              <w:right w:val="single" w:sz="4" w:space="0" w:color="auto"/>
            </w:tcBorders>
            <w:shd w:val="clear" w:color="auto" w:fill="auto"/>
            <w:vAlign w:val="center"/>
          </w:tcPr>
          <w:p w14:paraId="1A4B4113" w14:textId="77777777" w:rsidR="00565E48" w:rsidRPr="00217AFC"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市政公共区</w:t>
            </w:r>
            <w:r w:rsidRPr="00565E48">
              <w:rPr>
                <w:rFonts w:ascii="宋体" w:eastAsia="宋体" w:hAnsi="宋体" w:cs="Times New Roman"/>
                <w:color w:val="000000" w:themeColor="text1"/>
                <w:kern w:val="0"/>
                <w:sz w:val="18"/>
                <w:szCs w:val="18"/>
              </w:rPr>
              <w:t xml:space="preserve"> </w:t>
            </w:r>
          </w:p>
        </w:tc>
        <w:tc>
          <w:tcPr>
            <w:tcW w:w="667" w:type="pct"/>
            <w:tcBorders>
              <w:top w:val="single" w:sz="4" w:space="0" w:color="auto"/>
              <w:left w:val="nil"/>
              <w:bottom w:val="single" w:sz="4" w:space="0" w:color="auto"/>
              <w:right w:val="single" w:sz="4" w:space="0" w:color="auto"/>
            </w:tcBorders>
            <w:shd w:val="clear" w:color="auto" w:fill="auto"/>
            <w:vAlign w:val="center"/>
          </w:tcPr>
          <w:p w14:paraId="540C294D" w14:textId="77777777" w:rsidR="00565E48" w:rsidRPr="00217AFC"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工矿仓储区</w:t>
            </w:r>
            <w:r w:rsidRPr="00565E48">
              <w:rPr>
                <w:rFonts w:ascii="宋体" w:eastAsia="宋体" w:hAnsi="宋体" w:cs="Times New Roman"/>
                <w:color w:val="000000" w:themeColor="text1"/>
                <w:kern w:val="0"/>
                <w:sz w:val="18"/>
                <w:szCs w:val="18"/>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tcPr>
          <w:p w14:paraId="71996009" w14:textId="77777777" w:rsidR="00565E48" w:rsidRPr="00217AFC" w:rsidRDefault="00565E48"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特殊用地区</w:t>
            </w:r>
          </w:p>
        </w:tc>
      </w:tr>
      <w:tr w:rsidR="00565E48" w:rsidRPr="00CD45FC" w14:paraId="224BFD9E" w14:textId="77777777" w:rsidTr="00B523A7">
        <w:trPr>
          <w:trHeight w:val="340"/>
          <w:jc w:val="center"/>
        </w:trPr>
        <w:tc>
          <w:tcPr>
            <w:tcW w:w="288" w:type="pct"/>
            <w:vMerge/>
            <w:tcBorders>
              <w:left w:val="single" w:sz="4" w:space="0" w:color="auto"/>
              <w:bottom w:val="single" w:sz="4" w:space="0" w:color="auto"/>
              <w:right w:val="single" w:sz="4" w:space="0" w:color="auto"/>
            </w:tcBorders>
            <w:vAlign w:val="center"/>
          </w:tcPr>
          <w:p w14:paraId="1E64824B" w14:textId="77777777" w:rsidR="00565E48" w:rsidRPr="00CD45FC" w:rsidRDefault="00565E48" w:rsidP="00B523A7">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0E74686" w14:textId="77777777" w:rsidR="00565E48" w:rsidRDefault="00565E48" w:rsidP="00B523A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规划限制</w:t>
            </w:r>
          </w:p>
        </w:tc>
        <w:tc>
          <w:tcPr>
            <w:tcW w:w="603" w:type="pct"/>
            <w:tcBorders>
              <w:top w:val="single" w:sz="4" w:space="0" w:color="auto"/>
              <w:left w:val="nil"/>
              <w:bottom w:val="single" w:sz="4" w:space="0" w:color="auto"/>
              <w:right w:val="single" w:sz="4" w:space="0" w:color="auto"/>
            </w:tcBorders>
            <w:shd w:val="clear" w:color="auto" w:fill="auto"/>
            <w:vAlign w:val="center"/>
          </w:tcPr>
          <w:p w14:paraId="13893CE7" w14:textId="77777777" w:rsidR="00565E48" w:rsidRPr="00217AFC" w:rsidRDefault="00565E48" w:rsidP="00B523A7">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与规划用途一致，土地利用强度限制小</w:t>
            </w:r>
          </w:p>
        </w:tc>
        <w:tc>
          <w:tcPr>
            <w:tcW w:w="700" w:type="pct"/>
            <w:tcBorders>
              <w:top w:val="single" w:sz="4" w:space="0" w:color="auto"/>
              <w:left w:val="nil"/>
              <w:bottom w:val="single" w:sz="4" w:space="0" w:color="auto"/>
              <w:right w:val="single" w:sz="4" w:space="0" w:color="auto"/>
            </w:tcBorders>
            <w:shd w:val="clear" w:color="auto" w:fill="auto"/>
            <w:vAlign w:val="center"/>
          </w:tcPr>
          <w:p w14:paraId="12F22291" w14:textId="77777777" w:rsidR="00565E48" w:rsidRPr="00217AFC" w:rsidRDefault="00565E48" w:rsidP="00B523A7">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与规划用途一致，土地利用强度限制较小</w:t>
            </w:r>
          </w:p>
        </w:tc>
        <w:tc>
          <w:tcPr>
            <w:tcW w:w="700" w:type="pct"/>
            <w:tcBorders>
              <w:top w:val="single" w:sz="4" w:space="0" w:color="auto"/>
              <w:left w:val="nil"/>
              <w:bottom w:val="single" w:sz="4" w:space="0" w:color="auto"/>
              <w:right w:val="single" w:sz="4" w:space="0" w:color="auto"/>
            </w:tcBorders>
            <w:shd w:val="clear" w:color="auto" w:fill="auto"/>
            <w:vAlign w:val="center"/>
          </w:tcPr>
          <w:p w14:paraId="6E24D470" w14:textId="77777777" w:rsidR="00565E48" w:rsidRPr="00217AFC" w:rsidRDefault="00565E48" w:rsidP="00B523A7">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与规划用途基本一致，土地利用强度限制适中</w:t>
            </w:r>
          </w:p>
        </w:tc>
        <w:tc>
          <w:tcPr>
            <w:tcW w:w="667" w:type="pct"/>
            <w:tcBorders>
              <w:top w:val="single" w:sz="4" w:space="0" w:color="auto"/>
              <w:left w:val="nil"/>
              <w:bottom w:val="single" w:sz="4" w:space="0" w:color="auto"/>
              <w:right w:val="single" w:sz="4" w:space="0" w:color="auto"/>
            </w:tcBorders>
            <w:shd w:val="clear" w:color="auto" w:fill="auto"/>
            <w:vAlign w:val="center"/>
          </w:tcPr>
          <w:p w14:paraId="15F6BCA2" w14:textId="77777777" w:rsidR="00565E48" w:rsidRPr="00217AFC" w:rsidRDefault="00565E48" w:rsidP="00B523A7">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与规划用途不一致，土地利用强度限制较大</w:t>
            </w:r>
          </w:p>
        </w:tc>
        <w:tc>
          <w:tcPr>
            <w:tcW w:w="794" w:type="pct"/>
            <w:tcBorders>
              <w:top w:val="single" w:sz="4" w:space="0" w:color="auto"/>
              <w:left w:val="nil"/>
              <w:bottom w:val="single" w:sz="4" w:space="0" w:color="auto"/>
              <w:right w:val="single" w:sz="4" w:space="0" w:color="auto"/>
            </w:tcBorders>
            <w:shd w:val="clear" w:color="auto" w:fill="auto"/>
            <w:vAlign w:val="center"/>
          </w:tcPr>
          <w:p w14:paraId="35AF5491" w14:textId="77777777" w:rsidR="00565E48" w:rsidRPr="00217AFC" w:rsidRDefault="00565E48" w:rsidP="00B523A7">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与规划用途不一致，土地利用强度限制大</w:t>
            </w:r>
          </w:p>
        </w:tc>
      </w:tr>
    </w:tbl>
    <w:p w14:paraId="0F12D225" w14:textId="77777777" w:rsidR="00565E48" w:rsidRPr="00565E48" w:rsidRDefault="00565E48" w:rsidP="00097716">
      <w:pPr>
        <w:spacing w:line="360" w:lineRule="auto"/>
        <w:jc w:val="center"/>
        <w:rPr>
          <w:rFonts w:asciiTheme="minorEastAsia" w:hAnsiTheme="minorEastAsia"/>
          <w:szCs w:val="21"/>
        </w:rPr>
      </w:pPr>
    </w:p>
    <w:p w14:paraId="60148984" w14:textId="77777777" w:rsidR="00565E48" w:rsidRPr="00D40D53" w:rsidRDefault="00565E48" w:rsidP="00097716">
      <w:pPr>
        <w:spacing w:line="360" w:lineRule="auto"/>
        <w:jc w:val="center"/>
        <w:rPr>
          <w:rFonts w:asciiTheme="minorEastAsia" w:hAnsiTheme="minorEastAsia"/>
          <w:szCs w:val="21"/>
        </w:rPr>
      </w:pPr>
    </w:p>
    <w:p w14:paraId="6FB45F40" w14:textId="77777777" w:rsidR="00097716" w:rsidRPr="00CD45FC" w:rsidRDefault="00097716" w:rsidP="00097716">
      <w:pPr>
        <w:spacing w:beforeLines="50" w:before="120" w:afterLines="50" w:after="120" w:line="440" w:lineRule="exact"/>
        <w:jc w:val="left"/>
        <w:rPr>
          <w:b/>
          <w:sz w:val="28"/>
          <w:szCs w:val="28"/>
        </w:rPr>
      </w:pPr>
    </w:p>
    <w:p w14:paraId="75B700E6" w14:textId="77777777" w:rsidR="00097716" w:rsidRDefault="00097716" w:rsidP="00097716">
      <w:pPr>
        <w:spacing w:line="360" w:lineRule="auto"/>
        <w:jc w:val="center"/>
        <w:rPr>
          <w:rFonts w:asciiTheme="minorEastAsia" w:hAnsiTheme="minorEastAsia"/>
          <w:szCs w:val="21"/>
        </w:rPr>
      </w:pPr>
    </w:p>
    <w:p w14:paraId="08AA7211" w14:textId="411AE307" w:rsidR="00097716" w:rsidRDefault="00097716" w:rsidP="00097716">
      <w:pPr>
        <w:spacing w:line="360" w:lineRule="auto"/>
        <w:jc w:val="center"/>
        <w:rPr>
          <w:rFonts w:asciiTheme="minorEastAsia" w:hAnsiTheme="minorEastAsia"/>
          <w:szCs w:val="21"/>
        </w:rPr>
      </w:pPr>
    </w:p>
    <w:p w14:paraId="3F846147" w14:textId="5494C38C" w:rsidR="00CD45FC" w:rsidRDefault="00CD45FC" w:rsidP="00097716">
      <w:pPr>
        <w:spacing w:line="360" w:lineRule="auto"/>
        <w:jc w:val="center"/>
        <w:rPr>
          <w:rFonts w:asciiTheme="minorEastAsia" w:hAnsiTheme="minorEastAsia"/>
          <w:szCs w:val="21"/>
        </w:rPr>
      </w:pPr>
    </w:p>
    <w:p w14:paraId="66DE4CA6" w14:textId="77777777" w:rsidR="00CD45FC" w:rsidRDefault="00CD45FC" w:rsidP="00871292">
      <w:pPr>
        <w:spacing w:line="360" w:lineRule="auto"/>
        <w:rPr>
          <w:rFonts w:asciiTheme="minorEastAsia" w:hAnsiTheme="minorEastAsia"/>
          <w:szCs w:val="21"/>
        </w:rPr>
      </w:pPr>
    </w:p>
    <w:p w14:paraId="0DE6A90E" w14:textId="08874E2E" w:rsidR="00097716" w:rsidRDefault="00097716" w:rsidP="00097716">
      <w:pPr>
        <w:spacing w:line="360" w:lineRule="auto"/>
        <w:jc w:val="center"/>
        <w:rPr>
          <w:rFonts w:asciiTheme="minorEastAsia" w:hAnsiTheme="minorEastAsia"/>
          <w:szCs w:val="21"/>
        </w:rPr>
      </w:pPr>
      <w:r w:rsidRPr="00D40D53">
        <w:rPr>
          <w:rFonts w:asciiTheme="minorEastAsia" w:hAnsiTheme="minorEastAsia" w:hint="eastAsia"/>
          <w:szCs w:val="21"/>
        </w:rPr>
        <w:lastRenderedPageBreak/>
        <w:t>表</w:t>
      </w:r>
      <w:r w:rsidR="00CC6926">
        <w:rPr>
          <w:rFonts w:ascii="Times New Roman" w:hAnsi="Times New Roman" w:cs="Times New Roman" w:hint="eastAsia"/>
          <w:szCs w:val="21"/>
        </w:rPr>
        <w:t>4</w:t>
      </w:r>
      <w:r w:rsidRPr="00D40D53">
        <w:rPr>
          <w:rFonts w:ascii="Times New Roman" w:hAnsi="Times New Roman" w:cs="Times New Roman"/>
          <w:szCs w:val="21"/>
        </w:rPr>
        <w:t>-</w:t>
      </w:r>
      <w:r>
        <w:rPr>
          <w:rFonts w:ascii="Times New Roman" w:hAnsi="Times New Roman" w:cs="Times New Roman"/>
          <w:szCs w:val="21"/>
        </w:rPr>
        <w:t>5</w:t>
      </w:r>
      <w:r w:rsidRPr="00D40D53">
        <w:rPr>
          <w:rFonts w:ascii="Times New Roman" w:hAnsi="Times New Roman" w:cs="Times New Roman"/>
          <w:szCs w:val="21"/>
        </w:rPr>
        <w:t>-</w:t>
      </w:r>
      <w:r>
        <w:rPr>
          <w:rFonts w:ascii="Times New Roman" w:hAnsi="Times New Roman" w:cs="Times New Roman"/>
          <w:szCs w:val="21"/>
        </w:rPr>
        <w:t>3</w:t>
      </w:r>
      <w:r w:rsidRPr="00D40D53">
        <w:rPr>
          <w:rFonts w:asciiTheme="minorEastAsia" w:hAnsiTheme="minorEastAsia" w:hint="eastAsia"/>
          <w:szCs w:val="21"/>
        </w:rPr>
        <w:t xml:space="preserve">  </w:t>
      </w:r>
      <w:r w:rsidRPr="00CE3966">
        <w:rPr>
          <w:rFonts w:asciiTheme="minorEastAsia" w:hAnsiTheme="minorEastAsia" w:hint="eastAsia"/>
          <w:szCs w:val="21"/>
        </w:rPr>
        <w:t>Ⅲ</w:t>
      </w:r>
      <w:proofErr w:type="gramStart"/>
      <w:r w:rsidRPr="00D40D53">
        <w:rPr>
          <w:rFonts w:asciiTheme="minorEastAsia" w:hAnsiTheme="minorEastAsia" w:hint="eastAsia"/>
          <w:szCs w:val="21"/>
        </w:rPr>
        <w:t>级</w:t>
      </w:r>
      <w:r>
        <w:rPr>
          <w:rFonts w:asciiTheme="minorEastAsia" w:hAnsiTheme="minorEastAsia" w:hint="eastAsia"/>
          <w:szCs w:val="21"/>
        </w:rPr>
        <w:t>交通</w:t>
      </w:r>
      <w:proofErr w:type="gramEnd"/>
      <w:r>
        <w:rPr>
          <w:rFonts w:asciiTheme="minorEastAsia" w:hAnsiTheme="minorEastAsia" w:hint="eastAsia"/>
          <w:szCs w:val="21"/>
        </w:rPr>
        <w:t>运输</w:t>
      </w:r>
      <w:r w:rsidRPr="00D40D53">
        <w:rPr>
          <w:rFonts w:asciiTheme="minorEastAsia" w:hAnsiTheme="minorEastAsia" w:hint="eastAsia"/>
          <w:szCs w:val="21"/>
        </w:rPr>
        <w:t>用地宗地地价因素因子指标说明表</w:t>
      </w:r>
    </w:p>
    <w:tbl>
      <w:tblPr>
        <w:tblW w:w="5300" w:type="pct"/>
        <w:jc w:val="center"/>
        <w:tblLook w:val="04A0" w:firstRow="1" w:lastRow="0" w:firstColumn="1" w:lastColumn="0" w:noHBand="0" w:noVBand="1"/>
      </w:tblPr>
      <w:tblGrid>
        <w:gridCol w:w="520"/>
        <w:gridCol w:w="839"/>
        <w:gridCol w:w="1417"/>
        <w:gridCol w:w="1090"/>
        <w:gridCol w:w="1266"/>
        <w:gridCol w:w="1266"/>
        <w:gridCol w:w="1206"/>
        <w:gridCol w:w="1436"/>
      </w:tblGrid>
      <w:tr w:rsidR="00CC6926" w:rsidRPr="00CD45FC" w14:paraId="5A702DF3" w14:textId="77777777" w:rsidTr="00B523A7">
        <w:trPr>
          <w:trHeight w:val="340"/>
          <w:jc w:val="center"/>
        </w:trPr>
        <w:tc>
          <w:tcPr>
            <w:tcW w:w="1535"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CEEBDD"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影 响 因 素</w:t>
            </w:r>
          </w:p>
        </w:tc>
        <w:tc>
          <w:tcPr>
            <w:tcW w:w="3465" w:type="pct"/>
            <w:gridSpan w:val="5"/>
            <w:tcBorders>
              <w:top w:val="single" w:sz="4" w:space="0" w:color="auto"/>
              <w:left w:val="nil"/>
              <w:bottom w:val="single" w:sz="4" w:space="0" w:color="auto"/>
              <w:right w:val="single" w:sz="4" w:space="0" w:color="auto"/>
            </w:tcBorders>
            <w:shd w:val="clear" w:color="auto" w:fill="auto"/>
            <w:vAlign w:val="center"/>
            <w:hideMark/>
          </w:tcPr>
          <w:p w14:paraId="223B5D1F" w14:textId="5F130EA7" w:rsidR="00CC6926" w:rsidRPr="00CD45FC" w:rsidRDefault="00CC6926" w:rsidP="00B523A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三</w:t>
            </w:r>
            <w:r w:rsidRPr="00CD45FC">
              <w:rPr>
                <w:rFonts w:ascii="宋体" w:eastAsia="宋体" w:hAnsi="宋体" w:cs="宋体" w:hint="eastAsia"/>
                <w:color w:val="000000" w:themeColor="text1"/>
                <w:kern w:val="0"/>
                <w:sz w:val="18"/>
                <w:szCs w:val="18"/>
              </w:rPr>
              <w:t xml:space="preserve">      级      地</w:t>
            </w:r>
          </w:p>
        </w:tc>
      </w:tr>
      <w:tr w:rsidR="00CC6926" w:rsidRPr="00CD45FC" w14:paraId="4E075F60" w14:textId="77777777" w:rsidTr="00B523A7">
        <w:trPr>
          <w:trHeight w:val="340"/>
          <w:jc w:val="center"/>
        </w:trPr>
        <w:tc>
          <w:tcPr>
            <w:tcW w:w="1535" w:type="pct"/>
            <w:gridSpan w:val="3"/>
            <w:vMerge/>
            <w:tcBorders>
              <w:top w:val="single" w:sz="4" w:space="0" w:color="auto"/>
              <w:left w:val="single" w:sz="4" w:space="0" w:color="auto"/>
              <w:bottom w:val="single" w:sz="4" w:space="0" w:color="auto"/>
              <w:right w:val="single" w:sz="4" w:space="0" w:color="auto"/>
            </w:tcBorders>
            <w:vAlign w:val="center"/>
            <w:hideMark/>
          </w:tcPr>
          <w:p w14:paraId="1C9FAC41"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603" w:type="pct"/>
            <w:tcBorders>
              <w:top w:val="nil"/>
              <w:left w:val="nil"/>
              <w:bottom w:val="single" w:sz="4" w:space="0" w:color="auto"/>
              <w:right w:val="single" w:sz="4" w:space="0" w:color="auto"/>
            </w:tcBorders>
            <w:shd w:val="clear" w:color="auto" w:fill="auto"/>
            <w:vAlign w:val="center"/>
            <w:hideMark/>
          </w:tcPr>
          <w:p w14:paraId="349FFF73"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优</w:t>
            </w:r>
          </w:p>
        </w:tc>
        <w:tc>
          <w:tcPr>
            <w:tcW w:w="700" w:type="pct"/>
            <w:tcBorders>
              <w:top w:val="nil"/>
              <w:left w:val="nil"/>
              <w:bottom w:val="single" w:sz="4" w:space="0" w:color="auto"/>
              <w:right w:val="single" w:sz="4" w:space="0" w:color="auto"/>
            </w:tcBorders>
            <w:shd w:val="clear" w:color="auto" w:fill="auto"/>
            <w:vAlign w:val="center"/>
            <w:hideMark/>
          </w:tcPr>
          <w:p w14:paraId="79179D57"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较优</w:t>
            </w:r>
          </w:p>
        </w:tc>
        <w:tc>
          <w:tcPr>
            <w:tcW w:w="700" w:type="pct"/>
            <w:tcBorders>
              <w:top w:val="nil"/>
              <w:left w:val="nil"/>
              <w:bottom w:val="single" w:sz="4" w:space="0" w:color="auto"/>
              <w:right w:val="single" w:sz="4" w:space="0" w:color="auto"/>
            </w:tcBorders>
            <w:shd w:val="clear" w:color="auto" w:fill="auto"/>
            <w:vAlign w:val="center"/>
            <w:hideMark/>
          </w:tcPr>
          <w:p w14:paraId="19FC0626"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一般</w:t>
            </w:r>
          </w:p>
        </w:tc>
        <w:tc>
          <w:tcPr>
            <w:tcW w:w="667" w:type="pct"/>
            <w:tcBorders>
              <w:top w:val="nil"/>
              <w:left w:val="nil"/>
              <w:bottom w:val="single" w:sz="4" w:space="0" w:color="auto"/>
              <w:right w:val="single" w:sz="4" w:space="0" w:color="auto"/>
            </w:tcBorders>
            <w:shd w:val="clear" w:color="auto" w:fill="auto"/>
            <w:vAlign w:val="center"/>
            <w:hideMark/>
          </w:tcPr>
          <w:p w14:paraId="748496B9"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较劣</w:t>
            </w:r>
          </w:p>
        </w:tc>
        <w:tc>
          <w:tcPr>
            <w:tcW w:w="794" w:type="pct"/>
            <w:tcBorders>
              <w:top w:val="nil"/>
              <w:left w:val="nil"/>
              <w:bottom w:val="single" w:sz="4" w:space="0" w:color="auto"/>
              <w:right w:val="single" w:sz="4" w:space="0" w:color="auto"/>
            </w:tcBorders>
            <w:shd w:val="clear" w:color="auto" w:fill="auto"/>
            <w:vAlign w:val="center"/>
            <w:hideMark/>
          </w:tcPr>
          <w:p w14:paraId="1D973CE2"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劣</w:t>
            </w:r>
          </w:p>
        </w:tc>
      </w:tr>
      <w:tr w:rsidR="00CC6926" w:rsidRPr="00CD45FC" w14:paraId="32DEE8B9" w14:textId="77777777" w:rsidTr="00B523A7">
        <w:trPr>
          <w:trHeight w:val="340"/>
          <w:jc w:val="center"/>
        </w:trPr>
        <w:tc>
          <w:tcPr>
            <w:tcW w:w="288" w:type="pct"/>
            <w:vMerge w:val="restart"/>
            <w:tcBorders>
              <w:top w:val="nil"/>
              <w:left w:val="single" w:sz="4" w:space="0" w:color="auto"/>
              <w:bottom w:val="single" w:sz="4" w:space="0" w:color="auto"/>
              <w:right w:val="single" w:sz="4" w:space="0" w:color="auto"/>
            </w:tcBorders>
            <w:vAlign w:val="center"/>
          </w:tcPr>
          <w:p w14:paraId="0BE2C556" w14:textId="77777777" w:rsidR="00CC6926" w:rsidRPr="00CD45FC" w:rsidRDefault="00CC6926" w:rsidP="00B523A7">
            <w:pPr>
              <w:widowControl/>
              <w:jc w:val="left"/>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区域因素</w:t>
            </w:r>
          </w:p>
        </w:tc>
        <w:tc>
          <w:tcPr>
            <w:tcW w:w="464" w:type="pct"/>
            <w:tcBorders>
              <w:top w:val="nil"/>
              <w:left w:val="single" w:sz="4" w:space="0" w:color="auto"/>
              <w:bottom w:val="single" w:sz="4" w:space="0" w:color="auto"/>
              <w:right w:val="single" w:sz="4" w:space="0" w:color="auto"/>
            </w:tcBorders>
            <w:shd w:val="clear" w:color="auto" w:fill="auto"/>
            <w:vAlign w:val="center"/>
          </w:tcPr>
          <w:p w14:paraId="15B93775" w14:textId="77777777" w:rsidR="00CC6926" w:rsidRPr="00CD45FC" w:rsidRDefault="00CC6926" w:rsidP="00B523A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商服</w:t>
            </w:r>
            <w:proofErr w:type="gramStart"/>
            <w:r>
              <w:rPr>
                <w:rFonts w:ascii="宋体" w:eastAsia="宋体" w:hAnsi="宋体" w:cs="宋体" w:hint="eastAsia"/>
                <w:color w:val="000000" w:themeColor="text1"/>
                <w:kern w:val="0"/>
                <w:sz w:val="18"/>
                <w:szCs w:val="18"/>
              </w:rPr>
              <w:t>繁华条件</w:t>
            </w:r>
            <w:proofErr w:type="gramEnd"/>
          </w:p>
        </w:tc>
        <w:tc>
          <w:tcPr>
            <w:tcW w:w="784" w:type="pct"/>
            <w:tcBorders>
              <w:top w:val="nil"/>
              <w:left w:val="nil"/>
              <w:bottom w:val="single" w:sz="4" w:space="0" w:color="auto"/>
              <w:right w:val="single" w:sz="4" w:space="0" w:color="auto"/>
            </w:tcBorders>
            <w:shd w:val="clear" w:color="auto" w:fill="auto"/>
            <w:vAlign w:val="center"/>
          </w:tcPr>
          <w:p w14:paraId="7D91345B" w14:textId="77777777" w:rsidR="00CC6926" w:rsidRPr="00CD45FC" w:rsidRDefault="00CC6926" w:rsidP="00B523A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商</w:t>
            </w:r>
            <w:proofErr w:type="gramStart"/>
            <w:r>
              <w:rPr>
                <w:rFonts w:ascii="宋体" w:eastAsia="宋体" w:hAnsi="宋体" w:cs="宋体" w:hint="eastAsia"/>
                <w:color w:val="000000" w:themeColor="text1"/>
                <w:kern w:val="0"/>
                <w:sz w:val="18"/>
                <w:szCs w:val="18"/>
              </w:rPr>
              <w:t>服中心</w:t>
            </w:r>
            <w:proofErr w:type="gramEnd"/>
            <w:r>
              <w:rPr>
                <w:rFonts w:ascii="宋体" w:eastAsia="宋体" w:hAnsi="宋体" w:cs="宋体" w:hint="eastAsia"/>
                <w:color w:val="000000" w:themeColor="text1"/>
                <w:kern w:val="0"/>
                <w:sz w:val="18"/>
                <w:szCs w:val="18"/>
              </w:rPr>
              <w:t>级别</w:t>
            </w:r>
          </w:p>
        </w:tc>
        <w:tc>
          <w:tcPr>
            <w:tcW w:w="603" w:type="pct"/>
            <w:tcBorders>
              <w:top w:val="nil"/>
              <w:left w:val="nil"/>
              <w:bottom w:val="single" w:sz="4" w:space="0" w:color="auto"/>
              <w:right w:val="single" w:sz="4" w:space="0" w:color="auto"/>
            </w:tcBorders>
            <w:shd w:val="clear" w:color="auto" w:fill="auto"/>
            <w:vAlign w:val="center"/>
          </w:tcPr>
          <w:p w14:paraId="46927162" w14:textId="25E8A962" w:rsidR="00CC6926" w:rsidRPr="00217AFC" w:rsidRDefault="00CC6926" w:rsidP="00B523A7">
            <w:pPr>
              <w:widowControl/>
              <w:jc w:val="center"/>
              <w:rPr>
                <w:rFonts w:ascii="宋体" w:eastAsia="宋体" w:hAnsi="宋体" w:cs="Times New Roman"/>
                <w:color w:val="000000" w:themeColor="text1"/>
                <w:kern w:val="0"/>
                <w:sz w:val="18"/>
                <w:szCs w:val="18"/>
              </w:rPr>
            </w:pPr>
            <w:r w:rsidRPr="00CC6926">
              <w:rPr>
                <w:rFonts w:ascii="宋体" w:eastAsia="宋体" w:hAnsi="宋体" w:cs="Times New Roman" w:hint="eastAsia"/>
                <w:color w:val="000000" w:themeColor="text1"/>
                <w:kern w:val="0"/>
                <w:sz w:val="18"/>
                <w:szCs w:val="18"/>
              </w:rPr>
              <w:t>一级商</w:t>
            </w:r>
            <w:proofErr w:type="gramStart"/>
            <w:r w:rsidRPr="00CC6926">
              <w:rPr>
                <w:rFonts w:ascii="宋体" w:eastAsia="宋体" w:hAnsi="宋体" w:cs="Times New Roman" w:hint="eastAsia"/>
                <w:color w:val="000000" w:themeColor="text1"/>
                <w:kern w:val="0"/>
                <w:sz w:val="18"/>
                <w:szCs w:val="18"/>
              </w:rPr>
              <w:t>服中心</w:t>
            </w:r>
            <w:proofErr w:type="gramEnd"/>
            <w:r w:rsidRPr="00CC6926">
              <w:rPr>
                <w:rFonts w:ascii="宋体" w:eastAsia="宋体" w:hAnsi="宋体" w:cs="Times New Roman" w:hint="eastAsia"/>
                <w:color w:val="000000" w:themeColor="text1"/>
                <w:kern w:val="0"/>
                <w:sz w:val="18"/>
                <w:szCs w:val="18"/>
              </w:rPr>
              <w:t>核心区</w:t>
            </w:r>
          </w:p>
        </w:tc>
        <w:tc>
          <w:tcPr>
            <w:tcW w:w="700" w:type="pct"/>
            <w:tcBorders>
              <w:top w:val="nil"/>
              <w:left w:val="nil"/>
              <w:bottom w:val="single" w:sz="4" w:space="0" w:color="auto"/>
              <w:right w:val="single" w:sz="4" w:space="0" w:color="auto"/>
            </w:tcBorders>
            <w:shd w:val="clear" w:color="auto" w:fill="auto"/>
            <w:vAlign w:val="center"/>
          </w:tcPr>
          <w:p w14:paraId="7B148CD9" w14:textId="28764747" w:rsidR="00CC6926" w:rsidRPr="00217AFC" w:rsidRDefault="00CC6926" w:rsidP="00B523A7">
            <w:pPr>
              <w:widowControl/>
              <w:jc w:val="center"/>
              <w:rPr>
                <w:rFonts w:ascii="宋体" w:eastAsia="宋体" w:hAnsi="宋体" w:cs="Times New Roman"/>
                <w:color w:val="000000" w:themeColor="text1"/>
                <w:kern w:val="0"/>
                <w:sz w:val="18"/>
                <w:szCs w:val="18"/>
              </w:rPr>
            </w:pPr>
            <w:r w:rsidRPr="00CC6926">
              <w:rPr>
                <w:rFonts w:ascii="宋体" w:eastAsia="宋体" w:hAnsi="宋体" w:cs="Times New Roman" w:hint="eastAsia"/>
                <w:color w:val="000000" w:themeColor="text1"/>
                <w:kern w:val="0"/>
                <w:sz w:val="18"/>
                <w:szCs w:val="18"/>
              </w:rPr>
              <w:t>一级商</w:t>
            </w:r>
            <w:proofErr w:type="gramStart"/>
            <w:r w:rsidRPr="00CC6926">
              <w:rPr>
                <w:rFonts w:ascii="宋体" w:eastAsia="宋体" w:hAnsi="宋体" w:cs="Times New Roman" w:hint="eastAsia"/>
                <w:color w:val="000000" w:themeColor="text1"/>
                <w:kern w:val="0"/>
                <w:sz w:val="18"/>
                <w:szCs w:val="18"/>
              </w:rPr>
              <w:t>服中心</w:t>
            </w:r>
            <w:proofErr w:type="gramEnd"/>
            <w:r w:rsidRPr="00CC6926">
              <w:rPr>
                <w:rFonts w:ascii="宋体" w:eastAsia="宋体" w:hAnsi="宋体" w:cs="Times New Roman" w:hint="eastAsia"/>
                <w:color w:val="000000" w:themeColor="text1"/>
                <w:kern w:val="0"/>
                <w:sz w:val="18"/>
                <w:szCs w:val="18"/>
              </w:rPr>
              <w:t>繁华地段或区级商</w:t>
            </w:r>
            <w:proofErr w:type="gramStart"/>
            <w:r w:rsidRPr="00CC6926">
              <w:rPr>
                <w:rFonts w:ascii="宋体" w:eastAsia="宋体" w:hAnsi="宋体" w:cs="Times New Roman" w:hint="eastAsia"/>
                <w:color w:val="000000" w:themeColor="text1"/>
                <w:kern w:val="0"/>
                <w:sz w:val="18"/>
                <w:szCs w:val="18"/>
              </w:rPr>
              <w:t>服中心</w:t>
            </w:r>
            <w:proofErr w:type="gramEnd"/>
            <w:r w:rsidRPr="00CC6926">
              <w:rPr>
                <w:rFonts w:ascii="宋体" w:eastAsia="宋体" w:hAnsi="宋体" w:cs="Times New Roman"/>
                <w:color w:val="000000" w:themeColor="text1"/>
                <w:kern w:val="0"/>
                <w:sz w:val="18"/>
                <w:szCs w:val="18"/>
              </w:rPr>
              <w:br/>
            </w:r>
            <w:r w:rsidRPr="00CC6926">
              <w:rPr>
                <w:rFonts w:ascii="宋体" w:eastAsia="宋体" w:hAnsi="宋体" w:cs="Times New Roman" w:hint="eastAsia"/>
                <w:color w:val="000000" w:themeColor="text1"/>
                <w:kern w:val="0"/>
                <w:sz w:val="18"/>
                <w:szCs w:val="18"/>
              </w:rPr>
              <w:t>核心区</w:t>
            </w:r>
          </w:p>
        </w:tc>
        <w:tc>
          <w:tcPr>
            <w:tcW w:w="700" w:type="pct"/>
            <w:tcBorders>
              <w:top w:val="nil"/>
              <w:left w:val="nil"/>
              <w:bottom w:val="single" w:sz="4" w:space="0" w:color="auto"/>
              <w:right w:val="single" w:sz="4" w:space="0" w:color="auto"/>
            </w:tcBorders>
            <w:shd w:val="clear" w:color="auto" w:fill="auto"/>
            <w:vAlign w:val="center"/>
          </w:tcPr>
          <w:p w14:paraId="5E6C4F46" w14:textId="7E0311D9" w:rsidR="00CC6926" w:rsidRPr="00217AFC" w:rsidRDefault="00CC6926" w:rsidP="00B523A7">
            <w:pPr>
              <w:widowControl/>
              <w:jc w:val="center"/>
              <w:rPr>
                <w:rFonts w:ascii="宋体" w:eastAsia="宋体" w:hAnsi="宋体" w:cs="Times New Roman"/>
                <w:color w:val="000000" w:themeColor="text1"/>
                <w:kern w:val="0"/>
                <w:sz w:val="18"/>
                <w:szCs w:val="18"/>
              </w:rPr>
            </w:pPr>
            <w:r w:rsidRPr="00CC6926">
              <w:rPr>
                <w:rFonts w:ascii="宋体" w:eastAsia="宋体" w:hAnsi="宋体" w:cs="Times New Roman" w:hint="eastAsia"/>
                <w:color w:val="000000" w:themeColor="text1"/>
                <w:kern w:val="0"/>
                <w:sz w:val="18"/>
                <w:szCs w:val="18"/>
              </w:rPr>
              <w:t>一级商</w:t>
            </w:r>
            <w:proofErr w:type="gramStart"/>
            <w:r w:rsidRPr="00CC6926">
              <w:rPr>
                <w:rFonts w:ascii="宋体" w:eastAsia="宋体" w:hAnsi="宋体" w:cs="Times New Roman" w:hint="eastAsia"/>
                <w:color w:val="000000" w:themeColor="text1"/>
                <w:kern w:val="0"/>
                <w:sz w:val="18"/>
                <w:szCs w:val="18"/>
              </w:rPr>
              <w:t>服中心</w:t>
            </w:r>
            <w:proofErr w:type="gramEnd"/>
            <w:r w:rsidRPr="00CC6926">
              <w:rPr>
                <w:rFonts w:ascii="宋体" w:eastAsia="宋体" w:hAnsi="宋体" w:cs="Times New Roman" w:hint="eastAsia"/>
                <w:color w:val="000000" w:themeColor="text1"/>
                <w:kern w:val="0"/>
                <w:sz w:val="18"/>
                <w:szCs w:val="18"/>
              </w:rPr>
              <w:t>一般地段或二级商</w:t>
            </w:r>
            <w:proofErr w:type="gramStart"/>
            <w:r w:rsidRPr="00CC6926">
              <w:rPr>
                <w:rFonts w:ascii="宋体" w:eastAsia="宋体" w:hAnsi="宋体" w:cs="Times New Roman" w:hint="eastAsia"/>
                <w:color w:val="000000" w:themeColor="text1"/>
                <w:kern w:val="0"/>
                <w:sz w:val="18"/>
                <w:szCs w:val="18"/>
              </w:rPr>
              <w:t>服中心</w:t>
            </w:r>
            <w:proofErr w:type="gramEnd"/>
            <w:r w:rsidRPr="00CC6926">
              <w:rPr>
                <w:rFonts w:ascii="宋体" w:eastAsia="宋体" w:hAnsi="宋体" w:cs="Times New Roman" w:hint="eastAsia"/>
                <w:color w:val="000000" w:themeColor="text1"/>
                <w:kern w:val="0"/>
                <w:sz w:val="18"/>
                <w:szCs w:val="18"/>
              </w:rPr>
              <w:t>繁华地段</w:t>
            </w:r>
          </w:p>
        </w:tc>
        <w:tc>
          <w:tcPr>
            <w:tcW w:w="667" w:type="pct"/>
            <w:tcBorders>
              <w:top w:val="nil"/>
              <w:left w:val="nil"/>
              <w:bottom w:val="single" w:sz="4" w:space="0" w:color="auto"/>
              <w:right w:val="single" w:sz="4" w:space="0" w:color="auto"/>
            </w:tcBorders>
            <w:shd w:val="clear" w:color="auto" w:fill="auto"/>
            <w:vAlign w:val="center"/>
          </w:tcPr>
          <w:p w14:paraId="7C2A2697" w14:textId="217E3BAC" w:rsidR="00CC6926" w:rsidRPr="00217AFC" w:rsidRDefault="00CC6926" w:rsidP="00B523A7">
            <w:pPr>
              <w:widowControl/>
              <w:jc w:val="center"/>
              <w:rPr>
                <w:rFonts w:ascii="宋体" w:eastAsia="宋体" w:hAnsi="宋体" w:cs="Times New Roman"/>
                <w:color w:val="000000" w:themeColor="text1"/>
                <w:kern w:val="0"/>
                <w:sz w:val="18"/>
                <w:szCs w:val="18"/>
              </w:rPr>
            </w:pPr>
            <w:r w:rsidRPr="00CC6926">
              <w:rPr>
                <w:rFonts w:ascii="宋体" w:eastAsia="宋体" w:hAnsi="宋体" w:cs="Times New Roman" w:hint="eastAsia"/>
                <w:color w:val="000000" w:themeColor="text1"/>
                <w:kern w:val="0"/>
                <w:sz w:val="18"/>
                <w:szCs w:val="18"/>
              </w:rPr>
              <w:t>一级商</w:t>
            </w:r>
            <w:proofErr w:type="gramStart"/>
            <w:r w:rsidRPr="00CC6926">
              <w:rPr>
                <w:rFonts w:ascii="宋体" w:eastAsia="宋体" w:hAnsi="宋体" w:cs="Times New Roman" w:hint="eastAsia"/>
                <w:color w:val="000000" w:themeColor="text1"/>
                <w:kern w:val="0"/>
                <w:sz w:val="18"/>
                <w:szCs w:val="18"/>
              </w:rPr>
              <w:t>服中心</w:t>
            </w:r>
            <w:proofErr w:type="gramEnd"/>
            <w:r w:rsidRPr="00CC6926">
              <w:rPr>
                <w:rFonts w:ascii="宋体" w:eastAsia="宋体" w:hAnsi="宋体" w:cs="Times New Roman" w:hint="eastAsia"/>
                <w:color w:val="000000" w:themeColor="text1"/>
                <w:kern w:val="0"/>
                <w:sz w:val="18"/>
                <w:szCs w:val="18"/>
              </w:rPr>
              <w:t>边缘或二级商</w:t>
            </w:r>
            <w:proofErr w:type="gramStart"/>
            <w:r w:rsidRPr="00CC6926">
              <w:rPr>
                <w:rFonts w:ascii="宋体" w:eastAsia="宋体" w:hAnsi="宋体" w:cs="Times New Roman" w:hint="eastAsia"/>
                <w:color w:val="000000" w:themeColor="text1"/>
                <w:kern w:val="0"/>
                <w:sz w:val="18"/>
                <w:szCs w:val="18"/>
              </w:rPr>
              <w:t>服中心</w:t>
            </w:r>
            <w:proofErr w:type="gramEnd"/>
            <w:r w:rsidRPr="00CC6926">
              <w:rPr>
                <w:rFonts w:ascii="宋体" w:eastAsia="宋体" w:hAnsi="宋体" w:cs="Times New Roman" w:hint="eastAsia"/>
                <w:color w:val="000000" w:themeColor="text1"/>
                <w:kern w:val="0"/>
                <w:sz w:val="18"/>
                <w:szCs w:val="18"/>
              </w:rPr>
              <w:t>一般地段</w:t>
            </w:r>
          </w:p>
        </w:tc>
        <w:tc>
          <w:tcPr>
            <w:tcW w:w="794" w:type="pct"/>
            <w:tcBorders>
              <w:top w:val="nil"/>
              <w:left w:val="nil"/>
              <w:bottom w:val="single" w:sz="4" w:space="0" w:color="auto"/>
              <w:right w:val="single" w:sz="4" w:space="0" w:color="auto"/>
            </w:tcBorders>
            <w:shd w:val="clear" w:color="auto" w:fill="auto"/>
            <w:vAlign w:val="center"/>
          </w:tcPr>
          <w:p w14:paraId="781759DA" w14:textId="31768F69" w:rsidR="00CC6926" w:rsidRPr="00217AFC" w:rsidRDefault="00CC6926" w:rsidP="00B523A7">
            <w:pPr>
              <w:widowControl/>
              <w:jc w:val="center"/>
              <w:rPr>
                <w:rFonts w:ascii="宋体" w:eastAsia="宋体" w:hAnsi="宋体" w:cs="Times New Roman"/>
                <w:color w:val="000000" w:themeColor="text1"/>
                <w:kern w:val="0"/>
                <w:sz w:val="18"/>
                <w:szCs w:val="18"/>
              </w:rPr>
            </w:pPr>
            <w:r w:rsidRPr="00CC6926">
              <w:rPr>
                <w:rFonts w:ascii="宋体" w:eastAsia="宋体" w:hAnsi="宋体" w:cs="Times New Roman" w:hint="eastAsia"/>
                <w:color w:val="000000" w:themeColor="text1"/>
                <w:kern w:val="0"/>
                <w:sz w:val="18"/>
                <w:szCs w:val="18"/>
              </w:rPr>
              <w:t>一级商</w:t>
            </w:r>
            <w:proofErr w:type="gramStart"/>
            <w:r w:rsidRPr="00CC6926">
              <w:rPr>
                <w:rFonts w:ascii="宋体" w:eastAsia="宋体" w:hAnsi="宋体" w:cs="Times New Roman" w:hint="eastAsia"/>
                <w:color w:val="000000" w:themeColor="text1"/>
                <w:kern w:val="0"/>
                <w:sz w:val="18"/>
                <w:szCs w:val="18"/>
              </w:rPr>
              <w:t>服中心</w:t>
            </w:r>
            <w:proofErr w:type="gramEnd"/>
            <w:r w:rsidRPr="00CC6926">
              <w:rPr>
                <w:rFonts w:ascii="宋体" w:eastAsia="宋体" w:hAnsi="宋体" w:cs="Times New Roman" w:hint="eastAsia"/>
                <w:color w:val="000000" w:themeColor="text1"/>
                <w:kern w:val="0"/>
                <w:sz w:val="18"/>
                <w:szCs w:val="18"/>
              </w:rPr>
              <w:t>外或二级商</w:t>
            </w:r>
            <w:proofErr w:type="gramStart"/>
            <w:r w:rsidRPr="00CC6926">
              <w:rPr>
                <w:rFonts w:ascii="宋体" w:eastAsia="宋体" w:hAnsi="宋体" w:cs="Times New Roman" w:hint="eastAsia"/>
                <w:color w:val="000000" w:themeColor="text1"/>
                <w:kern w:val="0"/>
                <w:sz w:val="18"/>
                <w:szCs w:val="18"/>
              </w:rPr>
              <w:t>服中心</w:t>
            </w:r>
            <w:proofErr w:type="gramEnd"/>
            <w:r w:rsidRPr="00CC6926">
              <w:rPr>
                <w:rFonts w:ascii="宋体" w:eastAsia="宋体" w:hAnsi="宋体" w:cs="Times New Roman" w:hint="eastAsia"/>
                <w:color w:val="000000" w:themeColor="text1"/>
                <w:kern w:val="0"/>
                <w:sz w:val="18"/>
                <w:szCs w:val="18"/>
              </w:rPr>
              <w:t>边缘地段</w:t>
            </w:r>
          </w:p>
        </w:tc>
      </w:tr>
      <w:tr w:rsidR="00CC6926" w:rsidRPr="00CD45FC" w14:paraId="4E853535" w14:textId="77777777" w:rsidTr="00B523A7">
        <w:trPr>
          <w:trHeight w:val="340"/>
          <w:jc w:val="center"/>
        </w:trPr>
        <w:tc>
          <w:tcPr>
            <w:tcW w:w="288" w:type="pct"/>
            <w:vMerge/>
            <w:tcBorders>
              <w:top w:val="nil"/>
              <w:left w:val="single" w:sz="4" w:space="0" w:color="auto"/>
              <w:bottom w:val="single" w:sz="4" w:space="0" w:color="auto"/>
              <w:right w:val="single" w:sz="4" w:space="0" w:color="auto"/>
            </w:tcBorders>
            <w:vAlign w:val="center"/>
          </w:tcPr>
          <w:p w14:paraId="2C92C3AC"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464" w:type="pct"/>
            <w:vMerge w:val="restart"/>
            <w:tcBorders>
              <w:top w:val="nil"/>
              <w:left w:val="single" w:sz="4" w:space="0" w:color="auto"/>
              <w:right w:val="single" w:sz="4" w:space="0" w:color="auto"/>
            </w:tcBorders>
            <w:shd w:val="clear" w:color="auto" w:fill="auto"/>
            <w:vAlign w:val="center"/>
          </w:tcPr>
          <w:p w14:paraId="15695562" w14:textId="77777777" w:rsidR="00CC6926" w:rsidRDefault="00CC6926" w:rsidP="00B523A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交通</w:t>
            </w:r>
          </w:p>
          <w:p w14:paraId="04FD576A" w14:textId="77777777" w:rsidR="00CC6926" w:rsidRPr="00CD45FC" w:rsidRDefault="00CC6926" w:rsidP="00B523A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条件</w:t>
            </w:r>
          </w:p>
        </w:tc>
        <w:tc>
          <w:tcPr>
            <w:tcW w:w="784" w:type="pct"/>
            <w:tcBorders>
              <w:top w:val="nil"/>
              <w:left w:val="nil"/>
              <w:bottom w:val="single" w:sz="4" w:space="0" w:color="auto"/>
              <w:right w:val="single" w:sz="4" w:space="0" w:color="auto"/>
            </w:tcBorders>
            <w:shd w:val="clear" w:color="auto" w:fill="auto"/>
            <w:vAlign w:val="center"/>
          </w:tcPr>
          <w:p w14:paraId="060F2393"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F43470">
              <w:rPr>
                <w:rFonts w:ascii="宋体" w:eastAsia="宋体" w:hAnsi="宋体" w:cs="宋体" w:hint="eastAsia"/>
                <w:color w:val="000000"/>
                <w:kern w:val="0"/>
                <w:sz w:val="18"/>
                <w:szCs w:val="18"/>
              </w:rPr>
              <w:t>道路通达度</w:t>
            </w:r>
            <w:r w:rsidRPr="00F43470">
              <w:rPr>
                <w:rFonts w:ascii="宋体" w:eastAsia="宋体" w:hAnsi="宋体" w:cs="宋体"/>
                <w:color w:val="000000"/>
                <w:kern w:val="0"/>
                <w:sz w:val="18"/>
                <w:szCs w:val="18"/>
              </w:rPr>
              <w:t xml:space="preserve"> </w:t>
            </w:r>
          </w:p>
        </w:tc>
        <w:tc>
          <w:tcPr>
            <w:tcW w:w="603" w:type="pct"/>
            <w:tcBorders>
              <w:top w:val="nil"/>
              <w:left w:val="nil"/>
              <w:bottom w:val="single" w:sz="4" w:space="0" w:color="auto"/>
              <w:right w:val="single" w:sz="4" w:space="0" w:color="auto"/>
            </w:tcBorders>
            <w:shd w:val="clear" w:color="auto" w:fill="auto"/>
            <w:vAlign w:val="center"/>
          </w:tcPr>
          <w:p w14:paraId="0DD47C5F"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路网稠密，主干道为主</w:t>
            </w:r>
          </w:p>
        </w:tc>
        <w:tc>
          <w:tcPr>
            <w:tcW w:w="700" w:type="pct"/>
            <w:tcBorders>
              <w:top w:val="nil"/>
              <w:left w:val="nil"/>
              <w:bottom w:val="single" w:sz="4" w:space="0" w:color="auto"/>
              <w:right w:val="single" w:sz="4" w:space="0" w:color="auto"/>
            </w:tcBorders>
            <w:shd w:val="clear" w:color="auto" w:fill="auto"/>
            <w:vAlign w:val="center"/>
          </w:tcPr>
          <w:p w14:paraId="2BB4044E"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路网稠密，主干道与次干道并重</w:t>
            </w:r>
            <w:r w:rsidRPr="00565E48">
              <w:rPr>
                <w:rFonts w:ascii="宋体" w:eastAsia="宋体" w:hAnsi="宋体" w:cs="Times New Roman"/>
                <w:color w:val="000000" w:themeColor="text1"/>
                <w:kern w:val="0"/>
                <w:sz w:val="18"/>
                <w:szCs w:val="18"/>
              </w:rPr>
              <w:t xml:space="preserve"> </w:t>
            </w:r>
          </w:p>
        </w:tc>
        <w:tc>
          <w:tcPr>
            <w:tcW w:w="700" w:type="pct"/>
            <w:tcBorders>
              <w:top w:val="nil"/>
              <w:left w:val="nil"/>
              <w:bottom w:val="single" w:sz="4" w:space="0" w:color="auto"/>
              <w:right w:val="single" w:sz="4" w:space="0" w:color="auto"/>
            </w:tcBorders>
            <w:shd w:val="clear" w:color="auto" w:fill="auto"/>
            <w:vAlign w:val="center"/>
          </w:tcPr>
          <w:p w14:paraId="3415FC3A"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路网稠密，次干道为主</w:t>
            </w:r>
            <w:r w:rsidRPr="00565E48">
              <w:rPr>
                <w:rFonts w:ascii="宋体" w:eastAsia="宋体" w:hAnsi="宋体" w:cs="Times New Roman"/>
                <w:color w:val="000000" w:themeColor="text1"/>
                <w:kern w:val="0"/>
                <w:sz w:val="18"/>
                <w:szCs w:val="18"/>
              </w:rPr>
              <w:t xml:space="preserve"> </w:t>
            </w:r>
          </w:p>
        </w:tc>
        <w:tc>
          <w:tcPr>
            <w:tcW w:w="667" w:type="pct"/>
            <w:tcBorders>
              <w:top w:val="nil"/>
              <w:left w:val="nil"/>
              <w:bottom w:val="single" w:sz="4" w:space="0" w:color="auto"/>
              <w:right w:val="single" w:sz="4" w:space="0" w:color="auto"/>
            </w:tcBorders>
            <w:shd w:val="clear" w:color="auto" w:fill="auto"/>
            <w:vAlign w:val="center"/>
          </w:tcPr>
          <w:p w14:paraId="4A7A1962"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路网较稠密，次干道与支路并重</w:t>
            </w:r>
          </w:p>
        </w:tc>
        <w:tc>
          <w:tcPr>
            <w:tcW w:w="794" w:type="pct"/>
            <w:tcBorders>
              <w:top w:val="nil"/>
              <w:left w:val="nil"/>
              <w:bottom w:val="single" w:sz="4" w:space="0" w:color="auto"/>
              <w:right w:val="single" w:sz="4" w:space="0" w:color="auto"/>
            </w:tcBorders>
            <w:shd w:val="clear" w:color="auto" w:fill="auto"/>
            <w:vAlign w:val="center"/>
          </w:tcPr>
          <w:p w14:paraId="492C960C"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路网较稠密，支路为主</w:t>
            </w:r>
          </w:p>
        </w:tc>
      </w:tr>
      <w:tr w:rsidR="00CC6926" w:rsidRPr="00CD45FC" w14:paraId="6DF6997E" w14:textId="77777777" w:rsidTr="00B523A7">
        <w:trPr>
          <w:trHeight w:val="340"/>
          <w:jc w:val="center"/>
        </w:trPr>
        <w:tc>
          <w:tcPr>
            <w:tcW w:w="288" w:type="pct"/>
            <w:vMerge/>
            <w:tcBorders>
              <w:top w:val="nil"/>
              <w:left w:val="single" w:sz="4" w:space="0" w:color="auto"/>
              <w:bottom w:val="single" w:sz="4" w:space="0" w:color="auto"/>
              <w:right w:val="single" w:sz="4" w:space="0" w:color="auto"/>
            </w:tcBorders>
            <w:vAlign w:val="center"/>
          </w:tcPr>
          <w:p w14:paraId="67570CD7"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464" w:type="pct"/>
            <w:vMerge/>
            <w:tcBorders>
              <w:left w:val="single" w:sz="4" w:space="0" w:color="auto"/>
              <w:bottom w:val="single" w:sz="4" w:space="0" w:color="auto"/>
              <w:right w:val="single" w:sz="4" w:space="0" w:color="auto"/>
            </w:tcBorders>
            <w:shd w:val="clear" w:color="auto" w:fill="auto"/>
            <w:vAlign w:val="center"/>
          </w:tcPr>
          <w:p w14:paraId="1194851A" w14:textId="77777777" w:rsidR="00CC6926" w:rsidRPr="00CD45FC" w:rsidRDefault="00CC6926" w:rsidP="00B523A7">
            <w:pPr>
              <w:widowControl/>
              <w:jc w:val="center"/>
              <w:rPr>
                <w:rFonts w:ascii="宋体" w:eastAsia="宋体" w:hAnsi="宋体" w:cs="宋体"/>
                <w:color w:val="000000" w:themeColor="text1"/>
                <w:kern w:val="0"/>
                <w:sz w:val="18"/>
                <w:szCs w:val="18"/>
              </w:rPr>
            </w:pPr>
          </w:p>
        </w:tc>
        <w:tc>
          <w:tcPr>
            <w:tcW w:w="784" w:type="pct"/>
            <w:tcBorders>
              <w:top w:val="nil"/>
              <w:left w:val="nil"/>
              <w:bottom w:val="single" w:sz="4" w:space="0" w:color="auto"/>
              <w:right w:val="single" w:sz="4" w:space="0" w:color="auto"/>
            </w:tcBorders>
            <w:shd w:val="clear" w:color="auto" w:fill="auto"/>
            <w:vAlign w:val="center"/>
          </w:tcPr>
          <w:p w14:paraId="09C2E6A1"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F43470">
              <w:rPr>
                <w:rFonts w:ascii="宋体" w:eastAsia="宋体" w:hAnsi="宋体" w:cs="宋体" w:hint="eastAsia"/>
                <w:color w:val="000000"/>
                <w:kern w:val="0"/>
                <w:sz w:val="18"/>
                <w:szCs w:val="18"/>
              </w:rPr>
              <w:t>周边</w:t>
            </w:r>
            <w:r w:rsidRPr="00F43470">
              <w:rPr>
                <w:rFonts w:ascii="宋体" w:eastAsia="宋体" w:hAnsi="宋体" w:cs="宋体"/>
                <w:color w:val="000000"/>
                <w:kern w:val="0"/>
                <w:sz w:val="18"/>
                <w:szCs w:val="18"/>
              </w:rPr>
              <w:t>300</w:t>
            </w:r>
            <w:r w:rsidRPr="00F43470">
              <w:rPr>
                <w:rFonts w:ascii="宋体" w:eastAsia="宋体" w:hAnsi="宋体" w:cs="宋体" w:hint="eastAsia"/>
                <w:color w:val="000000"/>
                <w:kern w:val="0"/>
                <w:sz w:val="18"/>
                <w:szCs w:val="18"/>
              </w:rPr>
              <w:t>米内公交线路数</w:t>
            </w:r>
          </w:p>
        </w:tc>
        <w:tc>
          <w:tcPr>
            <w:tcW w:w="603" w:type="pct"/>
            <w:tcBorders>
              <w:top w:val="nil"/>
              <w:left w:val="nil"/>
              <w:bottom w:val="single" w:sz="4" w:space="0" w:color="auto"/>
              <w:right w:val="single" w:sz="4" w:space="0" w:color="auto"/>
            </w:tcBorders>
            <w:shd w:val="clear" w:color="auto" w:fill="auto"/>
            <w:vAlign w:val="center"/>
          </w:tcPr>
          <w:p w14:paraId="15165A19"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color w:val="000000" w:themeColor="text1"/>
                <w:kern w:val="0"/>
                <w:sz w:val="18"/>
                <w:szCs w:val="18"/>
              </w:rPr>
              <w:t xml:space="preserve">≥5 </w:t>
            </w:r>
            <w:r w:rsidRPr="00565E48">
              <w:rPr>
                <w:rFonts w:ascii="宋体" w:eastAsia="宋体" w:hAnsi="宋体" w:cs="Times New Roman" w:hint="eastAsia"/>
                <w:color w:val="000000" w:themeColor="text1"/>
                <w:kern w:val="0"/>
                <w:sz w:val="18"/>
                <w:szCs w:val="18"/>
              </w:rPr>
              <w:t>条或终点站</w:t>
            </w:r>
          </w:p>
        </w:tc>
        <w:tc>
          <w:tcPr>
            <w:tcW w:w="700" w:type="pct"/>
            <w:tcBorders>
              <w:top w:val="nil"/>
              <w:left w:val="nil"/>
              <w:bottom w:val="single" w:sz="4" w:space="0" w:color="auto"/>
              <w:right w:val="single" w:sz="4" w:space="0" w:color="auto"/>
            </w:tcBorders>
            <w:shd w:val="clear" w:color="auto" w:fill="auto"/>
            <w:vAlign w:val="center"/>
          </w:tcPr>
          <w:p w14:paraId="158B3FFC"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color w:val="000000" w:themeColor="text1"/>
                <w:kern w:val="0"/>
                <w:sz w:val="18"/>
                <w:szCs w:val="18"/>
              </w:rPr>
              <w:t>4</w:t>
            </w:r>
            <w:r w:rsidRPr="00565E48">
              <w:rPr>
                <w:rFonts w:ascii="宋体" w:eastAsia="宋体" w:hAnsi="宋体" w:cs="Times New Roman" w:hint="eastAsia"/>
                <w:color w:val="000000" w:themeColor="text1"/>
                <w:kern w:val="0"/>
                <w:sz w:val="18"/>
                <w:szCs w:val="18"/>
              </w:rPr>
              <w:t>条公交车线路</w:t>
            </w:r>
          </w:p>
        </w:tc>
        <w:tc>
          <w:tcPr>
            <w:tcW w:w="700" w:type="pct"/>
            <w:tcBorders>
              <w:top w:val="nil"/>
              <w:left w:val="nil"/>
              <w:bottom w:val="single" w:sz="4" w:space="0" w:color="auto"/>
              <w:right w:val="single" w:sz="4" w:space="0" w:color="auto"/>
            </w:tcBorders>
            <w:shd w:val="clear" w:color="auto" w:fill="auto"/>
            <w:vAlign w:val="center"/>
          </w:tcPr>
          <w:p w14:paraId="1A22644A"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color w:val="000000" w:themeColor="text1"/>
                <w:kern w:val="0"/>
                <w:sz w:val="18"/>
                <w:szCs w:val="18"/>
              </w:rPr>
              <w:t>3</w:t>
            </w:r>
            <w:r w:rsidRPr="00565E48">
              <w:rPr>
                <w:rFonts w:ascii="宋体" w:eastAsia="宋体" w:hAnsi="宋体" w:cs="Times New Roman" w:hint="eastAsia"/>
                <w:color w:val="000000" w:themeColor="text1"/>
                <w:kern w:val="0"/>
                <w:sz w:val="18"/>
                <w:szCs w:val="18"/>
              </w:rPr>
              <w:t>条公交车线路</w:t>
            </w:r>
          </w:p>
        </w:tc>
        <w:tc>
          <w:tcPr>
            <w:tcW w:w="667" w:type="pct"/>
            <w:tcBorders>
              <w:top w:val="nil"/>
              <w:left w:val="nil"/>
              <w:bottom w:val="single" w:sz="4" w:space="0" w:color="auto"/>
              <w:right w:val="single" w:sz="4" w:space="0" w:color="auto"/>
            </w:tcBorders>
            <w:shd w:val="clear" w:color="auto" w:fill="auto"/>
            <w:vAlign w:val="center"/>
          </w:tcPr>
          <w:p w14:paraId="346E3823"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color w:val="000000" w:themeColor="text1"/>
                <w:kern w:val="0"/>
                <w:sz w:val="18"/>
                <w:szCs w:val="18"/>
              </w:rPr>
              <w:t>2</w:t>
            </w:r>
            <w:r w:rsidRPr="00565E48">
              <w:rPr>
                <w:rFonts w:ascii="宋体" w:eastAsia="宋体" w:hAnsi="宋体" w:cs="Times New Roman" w:hint="eastAsia"/>
                <w:color w:val="000000" w:themeColor="text1"/>
                <w:kern w:val="0"/>
                <w:sz w:val="18"/>
                <w:szCs w:val="18"/>
              </w:rPr>
              <w:t>条公交车线路</w:t>
            </w:r>
          </w:p>
        </w:tc>
        <w:tc>
          <w:tcPr>
            <w:tcW w:w="794" w:type="pct"/>
            <w:tcBorders>
              <w:top w:val="nil"/>
              <w:left w:val="nil"/>
              <w:bottom w:val="single" w:sz="4" w:space="0" w:color="auto"/>
              <w:right w:val="single" w:sz="4" w:space="0" w:color="auto"/>
            </w:tcBorders>
            <w:shd w:val="clear" w:color="auto" w:fill="auto"/>
            <w:vAlign w:val="center"/>
          </w:tcPr>
          <w:p w14:paraId="036C549C"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color w:val="000000" w:themeColor="text1"/>
                <w:kern w:val="0"/>
                <w:sz w:val="18"/>
                <w:szCs w:val="18"/>
              </w:rPr>
              <w:t xml:space="preserve">1 </w:t>
            </w:r>
            <w:r w:rsidRPr="00565E48">
              <w:rPr>
                <w:rFonts w:ascii="宋体" w:eastAsia="宋体" w:hAnsi="宋体" w:cs="Times New Roman" w:hint="eastAsia"/>
                <w:color w:val="000000" w:themeColor="text1"/>
                <w:kern w:val="0"/>
                <w:sz w:val="18"/>
                <w:szCs w:val="18"/>
              </w:rPr>
              <w:t>条或无站点</w:t>
            </w:r>
          </w:p>
        </w:tc>
      </w:tr>
      <w:tr w:rsidR="00CC6926" w:rsidRPr="00CD45FC" w14:paraId="6B738FC9" w14:textId="77777777" w:rsidTr="00B523A7">
        <w:trPr>
          <w:trHeight w:val="340"/>
          <w:jc w:val="center"/>
        </w:trPr>
        <w:tc>
          <w:tcPr>
            <w:tcW w:w="288" w:type="pct"/>
            <w:vMerge/>
            <w:tcBorders>
              <w:top w:val="nil"/>
              <w:left w:val="single" w:sz="4" w:space="0" w:color="auto"/>
              <w:bottom w:val="single" w:sz="4" w:space="0" w:color="auto"/>
              <w:right w:val="single" w:sz="4" w:space="0" w:color="auto"/>
            </w:tcBorders>
            <w:vAlign w:val="center"/>
            <w:hideMark/>
          </w:tcPr>
          <w:p w14:paraId="286B7927"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464" w:type="pct"/>
            <w:vMerge w:val="restart"/>
            <w:tcBorders>
              <w:top w:val="nil"/>
              <w:left w:val="single" w:sz="4" w:space="0" w:color="auto"/>
              <w:bottom w:val="single" w:sz="4" w:space="0" w:color="auto"/>
              <w:right w:val="single" w:sz="4" w:space="0" w:color="auto"/>
            </w:tcBorders>
            <w:shd w:val="clear" w:color="auto" w:fill="auto"/>
            <w:vAlign w:val="center"/>
            <w:hideMark/>
          </w:tcPr>
          <w:p w14:paraId="3E1382BE"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基础设施条件</w:t>
            </w:r>
          </w:p>
        </w:tc>
        <w:tc>
          <w:tcPr>
            <w:tcW w:w="784" w:type="pct"/>
            <w:tcBorders>
              <w:top w:val="nil"/>
              <w:left w:val="nil"/>
              <w:bottom w:val="single" w:sz="4" w:space="0" w:color="auto"/>
              <w:right w:val="single" w:sz="4" w:space="0" w:color="auto"/>
            </w:tcBorders>
            <w:shd w:val="clear" w:color="auto" w:fill="auto"/>
            <w:vAlign w:val="center"/>
            <w:hideMark/>
          </w:tcPr>
          <w:p w14:paraId="0D8B87FF"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供水条件</w:t>
            </w:r>
          </w:p>
        </w:tc>
        <w:tc>
          <w:tcPr>
            <w:tcW w:w="603" w:type="pct"/>
            <w:tcBorders>
              <w:top w:val="nil"/>
              <w:left w:val="nil"/>
              <w:bottom w:val="single" w:sz="4" w:space="0" w:color="auto"/>
              <w:right w:val="single" w:sz="4" w:space="0" w:color="auto"/>
            </w:tcBorders>
            <w:shd w:val="clear" w:color="auto" w:fill="auto"/>
            <w:vAlign w:val="center"/>
            <w:hideMark/>
          </w:tcPr>
          <w:p w14:paraId="3CECF45D"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供水设施好，保证率高</w:t>
            </w:r>
          </w:p>
        </w:tc>
        <w:tc>
          <w:tcPr>
            <w:tcW w:w="700" w:type="pct"/>
            <w:tcBorders>
              <w:top w:val="nil"/>
              <w:left w:val="nil"/>
              <w:bottom w:val="single" w:sz="4" w:space="0" w:color="auto"/>
              <w:right w:val="single" w:sz="4" w:space="0" w:color="auto"/>
            </w:tcBorders>
            <w:shd w:val="clear" w:color="auto" w:fill="auto"/>
            <w:vAlign w:val="center"/>
            <w:hideMark/>
          </w:tcPr>
          <w:p w14:paraId="69676C80"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供水设施较好，保证率较高</w:t>
            </w:r>
          </w:p>
        </w:tc>
        <w:tc>
          <w:tcPr>
            <w:tcW w:w="700" w:type="pct"/>
            <w:tcBorders>
              <w:top w:val="nil"/>
              <w:left w:val="nil"/>
              <w:bottom w:val="single" w:sz="4" w:space="0" w:color="auto"/>
              <w:right w:val="single" w:sz="4" w:space="0" w:color="auto"/>
            </w:tcBorders>
            <w:shd w:val="clear" w:color="auto" w:fill="auto"/>
            <w:vAlign w:val="center"/>
            <w:hideMark/>
          </w:tcPr>
          <w:p w14:paraId="3FBA46BD"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供水设施一般，保证率一般</w:t>
            </w:r>
          </w:p>
        </w:tc>
        <w:tc>
          <w:tcPr>
            <w:tcW w:w="667" w:type="pct"/>
            <w:tcBorders>
              <w:top w:val="nil"/>
              <w:left w:val="nil"/>
              <w:bottom w:val="single" w:sz="4" w:space="0" w:color="auto"/>
              <w:right w:val="single" w:sz="4" w:space="0" w:color="auto"/>
            </w:tcBorders>
            <w:shd w:val="clear" w:color="auto" w:fill="auto"/>
            <w:vAlign w:val="center"/>
            <w:hideMark/>
          </w:tcPr>
          <w:p w14:paraId="68388B23"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供水设施较差，保证率较低</w:t>
            </w:r>
          </w:p>
        </w:tc>
        <w:tc>
          <w:tcPr>
            <w:tcW w:w="794" w:type="pct"/>
            <w:tcBorders>
              <w:top w:val="nil"/>
              <w:left w:val="nil"/>
              <w:bottom w:val="single" w:sz="4" w:space="0" w:color="auto"/>
              <w:right w:val="single" w:sz="4" w:space="0" w:color="auto"/>
            </w:tcBorders>
            <w:shd w:val="clear" w:color="auto" w:fill="auto"/>
            <w:vAlign w:val="center"/>
            <w:hideMark/>
          </w:tcPr>
          <w:p w14:paraId="5C3EACAF"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供水设施差，保证率低</w:t>
            </w:r>
          </w:p>
        </w:tc>
      </w:tr>
      <w:tr w:rsidR="00CC6926" w:rsidRPr="00CD45FC" w14:paraId="1E081E4F" w14:textId="77777777" w:rsidTr="00B523A7">
        <w:trPr>
          <w:trHeight w:val="340"/>
          <w:jc w:val="center"/>
        </w:trPr>
        <w:tc>
          <w:tcPr>
            <w:tcW w:w="288" w:type="pct"/>
            <w:vMerge/>
            <w:tcBorders>
              <w:top w:val="nil"/>
              <w:left w:val="single" w:sz="4" w:space="0" w:color="auto"/>
              <w:bottom w:val="single" w:sz="4" w:space="0" w:color="auto"/>
              <w:right w:val="single" w:sz="4" w:space="0" w:color="auto"/>
            </w:tcBorders>
            <w:vAlign w:val="center"/>
            <w:hideMark/>
          </w:tcPr>
          <w:p w14:paraId="4B600688"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464" w:type="pct"/>
            <w:vMerge/>
            <w:tcBorders>
              <w:top w:val="nil"/>
              <w:left w:val="single" w:sz="4" w:space="0" w:color="auto"/>
              <w:bottom w:val="single" w:sz="4" w:space="0" w:color="auto"/>
              <w:right w:val="single" w:sz="4" w:space="0" w:color="auto"/>
            </w:tcBorders>
            <w:vAlign w:val="center"/>
            <w:hideMark/>
          </w:tcPr>
          <w:p w14:paraId="3DE77AA1"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784" w:type="pct"/>
            <w:tcBorders>
              <w:top w:val="nil"/>
              <w:left w:val="nil"/>
              <w:bottom w:val="single" w:sz="4" w:space="0" w:color="auto"/>
              <w:right w:val="single" w:sz="4" w:space="0" w:color="auto"/>
            </w:tcBorders>
            <w:shd w:val="clear" w:color="auto" w:fill="auto"/>
            <w:vAlign w:val="center"/>
            <w:hideMark/>
          </w:tcPr>
          <w:p w14:paraId="7458498D"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排水条件</w:t>
            </w:r>
          </w:p>
        </w:tc>
        <w:tc>
          <w:tcPr>
            <w:tcW w:w="603" w:type="pct"/>
            <w:tcBorders>
              <w:top w:val="nil"/>
              <w:left w:val="nil"/>
              <w:bottom w:val="single" w:sz="4" w:space="0" w:color="auto"/>
              <w:right w:val="single" w:sz="4" w:space="0" w:color="auto"/>
            </w:tcBorders>
            <w:shd w:val="clear" w:color="auto" w:fill="auto"/>
            <w:vAlign w:val="center"/>
            <w:hideMark/>
          </w:tcPr>
          <w:p w14:paraId="7A0AA8F8"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排水设施好，连降大雨无积水</w:t>
            </w:r>
          </w:p>
        </w:tc>
        <w:tc>
          <w:tcPr>
            <w:tcW w:w="700" w:type="pct"/>
            <w:tcBorders>
              <w:top w:val="nil"/>
              <w:left w:val="nil"/>
              <w:bottom w:val="single" w:sz="4" w:space="0" w:color="auto"/>
              <w:right w:val="single" w:sz="4" w:space="0" w:color="auto"/>
            </w:tcBorders>
            <w:shd w:val="clear" w:color="auto" w:fill="auto"/>
            <w:vAlign w:val="center"/>
            <w:hideMark/>
          </w:tcPr>
          <w:p w14:paraId="060130F4"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排水设施较好，连降大雨基本无积水</w:t>
            </w:r>
          </w:p>
        </w:tc>
        <w:tc>
          <w:tcPr>
            <w:tcW w:w="700" w:type="pct"/>
            <w:tcBorders>
              <w:top w:val="nil"/>
              <w:left w:val="nil"/>
              <w:bottom w:val="single" w:sz="4" w:space="0" w:color="auto"/>
              <w:right w:val="single" w:sz="4" w:space="0" w:color="auto"/>
            </w:tcBorders>
            <w:shd w:val="clear" w:color="auto" w:fill="auto"/>
            <w:vAlign w:val="center"/>
            <w:hideMark/>
          </w:tcPr>
          <w:p w14:paraId="76BFA1AE"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排水设施一般，连降大雨有一定积水</w:t>
            </w:r>
          </w:p>
        </w:tc>
        <w:tc>
          <w:tcPr>
            <w:tcW w:w="667" w:type="pct"/>
            <w:tcBorders>
              <w:top w:val="nil"/>
              <w:left w:val="nil"/>
              <w:bottom w:val="single" w:sz="4" w:space="0" w:color="auto"/>
              <w:right w:val="single" w:sz="4" w:space="0" w:color="auto"/>
            </w:tcBorders>
            <w:shd w:val="clear" w:color="auto" w:fill="auto"/>
            <w:vAlign w:val="center"/>
            <w:hideMark/>
          </w:tcPr>
          <w:p w14:paraId="30AA9463"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排水设施较差，短时大雨有积水</w:t>
            </w:r>
          </w:p>
        </w:tc>
        <w:tc>
          <w:tcPr>
            <w:tcW w:w="794" w:type="pct"/>
            <w:tcBorders>
              <w:top w:val="nil"/>
              <w:left w:val="nil"/>
              <w:bottom w:val="single" w:sz="4" w:space="0" w:color="auto"/>
              <w:right w:val="single" w:sz="4" w:space="0" w:color="auto"/>
            </w:tcBorders>
            <w:shd w:val="clear" w:color="auto" w:fill="auto"/>
            <w:vAlign w:val="center"/>
            <w:hideMark/>
          </w:tcPr>
          <w:p w14:paraId="1B0B5D54"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排水设施差，遇雨就积水</w:t>
            </w:r>
          </w:p>
        </w:tc>
      </w:tr>
      <w:tr w:rsidR="00CC6926" w:rsidRPr="00CD45FC" w14:paraId="6AB256B0" w14:textId="77777777" w:rsidTr="00B523A7">
        <w:trPr>
          <w:trHeight w:val="340"/>
          <w:jc w:val="center"/>
        </w:trPr>
        <w:tc>
          <w:tcPr>
            <w:tcW w:w="288" w:type="pct"/>
            <w:vMerge/>
            <w:tcBorders>
              <w:top w:val="nil"/>
              <w:left w:val="single" w:sz="4" w:space="0" w:color="auto"/>
              <w:bottom w:val="single" w:sz="4" w:space="0" w:color="auto"/>
              <w:right w:val="single" w:sz="4" w:space="0" w:color="auto"/>
            </w:tcBorders>
            <w:vAlign w:val="center"/>
            <w:hideMark/>
          </w:tcPr>
          <w:p w14:paraId="387F786B"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464" w:type="pct"/>
            <w:vMerge/>
            <w:tcBorders>
              <w:top w:val="nil"/>
              <w:left w:val="single" w:sz="4" w:space="0" w:color="auto"/>
              <w:bottom w:val="single" w:sz="4" w:space="0" w:color="auto"/>
              <w:right w:val="single" w:sz="4" w:space="0" w:color="auto"/>
            </w:tcBorders>
            <w:vAlign w:val="center"/>
            <w:hideMark/>
          </w:tcPr>
          <w:p w14:paraId="0D3B71CC"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784" w:type="pct"/>
            <w:tcBorders>
              <w:top w:val="nil"/>
              <w:left w:val="nil"/>
              <w:bottom w:val="single" w:sz="4" w:space="0" w:color="auto"/>
              <w:right w:val="single" w:sz="4" w:space="0" w:color="auto"/>
            </w:tcBorders>
            <w:shd w:val="clear" w:color="auto" w:fill="auto"/>
            <w:vAlign w:val="center"/>
            <w:hideMark/>
          </w:tcPr>
          <w:p w14:paraId="3C89592E"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供气条件</w:t>
            </w:r>
          </w:p>
        </w:tc>
        <w:tc>
          <w:tcPr>
            <w:tcW w:w="603" w:type="pct"/>
            <w:tcBorders>
              <w:top w:val="nil"/>
              <w:left w:val="nil"/>
              <w:bottom w:val="single" w:sz="4" w:space="0" w:color="auto"/>
              <w:right w:val="single" w:sz="4" w:space="0" w:color="auto"/>
            </w:tcBorders>
            <w:shd w:val="clear" w:color="auto" w:fill="auto"/>
            <w:vAlign w:val="center"/>
            <w:hideMark/>
          </w:tcPr>
          <w:p w14:paraId="7C2F0AC8"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供气设施好，保证率高</w:t>
            </w:r>
          </w:p>
        </w:tc>
        <w:tc>
          <w:tcPr>
            <w:tcW w:w="700" w:type="pct"/>
            <w:tcBorders>
              <w:top w:val="nil"/>
              <w:left w:val="nil"/>
              <w:bottom w:val="single" w:sz="4" w:space="0" w:color="auto"/>
              <w:right w:val="single" w:sz="4" w:space="0" w:color="auto"/>
            </w:tcBorders>
            <w:shd w:val="clear" w:color="auto" w:fill="auto"/>
            <w:vAlign w:val="center"/>
            <w:hideMark/>
          </w:tcPr>
          <w:p w14:paraId="33BD8907"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供气设施较好，保证率较高</w:t>
            </w:r>
          </w:p>
        </w:tc>
        <w:tc>
          <w:tcPr>
            <w:tcW w:w="700" w:type="pct"/>
            <w:tcBorders>
              <w:top w:val="nil"/>
              <w:left w:val="nil"/>
              <w:bottom w:val="single" w:sz="4" w:space="0" w:color="auto"/>
              <w:right w:val="single" w:sz="4" w:space="0" w:color="auto"/>
            </w:tcBorders>
            <w:shd w:val="clear" w:color="auto" w:fill="auto"/>
            <w:vAlign w:val="center"/>
            <w:hideMark/>
          </w:tcPr>
          <w:p w14:paraId="093E9A74"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供气设施一般，保证率一般</w:t>
            </w:r>
          </w:p>
        </w:tc>
        <w:tc>
          <w:tcPr>
            <w:tcW w:w="667" w:type="pct"/>
            <w:tcBorders>
              <w:top w:val="nil"/>
              <w:left w:val="nil"/>
              <w:bottom w:val="single" w:sz="4" w:space="0" w:color="auto"/>
              <w:right w:val="single" w:sz="4" w:space="0" w:color="auto"/>
            </w:tcBorders>
            <w:shd w:val="clear" w:color="auto" w:fill="auto"/>
            <w:vAlign w:val="center"/>
            <w:hideMark/>
          </w:tcPr>
          <w:p w14:paraId="41B7FD80"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供气设施较差，保证率较低</w:t>
            </w:r>
          </w:p>
        </w:tc>
        <w:tc>
          <w:tcPr>
            <w:tcW w:w="794" w:type="pct"/>
            <w:tcBorders>
              <w:top w:val="nil"/>
              <w:left w:val="nil"/>
              <w:bottom w:val="single" w:sz="4" w:space="0" w:color="auto"/>
              <w:right w:val="single" w:sz="4" w:space="0" w:color="auto"/>
            </w:tcBorders>
            <w:shd w:val="clear" w:color="auto" w:fill="auto"/>
            <w:vAlign w:val="center"/>
            <w:hideMark/>
          </w:tcPr>
          <w:p w14:paraId="4A84FB87"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供气设施差，保证率低</w:t>
            </w:r>
          </w:p>
        </w:tc>
      </w:tr>
      <w:tr w:rsidR="00CC6926" w:rsidRPr="00CD45FC" w14:paraId="6E320539" w14:textId="77777777" w:rsidTr="00B523A7">
        <w:trPr>
          <w:trHeight w:val="340"/>
          <w:jc w:val="center"/>
        </w:trPr>
        <w:tc>
          <w:tcPr>
            <w:tcW w:w="288" w:type="pct"/>
            <w:vMerge/>
            <w:tcBorders>
              <w:top w:val="nil"/>
              <w:left w:val="single" w:sz="4" w:space="0" w:color="auto"/>
              <w:bottom w:val="single" w:sz="4" w:space="0" w:color="auto"/>
              <w:right w:val="single" w:sz="4" w:space="0" w:color="auto"/>
            </w:tcBorders>
            <w:vAlign w:val="center"/>
            <w:hideMark/>
          </w:tcPr>
          <w:p w14:paraId="56B48650"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464" w:type="pct"/>
            <w:vMerge/>
            <w:tcBorders>
              <w:top w:val="nil"/>
              <w:left w:val="single" w:sz="4" w:space="0" w:color="auto"/>
              <w:bottom w:val="single" w:sz="4" w:space="0" w:color="auto"/>
              <w:right w:val="single" w:sz="4" w:space="0" w:color="auto"/>
            </w:tcBorders>
            <w:vAlign w:val="center"/>
            <w:hideMark/>
          </w:tcPr>
          <w:p w14:paraId="669185E0"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784" w:type="pct"/>
            <w:tcBorders>
              <w:top w:val="nil"/>
              <w:left w:val="nil"/>
              <w:bottom w:val="single" w:sz="4" w:space="0" w:color="auto"/>
              <w:right w:val="single" w:sz="4" w:space="0" w:color="auto"/>
            </w:tcBorders>
            <w:shd w:val="clear" w:color="auto" w:fill="auto"/>
            <w:vAlign w:val="center"/>
            <w:hideMark/>
          </w:tcPr>
          <w:p w14:paraId="77C9C1E8"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供电条件</w:t>
            </w:r>
          </w:p>
        </w:tc>
        <w:tc>
          <w:tcPr>
            <w:tcW w:w="603" w:type="pct"/>
            <w:tcBorders>
              <w:top w:val="nil"/>
              <w:left w:val="nil"/>
              <w:bottom w:val="single" w:sz="4" w:space="0" w:color="auto"/>
              <w:right w:val="single" w:sz="4" w:space="0" w:color="auto"/>
            </w:tcBorders>
            <w:shd w:val="clear" w:color="auto" w:fill="auto"/>
            <w:vAlign w:val="center"/>
            <w:hideMark/>
          </w:tcPr>
          <w:p w14:paraId="1220D1D4"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供电设施好，保证率高</w:t>
            </w:r>
          </w:p>
        </w:tc>
        <w:tc>
          <w:tcPr>
            <w:tcW w:w="700" w:type="pct"/>
            <w:tcBorders>
              <w:top w:val="nil"/>
              <w:left w:val="nil"/>
              <w:bottom w:val="single" w:sz="4" w:space="0" w:color="auto"/>
              <w:right w:val="single" w:sz="4" w:space="0" w:color="auto"/>
            </w:tcBorders>
            <w:shd w:val="clear" w:color="auto" w:fill="auto"/>
            <w:vAlign w:val="center"/>
            <w:hideMark/>
          </w:tcPr>
          <w:p w14:paraId="101E5EC0"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供电设施较好，保证率较高</w:t>
            </w:r>
          </w:p>
        </w:tc>
        <w:tc>
          <w:tcPr>
            <w:tcW w:w="700" w:type="pct"/>
            <w:tcBorders>
              <w:top w:val="nil"/>
              <w:left w:val="nil"/>
              <w:bottom w:val="single" w:sz="4" w:space="0" w:color="auto"/>
              <w:right w:val="single" w:sz="4" w:space="0" w:color="auto"/>
            </w:tcBorders>
            <w:shd w:val="clear" w:color="auto" w:fill="auto"/>
            <w:vAlign w:val="center"/>
            <w:hideMark/>
          </w:tcPr>
          <w:p w14:paraId="7825B015"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供电设施一般，保证率一般</w:t>
            </w:r>
          </w:p>
        </w:tc>
        <w:tc>
          <w:tcPr>
            <w:tcW w:w="667" w:type="pct"/>
            <w:tcBorders>
              <w:top w:val="nil"/>
              <w:left w:val="nil"/>
              <w:bottom w:val="single" w:sz="4" w:space="0" w:color="auto"/>
              <w:right w:val="single" w:sz="4" w:space="0" w:color="auto"/>
            </w:tcBorders>
            <w:shd w:val="clear" w:color="auto" w:fill="auto"/>
            <w:vAlign w:val="center"/>
            <w:hideMark/>
          </w:tcPr>
          <w:p w14:paraId="58E108A5"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供电设施较差，保证率较低</w:t>
            </w:r>
          </w:p>
        </w:tc>
        <w:tc>
          <w:tcPr>
            <w:tcW w:w="794" w:type="pct"/>
            <w:tcBorders>
              <w:top w:val="nil"/>
              <w:left w:val="nil"/>
              <w:bottom w:val="single" w:sz="4" w:space="0" w:color="auto"/>
              <w:right w:val="single" w:sz="4" w:space="0" w:color="auto"/>
            </w:tcBorders>
            <w:shd w:val="clear" w:color="auto" w:fill="auto"/>
            <w:vAlign w:val="center"/>
            <w:hideMark/>
          </w:tcPr>
          <w:p w14:paraId="4C1574E3"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供电设施差，保证率低</w:t>
            </w:r>
          </w:p>
        </w:tc>
      </w:tr>
      <w:tr w:rsidR="00CC6926" w:rsidRPr="00CD45FC" w14:paraId="5DC9C9BF" w14:textId="77777777" w:rsidTr="00B523A7">
        <w:trPr>
          <w:trHeight w:val="340"/>
          <w:jc w:val="center"/>
        </w:trPr>
        <w:tc>
          <w:tcPr>
            <w:tcW w:w="288" w:type="pct"/>
            <w:vMerge/>
            <w:tcBorders>
              <w:top w:val="nil"/>
              <w:left w:val="single" w:sz="4" w:space="0" w:color="auto"/>
              <w:bottom w:val="single" w:sz="4" w:space="0" w:color="auto"/>
              <w:right w:val="single" w:sz="4" w:space="0" w:color="auto"/>
            </w:tcBorders>
            <w:vAlign w:val="center"/>
            <w:hideMark/>
          </w:tcPr>
          <w:p w14:paraId="0FFF56F8"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nil"/>
              <w:bottom w:val="single" w:sz="4" w:space="0" w:color="auto"/>
              <w:right w:val="single" w:sz="4" w:space="0" w:color="000000"/>
            </w:tcBorders>
            <w:shd w:val="clear" w:color="auto" w:fill="auto"/>
            <w:vAlign w:val="center"/>
            <w:hideMark/>
          </w:tcPr>
          <w:p w14:paraId="51B813ED"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人口密度条件</w:t>
            </w:r>
          </w:p>
        </w:tc>
        <w:tc>
          <w:tcPr>
            <w:tcW w:w="603" w:type="pct"/>
            <w:tcBorders>
              <w:top w:val="nil"/>
              <w:left w:val="nil"/>
              <w:bottom w:val="single" w:sz="4" w:space="0" w:color="auto"/>
              <w:right w:val="single" w:sz="4" w:space="0" w:color="auto"/>
            </w:tcBorders>
            <w:shd w:val="clear" w:color="auto" w:fill="auto"/>
            <w:vAlign w:val="center"/>
            <w:hideMark/>
          </w:tcPr>
          <w:p w14:paraId="1DE14EE8"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人口多，密度大</w:t>
            </w:r>
          </w:p>
        </w:tc>
        <w:tc>
          <w:tcPr>
            <w:tcW w:w="700" w:type="pct"/>
            <w:tcBorders>
              <w:top w:val="nil"/>
              <w:left w:val="nil"/>
              <w:bottom w:val="single" w:sz="4" w:space="0" w:color="auto"/>
              <w:right w:val="single" w:sz="4" w:space="0" w:color="auto"/>
            </w:tcBorders>
            <w:shd w:val="clear" w:color="auto" w:fill="auto"/>
            <w:vAlign w:val="center"/>
            <w:hideMark/>
          </w:tcPr>
          <w:p w14:paraId="679CCBA8"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人口较多，密度较大</w:t>
            </w:r>
          </w:p>
        </w:tc>
        <w:tc>
          <w:tcPr>
            <w:tcW w:w="700" w:type="pct"/>
            <w:tcBorders>
              <w:top w:val="nil"/>
              <w:left w:val="nil"/>
              <w:bottom w:val="single" w:sz="4" w:space="0" w:color="auto"/>
              <w:right w:val="single" w:sz="4" w:space="0" w:color="auto"/>
            </w:tcBorders>
            <w:shd w:val="clear" w:color="auto" w:fill="auto"/>
            <w:vAlign w:val="center"/>
            <w:hideMark/>
          </w:tcPr>
          <w:p w14:paraId="053DE0C6"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一般</w:t>
            </w:r>
          </w:p>
        </w:tc>
        <w:tc>
          <w:tcPr>
            <w:tcW w:w="667" w:type="pct"/>
            <w:tcBorders>
              <w:top w:val="nil"/>
              <w:left w:val="nil"/>
              <w:bottom w:val="single" w:sz="4" w:space="0" w:color="auto"/>
              <w:right w:val="single" w:sz="4" w:space="0" w:color="auto"/>
            </w:tcBorders>
            <w:shd w:val="clear" w:color="auto" w:fill="auto"/>
            <w:vAlign w:val="center"/>
            <w:hideMark/>
          </w:tcPr>
          <w:p w14:paraId="31E4BF42"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人口较稀疏</w:t>
            </w:r>
          </w:p>
        </w:tc>
        <w:tc>
          <w:tcPr>
            <w:tcW w:w="794" w:type="pct"/>
            <w:tcBorders>
              <w:top w:val="nil"/>
              <w:left w:val="nil"/>
              <w:bottom w:val="single" w:sz="4" w:space="0" w:color="auto"/>
              <w:right w:val="single" w:sz="4" w:space="0" w:color="auto"/>
            </w:tcBorders>
            <w:shd w:val="clear" w:color="auto" w:fill="auto"/>
            <w:vAlign w:val="center"/>
            <w:hideMark/>
          </w:tcPr>
          <w:p w14:paraId="2F8A0AB7"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人口稀疏</w:t>
            </w:r>
          </w:p>
        </w:tc>
      </w:tr>
      <w:tr w:rsidR="00CC6926" w:rsidRPr="00CD45FC" w14:paraId="5939D2DE" w14:textId="77777777" w:rsidTr="00B523A7">
        <w:trPr>
          <w:trHeight w:val="340"/>
          <w:jc w:val="center"/>
        </w:trPr>
        <w:tc>
          <w:tcPr>
            <w:tcW w:w="288" w:type="pct"/>
            <w:vMerge w:val="restart"/>
            <w:tcBorders>
              <w:top w:val="nil"/>
              <w:left w:val="single" w:sz="4" w:space="0" w:color="auto"/>
              <w:right w:val="single" w:sz="4" w:space="0" w:color="auto"/>
            </w:tcBorders>
            <w:shd w:val="clear" w:color="auto" w:fill="auto"/>
            <w:vAlign w:val="center"/>
            <w:hideMark/>
          </w:tcPr>
          <w:p w14:paraId="214D983A"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个别因素</w:t>
            </w:r>
          </w:p>
        </w:tc>
        <w:tc>
          <w:tcPr>
            <w:tcW w:w="464" w:type="pct"/>
            <w:vMerge w:val="restart"/>
            <w:tcBorders>
              <w:top w:val="single" w:sz="4" w:space="0" w:color="auto"/>
              <w:left w:val="single" w:sz="4" w:space="0" w:color="auto"/>
              <w:right w:val="single" w:sz="4" w:space="0" w:color="auto"/>
            </w:tcBorders>
            <w:shd w:val="clear" w:color="auto" w:fill="auto"/>
            <w:vAlign w:val="center"/>
            <w:hideMark/>
          </w:tcPr>
          <w:p w14:paraId="38D5BBDE" w14:textId="77777777" w:rsidR="00CC6926"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宗地</w:t>
            </w:r>
          </w:p>
          <w:p w14:paraId="7A950278"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条件</w:t>
            </w:r>
          </w:p>
        </w:tc>
        <w:tc>
          <w:tcPr>
            <w:tcW w:w="784" w:type="pct"/>
            <w:tcBorders>
              <w:top w:val="nil"/>
              <w:left w:val="nil"/>
              <w:bottom w:val="single" w:sz="4" w:space="0" w:color="auto"/>
              <w:right w:val="single" w:sz="4" w:space="0" w:color="auto"/>
            </w:tcBorders>
            <w:shd w:val="clear" w:color="auto" w:fill="auto"/>
            <w:vAlign w:val="center"/>
            <w:hideMark/>
          </w:tcPr>
          <w:p w14:paraId="418CB918"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宗地面积</w:t>
            </w:r>
          </w:p>
        </w:tc>
        <w:tc>
          <w:tcPr>
            <w:tcW w:w="603" w:type="pct"/>
            <w:tcBorders>
              <w:top w:val="nil"/>
              <w:left w:val="nil"/>
              <w:bottom w:val="single" w:sz="4" w:space="0" w:color="auto"/>
              <w:right w:val="single" w:sz="4" w:space="0" w:color="auto"/>
            </w:tcBorders>
            <w:shd w:val="clear" w:color="auto" w:fill="auto"/>
            <w:vAlign w:val="center"/>
            <w:hideMark/>
          </w:tcPr>
          <w:p w14:paraId="4EA59F2A"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面积较大，利于规模经营</w:t>
            </w:r>
          </w:p>
        </w:tc>
        <w:tc>
          <w:tcPr>
            <w:tcW w:w="700" w:type="pct"/>
            <w:tcBorders>
              <w:top w:val="nil"/>
              <w:left w:val="nil"/>
              <w:bottom w:val="single" w:sz="4" w:space="0" w:color="auto"/>
              <w:right w:val="single" w:sz="4" w:space="0" w:color="auto"/>
            </w:tcBorders>
            <w:shd w:val="clear" w:color="auto" w:fill="auto"/>
            <w:vAlign w:val="center"/>
            <w:hideMark/>
          </w:tcPr>
          <w:p w14:paraId="42D7F91B"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面积适中，便于利用</w:t>
            </w:r>
          </w:p>
        </w:tc>
        <w:tc>
          <w:tcPr>
            <w:tcW w:w="700" w:type="pct"/>
            <w:tcBorders>
              <w:top w:val="nil"/>
              <w:left w:val="nil"/>
              <w:bottom w:val="single" w:sz="4" w:space="0" w:color="auto"/>
              <w:right w:val="single" w:sz="4" w:space="0" w:color="auto"/>
            </w:tcBorders>
            <w:shd w:val="clear" w:color="auto" w:fill="auto"/>
            <w:vAlign w:val="center"/>
            <w:hideMark/>
          </w:tcPr>
          <w:p w14:paraId="727C5B65"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面积一般，能满足经营者需求</w:t>
            </w:r>
          </w:p>
        </w:tc>
        <w:tc>
          <w:tcPr>
            <w:tcW w:w="667" w:type="pct"/>
            <w:tcBorders>
              <w:top w:val="nil"/>
              <w:left w:val="nil"/>
              <w:bottom w:val="single" w:sz="4" w:space="0" w:color="auto"/>
              <w:right w:val="single" w:sz="4" w:space="0" w:color="auto"/>
            </w:tcBorders>
            <w:shd w:val="clear" w:color="auto" w:fill="auto"/>
            <w:vAlign w:val="center"/>
            <w:hideMark/>
          </w:tcPr>
          <w:p w14:paraId="27CB22AF"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面积较小，对宗地利用有一定影响</w:t>
            </w:r>
          </w:p>
        </w:tc>
        <w:tc>
          <w:tcPr>
            <w:tcW w:w="794" w:type="pct"/>
            <w:tcBorders>
              <w:top w:val="nil"/>
              <w:left w:val="nil"/>
              <w:bottom w:val="single" w:sz="4" w:space="0" w:color="auto"/>
              <w:right w:val="single" w:sz="4" w:space="0" w:color="auto"/>
            </w:tcBorders>
            <w:shd w:val="clear" w:color="auto" w:fill="auto"/>
            <w:vAlign w:val="center"/>
            <w:hideMark/>
          </w:tcPr>
          <w:p w14:paraId="36FE6A1E"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面积过小，对经营有较大影响</w:t>
            </w:r>
          </w:p>
        </w:tc>
      </w:tr>
      <w:tr w:rsidR="00CC6926" w:rsidRPr="00CD45FC" w14:paraId="5E893722" w14:textId="77777777" w:rsidTr="00B523A7">
        <w:trPr>
          <w:trHeight w:val="340"/>
          <w:jc w:val="center"/>
        </w:trPr>
        <w:tc>
          <w:tcPr>
            <w:tcW w:w="288" w:type="pct"/>
            <w:vMerge/>
            <w:tcBorders>
              <w:left w:val="single" w:sz="4" w:space="0" w:color="auto"/>
              <w:right w:val="single" w:sz="4" w:space="0" w:color="auto"/>
            </w:tcBorders>
            <w:vAlign w:val="center"/>
            <w:hideMark/>
          </w:tcPr>
          <w:p w14:paraId="1A5B83EA"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464" w:type="pct"/>
            <w:vMerge/>
            <w:tcBorders>
              <w:left w:val="single" w:sz="4" w:space="0" w:color="auto"/>
              <w:bottom w:val="single" w:sz="4" w:space="0" w:color="auto"/>
              <w:right w:val="single" w:sz="4" w:space="0" w:color="auto"/>
            </w:tcBorders>
            <w:shd w:val="clear" w:color="auto" w:fill="auto"/>
            <w:vAlign w:val="center"/>
            <w:hideMark/>
          </w:tcPr>
          <w:p w14:paraId="43E065C0"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784" w:type="pct"/>
            <w:tcBorders>
              <w:top w:val="nil"/>
              <w:left w:val="nil"/>
              <w:bottom w:val="single" w:sz="4" w:space="0" w:color="auto"/>
              <w:right w:val="single" w:sz="4" w:space="0" w:color="auto"/>
            </w:tcBorders>
            <w:shd w:val="clear" w:color="auto" w:fill="auto"/>
            <w:vAlign w:val="center"/>
            <w:hideMark/>
          </w:tcPr>
          <w:p w14:paraId="12AC4401"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宗地形状</w:t>
            </w:r>
          </w:p>
        </w:tc>
        <w:tc>
          <w:tcPr>
            <w:tcW w:w="603" w:type="pct"/>
            <w:tcBorders>
              <w:top w:val="nil"/>
              <w:left w:val="nil"/>
              <w:bottom w:val="single" w:sz="4" w:space="0" w:color="auto"/>
              <w:right w:val="single" w:sz="4" w:space="0" w:color="auto"/>
            </w:tcBorders>
            <w:shd w:val="clear" w:color="auto" w:fill="auto"/>
            <w:vAlign w:val="center"/>
            <w:hideMark/>
          </w:tcPr>
          <w:p w14:paraId="75B99840"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形状规则，便于宗地利用</w:t>
            </w:r>
          </w:p>
        </w:tc>
        <w:tc>
          <w:tcPr>
            <w:tcW w:w="700" w:type="pct"/>
            <w:tcBorders>
              <w:top w:val="nil"/>
              <w:left w:val="nil"/>
              <w:bottom w:val="single" w:sz="4" w:space="0" w:color="auto"/>
              <w:right w:val="single" w:sz="4" w:space="0" w:color="auto"/>
            </w:tcBorders>
            <w:shd w:val="clear" w:color="auto" w:fill="auto"/>
            <w:vAlign w:val="center"/>
            <w:hideMark/>
          </w:tcPr>
          <w:p w14:paraId="6C12D0CC"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形状较规则，便于宗地利用</w:t>
            </w:r>
          </w:p>
        </w:tc>
        <w:tc>
          <w:tcPr>
            <w:tcW w:w="700" w:type="pct"/>
            <w:tcBorders>
              <w:top w:val="nil"/>
              <w:left w:val="nil"/>
              <w:bottom w:val="single" w:sz="4" w:space="0" w:color="auto"/>
              <w:right w:val="single" w:sz="4" w:space="0" w:color="auto"/>
            </w:tcBorders>
            <w:shd w:val="clear" w:color="auto" w:fill="auto"/>
            <w:vAlign w:val="center"/>
            <w:hideMark/>
          </w:tcPr>
          <w:p w14:paraId="28E12490"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形状基本规则，不影响宗地利用</w:t>
            </w:r>
          </w:p>
        </w:tc>
        <w:tc>
          <w:tcPr>
            <w:tcW w:w="667" w:type="pct"/>
            <w:tcBorders>
              <w:top w:val="nil"/>
              <w:left w:val="nil"/>
              <w:bottom w:val="single" w:sz="4" w:space="0" w:color="auto"/>
              <w:right w:val="single" w:sz="4" w:space="0" w:color="auto"/>
            </w:tcBorders>
            <w:shd w:val="clear" w:color="auto" w:fill="auto"/>
            <w:vAlign w:val="center"/>
            <w:hideMark/>
          </w:tcPr>
          <w:p w14:paraId="604464EE"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形状不规则，对宗地利用有一定影响</w:t>
            </w:r>
          </w:p>
        </w:tc>
        <w:tc>
          <w:tcPr>
            <w:tcW w:w="794" w:type="pct"/>
            <w:tcBorders>
              <w:top w:val="nil"/>
              <w:left w:val="nil"/>
              <w:bottom w:val="single" w:sz="4" w:space="0" w:color="auto"/>
              <w:right w:val="single" w:sz="4" w:space="0" w:color="auto"/>
            </w:tcBorders>
            <w:shd w:val="clear" w:color="auto" w:fill="auto"/>
            <w:vAlign w:val="center"/>
            <w:hideMark/>
          </w:tcPr>
          <w:p w14:paraId="3AE0D647"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形状不规则，对宗地利用有较大影响</w:t>
            </w:r>
          </w:p>
        </w:tc>
      </w:tr>
      <w:tr w:rsidR="00CC6926" w:rsidRPr="00CD45FC" w14:paraId="50361970" w14:textId="77777777" w:rsidTr="00B523A7">
        <w:trPr>
          <w:trHeight w:val="340"/>
          <w:jc w:val="center"/>
        </w:trPr>
        <w:tc>
          <w:tcPr>
            <w:tcW w:w="288" w:type="pct"/>
            <w:vMerge/>
            <w:tcBorders>
              <w:left w:val="single" w:sz="4" w:space="0" w:color="auto"/>
              <w:right w:val="single" w:sz="4" w:space="0" w:color="auto"/>
            </w:tcBorders>
            <w:vAlign w:val="center"/>
          </w:tcPr>
          <w:p w14:paraId="51150F48"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FF827A1" w14:textId="77777777" w:rsidR="00CC6926" w:rsidRPr="00565E48"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临道路类型</w:t>
            </w:r>
          </w:p>
        </w:tc>
        <w:tc>
          <w:tcPr>
            <w:tcW w:w="603" w:type="pct"/>
            <w:tcBorders>
              <w:top w:val="single" w:sz="4" w:space="0" w:color="auto"/>
              <w:left w:val="nil"/>
              <w:bottom w:val="single" w:sz="4" w:space="0" w:color="auto"/>
              <w:right w:val="single" w:sz="4" w:space="0" w:color="auto"/>
            </w:tcBorders>
            <w:shd w:val="clear" w:color="auto" w:fill="auto"/>
            <w:vAlign w:val="center"/>
          </w:tcPr>
          <w:p w14:paraId="5E152999" w14:textId="77777777" w:rsidR="00CC6926" w:rsidRPr="00565E48"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临混合型主干道</w:t>
            </w:r>
          </w:p>
        </w:tc>
        <w:tc>
          <w:tcPr>
            <w:tcW w:w="700" w:type="pct"/>
            <w:tcBorders>
              <w:top w:val="single" w:sz="4" w:space="0" w:color="auto"/>
              <w:left w:val="nil"/>
              <w:bottom w:val="single" w:sz="4" w:space="0" w:color="auto"/>
              <w:right w:val="single" w:sz="4" w:space="0" w:color="auto"/>
            </w:tcBorders>
            <w:shd w:val="clear" w:color="auto" w:fill="auto"/>
            <w:vAlign w:val="center"/>
          </w:tcPr>
          <w:p w14:paraId="6CE9B1D0" w14:textId="77777777" w:rsidR="00CC6926" w:rsidRPr="00565E48"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临生活型主干道</w:t>
            </w:r>
          </w:p>
        </w:tc>
        <w:tc>
          <w:tcPr>
            <w:tcW w:w="700" w:type="pct"/>
            <w:tcBorders>
              <w:top w:val="single" w:sz="4" w:space="0" w:color="auto"/>
              <w:left w:val="nil"/>
              <w:bottom w:val="single" w:sz="4" w:space="0" w:color="auto"/>
              <w:right w:val="single" w:sz="4" w:space="0" w:color="auto"/>
            </w:tcBorders>
            <w:shd w:val="clear" w:color="auto" w:fill="auto"/>
            <w:vAlign w:val="center"/>
          </w:tcPr>
          <w:p w14:paraId="5C577398" w14:textId="77777777" w:rsidR="00CC6926" w:rsidRPr="00565E48"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临生活型次干道</w:t>
            </w:r>
          </w:p>
        </w:tc>
        <w:tc>
          <w:tcPr>
            <w:tcW w:w="667" w:type="pct"/>
            <w:tcBorders>
              <w:top w:val="single" w:sz="4" w:space="0" w:color="auto"/>
              <w:left w:val="nil"/>
              <w:bottom w:val="single" w:sz="4" w:space="0" w:color="auto"/>
              <w:right w:val="single" w:sz="4" w:space="0" w:color="auto"/>
            </w:tcBorders>
            <w:shd w:val="clear" w:color="auto" w:fill="auto"/>
            <w:vAlign w:val="center"/>
          </w:tcPr>
          <w:p w14:paraId="21FA71CD" w14:textId="77777777" w:rsidR="00CC6926" w:rsidRPr="00565E48"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临交通型主干道</w:t>
            </w:r>
          </w:p>
        </w:tc>
        <w:tc>
          <w:tcPr>
            <w:tcW w:w="794" w:type="pct"/>
            <w:tcBorders>
              <w:top w:val="single" w:sz="4" w:space="0" w:color="auto"/>
              <w:left w:val="nil"/>
              <w:bottom w:val="single" w:sz="4" w:space="0" w:color="auto"/>
              <w:right w:val="single" w:sz="4" w:space="0" w:color="auto"/>
            </w:tcBorders>
            <w:shd w:val="clear" w:color="auto" w:fill="auto"/>
            <w:vAlign w:val="center"/>
          </w:tcPr>
          <w:p w14:paraId="1FEC8850" w14:textId="77777777" w:rsidR="00CC6926" w:rsidRPr="00565E48"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其它</w:t>
            </w:r>
          </w:p>
        </w:tc>
      </w:tr>
      <w:tr w:rsidR="00CC6926" w:rsidRPr="00CD45FC" w14:paraId="671C48BB" w14:textId="77777777" w:rsidTr="00B523A7">
        <w:trPr>
          <w:trHeight w:val="340"/>
          <w:jc w:val="center"/>
        </w:trPr>
        <w:tc>
          <w:tcPr>
            <w:tcW w:w="288" w:type="pct"/>
            <w:vMerge/>
            <w:tcBorders>
              <w:left w:val="single" w:sz="4" w:space="0" w:color="auto"/>
              <w:right w:val="single" w:sz="4" w:space="0" w:color="auto"/>
            </w:tcBorders>
            <w:vAlign w:val="center"/>
          </w:tcPr>
          <w:p w14:paraId="467AB641"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CAEA9E9" w14:textId="77777777" w:rsidR="00CC6926" w:rsidRPr="00565E48"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距汽车站距离</w:t>
            </w:r>
          </w:p>
        </w:tc>
        <w:tc>
          <w:tcPr>
            <w:tcW w:w="603" w:type="pct"/>
            <w:tcBorders>
              <w:top w:val="single" w:sz="4" w:space="0" w:color="auto"/>
              <w:left w:val="nil"/>
              <w:bottom w:val="single" w:sz="4" w:space="0" w:color="auto"/>
              <w:right w:val="single" w:sz="4" w:space="0" w:color="auto"/>
            </w:tcBorders>
            <w:shd w:val="clear" w:color="auto" w:fill="auto"/>
            <w:vAlign w:val="center"/>
          </w:tcPr>
          <w:p w14:paraId="03B948BC" w14:textId="24C17B4D"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0-500m</w:t>
            </w:r>
          </w:p>
        </w:tc>
        <w:tc>
          <w:tcPr>
            <w:tcW w:w="700" w:type="pct"/>
            <w:tcBorders>
              <w:top w:val="single" w:sz="4" w:space="0" w:color="auto"/>
              <w:left w:val="nil"/>
              <w:bottom w:val="single" w:sz="4" w:space="0" w:color="auto"/>
              <w:right w:val="single" w:sz="4" w:space="0" w:color="auto"/>
            </w:tcBorders>
            <w:shd w:val="clear" w:color="auto" w:fill="auto"/>
            <w:vAlign w:val="center"/>
          </w:tcPr>
          <w:p w14:paraId="7627F5C9" w14:textId="0A3909D3"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500-800m</w:t>
            </w:r>
          </w:p>
        </w:tc>
        <w:tc>
          <w:tcPr>
            <w:tcW w:w="700" w:type="pct"/>
            <w:tcBorders>
              <w:top w:val="single" w:sz="4" w:space="0" w:color="auto"/>
              <w:left w:val="nil"/>
              <w:bottom w:val="single" w:sz="4" w:space="0" w:color="auto"/>
              <w:right w:val="single" w:sz="4" w:space="0" w:color="auto"/>
            </w:tcBorders>
            <w:shd w:val="clear" w:color="auto" w:fill="auto"/>
            <w:vAlign w:val="center"/>
          </w:tcPr>
          <w:p w14:paraId="760D27A3" w14:textId="688DD59B"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800-1200m</w:t>
            </w:r>
          </w:p>
        </w:tc>
        <w:tc>
          <w:tcPr>
            <w:tcW w:w="667" w:type="pct"/>
            <w:tcBorders>
              <w:top w:val="single" w:sz="4" w:space="0" w:color="auto"/>
              <w:left w:val="nil"/>
              <w:bottom w:val="single" w:sz="4" w:space="0" w:color="auto"/>
              <w:right w:val="single" w:sz="4" w:space="0" w:color="auto"/>
            </w:tcBorders>
            <w:shd w:val="clear" w:color="auto" w:fill="auto"/>
            <w:vAlign w:val="center"/>
          </w:tcPr>
          <w:p w14:paraId="71B68F93" w14:textId="0D74E571"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1200-1500m</w:t>
            </w:r>
          </w:p>
        </w:tc>
        <w:tc>
          <w:tcPr>
            <w:tcW w:w="794" w:type="pct"/>
            <w:tcBorders>
              <w:top w:val="single" w:sz="4" w:space="0" w:color="auto"/>
              <w:left w:val="nil"/>
              <w:bottom w:val="single" w:sz="4" w:space="0" w:color="auto"/>
              <w:right w:val="single" w:sz="4" w:space="0" w:color="auto"/>
            </w:tcBorders>
            <w:shd w:val="clear" w:color="auto" w:fill="auto"/>
            <w:vAlign w:val="center"/>
          </w:tcPr>
          <w:p w14:paraId="03AEE1E2" w14:textId="14FA6602"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&gt;1500m</w:t>
            </w:r>
          </w:p>
        </w:tc>
      </w:tr>
      <w:tr w:rsidR="00CC6926" w:rsidRPr="00CD45FC" w14:paraId="7A4B0B45" w14:textId="77777777" w:rsidTr="00B523A7">
        <w:trPr>
          <w:trHeight w:val="340"/>
          <w:jc w:val="center"/>
        </w:trPr>
        <w:tc>
          <w:tcPr>
            <w:tcW w:w="288" w:type="pct"/>
            <w:vMerge/>
            <w:tcBorders>
              <w:left w:val="single" w:sz="4" w:space="0" w:color="auto"/>
              <w:right w:val="single" w:sz="4" w:space="0" w:color="auto"/>
            </w:tcBorders>
            <w:vAlign w:val="center"/>
          </w:tcPr>
          <w:p w14:paraId="431F1F86"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C093F9C" w14:textId="77777777" w:rsidR="00CC6926" w:rsidRPr="00565E48"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距火车站距离</w:t>
            </w:r>
          </w:p>
        </w:tc>
        <w:tc>
          <w:tcPr>
            <w:tcW w:w="603" w:type="pct"/>
            <w:tcBorders>
              <w:top w:val="single" w:sz="4" w:space="0" w:color="auto"/>
              <w:left w:val="nil"/>
              <w:bottom w:val="single" w:sz="4" w:space="0" w:color="auto"/>
              <w:right w:val="single" w:sz="4" w:space="0" w:color="auto"/>
            </w:tcBorders>
            <w:shd w:val="clear" w:color="auto" w:fill="auto"/>
            <w:vAlign w:val="center"/>
          </w:tcPr>
          <w:p w14:paraId="29D9F4AD" w14:textId="502B0ABB"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0-1800m</w:t>
            </w:r>
          </w:p>
        </w:tc>
        <w:tc>
          <w:tcPr>
            <w:tcW w:w="700" w:type="pct"/>
            <w:tcBorders>
              <w:top w:val="single" w:sz="4" w:space="0" w:color="auto"/>
              <w:left w:val="nil"/>
              <w:bottom w:val="single" w:sz="4" w:space="0" w:color="auto"/>
              <w:right w:val="single" w:sz="4" w:space="0" w:color="auto"/>
            </w:tcBorders>
            <w:shd w:val="clear" w:color="auto" w:fill="auto"/>
            <w:vAlign w:val="center"/>
          </w:tcPr>
          <w:p w14:paraId="298C62BF" w14:textId="37BAA112"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1800-2800m</w:t>
            </w:r>
          </w:p>
        </w:tc>
        <w:tc>
          <w:tcPr>
            <w:tcW w:w="700" w:type="pct"/>
            <w:tcBorders>
              <w:top w:val="single" w:sz="4" w:space="0" w:color="auto"/>
              <w:left w:val="nil"/>
              <w:bottom w:val="single" w:sz="4" w:space="0" w:color="auto"/>
              <w:right w:val="single" w:sz="4" w:space="0" w:color="auto"/>
            </w:tcBorders>
            <w:shd w:val="clear" w:color="auto" w:fill="auto"/>
            <w:vAlign w:val="center"/>
          </w:tcPr>
          <w:p w14:paraId="09B50152" w14:textId="643FCA54"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2800-4500m</w:t>
            </w:r>
          </w:p>
        </w:tc>
        <w:tc>
          <w:tcPr>
            <w:tcW w:w="667" w:type="pct"/>
            <w:tcBorders>
              <w:top w:val="single" w:sz="4" w:space="0" w:color="auto"/>
              <w:left w:val="nil"/>
              <w:bottom w:val="single" w:sz="4" w:space="0" w:color="auto"/>
              <w:right w:val="single" w:sz="4" w:space="0" w:color="auto"/>
            </w:tcBorders>
            <w:shd w:val="clear" w:color="auto" w:fill="auto"/>
            <w:vAlign w:val="center"/>
          </w:tcPr>
          <w:p w14:paraId="000068A8" w14:textId="3F776FFD"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4500-7000m</w:t>
            </w:r>
          </w:p>
        </w:tc>
        <w:tc>
          <w:tcPr>
            <w:tcW w:w="794" w:type="pct"/>
            <w:tcBorders>
              <w:top w:val="single" w:sz="4" w:space="0" w:color="auto"/>
              <w:left w:val="nil"/>
              <w:bottom w:val="single" w:sz="4" w:space="0" w:color="auto"/>
              <w:right w:val="single" w:sz="4" w:space="0" w:color="auto"/>
            </w:tcBorders>
            <w:shd w:val="clear" w:color="auto" w:fill="auto"/>
            <w:vAlign w:val="center"/>
          </w:tcPr>
          <w:p w14:paraId="2ABB9B8C" w14:textId="56CA267E"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&gt;7000m</w:t>
            </w:r>
          </w:p>
        </w:tc>
      </w:tr>
      <w:tr w:rsidR="00CC6926" w:rsidRPr="00CD45FC" w14:paraId="409DE7C2" w14:textId="77777777" w:rsidTr="00B523A7">
        <w:trPr>
          <w:trHeight w:val="340"/>
          <w:jc w:val="center"/>
        </w:trPr>
        <w:tc>
          <w:tcPr>
            <w:tcW w:w="288" w:type="pct"/>
            <w:vMerge/>
            <w:tcBorders>
              <w:left w:val="single" w:sz="4" w:space="0" w:color="auto"/>
              <w:right w:val="single" w:sz="4" w:space="0" w:color="auto"/>
            </w:tcBorders>
            <w:vAlign w:val="center"/>
          </w:tcPr>
          <w:p w14:paraId="2BFC53A6"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A21CB45" w14:textId="77777777" w:rsidR="00CC6926" w:rsidRPr="00565E48"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距高速路口距离</w:t>
            </w:r>
          </w:p>
        </w:tc>
        <w:tc>
          <w:tcPr>
            <w:tcW w:w="603" w:type="pct"/>
            <w:tcBorders>
              <w:top w:val="single" w:sz="4" w:space="0" w:color="auto"/>
              <w:left w:val="nil"/>
              <w:bottom w:val="single" w:sz="4" w:space="0" w:color="auto"/>
              <w:right w:val="single" w:sz="4" w:space="0" w:color="auto"/>
            </w:tcBorders>
            <w:shd w:val="clear" w:color="auto" w:fill="auto"/>
            <w:vAlign w:val="center"/>
          </w:tcPr>
          <w:p w14:paraId="4D7FBFE0" w14:textId="692A5295"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0-3000m</w:t>
            </w:r>
          </w:p>
        </w:tc>
        <w:tc>
          <w:tcPr>
            <w:tcW w:w="700" w:type="pct"/>
            <w:tcBorders>
              <w:top w:val="single" w:sz="4" w:space="0" w:color="auto"/>
              <w:left w:val="nil"/>
              <w:bottom w:val="single" w:sz="4" w:space="0" w:color="auto"/>
              <w:right w:val="single" w:sz="4" w:space="0" w:color="auto"/>
            </w:tcBorders>
            <w:shd w:val="clear" w:color="auto" w:fill="auto"/>
            <w:vAlign w:val="center"/>
          </w:tcPr>
          <w:p w14:paraId="38F0DBDA" w14:textId="32BB851B"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3000-4000m</w:t>
            </w:r>
          </w:p>
        </w:tc>
        <w:tc>
          <w:tcPr>
            <w:tcW w:w="700" w:type="pct"/>
            <w:tcBorders>
              <w:top w:val="single" w:sz="4" w:space="0" w:color="auto"/>
              <w:left w:val="nil"/>
              <w:bottom w:val="single" w:sz="4" w:space="0" w:color="auto"/>
              <w:right w:val="single" w:sz="4" w:space="0" w:color="auto"/>
            </w:tcBorders>
            <w:shd w:val="clear" w:color="auto" w:fill="auto"/>
            <w:vAlign w:val="center"/>
          </w:tcPr>
          <w:p w14:paraId="0B2F0E1E" w14:textId="7232214E"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4000-6000m</w:t>
            </w:r>
          </w:p>
        </w:tc>
        <w:tc>
          <w:tcPr>
            <w:tcW w:w="667" w:type="pct"/>
            <w:tcBorders>
              <w:top w:val="single" w:sz="4" w:space="0" w:color="auto"/>
              <w:left w:val="nil"/>
              <w:bottom w:val="single" w:sz="4" w:space="0" w:color="auto"/>
              <w:right w:val="single" w:sz="4" w:space="0" w:color="auto"/>
            </w:tcBorders>
            <w:shd w:val="clear" w:color="auto" w:fill="auto"/>
            <w:vAlign w:val="center"/>
          </w:tcPr>
          <w:p w14:paraId="273D5929" w14:textId="646601BF"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6000-10000m</w:t>
            </w:r>
          </w:p>
        </w:tc>
        <w:tc>
          <w:tcPr>
            <w:tcW w:w="794" w:type="pct"/>
            <w:tcBorders>
              <w:top w:val="single" w:sz="4" w:space="0" w:color="auto"/>
              <w:left w:val="nil"/>
              <w:bottom w:val="single" w:sz="4" w:space="0" w:color="auto"/>
              <w:right w:val="single" w:sz="4" w:space="0" w:color="auto"/>
            </w:tcBorders>
            <w:shd w:val="clear" w:color="auto" w:fill="auto"/>
            <w:vAlign w:val="center"/>
          </w:tcPr>
          <w:p w14:paraId="77923F93" w14:textId="0399D91E"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&gt;10000m</w:t>
            </w:r>
          </w:p>
        </w:tc>
      </w:tr>
      <w:tr w:rsidR="00CC6926" w:rsidRPr="00CD45FC" w14:paraId="5176A882" w14:textId="77777777" w:rsidTr="00B523A7">
        <w:trPr>
          <w:trHeight w:val="340"/>
          <w:jc w:val="center"/>
        </w:trPr>
        <w:tc>
          <w:tcPr>
            <w:tcW w:w="288" w:type="pct"/>
            <w:vMerge/>
            <w:tcBorders>
              <w:left w:val="single" w:sz="4" w:space="0" w:color="auto"/>
              <w:right w:val="single" w:sz="4" w:space="0" w:color="auto"/>
            </w:tcBorders>
            <w:vAlign w:val="center"/>
          </w:tcPr>
          <w:p w14:paraId="04D0D2F9"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A3A5799" w14:textId="77777777" w:rsidR="00CC6926" w:rsidRPr="00565E48"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周边土地利用状况</w:t>
            </w:r>
          </w:p>
        </w:tc>
        <w:tc>
          <w:tcPr>
            <w:tcW w:w="603" w:type="pct"/>
            <w:tcBorders>
              <w:top w:val="single" w:sz="4" w:space="0" w:color="auto"/>
              <w:left w:val="nil"/>
              <w:bottom w:val="single" w:sz="4" w:space="0" w:color="auto"/>
              <w:right w:val="single" w:sz="4" w:space="0" w:color="auto"/>
            </w:tcBorders>
            <w:shd w:val="clear" w:color="auto" w:fill="auto"/>
            <w:vAlign w:val="center"/>
          </w:tcPr>
          <w:p w14:paraId="0B3F6AD1"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商业区</w:t>
            </w:r>
            <w:r w:rsidRPr="00565E48">
              <w:rPr>
                <w:rFonts w:ascii="宋体" w:eastAsia="宋体" w:hAnsi="宋体" w:cs="Times New Roman"/>
                <w:color w:val="000000" w:themeColor="text1"/>
                <w:kern w:val="0"/>
                <w:sz w:val="18"/>
                <w:szCs w:val="18"/>
              </w:rPr>
              <w:t xml:space="preserve"> </w:t>
            </w:r>
          </w:p>
        </w:tc>
        <w:tc>
          <w:tcPr>
            <w:tcW w:w="700" w:type="pct"/>
            <w:tcBorders>
              <w:top w:val="single" w:sz="4" w:space="0" w:color="auto"/>
              <w:left w:val="nil"/>
              <w:bottom w:val="single" w:sz="4" w:space="0" w:color="auto"/>
              <w:right w:val="single" w:sz="4" w:space="0" w:color="auto"/>
            </w:tcBorders>
            <w:shd w:val="clear" w:color="auto" w:fill="auto"/>
            <w:vAlign w:val="center"/>
          </w:tcPr>
          <w:p w14:paraId="1AF18C6D"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住宅区</w:t>
            </w:r>
            <w:r w:rsidRPr="00565E48">
              <w:rPr>
                <w:rFonts w:ascii="宋体" w:eastAsia="宋体" w:hAnsi="宋体" w:cs="Times New Roman"/>
                <w:color w:val="000000" w:themeColor="text1"/>
                <w:kern w:val="0"/>
                <w:sz w:val="18"/>
                <w:szCs w:val="18"/>
              </w:rPr>
              <w:t xml:space="preserve"> </w:t>
            </w:r>
          </w:p>
        </w:tc>
        <w:tc>
          <w:tcPr>
            <w:tcW w:w="700" w:type="pct"/>
            <w:tcBorders>
              <w:top w:val="single" w:sz="4" w:space="0" w:color="auto"/>
              <w:left w:val="nil"/>
              <w:bottom w:val="single" w:sz="4" w:space="0" w:color="auto"/>
              <w:right w:val="single" w:sz="4" w:space="0" w:color="auto"/>
            </w:tcBorders>
            <w:shd w:val="clear" w:color="auto" w:fill="auto"/>
            <w:vAlign w:val="center"/>
          </w:tcPr>
          <w:p w14:paraId="3FA4E36D"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市政公共区</w:t>
            </w:r>
            <w:r w:rsidRPr="00565E48">
              <w:rPr>
                <w:rFonts w:ascii="宋体" w:eastAsia="宋体" w:hAnsi="宋体" w:cs="Times New Roman"/>
                <w:color w:val="000000" w:themeColor="text1"/>
                <w:kern w:val="0"/>
                <w:sz w:val="18"/>
                <w:szCs w:val="18"/>
              </w:rPr>
              <w:t xml:space="preserve"> </w:t>
            </w:r>
          </w:p>
        </w:tc>
        <w:tc>
          <w:tcPr>
            <w:tcW w:w="667" w:type="pct"/>
            <w:tcBorders>
              <w:top w:val="single" w:sz="4" w:space="0" w:color="auto"/>
              <w:left w:val="nil"/>
              <w:bottom w:val="single" w:sz="4" w:space="0" w:color="auto"/>
              <w:right w:val="single" w:sz="4" w:space="0" w:color="auto"/>
            </w:tcBorders>
            <w:shd w:val="clear" w:color="auto" w:fill="auto"/>
            <w:vAlign w:val="center"/>
          </w:tcPr>
          <w:p w14:paraId="33B59E6C"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工矿仓储区</w:t>
            </w:r>
            <w:r w:rsidRPr="00565E48">
              <w:rPr>
                <w:rFonts w:ascii="宋体" w:eastAsia="宋体" w:hAnsi="宋体" w:cs="Times New Roman"/>
                <w:color w:val="000000" w:themeColor="text1"/>
                <w:kern w:val="0"/>
                <w:sz w:val="18"/>
                <w:szCs w:val="18"/>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tcPr>
          <w:p w14:paraId="598B5632"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特殊用地区</w:t>
            </w:r>
          </w:p>
        </w:tc>
      </w:tr>
      <w:tr w:rsidR="00CC6926" w:rsidRPr="00CD45FC" w14:paraId="7F2AAB30" w14:textId="77777777" w:rsidTr="00B523A7">
        <w:trPr>
          <w:trHeight w:val="340"/>
          <w:jc w:val="center"/>
        </w:trPr>
        <w:tc>
          <w:tcPr>
            <w:tcW w:w="288" w:type="pct"/>
            <w:vMerge/>
            <w:tcBorders>
              <w:left w:val="single" w:sz="4" w:space="0" w:color="auto"/>
              <w:bottom w:val="single" w:sz="4" w:space="0" w:color="auto"/>
              <w:right w:val="single" w:sz="4" w:space="0" w:color="auto"/>
            </w:tcBorders>
            <w:vAlign w:val="center"/>
          </w:tcPr>
          <w:p w14:paraId="502B7617"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E5E3BA7" w14:textId="77777777" w:rsidR="00CC6926" w:rsidRDefault="00CC6926" w:rsidP="00B523A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规划限制</w:t>
            </w:r>
          </w:p>
        </w:tc>
        <w:tc>
          <w:tcPr>
            <w:tcW w:w="603" w:type="pct"/>
            <w:tcBorders>
              <w:top w:val="single" w:sz="4" w:space="0" w:color="auto"/>
              <w:left w:val="nil"/>
              <w:bottom w:val="single" w:sz="4" w:space="0" w:color="auto"/>
              <w:right w:val="single" w:sz="4" w:space="0" w:color="auto"/>
            </w:tcBorders>
            <w:shd w:val="clear" w:color="auto" w:fill="auto"/>
            <w:vAlign w:val="center"/>
          </w:tcPr>
          <w:p w14:paraId="702353B3"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与规划用途一致，土地利用强度限制小</w:t>
            </w:r>
          </w:p>
        </w:tc>
        <w:tc>
          <w:tcPr>
            <w:tcW w:w="700" w:type="pct"/>
            <w:tcBorders>
              <w:top w:val="single" w:sz="4" w:space="0" w:color="auto"/>
              <w:left w:val="nil"/>
              <w:bottom w:val="single" w:sz="4" w:space="0" w:color="auto"/>
              <w:right w:val="single" w:sz="4" w:space="0" w:color="auto"/>
            </w:tcBorders>
            <w:shd w:val="clear" w:color="auto" w:fill="auto"/>
            <w:vAlign w:val="center"/>
          </w:tcPr>
          <w:p w14:paraId="164EF8A9"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与规划用途一致，土地利用强度限制较小</w:t>
            </w:r>
          </w:p>
        </w:tc>
        <w:tc>
          <w:tcPr>
            <w:tcW w:w="700" w:type="pct"/>
            <w:tcBorders>
              <w:top w:val="single" w:sz="4" w:space="0" w:color="auto"/>
              <w:left w:val="nil"/>
              <w:bottom w:val="single" w:sz="4" w:space="0" w:color="auto"/>
              <w:right w:val="single" w:sz="4" w:space="0" w:color="auto"/>
            </w:tcBorders>
            <w:shd w:val="clear" w:color="auto" w:fill="auto"/>
            <w:vAlign w:val="center"/>
          </w:tcPr>
          <w:p w14:paraId="6EA61DD2"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与规划用途基本一致，土地利用强度限制适中</w:t>
            </w:r>
          </w:p>
        </w:tc>
        <w:tc>
          <w:tcPr>
            <w:tcW w:w="667" w:type="pct"/>
            <w:tcBorders>
              <w:top w:val="single" w:sz="4" w:space="0" w:color="auto"/>
              <w:left w:val="nil"/>
              <w:bottom w:val="single" w:sz="4" w:space="0" w:color="auto"/>
              <w:right w:val="single" w:sz="4" w:space="0" w:color="auto"/>
            </w:tcBorders>
            <w:shd w:val="clear" w:color="auto" w:fill="auto"/>
            <w:vAlign w:val="center"/>
          </w:tcPr>
          <w:p w14:paraId="75D2E47E"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与规划用途不一致，土地利用强度限制较大</w:t>
            </w:r>
          </w:p>
        </w:tc>
        <w:tc>
          <w:tcPr>
            <w:tcW w:w="794" w:type="pct"/>
            <w:tcBorders>
              <w:top w:val="single" w:sz="4" w:space="0" w:color="auto"/>
              <w:left w:val="nil"/>
              <w:bottom w:val="single" w:sz="4" w:space="0" w:color="auto"/>
              <w:right w:val="single" w:sz="4" w:space="0" w:color="auto"/>
            </w:tcBorders>
            <w:shd w:val="clear" w:color="auto" w:fill="auto"/>
            <w:vAlign w:val="center"/>
          </w:tcPr>
          <w:p w14:paraId="3694A27F"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与规划用途不一致，土地利用强度限制大</w:t>
            </w:r>
          </w:p>
        </w:tc>
      </w:tr>
    </w:tbl>
    <w:p w14:paraId="0EB69691" w14:textId="77777777" w:rsidR="00CC6926" w:rsidRPr="00CC6926" w:rsidRDefault="00CC6926" w:rsidP="00097716">
      <w:pPr>
        <w:spacing w:line="360" w:lineRule="auto"/>
        <w:jc w:val="center"/>
        <w:rPr>
          <w:rFonts w:asciiTheme="minorEastAsia" w:hAnsiTheme="minorEastAsia"/>
          <w:szCs w:val="21"/>
        </w:rPr>
      </w:pPr>
    </w:p>
    <w:p w14:paraId="0DBADEAB" w14:textId="77777777" w:rsidR="00CC6926" w:rsidRPr="00D40D53" w:rsidRDefault="00CC6926" w:rsidP="00097716">
      <w:pPr>
        <w:spacing w:line="360" w:lineRule="auto"/>
        <w:jc w:val="center"/>
        <w:rPr>
          <w:rFonts w:asciiTheme="minorEastAsia" w:hAnsiTheme="minorEastAsia"/>
          <w:szCs w:val="21"/>
        </w:rPr>
      </w:pPr>
    </w:p>
    <w:p w14:paraId="18DB66B7" w14:textId="77777777" w:rsidR="00097716" w:rsidRPr="00CD45FC" w:rsidRDefault="00097716" w:rsidP="00097716">
      <w:pPr>
        <w:spacing w:beforeLines="50" w:before="120" w:afterLines="50" w:after="120" w:line="440" w:lineRule="exact"/>
        <w:jc w:val="left"/>
        <w:rPr>
          <w:b/>
          <w:sz w:val="28"/>
          <w:szCs w:val="28"/>
        </w:rPr>
      </w:pPr>
    </w:p>
    <w:p w14:paraId="340032C1" w14:textId="4EB8848F" w:rsidR="00097716" w:rsidRDefault="00097716" w:rsidP="00097716">
      <w:pPr>
        <w:spacing w:line="360" w:lineRule="auto"/>
        <w:jc w:val="center"/>
        <w:rPr>
          <w:rFonts w:asciiTheme="minorEastAsia" w:hAnsiTheme="minorEastAsia"/>
          <w:szCs w:val="21"/>
        </w:rPr>
      </w:pPr>
    </w:p>
    <w:p w14:paraId="17C24F6C" w14:textId="77777777" w:rsidR="00CD45FC" w:rsidRDefault="00CD45FC" w:rsidP="00097716">
      <w:pPr>
        <w:spacing w:line="360" w:lineRule="auto"/>
        <w:jc w:val="center"/>
        <w:rPr>
          <w:rFonts w:asciiTheme="minorEastAsia" w:hAnsiTheme="minorEastAsia"/>
          <w:szCs w:val="21"/>
        </w:rPr>
      </w:pPr>
    </w:p>
    <w:p w14:paraId="29BA178B" w14:textId="77777777" w:rsidR="00CD45FC" w:rsidRDefault="00CD45FC" w:rsidP="00871292">
      <w:pPr>
        <w:spacing w:line="360" w:lineRule="auto"/>
        <w:rPr>
          <w:rFonts w:asciiTheme="minorEastAsia" w:hAnsiTheme="minorEastAsia"/>
          <w:szCs w:val="21"/>
        </w:rPr>
      </w:pPr>
    </w:p>
    <w:p w14:paraId="704BFC3D" w14:textId="5728C6BB" w:rsidR="00097716" w:rsidRDefault="00097716" w:rsidP="00097716">
      <w:pPr>
        <w:spacing w:line="360" w:lineRule="auto"/>
        <w:jc w:val="center"/>
        <w:rPr>
          <w:rFonts w:asciiTheme="minorEastAsia" w:hAnsiTheme="minorEastAsia"/>
          <w:szCs w:val="21"/>
        </w:rPr>
      </w:pPr>
      <w:r w:rsidRPr="00D40D53">
        <w:rPr>
          <w:rFonts w:asciiTheme="minorEastAsia" w:hAnsiTheme="minorEastAsia" w:hint="eastAsia"/>
          <w:szCs w:val="21"/>
        </w:rPr>
        <w:lastRenderedPageBreak/>
        <w:t>表</w:t>
      </w:r>
      <w:r w:rsidR="00CC6926">
        <w:rPr>
          <w:rFonts w:ascii="Times New Roman" w:hAnsi="Times New Roman" w:cs="Times New Roman" w:hint="eastAsia"/>
          <w:szCs w:val="21"/>
        </w:rPr>
        <w:t>4</w:t>
      </w:r>
      <w:r w:rsidRPr="00D40D53">
        <w:rPr>
          <w:rFonts w:ascii="Times New Roman" w:hAnsi="Times New Roman" w:cs="Times New Roman"/>
          <w:szCs w:val="21"/>
        </w:rPr>
        <w:t>-</w:t>
      </w:r>
      <w:r>
        <w:rPr>
          <w:rFonts w:ascii="Times New Roman" w:hAnsi="Times New Roman" w:cs="Times New Roman"/>
          <w:szCs w:val="21"/>
        </w:rPr>
        <w:t>5</w:t>
      </w:r>
      <w:r w:rsidRPr="00D40D53">
        <w:rPr>
          <w:rFonts w:ascii="Times New Roman" w:hAnsi="Times New Roman" w:cs="Times New Roman"/>
          <w:szCs w:val="21"/>
        </w:rPr>
        <w:t>-</w:t>
      </w:r>
      <w:r>
        <w:rPr>
          <w:rFonts w:ascii="Times New Roman" w:hAnsi="Times New Roman" w:cs="Times New Roman"/>
          <w:szCs w:val="21"/>
        </w:rPr>
        <w:t>4</w:t>
      </w:r>
      <w:r w:rsidRPr="00D40D53">
        <w:rPr>
          <w:rFonts w:asciiTheme="minorEastAsia" w:hAnsiTheme="minorEastAsia" w:hint="eastAsia"/>
          <w:szCs w:val="21"/>
        </w:rPr>
        <w:t xml:space="preserve">  </w:t>
      </w:r>
      <w:r w:rsidRPr="00CE3966">
        <w:rPr>
          <w:rFonts w:asciiTheme="minorEastAsia" w:hAnsiTheme="minorEastAsia" w:hint="eastAsia"/>
          <w:szCs w:val="21"/>
        </w:rPr>
        <w:t>Ⅳ</w:t>
      </w:r>
      <w:proofErr w:type="gramStart"/>
      <w:r w:rsidRPr="00D40D53">
        <w:rPr>
          <w:rFonts w:asciiTheme="minorEastAsia" w:hAnsiTheme="minorEastAsia" w:hint="eastAsia"/>
          <w:szCs w:val="21"/>
        </w:rPr>
        <w:t>级</w:t>
      </w:r>
      <w:r>
        <w:rPr>
          <w:rFonts w:asciiTheme="minorEastAsia" w:hAnsiTheme="minorEastAsia" w:hint="eastAsia"/>
          <w:szCs w:val="21"/>
        </w:rPr>
        <w:t>交通</w:t>
      </w:r>
      <w:proofErr w:type="gramEnd"/>
      <w:r>
        <w:rPr>
          <w:rFonts w:asciiTheme="minorEastAsia" w:hAnsiTheme="minorEastAsia" w:hint="eastAsia"/>
          <w:szCs w:val="21"/>
        </w:rPr>
        <w:t>运输</w:t>
      </w:r>
      <w:r w:rsidRPr="00D40D53">
        <w:rPr>
          <w:rFonts w:asciiTheme="minorEastAsia" w:hAnsiTheme="minorEastAsia" w:hint="eastAsia"/>
          <w:szCs w:val="21"/>
        </w:rPr>
        <w:t>用地宗地地价因素因子指标说明表</w:t>
      </w:r>
    </w:p>
    <w:tbl>
      <w:tblPr>
        <w:tblW w:w="5300" w:type="pct"/>
        <w:jc w:val="center"/>
        <w:tblLook w:val="04A0" w:firstRow="1" w:lastRow="0" w:firstColumn="1" w:lastColumn="0" w:noHBand="0" w:noVBand="1"/>
      </w:tblPr>
      <w:tblGrid>
        <w:gridCol w:w="520"/>
        <w:gridCol w:w="839"/>
        <w:gridCol w:w="1417"/>
        <w:gridCol w:w="1090"/>
        <w:gridCol w:w="1266"/>
        <w:gridCol w:w="1266"/>
        <w:gridCol w:w="1206"/>
        <w:gridCol w:w="1436"/>
      </w:tblGrid>
      <w:tr w:rsidR="00CC6926" w:rsidRPr="00CD45FC" w14:paraId="61F5598D" w14:textId="77777777" w:rsidTr="00B523A7">
        <w:trPr>
          <w:trHeight w:val="340"/>
          <w:jc w:val="center"/>
        </w:trPr>
        <w:tc>
          <w:tcPr>
            <w:tcW w:w="1535"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33444F"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影 响 因 素</w:t>
            </w:r>
          </w:p>
        </w:tc>
        <w:tc>
          <w:tcPr>
            <w:tcW w:w="3465" w:type="pct"/>
            <w:gridSpan w:val="5"/>
            <w:tcBorders>
              <w:top w:val="single" w:sz="4" w:space="0" w:color="auto"/>
              <w:left w:val="nil"/>
              <w:bottom w:val="single" w:sz="4" w:space="0" w:color="auto"/>
              <w:right w:val="single" w:sz="4" w:space="0" w:color="auto"/>
            </w:tcBorders>
            <w:shd w:val="clear" w:color="auto" w:fill="auto"/>
            <w:vAlign w:val="center"/>
            <w:hideMark/>
          </w:tcPr>
          <w:p w14:paraId="12D073C0" w14:textId="7585EC9D" w:rsidR="00CC6926" w:rsidRPr="00CD45FC" w:rsidRDefault="00CC6926" w:rsidP="00B523A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四</w:t>
            </w:r>
            <w:r w:rsidRPr="00CD45FC">
              <w:rPr>
                <w:rFonts w:ascii="宋体" w:eastAsia="宋体" w:hAnsi="宋体" w:cs="宋体" w:hint="eastAsia"/>
                <w:color w:val="000000" w:themeColor="text1"/>
                <w:kern w:val="0"/>
                <w:sz w:val="18"/>
                <w:szCs w:val="18"/>
              </w:rPr>
              <w:t xml:space="preserve">      级      地</w:t>
            </w:r>
          </w:p>
        </w:tc>
      </w:tr>
      <w:tr w:rsidR="00CC6926" w:rsidRPr="00CD45FC" w14:paraId="1392A82D" w14:textId="77777777" w:rsidTr="00B523A7">
        <w:trPr>
          <w:trHeight w:val="340"/>
          <w:jc w:val="center"/>
        </w:trPr>
        <w:tc>
          <w:tcPr>
            <w:tcW w:w="1535" w:type="pct"/>
            <w:gridSpan w:val="3"/>
            <w:vMerge/>
            <w:tcBorders>
              <w:top w:val="single" w:sz="4" w:space="0" w:color="auto"/>
              <w:left w:val="single" w:sz="4" w:space="0" w:color="auto"/>
              <w:bottom w:val="single" w:sz="4" w:space="0" w:color="auto"/>
              <w:right w:val="single" w:sz="4" w:space="0" w:color="auto"/>
            </w:tcBorders>
            <w:vAlign w:val="center"/>
            <w:hideMark/>
          </w:tcPr>
          <w:p w14:paraId="1C795708"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603" w:type="pct"/>
            <w:tcBorders>
              <w:top w:val="nil"/>
              <w:left w:val="nil"/>
              <w:bottom w:val="single" w:sz="4" w:space="0" w:color="auto"/>
              <w:right w:val="single" w:sz="4" w:space="0" w:color="auto"/>
            </w:tcBorders>
            <w:shd w:val="clear" w:color="auto" w:fill="auto"/>
            <w:vAlign w:val="center"/>
            <w:hideMark/>
          </w:tcPr>
          <w:p w14:paraId="760C9B74"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优</w:t>
            </w:r>
          </w:p>
        </w:tc>
        <w:tc>
          <w:tcPr>
            <w:tcW w:w="700" w:type="pct"/>
            <w:tcBorders>
              <w:top w:val="nil"/>
              <w:left w:val="nil"/>
              <w:bottom w:val="single" w:sz="4" w:space="0" w:color="auto"/>
              <w:right w:val="single" w:sz="4" w:space="0" w:color="auto"/>
            </w:tcBorders>
            <w:shd w:val="clear" w:color="auto" w:fill="auto"/>
            <w:vAlign w:val="center"/>
            <w:hideMark/>
          </w:tcPr>
          <w:p w14:paraId="5CB4B144"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较优</w:t>
            </w:r>
          </w:p>
        </w:tc>
        <w:tc>
          <w:tcPr>
            <w:tcW w:w="700" w:type="pct"/>
            <w:tcBorders>
              <w:top w:val="nil"/>
              <w:left w:val="nil"/>
              <w:bottom w:val="single" w:sz="4" w:space="0" w:color="auto"/>
              <w:right w:val="single" w:sz="4" w:space="0" w:color="auto"/>
            </w:tcBorders>
            <w:shd w:val="clear" w:color="auto" w:fill="auto"/>
            <w:vAlign w:val="center"/>
            <w:hideMark/>
          </w:tcPr>
          <w:p w14:paraId="1B016EC6"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一般</w:t>
            </w:r>
          </w:p>
        </w:tc>
        <w:tc>
          <w:tcPr>
            <w:tcW w:w="667" w:type="pct"/>
            <w:tcBorders>
              <w:top w:val="nil"/>
              <w:left w:val="nil"/>
              <w:bottom w:val="single" w:sz="4" w:space="0" w:color="auto"/>
              <w:right w:val="single" w:sz="4" w:space="0" w:color="auto"/>
            </w:tcBorders>
            <w:shd w:val="clear" w:color="auto" w:fill="auto"/>
            <w:vAlign w:val="center"/>
            <w:hideMark/>
          </w:tcPr>
          <w:p w14:paraId="21035914"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较劣</w:t>
            </w:r>
          </w:p>
        </w:tc>
        <w:tc>
          <w:tcPr>
            <w:tcW w:w="794" w:type="pct"/>
            <w:tcBorders>
              <w:top w:val="nil"/>
              <w:left w:val="nil"/>
              <w:bottom w:val="single" w:sz="4" w:space="0" w:color="auto"/>
              <w:right w:val="single" w:sz="4" w:space="0" w:color="auto"/>
            </w:tcBorders>
            <w:shd w:val="clear" w:color="auto" w:fill="auto"/>
            <w:vAlign w:val="center"/>
            <w:hideMark/>
          </w:tcPr>
          <w:p w14:paraId="187D221E"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劣</w:t>
            </w:r>
          </w:p>
        </w:tc>
      </w:tr>
      <w:tr w:rsidR="00CC6926" w:rsidRPr="00CD45FC" w14:paraId="67B213CC" w14:textId="77777777" w:rsidTr="00B523A7">
        <w:trPr>
          <w:trHeight w:val="340"/>
          <w:jc w:val="center"/>
        </w:trPr>
        <w:tc>
          <w:tcPr>
            <w:tcW w:w="288" w:type="pct"/>
            <w:vMerge w:val="restart"/>
            <w:tcBorders>
              <w:top w:val="nil"/>
              <w:left w:val="single" w:sz="4" w:space="0" w:color="auto"/>
              <w:bottom w:val="single" w:sz="4" w:space="0" w:color="auto"/>
              <w:right w:val="single" w:sz="4" w:space="0" w:color="auto"/>
            </w:tcBorders>
            <w:vAlign w:val="center"/>
          </w:tcPr>
          <w:p w14:paraId="7C4A8090" w14:textId="77777777" w:rsidR="00CC6926" w:rsidRPr="00CD45FC" w:rsidRDefault="00CC6926" w:rsidP="00B523A7">
            <w:pPr>
              <w:widowControl/>
              <w:jc w:val="left"/>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区域因素</w:t>
            </w:r>
          </w:p>
        </w:tc>
        <w:tc>
          <w:tcPr>
            <w:tcW w:w="464" w:type="pct"/>
            <w:tcBorders>
              <w:top w:val="nil"/>
              <w:left w:val="single" w:sz="4" w:space="0" w:color="auto"/>
              <w:bottom w:val="single" w:sz="4" w:space="0" w:color="auto"/>
              <w:right w:val="single" w:sz="4" w:space="0" w:color="auto"/>
            </w:tcBorders>
            <w:shd w:val="clear" w:color="auto" w:fill="auto"/>
            <w:vAlign w:val="center"/>
          </w:tcPr>
          <w:p w14:paraId="513319AF" w14:textId="77777777" w:rsidR="00CC6926" w:rsidRPr="00CD45FC" w:rsidRDefault="00CC6926" w:rsidP="00B523A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商服</w:t>
            </w:r>
            <w:proofErr w:type="gramStart"/>
            <w:r>
              <w:rPr>
                <w:rFonts w:ascii="宋体" w:eastAsia="宋体" w:hAnsi="宋体" w:cs="宋体" w:hint="eastAsia"/>
                <w:color w:val="000000" w:themeColor="text1"/>
                <w:kern w:val="0"/>
                <w:sz w:val="18"/>
                <w:szCs w:val="18"/>
              </w:rPr>
              <w:t>繁华条件</w:t>
            </w:r>
            <w:proofErr w:type="gramEnd"/>
          </w:p>
        </w:tc>
        <w:tc>
          <w:tcPr>
            <w:tcW w:w="784" w:type="pct"/>
            <w:tcBorders>
              <w:top w:val="nil"/>
              <w:left w:val="nil"/>
              <w:bottom w:val="single" w:sz="4" w:space="0" w:color="auto"/>
              <w:right w:val="single" w:sz="4" w:space="0" w:color="auto"/>
            </w:tcBorders>
            <w:shd w:val="clear" w:color="auto" w:fill="auto"/>
            <w:vAlign w:val="center"/>
          </w:tcPr>
          <w:p w14:paraId="306D34B4" w14:textId="77777777" w:rsidR="00CC6926" w:rsidRPr="00CD45FC" w:rsidRDefault="00CC6926" w:rsidP="00B523A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商</w:t>
            </w:r>
            <w:proofErr w:type="gramStart"/>
            <w:r>
              <w:rPr>
                <w:rFonts w:ascii="宋体" w:eastAsia="宋体" w:hAnsi="宋体" w:cs="宋体" w:hint="eastAsia"/>
                <w:color w:val="000000" w:themeColor="text1"/>
                <w:kern w:val="0"/>
                <w:sz w:val="18"/>
                <w:szCs w:val="18"/>
              </w:rPr>
              <w:t>服中心</w:t>
            </w:r>
            <w:proofErr w:type="gramEnd"/>
            <w:r>
              <w:rPr>
                <w:rFonts w:ascii="宋体" w:eastAsia="宋体" w:hAnsi="宋体" w:cs="宋体" w:hint="eastAsia"/>
                <w:color w:val="000000" w:themeColor="text1"/>
                <w:kern w:val="0"/>
                <w:sz w:val="18"/>
                <w:szCs w:val="18"/>
              </w:rPr>
              <w:t>级别</w:t>
            </w:r>
          </w:p>
        </w:tc>
        <w:tc>
          <w:tcPr>
            <w:tcW w:w="603" w:type="pct"/>
            <w:tcBorders>
              <w:top w:val="nil"/>
              <w:left w:val="nil"/>
              <w:bottom w:val="single" w:sz="4" w:space="0" w:color="auto"/>
              <w:right w:val="single" w:sz="4" w:space="0" w:color="auto"/>
            </w:tcBorders>
            <w:shd w:val="clear" w:color="auto" w:fill="auto"/>
            <w:vAlign w:val="center"/>
          </w:tcPr>
          <w:p w14:paraId="688BA6F8" w14:textId="044FCA83" w:rsidR="00CC6926" w:rsidRPr="00217AFC" w:rsidRDefault="00CC6926" w:rsidP="00B523A7">
            <w:pPr>
              <w:widowControl/>
              <w:jc w:val="center"/>
              <w:rPr>
                <w:rFonts w:ascii="宋体" w:eastAsia="宋体" w:hAnsi="宋体" w:cs="Times New Roman"/>
                <w:color w:val="000000" w:themeColor="text1"/>
                <w:kern w:val="0"/>
                <w:sz w:val="18"/>
                <w:szCs w:val="18"/>
              </w:rPr>
            </w:pPr>
            <w:r w:rsidRPr="00CC6926">
              <w:rPr>
                <w:rFonts w:ascii="宋体" w:eastAsia="宋体" w:hAnsi="宋体" w:cs="Times New Roman" w:hint="eastAsia"/>
                <w:color w:val="000000" w:themeColor="text1"/>
                <w:kern w:val="0"/>
                <w:sz w:val="18"/>
                <w:szCs w:val="18"/>
              </w:rPr>
              <w:t>二级商</w:t>
            </w:r>
            <w:proofErr w:type="gramStart"/>
            <w:r w:rsidRPr="00CC6926">
              <w:rPr>
                <w:rFonts w:ascii="宋体" w:eastAsia="宋体" w:hAnsi="宋体" w:cs="Times New Roman" w:hint="eastAsia"/>
                <w:color w:val="000000" w:themeColor="text1"/>
                <w:kern w:val="0"/>
                <w:sz w:val="18"/>
                <w:szCs w:val="18"/>
              </w:rPr>
              <w:t>服核心</w:t>
            </w:r>
            <w:proofErr w:type="gramEnd"/>
            <w:r w:rsidRPr="00CC6926">
              <w:rPr>
                <w:rFonts w:ascii="宋体" w:eastAsia="宋体" w:hAnsi="宋体" w:cs="Times New Roman" w:hint="eastAsia"/>
                <w:color w:val="000000" w:themeColor="text1"/>
                <w:kern w:val="0"/>
                <w:sz w:val="18"/>
                <w:szCs w:val="18"/>
              </w:rPr>
              <w:t>地段</w:t>
            </w:r>
            <w:r w:rsidRPr="00CC6926">
              <w:rPr>
                <w:rFonts w:ascii="宋体" w:eastAsia="宋体" w:hAnsi="宋体" w:cs="Times New Roman"/>
                <w:color w:val="000000" w:themeColor="text1"/>
                <w:kern w:val="0"/>
                <w:sz w:val="18"/>
                <w:szCs w:val="18"/>
              </w:rPr>
              <w:t xml:space="preserve"> </w:t>
            </w:r>
          </w:p>
        </w:tc>
        <w:tc>
          <w:tcPr>
            <w:tcW w:w="700" w:type="pct"/>
            <w:tcBorders>
              <w:top w:val="nil"/>
              <w:left w:val="nil"/>
              <w:bottom w:val="single" w:sz="4" w:space="0" w:color="auto"/>
              <w:right w:val="single" w:sz="4" w:space="0" w:color="auto"/>
            </w:tcBorders>
            <w:shd w:val="clear" w:color="auto" w:fill="auto"/>
            <w:vAlign w:val="center"/>
          </w:tcPr>
          <w:p w14:paraId="5091602B" w14:textId="44D1C63A" w:rsidR="00CC6926" w:rsidRPr="00217AFC" w:rsidRDefault="00CC6926" w:rsidP="00B523A7">
            <w:pPr>
              <w:widowControl/>
              <w:jc w:val="center"/>
              <w:rPr>
                <w:rFonts w:ascii="宋体" w:eastAsia="宋体" w:hAnsi="宋体" w:cs="Times New Roman"/>
                <w:color w:val="000000" w:themeColor="text1"/>
                <w:kern w:val="0"/>
                <w:sz w:val="18"/>
                <w:szCs w:val="18"/>
              </w:rPr>
            </w:pPr>
            <w:r w:rsidRPr="00CC6926">
              <w:rPr>
                <w:rFonts w:ascii="宋体" w:eastAsia="宋体" w:hAnsi="宋体" w:cs="Times New Roman" w:hint="eastAsia"/>
                <w:color w:val="000000" w:themeColor="text1"/>
                <w:kern w:val="0"/>
                <w:sz w:val="18"/>
                <w:szCs w:val="18"/>
              </w:rPr>
              <w:t>二级商服繁华地段或一级商</w:t>
            </w:r>
            <w:proofErr w:type="gramStart"/>
            <w:r w:rsidRPr="00CC6926">
              <w:rPr>
                <w:rFonts w:ascii="宋体" w:eastAsia="宋体" w:hAnsi="宋体" w:cs="Times New Roman" w:hint="eastAsia"/>
                <w:color w:val="000000" w:themeColor="text1"/>
                <w:kern w:val="0"/>
                <w:sz w:val="18"/>
                <w:szCs w:val="18"/>
              </w:rPr>
              <w:t>服中心</w:t>
            </w:r>
            <w:proofErr w:type="gramEnd"/>
            <w:r w:rsidRPr="00CC6926">
              <w:rPr>
                <w:rFonts w:ascii="宋体" w:eastAsia="宋体" w:hAnsi="宋体" w:cs="Times New Roman" w:hint="eastAsia"/>
                <w:color w:val="000000" w:themeColor="text1"/>
                <w:kern w:val="0"/>
                <w:sz w:val="18"/>
                <w:szCs w:val="18"/>
              </w:rPr>
              <w:t>边缘</w:t>
            </w:r>
          </w:p>
        </w:tc>
        <w:tc>
          <w:tcPr>
            <w:tcW w:w="700" w:type="pct"/>
            <w:tcBorders>
              <w:top w:val="nil"/>
              <w:left w:val="nil"/>
              <w:bottom w:val="single" w:sz="4" w:space="0" w:color="auto"/>
              <w:right w:val="single" w:sz="4" w:space="0" w:color="auto"/>
            </w:tcBorders>
            <w:shd w:val="clear" w:color="auto" w:fill="auto"/>
            <w:vAlign w:val="center"/>
          </w:tcPr>
          <w:p w14:paraId="742336EC" w14:textId="439E3421" w:rsidR="00CC6926" w:rsidRPr="00217AFC" w:rsidRDefault="00CC6926" w:rsidP="00B523A7">
            <w:pPr>
              <w:widowControl/>
              <w:jc w:val="center"/>
              <w:rPr>
                <w:rFonts w:ascii="宋体" w:eastAsia="宋体" w:hAnsi="宋体" w:cs="Times New Roman"/>
                <w:color w:val="000000" w:themeColor="text1"/>
                <w:kern w:val="0"/>
                <w:sz w:val="18"/>
                <w:szCs w:val="18"/>
              </w:rPr>
            </w:pPr>
            <w:r w:rsidRPr="00CC6926">
              <w:rPr>
                <w:rFonts w:ascii="宋体" w:eastAsia="宋体" w:hAnsi="宋体" w:cs="Times New Roman" w:hint="eastAsia"/>
                <w:color w:val="000000" w:themeColor="text1"/>
                <w:kern w:val="0"/>
                <w:sz w:val="18"/>
                <w:szCs w:val="18"/>
              </w:rPr>
              <w:t>二级商</w:t>
            </w:r>
            <w:proofErr w:type="gramStart"/>
            <w:r w:rsidRPr="00CC6926">
              <w:rPr>
                <w:rFonts w:ascii="宋体" w:eastAsia="宋体" w:hAnsi="宋体" w:cs="Times New Roman" w:hint="eastAsia"/>
                <w:color w:val="000000" w:themeColor="text1"/>
                <w:kern w:val="0"/>
                <w:sz w:val="18"/>
                <w:szCs w:val="18"/>
              </w:rPr>
              <w:t>服中心</w:t>
            </w:r>
            <w:proofErr w:type="gramEnd"/>
            <w:r w:rsidRPr="00CC6926">
              <w:rPr>
                <w:rFonts w:ascii="宋体" w:eastAsia="宋体" w:hAnsi="宋体" w:cs="Times New Roman" w:hint="eastAsia"/>
                <w:color w:val="000000" w:themeColor="text1"/>
                <w:kern w:val="0"/>
                <w:sz w:val="18"/>
                <w:szCs w:val="18"/>
              </w:rPr>
              <w:t>一般地段</w:t>
            </w:r>
          </w:p>
        </w:tc>
        <w:tc>
          <w:tcPr>
            <w:tcW w:w="667" w:type="pct"/>
            <w:tcBorders>
              <w:top w:val="nil"/>
              <w:left w:val="nil"/>
              <w:bottom w:val="single" w:sz="4" w:space="0" w:color="auto"/>
              <w:right w:val="single" w:sz="4" w:space="0" w:color="auto"/>
            </w:tcBorders>
            <w:shd w:val="clear" w:color="auto" w:fill="auto"/>
            <w:vAlign w:val="center"/>
          </w:tcPr>
          <w:p w14:paraId="05FEEBC2" w14:textId="46C18E45" w:rsidR="00CC6926" w:rsidRPr="00217AFC" w:rsidRDefault="00CC6926" w:rsidP="00B523A7">
            <w:pPr>
              <w:widowControl/>
              <w:jc w:val="center"/>
              <w:rPr>
                <w:rFonts w:ascii="宋体" w:eastAsia="宋体" w:hAnsi="宋体" w:cs="Times New Roman"/>
                <w:color w:val="000000" w:themeColor="text1"/>
                <w:kern w:val="0"/>
                <w:sz w:val="18"/>
                <w:szCs w:val="18"/>
              </w:rPr>
            </w:pPr>
            <w:r w:rsidRPr="00CC6926">
              <w:rPr>
                <w:rFonts w:ascii="宋体" w:eastAsia="宋体" w:hAnsi="宋体" w:cs="Times New Roman" w:hint="eastAsia"/>
                <w:color w:val="000000" w:themeColor="text1"/>
                <w:kern w:val="0"/>
                <w:sz w:val="18"/>
                <w:szCs w:val="18"/>
              </w:rPr>
              <w:t>二级商</w:t>
            </w:r>
            <w:proofErr w:type="gramStart"/>
            <w:r w:rsidRPr="00CC6926">
              <w:rPr>
                <w:rFonts w:ascii="宋体" w:eastAsia="宋体" w:hAnsi="宋体" w:cs="Times New Roman" w:hint="eastAsia"/>
                <w:color w:val="000000" w:themeColor="text1"/>
                <w:kern w:val="0"/>
                <w:sz w:val="18"/>
                <w:szCs w:val="18"/>
              </w:rPr>
              <w:t>服中心</w:t>
            </w:r>
            <w:proofErr w:type="gramEnd"/>
            <w:r w:rsidRPr="00CC6926">
              <w:rPr>
                <w:rFonts w:ascii="宋体" w:eastAsia="宋体" w:hAnsi="宋体" w:cs="Times New Roman" w:hint="eastAsia"/>
                <w:color w:val="000000" w:themeColor="text1"/>
                <w:kern w:val="0"/>
                <w:sz w:val="18"/>
                <w:szCs w:val="18"/>
              </w:rPr>
              <w:t>边缘地段</w:t>
            </w:r>
          </w:p>
        </w:tc>
        <w:tc>
          <w:tcPr>
            <w:tcW w:w="794" w:type="pct"/>
            <w:tcBorders>
              <w:top w:val="nil"/>
              <w:left w:val="nil"/>
              <w:bottom w:val="single" w:sz="4" w:space="0" w:color="auto"/>
              <w:right w:val="single" w:sz="4" w:space="0" w:color="auto"/>
            </w:tcBorders>
            <w:shd w:val="clear" w:color="auto" w:fill="auto"/>
            <w:vAlign w:val="center"/>
          </w:tcPr>
          <w:p w14:paraId="1FA713DF" w14:textId="4AC6B5BA" w:rsidR="00CC6926" w:rsidRPr="00217AFC" w:rsidRDefault="00CC6926" w:rsidP="00B523A7">
            <w:pPr>
              <w:widowControl/>
              <w:jc w:val="center"/>
              <w:rPr>
                <w:rFonts w:ascii="宋体" w:eastAsia="宋体" w:hAnsi="宋体" w:cs="Times New Roman"/>
                <w:color w:val="000000" w:themeColor="text1"/>
                <w:kern w:val="0"/>
                <w:sz w:val="18"/>
                <w:szCs w:val="18"/>
              </w:rPr>
            </w:pPr>
            <w:r w:rsidRPr="00CC6926">
              <w:rPr>
                <w:rFonts w:ascii="宋体" w:eastAsia="宋体" w:hAnsi="宋体" w:cs="Times New Roman" w:hint="eastAsia"/>
                <w:color w:val="000000" w:themeColor="text1"/>
                <w:kern w:val="0"/>
                <w:sz w:val="18"/>
                <w:szCs w:val="18"/>
              </w:rPr>
              <w:t>二级商</w:t>
            </w:r>
            <w:proofErr w:type="gramStart"/>
            <w:r w:rsidRPr="00CC6926">
              <w:rPr>
                <w:rFonts w:ascii="宋体" w:eastAsia="宋体" w:hAnsi="宋体" w:cs="Times New Roman" w:hint="eastAsia"/>
                <w:color w:val="000000" w:themeColor="text1"/>
                <w:kern w:val="0"/>
                <w:sz w:val="18"/>
                <w:szCs w:val="18"/>
              </w:rPr>
              <w:t>服中心</w:t>
            </w:r>
            <w:proofErr w:type="gramEnd"/>
            <w:r w:rsidRPr="00CC6926">
              <w:rPr>
                <w:rFonts w:ascii="宋体" w:eastAsia="宋体" w:hAnsi="宋体" w:cs="Times New Roman" w:hint="eastAsia"/>
                <w:color w:val="000000" w:themeColor="text1"/>
                <w:kern w:val="0"/>
                <w:sz w:val="18"/>
                <w:szCs w:val="18"/>
              </w:rPr>
              <w:t>范围外</w:t>
            </w:r>
          </w:p>
        </w:tc>
      </w:tr>
      <w:tr w:rsidR="00CC6926" w:rsidRPr="00CD45FC" w14:paraId="71BB718E" w14:textId="77777777" w:rsidTr="00B523A7">
        <w:trPr>
          <w:trHeight w:val="340"/>
          <w:jc w:val="center"/>
        </w:trPr>
        <w:tc>
          <w:tcPr>
            <w:tcW w:w="288" w:type="pct"/>
            <w:vMerge/>
            <w:tcBorders>
              <w:top w:val="nil"/>
              <w:left w:val="single" w:sz="4" w:space="0" w:color="auto"/>
              <w:bottom w:val="single" w:sz="4" w:space="0" w:color="auto"/>
              <w:right w:val="single" w:sz="4" w:space="0" w:color="auto"/>
            </w:tcBorders>
            <w:vAlign w:val="center"/>
          </w:tcPr>
          <w:p w14:paraId="35AE6562"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464" w:type="pct"/>
            <w:vMerge w:val="restart"/>
            <w:tcBorders>
              <w:top w:val="nil"/>
              <w:left w:val="single" w:sz="4" w:space="0" w:color="auto"/>
              <w:right w:val="single" w:sz="4" w:space="0" w:color="auto"/>
            </w:tcBorders>
            <w:shd w:val="clear" w:color="auto" w:fill="auto"/>
            <w:vAlign w:val="center"/>
          </w:tcPr>
          <w:p w14:paraId="7E742622" w14:textId="77777777" w:rsidR="00CC6926" w:rsidRDefault="00CC6926" w:rsidP="00B523A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交通</w:t>
            </w:r>
          </w:p>
          <w:p w14:paraId="48E7D5C5" w14:textId="77777777" w:rsidR="00CC6926" w:rsidRPr="00CD45FC" w:rsidRDefault="00CC6926" w:rsidP="00B523A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条件</w:t>
            </w:r>
          </w:p>
        </w:tc>
        <w:tc>
          <w:tcPr>
            <w:tcW w:w="784" w:type="pct"/>
            <w:tcBorders>
              <w:top w:val="nil"/>
              <w:left w:val="nil"/>
              <w:bottom w:val="single" w:sz="4" w:space="0" w:color="auto"/>
              <w:right w:val="single" w:sz="4" w:space="0" w:color="auto"/>
            </w:tcBorders>
            <w:shd w:val="clear" w:color="auto" w:fill="auto"/>
            <w:vAlign w:val="center"/>
          </w:tcPr>
          <w:p w14:paraId="0100C44E"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F43470">
              <w:rPr>
                <w:rFonts w:ascii="宋体" w:eastAsia="宋体" w:hAnsi="宋体" w:cs="宋体" w:hint="eastAsia"/>
                <w:color w:val="000000"/>
                <w:kern w:val="0"/>
                <w:sz w:val="18"/>
                <w:szCs w:val="18"/>
              </w:rPr>
              <w:t>道路通达度</w:t>
            </w:r>
            <w:r w:rsidRPr="00F43470">
              <w:rPr>
                <w:rFonts w:ascii="宋体" w:eastAsia="宋体" w:hAnsi="宋体" w:cs="宋体"/>
                <w:color w:val="000000"/>
                <w:kern w:val="0"/>
                <w:sz w:val="18"/>
                <w:szCs w:val="18"/>
              </w:rPr>
              <w:t xml:space="preserve"> </w:t>
            </w:r>
          </w:p>
        </w:tc>
        <w:tc>
          <w:tcPr>
            <w:tcW w:w="603" w:type="pct"/>
            <w:tcBorders>
              <w:top w:val="nil"/>
              <w:left w:val="nil"/>
              <w:bottom w:val="single" w:sz="4" w:space="0" w:color="auto"/>
              <w:right w:val="single" w:sz="4" w:space="0" w:color="auto"/>
            </w:tcBorders>
            <w:shd w:val="clear" w:color="auto" w:fill="auto"/>
            <w:vAlign w:val="center"/>
          </w:tcPr>
          <w:p w14:paraId="1577A0BB"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路网稠密，主干道为主</w:t>
            </w:r>
          </w:p>
        </w:tc>
        <w:tc>
          <w:tcPr>
            <w:tcW w:w="700" w:type="pct"/>
            <w:tcBorders>
              <w:top w:val="nil"/>
              <w:left w:val="nil"/>
              <w:bottom w:val="single" w:sz="4" w:space="0" w:color="auto"/>
              <w:right w:val="single" w:sz="4" w:space="0" w:color="auto"/>
            </w:tcBorders>
            <w:shd w:val="clear" w:color="auto" w:fill="auto"/>
            <w:vAlign w:val="center"/>
          </w:tcPr>
          <w:p w14:paraId="295DE8D9"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路网稠密，主干道与次干道并重</w:t>
            </w:r>
            <w:r w:rsidRPr="00565E48">
              <w:rPr>
                <w:rFonts w:ascii="宋体" w:eastAsia="宋体" w:hAnsi="宋体" w:cs="Times New Roman"/>
                <w:color w:val="000000" w:themeColor="text1"/>
                <w:kern w:val="0"/>
                <w:sz w:val="18"/>
                <w:szCs w:val="18"/>
              </w:rPr>
              <w:t xml:space="preserve"> </w:t>
            </w:r>
          </w:p>
        </w:tc>
        <w:tc>
          <w:tcPr>
            <w:tcW w:w="700" w:type="pct"/>
            <w:tcBorders>
              <w:top w:val="nil"/>
              <w:left w:val="nil"/>
              <w:bottom w:val="single" w:sz="4" w:space="0" w:color="auto"/>
              <w:right w:val="single" w:sz="4" w:space="0" w:color="auto"/>
            </w:tcBorders>
            <w:shd w:val="clear" w:color="auto" w:fill="auto"/>
            <w:vAlign w:val="center"/>
          </w:tcPr>
          <w:p w14:paraId="12BA93AE"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路网稠密，次干道为主</w:t>
            </w:r>
            <w:r w:rsidRPr="00565E48">
              <w:rPr>
                <w:rFonts w:ascii="宋体" w:eastAsia="宋体" w:hAnsi="宋体" w:cs="Times New Roman"/>
                <w:color w:val="000000" w:themeColor="text1"/>
                <w:kern w:val="0"/>
                <w:sz w:val="18"/>
                <w:szCs w:val="18"/>
              </w:rPr>
              <w:t xml:space="preserve"> </w:t>
            </w:r>
          </w:p>
        </w:tc>
        <w:tc>
          <w:tcPr>
            <w:tcW w:w="667" w:type="pct"/>
            <w:tcBorders>
              <w:top w:val="nil"/>
              <w:left w:val="nil"/>
              <w:bottom w:val="single" w:sz="4" w:space="0" w:color="auto"/>
              <w:right w:val="single" w:sz="4" w:space="0" w:color="auto"/>
            </w:tcBorders>
            <w:shd w:val="clear" w:color="auto" w:fill="auto"/>
            <w:vAlign w:val="center"/>
          </w:tcPr>
          <w:p w14:paraId="1AC036F1"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路网较稠密，次干道与支路并重</w:t>
            </w:r>
          </w:p>
        </w:tc>
        <w:tc>
          <w:tcPr>
            <w:tcW w:w="794" w:type="pct"/>
            <w:tcBorders>
              <w:top w:val="nil"/>
              <w:left w:val="nil"/>
              <w:bottom w:val="single" w:sz="4" w:space="0" w:color="auto"/>
              <w:right w:val="single" w:sz="4" w:space="0" w:color="auto"/>
            </w:tcBorders>
            <w:shd w:val="clear" w:color="auto" w:fill="auto"/>
            <w:vAlign w:val="center"/>
          </w:tcPr>
          <w:p w14:paraId="5B088AA3"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路网较稠密，支路为主</w:t>
            </w:r>
          </w:p>
        </w:tc>
      </w:tr>
      <w:tr w:rsidR="00CC6926" w:rsidRPr="00CD45FC" w14:paraId="1B3C8B5F" w14:textId="77777777" w:rsidTr="00B523A7">
        <w:trPr>
          <w:trHeight w:val="340"/>
          <w:jc w:val="center"/>
        </w:trPr>
        <w:tc>
          <w:tcPr>
            <w:tcW w:w="288" w:type="pct"/>
            <w:vMerge/>
            <w:tcBorders>
              <w:top w:val="nil"/>
              <w:left w:val="single" w:sz="4" w:space="0" w:color="auto"/>
              <w:bottom w:val="single" w:sz="4" w:space="0" w:color="auto"/>
              <w:right w:val="single" w:sz="4" w:space="0" w:color="auto"/>
            </w:tcBorders>
            <w:vAlign w:val="center"/>
          </w:tcPr>
          <w:p w14:paraId="3F00511E"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464" w:type="pct"/>
            <w:vMerge/>
            <w:tcBorders>
              <w:left w:val="single" w:sz="4" w:space="0" w:color="auto"/>
              <w:bottom w:val="single" w:sz="4" w:space="0" w:color="auto"/>
              <w:right w:val="single" w:sz="4" w:space="0" w:color="auto"/>
            </w:tcBorders>
            <w:shd w:val="clear" w:color="auto" w:fill="auto"/>
            <w:vAlign w:val="center"/>
          </w:tcPr>
          <w:p w14:paraId="0A34C165" w14:textId="77777777" w:rsidR="00CC6926" w:rsidRPr="00CD45FC" w:rsidRDefault="00CC6926" w:rsidP="00B523A7">
            <w:pPr>
              <w:widowControl/>
              <w:jc w:val="center"/>
              <w:rPr>
                <w:rFonts w:ascii="宋体" w:eastAsia="宋体" w:hAnsi="宋体" w:cs="宋体"/>
                <w:color w:val="000000" w:themeColor="text1"/>
                <w:kern w:val="0"/>
                <w:sz w:val="18"/>
                <w:szCs w:val="18"/>
              </w:rPr>
            </w:pPr>
          </w:p>
        </w:tc>
        <w:tc>
          <w:tcPr>
            <w:tcW w:w="784" w:type="pct"/>
            <w:tcBorders>
              <w:top w:val="nil"/>
              <w:left w:val="nil"/>
              <w:bottom w:val="single" w:sz="4" w:space="0" w:color="auto"/>
              <w:right w:val="single" w:sz="4" w:space="0" w:color="auto"/>
            </w:tcBorders>
            <w:shd w:val="clear" w:color="auto" w:fill="auto"/>
            <w:vAlign w:val="center"/>
          </w:tcPr>
          <w:p w14:paraId="24EBFCD6"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F43470">
              <w:rPr>
                <w:rFonts w:ascii="宋体" w:eastAsia="宋体" w:hAnsi="宋体" w:cs="宋体" w:hint="eastAsia"/>
                <w:color w:val="000000"/>
                <w:kern w:val="0"/>
                <w:sz w:val="18"/>
                <w:szCs w:val="18"/>
              </w:rPr>
              <w:t>周边</w:t>
            </w:r>
            <w:r w:rsidRPr="00F43470">
              <w:rPr>
                <w:rFonts w:ascii="宋体" w:eastAsia="宋体" w:hAnsi="宋体" w:cs="宋体"/>
                <w:color w:val="000000"/>
                <w:kern w:val="0"/>
                <w:sz w:val="18"/>
                <w:szCs w:val="18"/>
              </w:rPr>
              <w:t>300</w:t>
            </w:r>
            <w:r w:rsidRPr="00F43470">
              <w:rPr>
                <w:rFonts w:ascii="宋体" w:eastAsia="宋体" w:hAnsi="宋体" w:cs="宋体" w:hint="eastAsia"/>
                <w:color w:val="000000"/>
                <w:kern w:val="0"/>
                <w:sz w:val="18"/>
                <w:szCs w:val="18"/>
              </w:rPr>
              <w:t>米内公交线路数</w:t>
            </w:r>
          </w:p>
        </w:tc>
        <w:tc>
          <w:tcPr>
            <w:tcW w:w="603" w:type="pct"/>
            <w:tcBorders>
              <w:top w:val="nil"/>
              <w:left w:val="nil"/>
              <w:bottom w:val="single" w:sz="4" w:space="0" w:color="auto"/>
              <w:right w:val="single" w:sz="4" w:space="0" w:color="auto"/>
            </w:tcBorders>
            <w:shd w:val="clear" w:color="auto" w:fill="auto"/>
            <w:vAlign w:val="center"/>
          </w:tcPr>
          <w:p w14:paraId="0C4F599D"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color w:val="000000" w:themeColor="text1"/>
                <w:kern w:val="0"/>
                <w:sz w:val="18"/>
                <w:szCs w:val="18"/>
              </w:rPr>
              <w:t xml:space="preserve">≥5 </w:t>
            </w:r>
            <w:r w:rsidRPr="00565E48">
              <w:rPr>
                <w:rFonts w:ascii="宋体" w:eastAsia="宋体" w:hAnsi="宋体" w:cs="Times New Roman" w:hint="eastAsia"/>
                <w:color w:val="000000" w:themeColor="text1"/>
                <w:kern w:val="0"/>
                <w:sz w:val="18"/>
                <w:szCs w:val="18"/>
              </w:rPr>
              <w:t>条或终点站</w:t>
            </w:r>
          </w:p>
        </w:tc>
        <w:tc>
          <w:tcPr>
            <w:tcW w:w="700" w:type="pct"/>
            <w:tcBorders>
              <w:top w:val="nil"/>
              <w:left w:val="nil"/>
              <w:bottom w:val="single" w:sz="4" w:space="0" w:color="auto"/>
              <w:right w:val="single" w:sz="4" w:space="0" w:color="auto"/>
            </w:tcBorders>
            <w:shd w:val="clear" w:color="auto" w:fill="auto"/>
            <w:vAlign w:val="center"/>
          </w:tcPr>
          <w:p w14:paraId="5B2D9488"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color w:val="000000" w:themeColor="text1"/>
                <w:kern w:val="0"/>
                <w:sz w:val="18"/>
                <w:szCs w:val="18"/>
              </w:rPr>
              <w:t>4</w:t>
            </w:r>
            <w:r w:rsidRPr="00565E48">
              <w:rPr>
                <w:rFonts w:ascii="宋体" w:eastAsia="宋体" w:hAnsi="宋体" w:cs="Times New Roman" w:hint="eastAsia"/>
                <w:color w:val="000000" w:themeColor="text1"/>
                <w:kern w:val="0"/>
                <w:sz w:val="18"/>
                <w:szCs w:val="18"/>
              </w:rPr>
              <w:t>条公交车线路</w:t>
            </w:r>
          </w:p>
        </w:tc>
        <w:tc>
          <w:tcPr>
            <w:tcW w:w="700" w:type="pct"/>
            <w:tcBorders>
              <w:top w:val="nil"/>
              <w:left w:val="nil"/>
              <w:bottom w:val="single" w:sz="4" w:space="0" w:color="auto"/>
              <w:right w:val="single" w:sz="4" w:space="0" w:color="auto"/>
            </w:tcBorders>
            <w:shd w:val="clear" w:color="auto" w:fill="auto"/>
            <w:vAlign w:val="center"/>
          </w:tcPr>
          <w:p w14:paraId="7EA7FD98"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color w:val="000000" w:themeColor="text1"/>
                <w:kern w:val="0"/>
                <w:sz w:val="18"/>
                <w:szCs w:val="18"/>
              </w:rPr>
              <w:t>3</w:t>
            </w:r>
            <w:r w:rsidRPr="00565E48">
              <w:rPr>
                <w:rFonts w:ascii="宋体" w:eastAsia="宋体" w:hAnsi="宋体" w:cs="Times New Roman" w:hint="eastAsia"/>
                <w:color w:val="000000" w:themeColor="text1"/>
                <w:kern w:val="0"/>
                <w:sz w:val="18"/>
                <w:szCs w:val="18"/>
              </w:rPr>
              <w:t>条公交车线路</w:t>
            </w:r>
          </w:p>
        </w:tc>
        <w:tc>
          <w:tcPr>
            <w:tcW w:w="667" w:type="pct"/>
            <w:tcBorders>
              <w:top w:val="nil"/>
              <w:left w:val="nil"/>
              <w:bottom w:val="single" w:sz="4" w:space="0" w:color="auto"/>
              <w:right w:val="single" w:sz="4" w:space="0" w:color="auto"/>
            </w:tcBorders>
            <w:shd w:val="clear" w:color="auto" w:fill="auto"/>
            <w:vAlign w:val="center"/>
          </w:tcPr>
          <w:p w14:paraId="0DB8A868"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color w:val="000000" w:themeColor="text1"/>
                <w:kern w:val="0"/>
                <w:sz w:val="18"/>
                <w:szCs w:val="18"/>
              </w:rPr>
              <w:t>2</w:t>
            </w:r>
            <w:r w:rsidRPr="00565E48">
              <w:rPr>
                <w:rFonts w:ascii="宋体" w:eastAsia="宋体" w:hAnsi="宋体" w:cs="Times New Roman" w:hint="eastAsia"/>
                <w:color w:val="000000" w:themeColor="text1"/>
                <w:kern w:val="0"/>
                <w:sz w:val="18"/>
                <w:szCs w:val="18"/>
              </w:rPr>
              <w:t>条公交车线路</w:t>
            </w:r>
          </w:p>
        </w:tc>
        <w:tc>
          <w:tcPr>
            <w:tcW w:w="794" w:type="pct"/>
            <w:tcBorders>
              <w:top w:val="nil"/>
              <w:left w:val="nil"/>
              <w:bottom w:val="single" w:sz="4" w:space="0" w:color="auto"/>
              <w:right w:val="single" w:sz="4" w:space="0" w:color="auto"/>
            </w:tcBorders>
            <w:shd w:val="clear" w:color="auto" w:fill="auto"/>
            <w:vAlign w:val="center"/>
          </w:tcPr>
          <w:p w14:paraId="00215EC0"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color w:val="000000" w:themeColor="text1"/>
                <w:kern w:val="0"/>
                <w:sz w:val="18"/>
                <w:szCs w:val="18"/>
              </w:rPr>
              <w:t xml:space="preserve">1 </w:t>
            </w:r>
            <w:r w:rsidRPr="00565E48">
              <w:rPr>
                <w:rFonts w:ascii="宋体" w:eastAsia="宋体" w:hAnsi="宋体" w:cs="Times New Roman" w:hint="eastAsia"/>
                <w:color w:val="000000" w:themeColor="text1"/>
                <w:kern w:val="0"/>
                <w:sz w:val="18"/>
                <w:szCs w:val="18"/>
              </w:rPr>
              <w:t>条或无站点</w:t>
            </w:r>
          </w:p>
        </w:tc>
      </w:tr>
      <w:tr w:rsidR="00CC6926" w:rsidRPr="00CD45FC" w14:paraId="537B8B3F" w14:textId="77777777" w:rsidTr="00B523A7">
        <w:trPr>
          <w:trHeight w:val="340"/>
          <w:jc w:val="center"/>
        </w:trPr>
        <w:tc>
          <w:tcPr>
            <w:tcW w:w="288" w:type="pct"/>
            <w:vMerge/>
            <w:tcBorders>
              <w:top w:val="nil"/>
              <w:left w:val="single" w:sz="4" w:space="0" w:color="auto"/>
              <w:bottom w:val="single" w:sz="4" w:space="0" w:color="auto"/>
              <w:right w:val="single" w:sz="4" w:space="0" w:color="auto"/>
            </w:tcBorders>
            <w:vAlign w:val="center"/>
            <w:hideMark/>
          </w:tcPr>
          <w:p w14:paraId="7CBB8803"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464" w:type="pct"/>
            <w:vMerge w:val="restart"/>
            <w:tcBorders>
              <w:top w:val="nil"/>
              <w:left w:val="single" w:sz="4" w:space="0" w:color="auto"/>
              <w:bottom w:val="single" w:sz="4" w:space="0" w:color="auto"/>
              <w:right w:val="single" w:sz="4" w:space="0" w:color="auto"/>
            </w:tcBorders>
            <w:shd w:val="clear" w:color="auto" w:fill="auto"/>
            <w:vAlign w:val="center"/>
            <w:hideMark/>
          </w:tcPr>
          <w:p w14:paraId="415DD4C6"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基础设施条件</w:t>
            </w:r>
          </w:p>
        </w:tc>
        <w:tc>
          <w:tcPr>
            <w:tcW w:w="784" w:type="pct"/>
            <w:tcBorders>
              <w:top w:val="nil"/>
              <w:left w:val="nil"/>
              <w:bottom w:val="single" w:sz="4" w:space="0" w:color="auto"/>
              <w:right w:val="single" w:sz="4" w:space="0" w:color="auto"/>
            </w:tcBorders>
            <w:shd w:val="clear" w:color="auto" w:fill="auto"/>
            <w:vAlign w:val="center"/>
            <w:hideMark/>
          </w:tcPr>
          <w:p w14:paraId="47B8892B"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供水条件</w:t>
            </w:r>
          </w:p>
        </w:tc>
        <w:tc>
          <w:tcPr>
            <w:tcW w:w="603" w:type="pct"/>
            <w:tcBorders>
              <w:top w:val="nil"/>
              <w:left w:val="nil"/>
              <w:bottom w:val="single" w:sz="4" w:space="0" w:color="auto"/>
              <w:right w:val="single" w:sz="4" w:space="0" w:color="auto"/>
            </w:tcBorders>
            <w:shd w:val="clear" w:color="auto" w:fill="auto"/>
            <w:vAlign w:val="center"/>
            <w:hideMark/>
          </w:tcPr>
          <w:p w14:paraId="0D731D47"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供水设施好，保证率高</w:t>
            </w:r>
          </w:p>
        </w:tc>
        <w:tc>
          <w:tcPr>
            <w:tcW w:w="700" w:type="pct"/>
            <w:tcBorders>
              <w:top w:val="nil"/>
              <w:left w:val="nil"/>
              <w:bottom w:val="single" w:sz="4" w:space="0" w:color="auto"/>
              <w:right w:val="single" w:sz="4" w:space="0" w:color="auto"/>
            </w:tcBorders>
            <w:shd w:val="clear" w:color="auto" w:fill="auto"/>
            <w:vAlign w:val="center"/>
            <w:hideMark/>
          </w:tcPr>
          <w:p w14:paraId="1436DA6D"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供水设施较好，保证率较高</w:t>
            </w:r>
          </w:p>
        </w:tc>
        <w:tc>
          <w:tcPr>
            <w:tcW w:w="700" w:type="pct"/>
            <w:tcBorders>
              <w:top w:val="nil"/>
              <w:left w:val="nil"/>
              <w:bottom w:val="single" w:sz="4" w:space="0" w:color="auto"/>
              <w:right w:val="single" w:sz="4" w:space="0" w:color="auto"/>
            </w:tcBorders>
            <w:shd w:val="clear" w:color="auto" w:fill="auto"/>
            <w:vAlign w:val="center"/>
            <w:hideMark/>
          </w:tcPr>
          <w:p w14:paraId="176652D4"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供水设施一般，保证率一般</w:t>
            </w:r>
          </w:p>
        </w:tc>
        <w:tc>
          <w:tcPr>
            <w:tcW w:w="667" w:type="pct"/>
            <w:tcBorders>
              <w:top w:val="nil"/>
              <w:left w:val="nil"/>
              <w:bottom w:val="single" w:sz="4" w:space="0" w:color="auto"/>
              <w:right w:val="single" w:sz="4" w:space="0" w:color="auto"/>
            </w:tcBorders>
            <w:shd w:val="clear" w:color="auto" w:fill="auto"/>
            <w:vAlign w:val="center"/>
            <w:hideMark/>
          </w:tcPr>
          <w:p w14:paraId="4B845094"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供水设施较差，保证率较低</w:t>
            </w:r>
          </w:p>
        </w:tc>
        <w:tc>
          <w:tcPr>
            <w:tcW w:w="794" w:type="pct"/>
            <w:tcBorders>
              <w:top w:val="nil"/>
              <w:left w:val="nil"/>
              <w:bottom w:val="single" w:sz="4" w:space="0" w:color="auto"/>
              <w:right w:val="single" w:sz="4" w:space="0" w:color="auto"/>
            </w:tcBorders>
            <w:shd w:val="clear" w:color="auto" w:fill="auto"/>
            <w:vAlign w:val="center"/>
            <w:hideMark/>
          </w:tcPr>
          <w:p w14:paraId="2E141522"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供水设施差，保证率低</w:t>
            </w:r>
          </w:p>
        </w:tc>
      </w:tr>
      <w:tr w:rsidR="00CC6926" w:rsidRPr="00CD45FC" w14:paraId="18B2A136" w14:textId="77777777" w:rsidTr="00B523A7">
        <w:trPr>
          <w:trHeight w:val="340"/>
          <w:jc w:val="center"/>
        </w:trPr>
        <w:tc>
          <w:tcPr>
            <w:tcW w:w="288" w:type="pct"/>
            <w:vMerge/>
            <w:tcBorders>
              <w:top w:val="nil"/>
              <w:left w:val="single" w:sz="4" w:space="0" w:color="auto"/>
              <w:bottom w:val="single" w:sz="4" w:space="0" w:color="auto"/>
              <w:right w:val="single" w:sz="4" w:space="0" w:color="auto"/>
            </w:tcBorders>
            <w:vAlign w:val="center"/>
            <w:hideMark/>
          </w:tcPr>
          <w:p w14:paraId="4599DE2E"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464" w:type="pct"/>
            <w:vMerge/>
            <w:tcBorders>
              <w:top w:val="nil"/>
              <w:left w:val="single" w:sz="4" w:space="0" w:color="auto"/>
              <w:bottom w:val="single" w:sz="4" w:space="0" w:color="auto"/>
              <w:right w:val="single" w:sz="4" w:space="0" w:color="auto"/>
            </w:tcBorders>
            <w:vAlign w:val="center"/>
            <w:hideMark/>
          </w:tcPr>
          <w:p w14:paraId="3AED72F0"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784" w:type="pct"/>
            <w:tcBorders>
              <w:top w:val="nil"/>
              <w:left w:val="nil"/>
              <w:bottom w:val="single" w:sz="4" w:space="0" w:color="auto"/>
              <w:right w:val="single" w:sz="4" w:space="0" w:color="auto"/>
            </w:tcBorders>
            <w:shd w:val="clear" w:color="auto" w:fill="auto"/>
            <w:vAlign w:val="center"/>
            <w:hideMark/>
          </w:tcPr>
          <w:p w14:paraId="425F2E10"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排水条件</w:t>
            </w:r>
          </w:p>
        </w:tc>
        <w:tc>
          <w:tcPr>
            <w:tcW w:w="603" w:type="pct"/>
            <w:tcBorders>
              <w:top w:val="nil"/>
              <w:left w:val="nil"/>
              <w:bottom w:val="single" w:sz="4" w:space="0" w:color="auto"/>
              <w:right w:val="single" w:sz="4" w:space="0" w:color="auto"/>
            </w:tcBorders>
            <w:shd w:val="clear" w:color="auto" w:fill="auto"/>
            <w:vAlign w:val="center"/>
            <w:hideMark/>
          </w:tcPr>
          <w:p w14:paraId="58770396"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排水设施好，连降大雨无积水</w:t>
            </w:r>
          </w:p>
        </w:tc>
        <w:tc>
          <w:tcPr>
            <w:tcW w:w="700" w:type="pct"/>
            <w:tcBorders>
              <w:top w:val="nil"/>
              <w:left w:val="nil"/>
              <w:bottom w:val="single" w:sz="4" w:space="0" w:color="auto"/>
              <w:right w:val="single" w:sz="4" w:space="0" w:color="auto"/>
            </w:tcBorders>
            <w:shd w:val="clear" w:color="auto" w:fill="auto"/>
            <w:vAlign w:val="center"/>
            <w:hideMark/>
          </w:tcPr>
          <w:p w14:paraId="68D18148"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排水设施较好，连降大雨基本无积水</w:t>
            </w:r>
          </w:p>
        </w:tc>
        <w:tc>
          <w:tcPr>
            <w:tcW w:w="700" w:type="pct"/>
            <w:tcBorders>
              <w:top w:val="nil"/>
              <w:left w:val="nil"/>
              <w:bottom w:val="single" w:sz="4" w:space="0" w:color="auto"/>
              <w:right w:val="single" w:sz="4" w:space="0" w:color="auto"/>
            </w:tcBorders>
            <w:shd w:val="clear" w:color="auto" w:fill="auto"/>
            <w:vAlign w:val="center"/>
            <w:hideMark/>
          </w:tcPr>
          <w:p w14:paraId="4859A7A8"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排水设施一般，连降大雨有一定积水</w:t>
            </w:r>
          </w:p>
        </w:tc>
        <w:tc>
          <w:tcPr>
            <w:tcW w:w="667" w:type="pct"/>
            <w:tcBorders>
              <w:top w:val="nil"/>
              <w:left w:val="nil"/>
              <w:bottom w:val="single" w:sz="4" w:space="0" w:color="auto"/>
              <w:right w:val="single" w:sz="4" w:space="0" w:color="auto"/>
            </w:tcBorders>
            <w:shd w:val="clear" w:color="auto" w:fill="auto"/>
            <w:vAlign w:val="center"/>
            <w:hideMark/>
          </w:tcPr>
          <w:p w14:paraId="3281C594"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排水设施较差，短时大雨有积水</w:t>
            </w:r>
          </w:p>
        </w:tc>
        <w:tc>
          <w:tcPr>
            <w:tcW w:w="794" w:type="pct"/>
            <w:tcBorders>
              <w:top w:val="nil"/>
              <w:left w:val="nil"/>
              <w:bottom w:val="single" w:sz="4" w:space="0" w:color="auto"/>
              <w:right w:val="single" w:sz="4" w:space="0" w:color="auto"/>
            </w:tcBorders>
            <w:shd w:val="clear" w:color="auto" w:fill="auto"/>
            <w:vAlign w:val="center"/>
            <w:hideMark/>
          </w:tcPr>
          <w:p w14:paraId="378587AC"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排水设施差，遇雨就积水</w:t>
            </w:r>
          </w:p>
        </w:tc>
      </w:tr>
      <w:tr w:rsidR="00CC6926" w:rsidRPr="00CD45FC" w14:paraId="0863B2EF" w14:textId="77777777" w:rsidTr="00B523A7">
        <w:trPr>
          <w:trHeight w:val="340"/>
          <w:jc w:val="center"/>
        </w:trPr>
        <w:tc>
          <w:tcPr>
            <w:tcW w:w="288" w:type="pct"/>
            <w:vMerge/>
            <w:tcBorders>
              <w:top w:val="nil"/>
              <w:left w:val="single" w:sz="4" w:space="0" w:color="auto"/>
              <w:bottom w:val="single" w:sz="4" w:space="0" w:color="auto"/>
              <w:right w:val="single" w:sz="4" w:space="0" w:color="auto"/>
            </w:tcBorders>
            <w:vAlign w:val="center"/>
            <w:hideMark/>
          </w:tcPr>
          <w:p w14:paraId="17DF5249"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464" w:type="pct"/>
            <w:vMerge/>
            <w:tcBorders>
              <w:top w:val="nil"/>
              <w:left w:val="single" w:sz="4" w:space="0" w:color="auto"/>
              <w:bottom w:val="single" w:sz="4" w:space="0" w:color="auto"/>
              <w:right w:val="single" w:sz="4" w:space="0" w:color="auto"/>
            </w:tcBorders>
            <w:vAlign w:val="center"/>
            <w:hideMark/>
          </w:tcPr>
          <w:p w14:paraId="6D6480CD"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784" w:type="pct"/>
            <w:tcBorders>
              <w:top w:val="nil"/>
              <w:left w:val="nil"/>
              <w:bottom w:val="single" w:sz="4" w:space="0" w:color="auto"/>
              <w:right w:val="single" w:sz="4" w:space="0" w:color="auto"/>
            </w:tcBorders>
            <w:shd w:val="clear" w:color="auto" w:fill="auto"/>
            <w:vAlign w:val="center"/>
            <w:hideMark/>
          </w:tcPr>
          <w:p w14:paraId="43AE20D9"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供气条件</w:t>
            </w:r>
          </w:p>
        </w:tc>
        <w:tc>
          <w:tcPr>
            <w:tcW w:w="603" w:type="pct"/>
            <w:tcBorders>
              <w:top w:val="nil"/>
              <w:left w:val="nil"/>
              <w:bottom w:val="single" w:sz="4" w:space="0" w:color="auto"/>
              <w:right w:val="single" w:sz="4" w:space="0" w:color="auto"/>
            </w:tcBorders>
            <w:shd w:val="clear" w:color="auto" w:fill="auto"/>
            <w:vAlign w:val="center"/>
            <w:hideMark/>
          </w:tcPr>
          <w:p w14:paraId="0A2EFFB9"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供气设施好，保证率高</w:t>
            </w:r>
          </w:p>
        </w:tc>
        <w:tc>
          <w:tcPr>
            <w:tcW w:w="700" w:type="pct"/>
            <w:tcBorders>
              <w:top w:val="nil"/>
              <w:left w:val="nil"/>
              <w:bottom w:val="single" w:sz="4" w:space="0" w:color="auto"/>
              <w:right w:val="single" w:sz="4" w:space="0" w:color="auto"/>
            </w:tcBorders>
            <w:shd w:val="clear" w:color="auto" w:fill="auto"/>
            <w:vAlign w:val="center"/>
            <w:hideMark/>
          </w:tcPr>
          <w:p w14:paraId="48151C58"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供气设施较好，保证率较高</w:t>
            </w:r>
          </w:p>
        </w:tc>
        <w:tc>
          <w:tcPr>
            <w:tcW w:w="700" w:type="pct"/>
            <w:tcBorders>
              <w:top w:val="nil"/>
              <w:left w:val="nil"/>
              <w:bottom w:val="single" w:sz="4" w:space="0" w:color="auto"/>
              <w:right w:val="single" w:sz="4" w:space="0" w:color="auto"/>
            </w:tcBorders>
            <w:shd w:val="clear" w:color="auto" w:fill="auto"/>
            <w:vAlign w:val="center"/>
            <w:hideMark/>
          </w:tcPr>
          <w:p w14:paraId="6CED4863"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供气设施一般，保证率一般</w:t>
            </w:r>
          </w:p>
        </w:tc>
        <w:tc>
          <w:tcPr>
            <w:tcW w:w="667" w:type="pct"/>
            <w:tcBorders>
              <w:top w:val="nil"/>
              <w:left w:val="nil"/>
              <w:bottom w:val="single" w:sz="4" w:space="0" w:color="auto"/>
              <w:right w:val="single" w:sz="4" w:space="0" w:color="auto"/>
            </w:tcBorders>
            <w:shd w:val="clear" w:color="auto" w:fill="auto"/>
            <w:vAlign w:val="center"/>
            <w:hideMark/>
          </w:tcPr>
          <w:p w14:paraId="65FEF7CC"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供气设施较差，保证率较低</w:t>
            </w:r>
          </w:p>
        </w:tc>
        <w:tc>
          <w:tcPr>
            <w:tcW w:w="794" w:type="pct"/>
            <w:tcBorders>
              <w:top w:val="nil"/>
              <w:left w:val="nil"/>
              <w:bottom w:val="single" w:sz="4" w:space="0" w:color="auto"/>
              <w:right w:val="single" w:sz="4" w:space="0" w:color="auto"/>
            </w:tcBorders>
            <w:shd w:val="clear" w:color="auto" w:fill="auto"/>
            <w:vAlign w:val="center"/>
            <w:hideMark/>
          </w:tcPr>
          <w:p w14:paraId="0175344A"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供气设施差，保证率低</w:t>
            </w:r>
          </w:p>
        </w:tc>
      </w:tr>
      <w:tr w:rsidR="00CC6926" w:rsidRPr="00CD45FC" w14:paraId="4018403E" w14:textId="77777777" w:rsidTr="00B523A7">
        <w:trPr>
          <w:trHeight w:val="340"/>
          <w:jc w:val="center"/>
        </w:trPr>
        <w:tc>
          <w:tcPr>
            <w:tcW w:w="288" w:type="pct"/>
            <w:vMerge/>
            <w:tcBorders>
              <w:top w:val="nil"/>
              <w:left w:val="single" w:sz="4" w:space="0" w:color="auto"/>
              <w:bottom w:val="single" w:sz="4" w:space="0" w:color="auto"/>
              <w:right w:val="single" w:sz="4" w:space="0" w:color="auto"/>
            </w:tcBorders>
            <w:vAlign w:val="center"/>
            <w:hideMark/>
          </w:tcPr>
          <w:p w14:paraId="73D42934"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464" w:type="pct"/>
            <w:vMerge/>
            <w:tcBorders>
              <w:top w:val="nil"/>
              <w:left w:val="single" w:sz="4" w:space="0" w:color="auto"/>
              <w:bottom w:val="single" w:sz="4" w:space="0" w:color="auto"/>
              <w:right w:val="single" w:sz="4" w:space="0" w:color="auto"/>
            </w:tcBorders>
            <w:vAlign w:val="center"/>
            <w:hideMark/>
          </w:tcPr>
          <w:p w14:paraId="2D3DA5F1"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784" w:type="pct"/>
            <w:tcBorders>
              <w:top w:val="nil"/>
              <w:left w:val="nil"/>
              <w:bottom w:val="single" w:sz="4" w:space="0" w:color="auto"/>
              <w:right w:val="single" w:sz="4" w:space="0" w:color="auto"/>
            </w:tcBorders>
            <w:shd w:val="clear" w:color="auto" w:fill="auto"/>
            <w:vAlign w:val="center"/>
            <w:hideMark/>
          </w:tcPr>
          <w:p w14:paraId="3113DBF4"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供电条件</w:t>
            </w:r>
          </w:p>
        </w:tc>
        <w:tc>
          <w:tcPr>
            <w:tcW w:w="603" w:type="pct"/>
            <w:tcBorders>
              <w:top w:val="nil"/>
              <w:left w:val="nil"/>
              <w:bottom w:val="single" w:sz="4" w:space="0" w:color="auto"/>
              <w:right w:val="single" w:sz="4" w:space="0" w:color="auto"/>
            </w:tcBorders>
            <w:shd w:val="clear" w:color="auto" w:fill="auto"/>
            <w:vAlign w:val="center"/>
            <w:hideMark/>
          </w:tcPr>
          <w:p w14:paraId="61E9EB77"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供电设施好，保证率高</w:t>
            </w:r>
          </w:p>
        </w:tc>
        <w:tc>
          <w:tcPr>
            <w:tcW w:w="700" w:type="pct"/>
            <w:tcBorders>
              <w:top w:val="nil"/>
              <w:left w:val="nil"/>
              <w:bottom w:val="single" w:sz="4" w:space="0" w:color="auto"/>
              <w:right w:val="single" w:sz="4" w:space="0" w:color="auto"/>
            </w:tcBorders>
            <w:shd w:val="clear" w:color="auto" w:fill="auto"/>
            <w:vAlign w:val="center"/>
            <w:hideMark/>
          </w:tcPr>
          <w:p w14:paraId="65FB2D8A"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供电设施较好，保证率较高</w:t>
            </w:r>
          </w:p>
        </w:tc>
        <w:tc>
          <w:tcPr>
            <w:tcW w:w="700" w:type="pct"/>
            <w:tcBorders>
              <w:top w:val="nil"/>
              <w:left w:val="nil"/>
              <w:bottom w:val="single" w:sz="4" w:space="0" w:color="auto"/>
              <w:right w:val="single" w:sz="4" w:space="0" w:color="auto"/>
            </w:tcBorders>
            <w:shd w:val="clear" w:color="auto" w:fill="auto"/>
            <w:vAlign w:val="center"/>
            <w:hideMark/>
          </w:tcPr>
          <w:p w14:paraId="700EE3E4"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供电设施一般，保证率一般</w:t>
            </w:r>
          </w:p>
        </w:tc>
        <w:tc>
          <w:tcPr>
            <w:tcW w:w="667" w:type="pct"/>
            <w:tcBorders>
              <w:top w:val="nil"/>
              <w:left w:val="nil"/>
              <w:bottom w:val="single" w:sz="4" w:space="0" w:color="auto"/>
              <w:right w:val="single" w:sz="4" w:space="0" w:color="auto"/>
            </w:tcBorders>
            <w:shd w:val="clear" w:color="auto" w:fill="auto"/>
            <w:vAlign w:val="center"/>
            <w:hideMark/>
          </w:tcPr>
          <w:p w14:paraId="06499D17"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供电设施较差，保证率较低</w:t>
            </w:r>
          </w:p>
        </w:tc>
        <w:tc>
          <w:tcPr>
            <w:tcW w:w="794" w:type="pct"/>
            <w:tcBorders>
              <w:top w:val="nil"/>
              <w:left w:val="nil"/>
              <w:bottom w:val="single" w:sz="4" w:space="0" w:color="auto"/>
              <w:right w:val="single" w:sz="4" w:space="0" w:color="auto"/>
            </w:tcBorders>
            <w:shd w:val="clear" w:color="auto" w:fill="auto"/>
            <w:vAlign w:val="center"/>
            <w:hideMark/>
          </w:tcPr>
          <w:p w14:paraId="511C2730"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供电设施差，保证率低</w:t>
            </w:r>
          </w:p>
        </w:tc>
      </w:tr>
      <w:tr w:rsidR="00CC6926" w:rsidRPr="00CD45FC" w14:paraId="4B033230" w14:textId="77777777" w:rsidTr="00B523A7">
        <w:trPr>
          <w:trHeight w:val="340"/>
          <w:jc w:val="center"/>
        </w:trPr>
        <w:tc>
          <w:tcPr>
            <w:tcW w:w="288" w:type="pct"/>
            <w:vMerge/>
            <w:tcBorders>
              <w:top w:val="nil"/>
              <w:left w:val="single" w:sz="4" w:space="0" w:color="auto"/>
              <w:bottom w:val="single" w:sz="4" w:space="0" w:color="auto"/>
              <w:right w:val="single" w:sz="4" w:space="0" w:color="auto"/>
            </w:tcBorders>
            <w:vAlign w:val="center"/>
            <w:hideMark/>
          </w:tcPr>
          <w:p w14:paraId="7D656243"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nil"/>
              <w:bottom w:val="single" w:sz="4" w:space="0" w:color="auto"/>
              <w:right w:val="single" w:sz="4" w:space="0" w:color="000000"/>
            </w:tcBorders>
            <w:shd w:val="clear" w:color="auto" w:fill="auto"/>
            <w:vAlign w:val="center"/>
            <w:hideMark/>
          </w:tcPr>
          <w:p w14:paraId="35779914"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人口密度条件</w:t>
            </w:r>
          </w:p>
        </w:tc>
        <w:tc>
          <w:tcPr>
            <w:tcW w:w="603" w:type="pct"/>
            <w:tcBorders>
              <w:top w:val="nil"/>
              <w:left w:val="nil"/>
              <w:bottom w:val="single" w:sz="4" w:space="0" w:color="auto"/>
              <w:right w:val="single" w:sz="4" w:space="0" w:color="auto"/>
            </w:tcBorders>
            <w:shd w:val="clear" w:color="auto" w:fill="auto"/>
            <w:vAlign w:val="center"/>
            <w:hideMark/>
          </w:tcPr>
          <w:p w14:paraId="48386DF4"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人口多，密度大</w:t>
            </w:r>
          </w:p>
        </w:tc>
        <w:tc>
          <w:tcPr>
            <w:tcW w:w="700" w:type="pct"/>
            <w:tcBorders>
              <w:top w:val="nil"/>
              <w:left w:val="nil"/>
              <w:bottom w:val="single" w:sz="4" w:space="0" w:color="auto"/>
              <w:right w:val="single" w:sz="4" w:space="0" w:color="auto"/>
            </w:tcBorders>
            <w:shd w:val="clear" w:color="auto" w:fill="auto"/>
            <w:vAlign w:val="center"/>
            <w:hideMark/>
          </w:tcPr>
          <w:p w14:paraId="37DF13BD"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人口较多，密度较大</w:t>
            </w:r>
          </w:p>
        </w:tc>
        <w:tc>
          <w:tcPr>
            <w:tcW w:w="700" w:type="pct"/>
            <w:tcBorders>
              <w:top w:val="nil"/>
              <w:left w:val="nil"/>
              <w:bottom w:val="single" w:sz="4" w:space="0" w:color="auto"/>
              <w:right w:val="single" w:sz="4" w:space="0" w:color="auto"/>
            </w:tcBorders>
            <w:shd w:val="clear" w:color="auto" w:fill="auto"/>
            <w:vAlign w:val="center"/>
            <w:hideMark/>
          </w:tcPr>
          <w:p w14:paraId="04051B4C"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一般</w:t>
            </w:r>
          </w:p>
        </w:tc>
        <w:tc>
          <w:tcPr>
            <w:tcW w:w="667" w:type="pct"/>
            <w:tcBorders>
              <w:top w:val="nil"/>
              <w:left w:val="nil"/>
              <w:bottom w:val="single" w:sz="4" w:space="0" w:color="auto"/>
              <w:right w:val="single" w:sz="4" w:space="0" w:color="auto"/>
            </w:tcBorders>
            <w:shd w:val="clear" w:color="auto" w:fill="auto"/>
            <w:vAlign w:val="center"/>
            <w:hideMark/>
          </w:tcPr>
          <w:p w14:paraId="52F4D9B9"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人口较稀疏</w:t>
            </w:r>
          </w:p>
        </w:tc>
        <w:tc>
          <w:tcPr>
            <w:tcW w:w="794" w:type="pct"/>
            <w:tcBorders>
              <w:top w:val="nil"/>
              <w:left w:val="nil"/>
              <w:bottom w:val="single" w:sz="4" w:space="0" w:color="auto"/>
              <w:right w:val="single" w:sz="4" w:space="0" w:color="auto"/>
            </w:tcBorders>
            <w:shd w:val="clear" w:color="auto" w:fill="auto"/>
            <w:vAlign w:val="center"/>
            <w:hideMark/>
          </w:tcPr>
          <w:p w14:paraId="16516101"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人口稀疏</w:t>
            </w:r>
          </w:p>
        </w:tc>
      </w:tr>
      <w:tr w:rsidR="00CC6926" w:rsidRPr="00CD45FC" w14:paraId="32D4B5B2" w14:textId="77777777" w:rsidTr="00B523A7">
        <w:trPr>
          <w:trHeight w:val="340"/>
          <w:jc w:val="center"/>
        </w:trPr>
        <w:tc>
          <w:tcPr>
            <w:tcW w:w="288" w:type="pct"/>
            <w:vMerge w:val="restart"/>
            <w:tcBorders>
              <w:top w:val="nil"/>
              <w:left w:val="single" w:sz="4" w:space="0" w:color="auto"/>
              <w:right w:val="single" w:sz="4" w:space="0" w:color="auto"/>
            </w:tcBorders>
            <w:shd w:val="clear" w:color="auto" w:fill="auto"/>
            <w:vAlign w:val="center"/>
            <w:hideMark/>
          </w:tcPr>
          <w:p w14:paraId="54A93893"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个别因素</w:t>
            </w:r>
          </w:p>
        </w:tc>
        <w:tc>
          <w:tcPr>
            <w:tcW w:w="464" w:type="pct"/>
            <w:vMerge w:val="restart"/>
            <w:tcBorders>
              <w:top w:val="single" w:sz="4" w:space="0" w:color="auto"/>
              <w:left w:val="single" w:sz="4" w:space="0" w:color="auto"/>
              <w:right w:val="single" w:sz="4" w:space="0" w:color="auto"/>
            </w:tcBorders>
            <w:shd w:val="clear" w:color="auto" w:fill="auto"/>
            <w:vAlign w:val="center"/>
            <w:hideMark/>
          </w:tcPr>
          <w:p w14:paraId="7AEC30C5" w14:textId="77777777" w:rsidR="00CC6926"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宗地</w:t>
            </w:r>
          </w:p>
          <w:p w14:paraId="5217FFCF"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条件</w:t>
            </w:r>
          </w:p>
        </w:tc>
        <w:tc>
          <w:tcPr>
            <w:tcW w:w="784" w:type="pct"/>
            <w:tcBorders>
              <w:top w:val="nil"/>
              <w:left w:val="nil"/>
              <w:bottom w:val="single" w:sz="4" w:space="0" w:color="auto"/>
              <w:right w:val="single" w:sz="4" w:space="0" w:color="auto"/>
            </w:tcBorders>
            <w:shd w:val="clear" w:color="auto" w:fill="auto"/>
            <w:vAlign w:val="center"/>
            <w:hideMark/>
          </w:tcPr>
          <w:p w14:paraId="7DBD86FB"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宗地面积</w:t>
            </w:r>
          </w:p>
        </w:tc>
        <w:tc>
          <w:tcPr>
            <w:tcW w:w="603" w:type="pct"/>
            <w:tcBorders>
              <w:top w:val="nil"/>
              <w:left w:val="nil"/>
              <w:bottom w:val="single" w:sz="4" w:space="0" w:color="auto"/>
              <w:right w:val="single" w:sz="4" w:space="0" w:color="auto"/>
            </w:tcBorders>
            <w:shd w:val="clear" w:color="auto" w:fill="auto"/>
            <w:vAlign w:val="center"/>
            <w:hideMark/>
          </w:tcPr>
          <w:p w14:paraId="6AF042C4"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面积较大，利于规模经营</w:t>
            </w:r>
          </w:p>
        </w:tc>
        <w:tc>
          <w:tcPr>
            <w:tcW w:w="700" w:type="pct"/>
            <w:tcBorders>
              <w:top w:val="nil"/>
              <w:left w:val="nil"/>
              <w:bottom w:val="single" w:sz="4" w:space="0" w:color="auto"/>
              <w:right w:val="single" w:sz="4" w:space="0" w:color="auto"/>
            </w:tcBorders>
            <w:shd w:val="clear" w:color="auto" w:fill="auto"/>
            <w:vAlign w:val="center"/>
            <w:hideMark/>
          </w:tcPr>
          <w:p w14:paraId="1E3E5583"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面积适中，便于利用</w:t>
            </w:r>
          </w:p>
        </w:tc>
        <w:tc>
          <w:tcPr>
            <w:tcW w:w="700" w:type="pct"/>
            <w:tcBorders>
              <w:top w:val="nil"/>
              <w:left w:val="nil"/>
              <w:bottom w:val="single" w:sz="4" w:space="0" w:color="auto"/>
              <w:right w:val="single" w:sz="4" w:space="0" w:color="auto"/>
            </w:tcBorders>
            <w:shd w:val="clear" w:color="auto" w:fill="auto"/>
            <w:vAlign w:val="center"/>
            <w:hideMark/>
          </w:tcPr>
          <w:p w14:paraId="58634340"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面积一般，能满足经营者需求</w:t>
            </w:r>
          </w:p>
        </w:tc>
        <w:tc>
          <w:tcPr>
            <w:tcW w:w="667" w:type="pct"/>
            <w:tcBorders>
              <w:top w:val="nil"/>
              <w:left w:val="nil"/>
              <w:bottom w:val="single" w:sz="4" w:space="0" w:color="auto"/>
              <w:right w:val="single" w:sz="4" w:space="0" w:color="auto"/>
            </w:tcBorders>
            <w:shd w:val="clear" w:color="auto" w:fill="auto"/>
            <w:vAlign w:val="center"/>
            <w:hideMark/>
          </w:tcPr>
          <w:p w14:paraId="7317E515"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面积较小，对宗地利用有一定影响</w:t>
            </w:r>
          </w:p>
        </w:tc>
        <w:tc>
          <w:tcPr>
            <w:tcW w:w="794" w:type="pct"/>
            <w:tcBorders>
              <w:top w:val="nil"/>
              <w:left w:val="nil"/>
              <w:bottom w:val="single" w:sz="4" w:space="0" w:color="auto"/>
              <w:right w:val="single" w:sz="4" w:space="0" w:color="auto"/>
            </w:tcBorders>
            <w:shd w:val="clear" w:color="auto" w:fill="auto"/>
            <w:vAlign w:val="center"/>
            <w:hideMark/>
          </w:tcPr>
          <w:p w14:paraId="76BC59FA"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3BAE">
              <w:rPr>
                <w:rFonts w:ascii="宋体" w:eastAsia="宋体" w:hAnsi="宋体" w:cs="宋体" w:hint="eastAsia"/>
                <w:color w:val="000000" w:themeColor="text1"/>
                <w:kern w:val="0"/>
                <w:sz w:val="18"/>
                <w:szCs w:val="18"/>
              </w:rPr>
              <w:t>面积过小，对经营有较大影响</w:t>
            </w:r>
          </w:p>
        </w:tc>
      </w:tr>
      <w:tr w:rsidR="00CC6926" w:rsidRPr="00CD45FC" w14:paraId="526C63BB" w14:textId="77777777" w:rsidTr="00B523A7">
        <w:trPr>
          <w:trHeight w:val="340"/>
          <w:jc w:val="center"/>
        </w:trPr>
        <w:tc>
          <w:tcPr>
            <w:tcW w:w="288" w:type="pct"/>
            <w:vMerge/>
            <w:tcBorders>
              <w:left w:val="single" w:sz="4" w:space="0" w:color="auto"/>
              <w:right w:val="single" w:sz="4" w:space="0" w:color="auto"/>
            </w:tcBorders>
            <w:vAlign w:val="center"/>
            <w:hideMark/>
          </w:tcPr>
          <w:p w14:paraId="254B3A78"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464" w:type="pct"/>
            <w:vMerge/>
            <w:tcBorders>
              <w:left w:val="single" w:sz="4" w:space="0" w:color="auto"/>
              <w:bottom w:val="single" w:sz="4" w:space="0" w:color="auto"/>
              <w:right w:val="single" w:sz="4" w:space="0" w:color="auto"/>
            </w:tcBorders>
            <w:shd w:val="clear" w:color="auto" w:fill="auto"/>
            <w:vAlign w:val="center"/>
            <w:hideMark/>
          </w:tcPr>
          <w:p w14:paraId="520EC809"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784" w:type="pct"/>
            <w:tcBorders>
              <w:top w:val="nil"/>
              <w:left w:val="nil"/>
              <w:bottom w:val="single" w:sz="4" w:space="0" w:color="auto"/>
              <w:right w:val="single" w:sz="4" w:space="0" w:color="auto"/>
            </w:tcBorders>
            <w:shd w:val="clear" w:color="auto" w:fill="auto"/>
            <w:vAlign w:val="center"/>
            <w:hideMark/>
          </w:tcPr>
          <w:p w14:paraId="1C1CF530"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CD45FC">
              <w:rPr>
                <w:rFonts w:ascii="宋体" w:eastAsia="宋体" w:hAnsi="宋体" w:cs="宋体" w:hint="eastAsia"/>
                <w:color w:val="000000" w:themeColor="text1"/>
                <w:kern w:val="0"/>
                <w:sz w:val="18"/>
                <w:szCs w:val="18"/>
              </w:rPr>
              <w:t>宗地形状</w:t>
            </w:r>
          </w:p>
        </w:tc>
        <w:tc>
          <w:tcPr>
            <w:tcW w:w="603" w:type="pct"/>
            <w:tcBorders>
              <w:top w:val="nil"/>
              <w:left w:val="nil"/>
              <w:bottom w:val="single" w:sz="4" w:space="0" w:color="auto"/>
              <w:right w:val="single" w:sz="4" w:space="0" w:color="auto"/>
            </w:tcBorders>
            <w:shd w:val="clear" w:color="auto" w:fill="auto"/>
            <w:vAlign w:val="center"/>
            <w:hideMark/>
          </w:tcPr>
          <w:p w14:paraId="1DF6E5D7"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形状规则，便于宗地利用</w:t>
            </w:r>
          </w:p>
        </w:tc>
        <w:tc>
          <w:tcPr>
            <w:tcW w:w="700" w:type="pct"/>
            <w:tcBorders>
              <w:top w:val="nil"/>
              <w:left w:val="nil"/>
              <w:bottom w:val="single" w:sz="4" w:space="0" w:color="auto"/>
              <w:right w:val="single" w:sz="4" w:space="0" w:color="auto"/>
            </w:tcBorders>
            <w:shd w:val="clear" w:color="auto" w:fill="auto"/>
            <w:vAlign w:val="center"/>
            <w:hideMark/>
          </w:tcPr>
          <w:p w14:paraId="23DC33D0"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形状较规则，便于宗地利用</w:t>
            </w:r>
          </w:p>
        </w:tc>
        <w:tc>
          <w:tcPr>
            <w:tcW w:w="700" w:type="pct"/>
            <w:tcBorders>
              <w:top w:val="nil"/>
              <w:left w:val="nil"/>
              <w:bottom w:val="single" w:sz="4" w:space="0" w:color="auto"/>
              <w:right w:val="single" w:sz="4" w:space="0" w:color="auto"/>
            </w:tcBorders>
            <w:shd w:val="clear" w:color="auto" w:fill="auto"/>
            <w:vAlign w:val="center"/>
            <w:hideMark/>
          </w:tcPr>
          <w:p w14:paraId="51BC69B5"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形状基本规则，不影响宗地利用</w:t>
            </w:r>
          </w:p>
        </w:tc>
        <w:tc>
          <w:tcPr>
            <w:tcW w:w="667" w:type="pct"/>
            <w:tcBorders>
              <w:top w:val="nil"/>
              <w:left w:val="nil"/>
              <w:bottom w:val="single" w:sz="4" w:space="0" w:color="auto"/>
              <w:right w:val="single" w:sz="4" w:space="0" w:color="auto"/>
            </w:tcBorders>
            <w:shd w:val="clear" w:color="auto" w:fill="auto"/>
            <w:vAlign w:val="center"/>
            <w:hideMark/>
          </w:tcPr>
          <w:p w14:paraId="443038F8"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形状不规则，对宗地利用有一定影响</w:t>
            </w:r>
          </w:p>
        </w:tc>
        <w:tc>
          <w:tcPr>
            <w:tcW w:w="794" w:type="pct"/>
            <w:tcBorders>
              <w:top w:val="nil"/>
              <w:left w:val="nil"/>
              <w:bottom w:val="single" w:sz="4" w:space="0" w:color="auto"/>
              <w:right w:val="single" w:sz="4" w:space="0" w:color="auto"/>
            </w:tcBorders>
            <w:shd w:val="clear" w:color="auto" w:fill="auto"/>
            <w:vAlign w:val="center"/>
            <w:hideMark/>
          </w:tcPr>
          <w:p w14:paraId="0906515F" w14:textId="77777777" w:rsidR="00CC6926" w:rsidRPr="00CD45FC" w:rsidRDefault="00CC6926" w:rsidP="00B523A7">
            <w:pPr>
              <w:widowControl/>
              <w:jc w:val="center"/>
              <w:rPr>
                <w:rFonts w:ascii="宋体" w:eastAsia="宋体" w:hAnsi="宋体" w:cs="宋体"/>
                <w:color w:val="000000" w:themeColor="text1"/>
                <w:kern w:val="0"/>
                <w:sz w:val="18"/>
                <w:szCs w:val="18"/>
              </w:rPr>
            </w:pPr>
            <w:r w:rsidRPr="00217AFC">
              <w:rPr>
                <w:rFonts w:ascii="宋体" w:eastAsia="宋体" w:hAnsi="宋体" w:cs="Times New Roman" w:hint="eastAsia"/>
                <w:color w:val="000000" w:themeColor="text1"/>
                <w:kern w:val="0"/>
                <w:sz w:val="18"/>
                <w:szCs w:val="18"/>
              </w:rPr>
              <w:t>形状不规则，对宗地利用有较大影响</w:t>
            </w:r>
          </w:p>
        </w:tc>
      </w:tr>
      <w:tr w:rsidR="00CC6926" w:rsidRPr="00CD45FC" w14:paraId="3A448158" w14:textId="77777777" w:rsidTr="00B523A7">
        <w:trPr>
          <w:trHeight w:val="340"/>
          <w:jc w:val="center"/>
        </w:trPr>
        <w:tc>
          <w:tcPr>
            <w:tcW w:w="288" w:type="pct"/>
            <w:vMerge/>
            <w:tcBorders>
              <w:left w:val="single" w:sz="4" w:space="0" w:color="auto"/>
              <w:right w:val="single" w:sz="4" w:space="0" w:color="auto"/>
            </w:tcBorders>
            <w:vAlign w:val="center"/>
          </w:tcPr>
          <w:p w14:paraId="233ADBF2"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41492AE" w14:textId="77777777" w:rsidR="00CC6926" w:rsidRPr="00565E48"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临道路类型</w:t>
            </w:r>
          </w:p>
        </w:tc>
        <w:tc>
          <w:tcPr>
            <w:tcW w:w="603" w:type="pct"/>
            <w:tcBorders>
              <w:top w:val="single" w:sz="4" w:space="0" w:color="auto"/>
              <w:left w:val="nil"/>
              <w:bottom w:val="single" w:sz="4" w:space="0" w:color="auto"/>
              <w:right w:val="single" w:sz="4" w:space="0" w:color="auto"/>
            </w:tcBorders>
            <w:shd w:val="clear" w:color="auto" w:fill="auto"/>
            <w:vAlign w:val="center"/>
          </w:tcPr>
          <w:p w14:paraId="444BE6CA" w14:textId="77777777" w:rsidR="00CC6926" w:rsidRPr="00565E48"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临混合型主干道</w:t>
            </w:r>
          </w:p>
        </w:tc>
        <w:tc>
          <w:tcPr>
            <w:tcW w:w="700" w:type="pct"/>
            <w:tcBorders>
              <w:top w:val="single" w:sz="4" w:space="0" w:color="auto"/>
              <w:left w:val="nil"/>
              <w:bottom w:val="single" w:sz="4" w:space="0" w:color="auto"/>
              <w:right w:val="single" w:sz="4" w:space="0" w:color="auto"/>
            </w:tcBorders>
            <w:shd w:val="clear" w:color="auto" w:fill="auto"/>
            <w:vAlign w:val="center"/>
          </w:tcPr>
          <w:p w14:paraId="2EE1BB76" w14:textId="77777777" w:rsidR="00CC6926" w:rsidRPr="00565E48"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临生活型主干道</w:t>
            </w:r>
          </w:p>
        </w:tc>
        <w:tc>
          <w:tcPr>
            <w:tcW w:w="700" w:type="pct"/>
            <w:tcBorders>
              <w:top w:val="single" w:sz="4" w:space="0" w:color="auto"/>
              <w:left w:val="nil"/>
              <w:bottom w:val="single" w:sz="4" w:space="0" w:color="auto"/>
              <w:right w:val="single" w:sz="4" w:space="0" w:color="auto"/>
            </w:tcBorders>
            <w:shd w:val="clear" w:color="auto" w:fill="auto"/>
            <w:vAlign w:val="center"/>
          </w:tcPr>
          <w:p w14:paraId="24E15CCF" w14:textId="77777777" w:rsidR="00CC6926" w:rsidRPr="00565E48"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临生活型次干道</w:t>
            </w:r>
          </w:p>
        </w:tc>
        <w:tc>
          <w:tcPr>
            <w:tcW w:w="667" w:type="pct"/>
            <w:tcBorders>
              <w:top w:val="single" w:sz="4" w:space="0" w:color="auto"/>
              <w:left w:val="nil"/>
              <w:bottom w:val="single" w:sz="4" w:space="0" w:color="auto"/>
              <w:right w:val="single" w:sz="4" w:space="0" w:color="auto"/>
            </w:tcBorders>
            <w:shd w:val="clear" w:color="auto" w:fill="auto"/>
            <w:vAlign w:val="center"/>
          </w:tcPr>
          <w:p w14:paraId="74B23ADA" w14:textId="77777777" w:rsidR="00CC6926" w:rsidRPr="00565E48"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临交通型主干道</w:t>
            </w:r>
          </w:p>
        </w:tc>
        <w:tc>
          <w:tcPr>
            <w:tcW w:w="794" w:type="pct"/>
            <w:tcBorders>
              <w:top w:val="single" w:sz="4" w:space="0" w:color="auto"/>
              <w:left w:val="nil"/>
              <w:bottom w:val="single" w:sz="4" w:space="0" w:color="auto"/>
              <w:right w:val="single" w:sz="4" w:space="0" w:color="auto"/>
            </w:tcBorders>
            <w:shd w:val="clear" w:color="auto" w:fill="auto"/>
            <w:vAlign w:val="center"/>
          </w:tcPr>
          <w:p w14:paraId="7488AC3C" w14:textId="77777777" w:rsidR="00CC6926" w:rsidRPr="00565E48"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其它</w:t>
            </w:r>
          </w:p>
        </w:tc>
      </w:tr>
      <w:tr w:rsidR="00CC6926" w:rsidRPr="00CD45FC" w14:paraId="62AB2388" w14:textId="77777777" w:rsidTr="00B523A7">
        <w:trPr>
          <w:trHeight w:val="340"/>
          <w:jc w:val="center"/>
        </w:trPr>
        <w:tc>
          <w:tcPr>
            <w:tcW w:w="288" w:type="pct"/>
            <w:vMerge/>
            <w:tcBorders>
              <w:left w:val="single" w:sz="4" w:space="0" w:color="auto"/>
              <w:right w:val="single" w:sz="4" w:space="0" w:color="auto"/>
            </w:tcBorders>
            <w:vAlign w:val="center"/>
          </w:tcPr>
          <w:p w14:paraId="7122D712"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0A1C007" w14:textId="77777777" w:rsidR="00CC6926" w:rsidRPr="00565E48"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距汽车站距离</w:t>
            </w:r>
          </w:p>
        </w:tc>
        <w:tc>
          <w:tcPr>
            <w:tcW w:w="603" w:type="pct"/>
            <w:tcBorders>
              <w:top w:val="single" w:sz="4" w:space="0" w:color="auto"/>
              <w:left w:val="nil"/>
              <w:bottom w:val="single" w:sz="4" w:space="0" w:color="auto"/>
              <w:right w:val="single" w:sz="4" w:space="0" w:color="auto"/>
            </w:tcBorders>
            <w:shd w:val="clear" w:color="auto" w:fill="auto"/>
            <w:vAlign w:val="center"/>
          </w:tcPr>
          <w:p w14:paraId="3850BB5D" w14:textId="44DBDB01"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0-500m</w:t>
            </w:r>
          </w:p>
        </w:tc>
        <w:tc>
          <w:tcPr>
            <w:tcW w:w="700" w:type="pct"/>
            <w:tcBorders>
              <w:top w:val="single" w:sz="4" w:space="0" w:color="auto"/>
              <w:left w:val="nil"/>
              <w:bottom w:val="single" w:sz="4" w:space="0" w:color="auto"/>
              <w:right w:val="single" w:sz="4" w:space="0" w:color="auto"/>
            </w:tcBorders>
            <w:shd w:val="clear" w:color="auto" w:fill="auto"/>
            <w:vAlign w:val="center"/>
          </w:tcPr>
          <w:p w14:paraId="0C30AB11" w14:textId="24E1BB22"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500-800m</w:t>
            </w:r>
          </w:p>
        </w:tc>
        <w:tc>
          <w:tcPr>
            <w:tcW w:w="700" w:type="pct"/>
            <w:tcBorders>
              <w:top w:val="single" w:sz="4" w:space="0" w:color="auto"/>
              <w:left w:val="nil"/>
              <w:bottom w:val="single" w:sz="4" w:space="0" w:color="auto"/>
              <w:right w:val="single" w:sz="4" w:space="0" w:color="auto"/>
            </w:tcBorders>
            <w:shd w:val="clear" w:color="auto" w:fill="auto"/>
            <w:vAlign w:val="center"/>
          </w:tcPr>
          <w:p w14:paraId="421F5B34" w14:textId="362727A7"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800-1500m</w:t>
            </w:r>
          </w:p>
        </w:tc>
        <w:tc>
          <w:tcPr>
            <w:tcW w:w="667" w:type="pct"/>
            <w:tcBorders>
              <w:top w:val="single" w:sz="4" w:space="0" w:color="auto"/>
              <w:left w:val="nil"/>
              <w:bottom w:val="single" w:sz="4" w:space="0" w:color="auto"/>
              <w:right w:val="single" w:sz="4" w:space="0" w:color="auto"/>
            </w:tcBorders>
            <w:shd w:val="clear" w:color="auto" w:fill="auto"/>
            <w:vAlign w:val="center"/>
          </w:tcPr>
          <w:p w14:paraId="47FAC44A" w14:textId="1D691A5E"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1500-2000m</w:t>
            </w:r>
          </w:p>
        </w:tc>
        <w:tc>
          <w:tcPr>
            <w:tcW w:w="794" w:type="pct"/>
            <w:tcBorders>
              <w:top w:val="single" w:sz="4" w:space="0" w:color="auto"/>
              <w:left w:val="nil"/>
              <w:bottom w:val="single" w:sz="4" w:space="0" w:color="auto"/>
              <w:right w:val="single" w:sz="4" w:space="0" w:color="auto"/>
            </w:tcBorders>
            <w:shd w:val="clear" w:color="auto" w:fill="auto"/>
            <w:vAlign w:val="center"/>
          </w:tcPr>
          <w:p w14:paraId="7A492205" w14:textId="073BAEF6"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&gt;2000m</w:t>
            </w:r>
          </w:p>
        </w:tc>
      </w:tr>
      <w:tr w:rsidR="00CC6926" w:rsidRPr="00CD45FC" w14:paraId="166D59E5" w14:textId="77777777" w:rsidTr="00B523A7">
        <w:trPr>
          <w:trHeight w:val="340"/>
          <w:jc w:val="center"/>
        </w:trPr>
        <w:tc>
          <w:tcPr>
            <w:tcW w:w="288" w:type="pct"/>
            <w:vMerge/>
            <w:tcBorders>
              <w:left w:val="single" w:sz="4" w:space="0" w:color="auto"/>
              <w:right w:val="single" w:sz="4" w:space="0" w:color="auto"/>
            </w:tcBorders>
            <w:vAlign w:val="center"/>
          </w:tcPr>
          <w:p w14:paraId="5A7F1310"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80B33EA" w14:textId="77777777" w:rsidR="00CC6926" w:rsidRPr="00565E48"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距火车站距离</w:t>
            </w:r>
          </w:p>
        </w:tc>
        <w:tc>
          <w:tcPr>
            <w:tcW w:w="603" w:type="pct"/>
            <w:tcBorders>
              <w:top w:val="single" w:sz="4" w:space="0" w:color="auto"/>
              <w:left w:val="nil"/>
              <w:bottom w:val="single" w:sz="4" w:space="0" w:color="auto"/>
              <w:right w:val="single" w:sz="4" w:space="0" w:color="auto"/>
            </w:tcBorders>
            <w:shd w:val="clear" w:color="auto" w:fill="auto"/>
            <w:vAlign w:val="center"/>
          </w:tcPr>
          <w:p w14:paraId="40D36F73" w14:textId="646A9A76"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0-2000m</w:t>
            </w:r>
          </w:p>
        </w:tc>
        <w:tc>
          <w:tcPr>
            <w:tcW w:w="700" w:type="pct"/>
            <w:tcBorders>
              <w:top w:val="single" w:sz="4" w:space="0" w:color="auto"/>
              <w:left w:val="nil"/>
              <w:bottom w:val="single" w:sz="4" w:space="0" w:color="auto"/>
              <w:right w:val="single" w:sz="4" w:space="0" w:color="auto"/>
            </w:tcBorders>
            <w:shd w:val="clear" w:color="auto" w:fill="auto"/>
            <w:vAlign w:val="center"/>
          </w:tcPr>
          <w:p w14:paraId="0A6767A5" w14:textId="71C84169"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2000-3000m</w:t>
            </w:r>
          </w:p>
        </w:tc>
        <w:tc>
          <w:tcPr>
            <w:tcW w:w="700" w:type="pct"/>
            <w:tcBorders>
              <w:top w:val="single" w:sz="4" w:space="0" w:color="auto"/>
              <w:left w:val="nil"/>
              <w:bottom w:val="single" w:sz="4" w:space="0" w:color="auto"/>
              <w:right w:val="single" w:sz="4" w:space="0" w:color="auto"/>
            </w:tcBorders>
            <w:shd w:val="clear" w:color="auto" w:fill="auto"/>
            <w:vAlign w:val="center"/>
          </w:tcPr>
          <w:p w14:paraId="3BFFE8C1" w14:textId="64266E76"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3000-5000m</w:t>
            </w:r>
          </w:p>
        </w:tc>
        <w:tc>
          <w:tcPr>
            <w:tcW w:w="667" w:type="pct"/>
            <w:tcBorders>
              <w:top w:val="single" w:sz="4" w:space="0" w:color="auto"/>
              <w:left w:val="nil"/>
              <w:bottom w:val="single" w:sz="4" w:space="0" w:color="auto"/>
              <w:right w:val="single" w:sz="4" w:space="0" w:color="auto"/>
            </w:tcBorders>
            <w:shd w:val="clear" w:color="auto" w:fill="auto"/>
            <w:vAlign w:val="center"/>
          </w:tcPr>
          <w:p w14:paraId="6390F659" w14:textId="13A336F8"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5000-8000m</w:t>
            </w:r>
          </w:p>
        </w:tc>
        <w:tc>
          <w:tcPr>
            <w:tcW w:w="794" w:type="pct"/>
            <w:tcBorders>
              <w:top w:val="single" w:sz="4" w:space="0" w:color="auto"/>
              <w:left w:val="nil"/>
              <w:bottom w:val="single" w:sz="4" w:space="0" w:color="auto"/>
              <w:right w:val="single" w:sz="4" w:space="0" w:color="auto"/>
            </w:tcBorders>
            <w:shd w:val="clear" w:color="auto" w:fill="auto"/>
            <w:vAlign w:val="center"/>
          </w:tcPr>
          <w:p w14:paraId="4B47A40D" w14:textId="1736C008"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&gt;8000m</w:t>
            </w:r>
          </w:p>
        </w:tc>
      </w:tr>
      <w:tr w:rsidR="00CC6926" w:rsidRPr="00CD45FC" w14:paraId="4A5B64BE" w14:textId="77777777" w:rsidTr="00B523A7">
        <w:trPr>
          <w:trHeight w:val="340"/>
          <w:jc w:val="center"/>
        </w:trPr>
        <w:tc>
          <w:tcPr>
            <w:tcW w:w="288" w:type="pct"/>
            <w:vMerge/>
            <w:tcBorders>
              <w:left w:val="single" w:sz="4" w:space="0" w:color="auto"/>
              <w:right w:val="single" w:sz="4" w:space="0" w:color="auto"/>
            </w:tcBorders>
            <w:vAlign w:val="center"/>
          </w:tcPr>
          <w:p w14:paraId="7C1E717E"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6F4DDAB" w14:textId="77777777" w:rsidR="00CC6926" w:rsidRPr="00565E48"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距高速路口距离</w:t>
            </w:r>
          </w:p>
        </w:tc>
        <w:tc>
          <w:tcPr>
            <w:tcW w:w="603" w:type="pct"/>
            <w:tcBorders>
              <w:top w:val="single" w:sz="4" w:space="0" w:color="auto"/>
              <w:left w:val="nil"/>
              <w:bottom w:val="single" w:sz="4" w:space="0" w:color="auto"/>
              <w:right w:val="single" w:sz="4" w:space="0" w:color="auto"/>
            </w:tcBorders>
            <w:shd w:val="clear" w:color="auto" w:fill="auto"/>
            <w:vAlign w:val="center"/>
          </w:tcPr>
          <w:p w14:paraId="6AE8BC5D" w14:textId="6872A7F5"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0-3000m</w:t>
            </w:r>
          </w:p>
        </w:tc>
        <w:tc>
          <w:tcPr>
            <w:tcW w:w="700" w:type="pct"/>
            <w:tcBorders>
              <w:top w:val="single" w:sz="4" w:space="0" w:color="auto"/>
              <w:left w:val="nil"/>
              <w:bottom w:val="single" w:sz="4" w:space="0" w:color="auto"/>
              <w:right w:val="single" w:sz="4" w:space="0" w:color="auto"/>
            </w:tcBorders>
            <w:shd w:val="clear" w:color="auto" w:fill="auto"/>
            <w:vAlign w:val="center"/>
          </w:tcPr>
          <w:p w14:paraId="7D8F346B" w14:textId="19C74928"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3000-4000m</w:t>
            </w:r>
          </w:p>
        </w:tc>
        <w:tc>
          <w:tcPr>
            <w:tcW w:w="700" w:type="pct"/>
            <w:tcBorders>
              <w:top w:val="single" w:sz="4" w:space="0" w:color="auto"/>
              <w:left w:val="nil"/>
              <w:bottom w:val="single" w:sz="4" w:space="0" w:color="auto"/>
              <w:right w:val="single" w:sz="4" w:space="0" w:color="auto"/>
            </w:tcBorders>
            <w:shd w:val="clear" w:color="auto" w:fill="auto"/>
            <w:vAlign w:val="center"/>
          </w:tcPr>
          <w:p w14:paraId="79DAD7A4" w14:textId="10CE694B"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4000-6000m</w:t>
            </w:r>
          </w:p>
        </w:tc>
        <w:tc>
          <w:tcPr>
            <w:tcW w:w="667" w:type="pct"/>
            <w:tcBorders>
              <w:top w:val="single" w:sz="4" w:space="0" w:color="auto"/>
              <w:left w:val="nil"/>
              <w:bottom w:val="single" w:sz="4" w:space="0" w:color="auto"/>
              <w:right w:val="single" w:sz="4" w:space="0" w:color="auto"/>
            </w:tcBorders>
            <w:shd w:val="clear" w:color="auto" w:fill="auto"/>
            <w:vAlign w:val="center"/>
          </w:tcPr>
          <w:p w14:paraId="5B8FA8A3" w14:textId="6D386A11"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6000-10000m</w:t>
            </w:r>
          </w:p>
        </w:tc>
        <w:tc>
          <w:tcPr>
            <w:tcW w:w="794" w:type="pct"/>
            <w:tcBorders>
              <w:top w:val="single" w:sz="4" w:space="0" w:color="auto"/>
              <w:left w:val="nil"/>
              <w:bottom w:val="single" w:sz="4" w:space="0" w:color="auto"/>
              <w:right w:val="single" w:sz="4" w:space="0" w:color="auto"/>
            </w:tcBorders>
            <w:shd w:val="clear" w:color="auto" w:fill="auto"/>
            <w:vAlign w:val="center"/>
          </w:tcPr>
          <w:p w14:paraId="31454B02" w14:textId="391F9321" w:rsidR="00CC6926" w:rsidRPr="00217AFC" w:rsidRDefault="00CC6926" w:rsidP="00B523A7">
            <w:pPr>
              <w:widowControl/>
              <w:jc w:val="center"/>
              <w:rPr>
                <w:rFonts w:ascii="宋体" w:eastAsia="宋体" w:hAnsi="宋体" w:cs="Times New Roman"/>
                <w:color w:val="000000" w:themeColor="text1"/>
                <w:kern w:val="0"/>
                <w:sz w:val="18"/>
                <w:szCs w:val="18"/>
              </w:rPr>
            </w:pPr>
            <w:r w:rsidRPr="00CD45FC">
              <w:rPr>
                <w:rFonts w:ascii="宋体" w:eastAsia="宋体" w:hAnsi="宋体" w:hint="eastAsia"/>
                <w:sz w:val="18"/>
                <w:szCs w:val="18"/>
              </w:rPr>
              <w:t>&gt;10000m</w:t>
            </w:r>
          </w:p>
        </w:tc>
      </w:tr>
      <w:tr w:rsidR="00CC6926" w:rsidRPr="00CD45FC" w14:paraId="21A31CD7" w14:textId="77777777" w:rsidTr="00B523A7">
        <w:trPr>
          <w:trHeight w:val="340"/>
          <w:jc w:val="center"/>
        </w:trPr>
        <w:tc>
          <w:tcPr>
            <w:tcW w:w="288" w:type="pct"/>
            <w:vMerge/>
            <w:tcBorders>
              <w:left w:val="single" w:sz="4" w:space="0" w:color="auto"/>
              <w:right w:val="single" w:sz="4" w:space="0" w:color="auto"/>
            </w:tcBorders>
            <w:vAlign w:val="center"/>
          </w:tcPr>
          <w:p w14:paraId="2F349EC6"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0BBCBED" w14:textId="77777777" w:rsidR="00CC6926" w:rsidRPr="00565E48"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周边土地利用状况</w:t>
            </w:r>
          </w:p>
        </w:tc>
        <w:tc>
          <w:tcPr>
            <w:tcW w:w="603" w:type="pct"/>
            <w:tcBorders>
              <w:top w:val="single" w:sz="4" w:space="0" w:color="auto"/>
              <w:left w:val="nil"/>
              <w:bottom w:val="single" w:sz="4" w:space="0" w:color="auto"/>
              <w:right w:val="single" w:sz="4" w:space="0" w:color="auto"/>
            </w:tcBorders>
            <w:shd w:val="clear" w:color="auto" w:fill="auto"/>
            <w:vAlign w:val="center"/>
          </w:tcPr>
          <w:p w14:paraId="0F8B0D34"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商业区</w:t>
            </w:r>
            <w:r w:rsidRPr="00565E48">
              <w:rPr>
                <w:rFonts w:ascii="宋体" w:eastAsia="宋体" w:hAnsi="宋体" w:cs="Times New Roman"/>
                <w:color w:val="000000" w:themeColor="text1"/>
                <w:kern w:val="0"/>
                <w:sz w:val="18"/>
                <w:szCs w:val="18"/>
              </w:rPr>
              <w:t xml:space="preserve"> </w:t>
            </w:r>
          </w:p>
        </w:tc>
        <w:tc>
          <w:tcPr>
            <w:tcW w:w="700" w:type="pct"/>
            <w:tcBorders>
              <w:top w:val="single" w:sz="4" w:space="0" w:color="auto"/>
              <w:left w:val="nil"/>
              <w:bottom w:val="single" w:sz="4" w:space="0" w:color="auto"/>
              <w:right w:val="single" w:sz="4" w:space="0" w:color="auto"/>
            </w:tcBorders>
            <w:shd w:val="clear" w:color="auto" w:fill="auto"/>
            <w:vAlign w:val="center"/>
          </w:tcPr>
          <w:p w14:paraId="64865004"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住宅区</w:t>
            </w:r>
            <w:r w:rsidRPr="00565E48">
              <w:rPr>
                <w:rFonts w:ascii="宋体" w:eastAsia="宋体" w:hAnsi="宋体" w:cs="Times New Roman"/>
                <w:color w:val="000000" w:themeColor="text1"/>
                <w:kern w:val="0"/>
                <w:sz w:val="18"/>
                <w:szCs w:val="18"/>
              </w:rPr>
              <w:t xml:space="preserve"> </w:t>
            </w:r>
          </w:p>
        </w:tc>
        <w:tc>
          <w:tcPr>
            <w:tcW w:w="700" w:type="pct"/>
            <w:tcBorders>
              <w:top w:val="single" w:sz="4" w:space="0" w:color="auto"/>
              <w:left w:val="nil"/>
              <w:bottom w:val="single" w:sz="4" w:space="0" w:color="auto"/>
              <w:right w:val="single" w:sz="4" w:space="0" w:color="auto"/>
            </w:tcBorders>
            <w:shd w:val="clear" w:color="auto" w:fill="auto"/>
            <w:vAlign w:val="center"/>
          </w:tcPr>
          <w:p w14:paraId="0FB89846"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市政公共区</w:t>
            </w:r>
            <w:r w:rsidRPr="00565E48">
              <w:rPr>
                <w:rFonts w:ascii="宋体" w:eastAsia="宋体" w:hAnsi="宋体" w:cs="Times New Roman"/>
                <w:color w:val="000000" w:themeColor="text1"/>
                <w:kern w:val="0"/>
                <w:sz w:val="18"/>
                <w:szCs w:val="18"/>
              </w:rPr>
              <w:t xml:space="preserve"> </w:t>
            </w:r>
          </w:p>
        </w:tc>
        <w:tc>
          <w:tcPr>
            <w:tcW w:w="667" w:type="pct"/>
            <w:tcBorders>
              <w:top w:val="single" w:sz="4" w:space="0" w:color="auto"/>
              <w:left w:val="nil"/>
              <w:bottom w:val="single" w:sz="4" w:space="0" w:color="auto"/>
              <w:right w:val="single" w:sz="4" w:space="0" w:color="auto"/>
            </w:tcBorders>
            <w:shd w:val="clear" w:color="auto" w:fill="auto"/>
            <w:vAlign w:val="center"/>
          </w:tcPr>
          <w:p w14:paraId="37B681B5"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工矿仓储区</w:t>
            </w:r>
            <w:r w:rsidRPr="00565E48">
              <w:rPr>
                <w:rFonts w:ascii="宋体" w:eastAsia="宋体" w:hAnsi="宋体" w:cs="Times New Roman"/>
                <w:color w:val="000000" w:themeColor="text1"/>
                <w:kern w:val="0"/>
                <w:sz w:val="18"/>
                <w:szCs w:val="18"/>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tcPr>
          <w:p w14:paraId="6F9AD325"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565E48">
              <w:rPr>
                <w:rFonts w:ascii="宋体" w:eastAsia="宋体" w:hAnsi="宋体" w:cs="Times New Roman" w:hint="eastAsia"/>
                <w:color w:val="000000" w:themeColor="text1"/>
                <w:kern w:val="0"/>
                <w:sz w:val="18"/>
                <w:szCs w:val="18"/>
              </w:rPr>
              <w:t>特殊用地区</w:t>
            </w:r>
          </w:p>
        </w:tc>
      </w:tr>
      <w:tr w:rsidR="00CC6926" w:rsidRPr="00CD45FC" w14:paraId="2D2C9F1A" w14:textId="77777777" w:rsidTr="00B523A7">
        <w:trPr>
          <w:trHeight w:val="340"/>
          <w:jc w:val="center"/>
        </w:trPr>
        <w:tc>
          <w:tcPr>
            <w:tcW w:w="288" w:type="pct"/>
            <w:vMerge/>
            <w:tcBorders>
              <w:left w:val="single" w:sz="4" w:space="0" w:color="auto"/>
              <w:bottom w:val="single" w:sz="4" w:space="0" w:color="auto"/>
              <w:right w:val="single" w:sz="4" w:space="0" w:color="auto"/>
            </w:tcBorders>
            <w:vAlign w:val="center"/>
          </w:tcPr>
          <w:p w14:paraId="09963B40" w14:textId="77777777" w:rsidR="00CC6926" w:rsidRPr="00CD45FC" w:rsidRDefault="00CC6926" w:rsidP="00B523A7">
            <w:pPr>
              <w:widowControl/>
              <w:jc w:val="left"/>
              <w:rPr>
                <w:rFonts w:ascii="宋体" w:eastAsia="宋体" w:hAnsi="宋体" w:cs="宋体"/>
                <w:color w:val="000000" w:themeColor="text1"/>
                <w:kern w:val="0"/>
                <w:sz w:val="18"/>
                <w:szCs w:val="18"/>
              </w:rPr>
            </w:pPr>
          </w:p>
        </w:tc>
        <w:tc>
          <w:tcPr>
            <w:tcW w:w="12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36BC33D" w14:textId="77777777" w:rsidR="00CC6926" w:rsidRDefault="00CC6926" w:rsidP="00B523A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规划限制</w:t>
            </w:r>
          </w:p>
        </w:tc>
        <w:tc>
          <w:tcPr>
            <w:tcW w:w="603" w:type="pct"/>
            <w:tcBorders>
              <w:top w:val="single" w:sz="4" w:space="0" w:color="auto"/>
              <w:left w:val="nil"/>
              <w:bottom w:val="single" w:sz="4" w:space="0" w:color="auto"/>
              <w:right w:val="single" w:sz="4" w:space="0" w:color="auto"/>
            </w:tcBorders>
            <w:shd w:val="clear" w:color="auto" w:fill="auto"/>
            <w:vAlign w:val="center"/>
          </w:tcPr>
          <w:p w14:paraId="382DF5D2"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与规划用途一致，土地利用强度限制小</w:t>
            </w:r>
          </w:p>
        </w:tc>
        <w:tc>
          <w:tcPr>
            <w:tcW w:w="700" w:type="pct"/>
            <w:tcBorders>
              <w:top w:val="single" w:sz="4" w:space="0" w:color="auto"/>
              <w:left w:val="nil"/>
              <w:bottom w:val="single" w:sz="4" w:space="0" w:color="auto"/>
              <w:right w:val="single" w:sz="4" w:space="0" w:color="auto"/>
            </w:tcBorders>
            <w:shd w:val="clear" w:color="auto" w:fill="auto"/>
            <w:vAlign w:val="center"/>
          </w:tcPr>
          <w:p w14:paraId="563C3A07"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与规划用途一致，土地利用强度限制较小</w:t>
            </w:r>
          </w:p>
        </w:tc>
        <w:tc>
          <w:tcPr>
            <w:tcW w:w="700" w:type="pct"/>
            <w:tcBorders>
              <w:top w:val="single" w:sz="4" w:space="0" w:color="auto"/>
              <w:left w:val="nil"/>
              <w:bottom w:val="single" w:sz="4" w:space="0" w:color="auto"/>
              <w:right w:val="single" w:sz="4" w:space="0" w:color="auto"/>
            </w:tcBorders>
            <w:shd w:val="clear" w:color="auto" w:fill="auto"/>
            <w:vAlign w:val="center"/>
          </w:tcPr>
          <w:p w14:paraId="5F8AF5FC"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与规划用途基本一致，土地利用强度限制适中</w:t>
            </w:r>
          </w:p>
        </w:tc>
        <w:tc>
          <w:tcPr>
            <w:tcW w:w="667" w:type="pct"/>
            <w:tcBorders>
              <w:top w:val="single" w:sz="4" w:space="0" w:color="auto"/>
              <w:left w:val="nil"/>
              <w:bottom w:val="single" w:sz="4" w:space="0" w:color="auto"/>
              <w:right w:val="single" w:sz="4" w:space="0" w:color="auto"/>
            </w:tcBorders>
            <w:shd w:val="clear" w:color="auto" w:fill="auto"/>
            <w:vAlign w:val="center"/>
          </w:tcPr>
          <w:p w14:paraId="710B9D69"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与规划用途不一致，土地利用强度限制较大</w:t>
            </w:r>
          </w:p>
        </w:tc>
        <w:tc>
          <w:tcPr>
            <w:tcW w:w="794" w:type="pct"/>
            <w:tcBorders>
              <w:top w:val="single" w:sz="4" w:space="0" w:color="auto"/>
              <w:left w:val="nil"/>
              <w:bottom w:val="single" w:sz="4" w:space="0" w:color="auto"/>
              <w:right w:val="single" w:sz="4" w:space="0" w:color="auto"/>
            </w:tcBorders>
            <w:shd w:val="clear" w:color="auto" w:fill="auto"/>
            <w:vAlign w:val="center"/>
          </w:tcPr>
          <w:p w14:paraId="65A2AF51" w14:textId="77777777" w:rsidR="00CC6926" w:rsidRPr="00217AFC" w:rsidRDefault="00CC6926" w:rsidP="00B523A7">
            <w:pPr>
              <w:widowControl/>
              <w:jc w:val="center"/>
              <w:rPr>
                <w:rFonts w:ascii="宋体" w:eastAsia="宋体" w:hAnsi="宋体" w:cs="Times New Roman"/>
                <w:color w:val="000000" w:themeColor="text1"/>
                <w:kern w:val="0"/>
                <w:sz w:val="18"/>
                <w:szCs w:val="18"/>
              </w:rPr>
            </w:pPr>
            <w:r w:rsidRPr="00217AFC">
              <w:rPr>
                <w:rFonts w:ascii="宋体" w:eastAsia="宋体" w:hAnsi="宋体" w:cs="Times New Roman" w:hint="eastAsia"/>
                <w:color w:val="000000" w:themeColor="text1"/>
                <w:kern w:val="0"/>
                <w:sz w:val="18"/>
                <w:szCs w:val="18"/>
              </w:rPr>
              <w:t>与规划用途不一致，土地利用强度限制大</w:t>
            </w:r>
          </w:p>
        </w:tc>
      </w:tr>
    </w:tbl>
    <w:p w14:paraId="525CDACF" w14:textId="77777777" w:rsidR="00CC6926" w:rsidRPr="00CC6926" w:rsidRDefault="00CC6926" w:rsidP="00097716">
      <w:pPr>
        <w:spacing w:line="360" w:lineRule="auto"/>
        <w:jc w:val="center"/>
        <w:rPr>
          <w:rFonts w:asciiTheme="minorEastAsia" w:hAnsiTheme="minorEastAsia"/>
          <w:szCs w:val="21"/>
        </w:rPr>
      </w:pPr>
    </w:p>
    <w:p w14:paraId="4F432019" w14:textId="77777777" w:rsidR="00CC6926" w:rsidRPr="00CC6926" w:rsidRDefault="00CC6926" w:rsidP="00097716">
      <w:pPr>
        <w:spacing w:line="360" w:lineRule="auto"/>
        <w:jc w:val="center"/>
        <w:rPr>
          <w:rFonts w:asciiTheme="minorEastAsia" w:hAnsiTheme="minorEastAsia"/>
          <w:szCs w:val="21"/>
        </w:rPr>
      </w:pPr>
    </w:p>
    <w:p w14:paraId="6A6AC311" w14:textId="77777777" w:rsidR="00097716" w:rsidRPr="00CD45FC" w:rsidRDefault="00097716" w:rsidP="00097716">
      <w:pPr>
        <w:spacing w:beforeLines="50" w:before="120" w:afterLines="50" w:after="120" w:line="440" w:lineRule="exact"/>
        <w:jc w:val="left"/>
        <w:rPr>
          <w:b/>
          <w:sz w:val="28"/>
          <w:szCs w:val="28"/>
        </w:rPr>
      </w:pPr>
    </w:p>
    <w:p w14:paraId="1CCA5A2A" w14:textId="77777777" w:rsidR="00097716" w:rsidRDefault="00097716" w:rsidP="00097716">
      <w:pPr>
        <w:spacing w:line="360" w:lineRule="auto"/>
        <w:jc w:val="center"/>
        <w:rPr>
          <w:rFonts w:asciiTheme="minorEastAsia" w:hAnsiTheme="minorEastAsia"/>
          <w:szCs w:val="21"/>
        </w:rPr>
      </w:pPr>
    </w:p>
    <w:p w14:paraId="19F1C1D2" w14:textId="52789201" w:rsidR="00097716" w:rsidRDefault="00097716" w:rsidP="00097716">
      <w:pPr>
        <w:spacing w:line="360" w:lineRule="auto"/>
        <w:jc w:val="center"/>
        <w:rPr>
          <w:rFonts w:asciiTheme="minorEastAsia" w:hAnsiTheme="minorEastAsia"/>
          <w:szCs w:val="21"/>
        </w:rPr>
      </w:pPr>
    </w:p>
    <w:p w14:paraId="7685FF69" w14:textId="0DA45130" w:rsidR="00CD45FC" w:rsidRDefault="00CD45FC" w:rsidP="00097716">
      <w:pPr>
        <w:spacing w:line="360" w:lineRule="auto"/>
        <w:jc w:val="center"/>
        <w:rPr>
          <w:rFonts w:asciiTheme="minorEastAsia" w:hAnsiTheme="minorEastAsia"/>
          <w:szCs w:val="21"/>
        </w:rPr>
      </w:pPr>
    </w:p>
    <w:p w14:paraId="39C554DD" w14:textId="77777777" w:rsidR="00CD45FC" w:rsidRDefault="00CD45FC" w:rsidP="00871292">
      <w:pPr>
        <w:spacing w:line="360" w:lineRule="auto"/>
        <w:rPr>
          <w:rFonts w:asciiTheme="minorEastAsia" w:hAnsiTheme="minorEastAsia"/>
          <w:szCs w:val="21"/>
        </w:rPr>
      </w:pPr>
    </w:p>
    <w:p w14:paraId="6AA5507B" w14:textId="6861FFDA" w:rsidR="00097716" w:rsidRPr="005726AA" w:rsidRDefault="00097716" w:rsidP="00097716">
      <w:pPr>
        <w:spacing w:line="360" w:lineRule="auto"/>
        <w:jc w:val="center"/>
        <w:rPr>
          <w:rFonts w:asciiTheme="minorEastAsia" w:hAnsiTheme="minorEastAsia"/>
          <w:szCs w:val="21"/>
        </w:rPr>
      </w:pPr>
      <w:r w:rsidRPr="005726AA">
        <w:rPr>
          <w:rFonts w:asciiTheme="minorEastAsia" w:hAnsiTheme="minorEastAsia" w:hint="eastAsia"/>
          <w:szCs w:val="21"/>
        </w:rPr>
        <w:lastRenderedPageBreak/>
        <w:t>表</w:t>
      </w:r>
      <w:r w:rsidR="00CC6926">
        <w:rPr>
          <w:rFonts w:ascii="Times New Roman" w:hAnsi="Times New Roman" w:cs="Times New Roman" w:hint="eastAsia"/>
          <w:szCs w:val="21"/>
        </w:rPr>
        <w:t>4</w:t>
      </w:r>
      <w:r w:rsidRPr="005726AA">
        <w:rPr>
          <w:rFonts w:ascii="Times New Roman" w:hAnsi="Times New Roman" w:cs="Times New Roman"/>
          <w:szCs w:val="21"/>
        </w:rPr>
        <w:t>-</w:t>
      </w:r>
      <w:r>
        <w:rPr>
          <w:rFonts w:ascii="Times New Roman" w:hAnsi="Times New Roman" w:cs="Times New Roman"/>
          <w:szCs w:val="21"/>
        </w:rPr>
        <w:t>5</w:t>
      </w:r>
      <w:r w:rsidRPr="005726AA">
        <w:rPr>
          <w:rFonts w:ascii="Times New Roman" w:hAnsi="Times New Roman" w:cs="Times New Roman"/>
          <w:szCs w:val="21"/>
        </w:rPr>
        <w:t>-</w:t>
      </w:r>
      <w:r>
        <w:rPr>
          <w:rFonts w:ascii="Times New Roman" w:hAnsi="Times New Roman" w:cs="Times New Roman"/>
          <w:szCs w:val="21"/>
        </w:rPr>
        <w:t>5</w:t>
      </w:r>
      <w:r w:rsidRPr="005726AA">
        <w:rPr>
          <w:rFonts w:asciiTheme="minorEastAsia" w:hAnsiTheme="minorEastAsia" w:hint="eastAsia"/>
          <w:szCs w:val="21"/>
        </w:rPr>
        <w:t xml:space="preserve">  Ⅰ</w:t>
      </w:r>
      <w:proofErr w:type="gramStart"/>
      <w:r w:rsidRPr="005726AA">
        <w:rPr>
          <w:rFonts w:asciiTheme="minorEastAsia" w:hAnsiTheme="minorEastAsia" w:hint="eastAsia"/>
          <w:szCs w:val="21"/>
        </w:rPr>
        <w:t>级</w:t>
      </w:r>
      <w:r>
        <w:rPr>
          <w:rFonts w:asciiTheme="minorEastAsia" w:hAnsiTheme="minorEastAsia" w:hint="eastAsia"/>
          <w:szCs w:val="21"/>
        </w:rPr>
        <w:t>交通</w:t>
      </w:r>
      <w:proofErr w:type="gramEnd"/>
      <w:r>
        <w:rPr>
          <w:rFonts w:asciiTheme="minorEastAsia" w:hAnsiTheme="minorEastAsia" w:hint="eastAsia"/>
          <w:szCs w:val="21"/>
        </w:rPr>
        <w:t>运输</w:t>
      </w:r>
      <w:r w:rsidRPr="005726AA">
        <w:rPr>
          <w:rFonts w:asciiTheme="minorEastAsia" w:hAnsiTheme="minorEastAsia" w:hint="eastAsia"/>
          <w:szCs w:val="21"/>
        </w:rPr>
        <w:t>用地宗地地价因素因子修正系数表</w:t>
      </w:r>
    </w:p>
    <w:tbl>
      <w:tblPr>
        <w:tblW w:w="5000" w:type="pct"/>
        <w:jc w:val="center"/>
        <w:tblLook w:val="04A0" w:firstRow="1" w:lastRow="0" w:firstColumn="1" w:lastColumn="0" w:noHBand="0" w:noVBand="1"/>
      </w:tblPr>
      <w:tblGrid>
        <w:gridCol w:w="675"/>
        <w:gridCol w:w="1134"/>
        <w:gridCol w:w="1798"/>
        <w:gridCol w:w="943"/>
        <w:gridCol w:w="943"/>
        <w:gridCol w:w="943"/>
        <w:gridCol w:w="1046"/>
        <w:gridCol w:w="1046"/>
      </w:tblGrid>
      <w:tr w:rsidR="00411F85" w:rsidRPr="00411F85" w14:paraId="6F82AE73" w14:textId="77777777" w:rsidTr="00411F85">
        <w:trPr>
          <w:trHeight w:val="340"/>
          <w:jc w:val="center"/>
        </w:trPr>
        <w:tc>
          <w:tcPr>
            <w:tcW w:w="2115" w:type="pct"/>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7D1FFE36" w14:textId="77777777" w:rsidR="00411F85" w:rsidRPr="00411F85" w:rsidRDefault="00411F85" w:rsidP="00411F85">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影响因素</w:t>
            </w:r>
          </w:p>
        </w:tc>
        <w:tc>
          <w:tcPr>
            <w:tcW w:w="2885" w:type="pct"/>
            <w:gridSpan w:val="5"/>
            <w:tcBorders>
              <w:top w:val="single" w:sz="4" w:space="0" w:color="auto"/>
              <w:left w:val="nil"/>
              <w:bottom w:val="single" w:sz="4" w:space="0" w:color="auto"/>
              <w:right w:val="single" w:sz="4" w:space="0" w:color="auto"/>
            </w:tcBorders>
            <w:shd w:val="clear" w:color="auto" w:fill="auto"/>
            <w:vAlign w:val="center"/>
            <w:hideMark/>
          </w:tcPr>
          <w:p w14:paraId="4F684DEF" w14:textId="77777777" w:rsidR="00411F85" w:rsidRPr="00411F85" w:rsidRDefault="00411F85" w:rsidP="00411F85">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一    级    地</w:t>
            </w:r>
          </w:p>
        </w:tc>
      </w:tr>
      <w:tr w:rsidR="00411F85" w:rsidRPr="00411F85" w14:paraId="28C6DB18" w14:textId="77777777" w:rsidTr="00411F85">
        <w:trPr>
          <w:trHeight w:val="340"/>
          <w:jc w:val="center"/>
        </w:trPr>
        <w:tc>
          <w:tcPr>
            <w:tcW w:w="2115" w:type="pct"/>
            <w:gridSpan w:val="3"/>
            <w:vMerge/>
            <w:tcBorders>
              <w:top w:val="single" w:sz="4" w:space="0" w:color="auto"/>
              <w:left w:val="single" w:sz="4" w:space="0" w:color="auto"/>
              <w:bottom w:val="single" w:sz="4" w:space="0" w:color="000000"/>
              <w:right w:val="single" w:sz="4" w:space="0" w:color="000000"/>
            </w:tcBorders>
            <w:vAlign w:val="center"/>
            <w:hideMark/>
          </w:tcPr>
          <w:p w14:paraId="036B6FD0" w14:textId="77777777" w:rsidR="00411F85" w:rsidRPr="00411F85" w:rsidRDefault="00411F85" w:rsidP="00411F85">
            <w:pPr>
              <w:widowControl/>
              <w:jc w:val="left"/>
              <w:rPr>
                <w:rFonts w:ascii="宋体" w:eastAsia="宋体" w:hAnsi="宋体" w:cs="宋体"/>
                <w:color w:val="000000" w:themeColor="text1"/>
                <w:kern w:val="0"/>
                <w:sz w:val="18"/>
                <w:szCs w:val="18"/>
              </w:rPr>
            </w:pPr>
          </w:p>
        </w:tc>
        <w:tc>
          <w:tcPr>
            <w:tcW w:w="553" w:type="pct"/>
            <w:tcBorders>
              <w:top w:val="nil"/>
              <w:left w:val="nil"/>
              <w:bottom w:val="single" w:sz="4" w:space="0" w:color="auto"/>
              <w:right w:val="single" w:sz="4" w:space="0" w:color="auto"/>
            </w:tcBorders>
            <w:shd w:val="clear" w:color="auto" w:fill="auto"/>
            <w:vAlign w:val="center"/>
            <w:hideMark/>
          </w:tcPr>
          <w:p w14:paraId="4BAD1FC1" w14:textId="77777777" w:rsidR="00411F85" w:rsidRPr="00411F85" w:rsidRDefault="00411F85" w:rsidP="00411F85">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优</w:t>
            </w:r>
          </w:p>
        </w:tc>
        <w:tc>
          <w:tcPr>
            <w:tcW w:w="553" w:type="pct"/>
            <w:tcBorders>
              <w:top w:val="nil"/>
              <w:left w:val="nil"/>
              <w:bottom w:val="single" w:sz="4" w:space="0" w:color="auto"/>
              <w:right w:val="single" w:sz="4" w:space="0" w:color="auto"/>
            </w:tcBorders>
            <w:shd w:val="clear" w:color="auto" w:fill="auto"/>
            <w:vAlign w:val="center"/>
            <w:hideMark/>
          </w:tcPr>
          <w:p w14:paraId="4BA81ADC" w14:textId="77777777" w:rsidR="00411F85" w:rsidRPr="00411F85" w:rsidRDefault="00411F85" w:rsidP="00411F85">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较优</w:t>
            </w:r>
          </w:p>
        </w:tc>
        <w:tc>
          <w:tcPr>
            <w:tcW w:w="553" w:type="pct"/>
            <w:tcBorders>
              <w:top w:val="nil"/>
              <w:left w:val="nil"/>
              <w:bottom w:val="single" w:sz="4" w:space="0" w:color="auto"/>
              <w:right w:val="single" w:sz="4" w:space="0" w:color="auto"/>
            </w:tcBorders>
            <w:shd w:val="clear" w:color="auto" w:fill="auto"/>
            <w:vAlign w:val="center"/>
            <w:hideMark/>
          </w:tcPr>
          <w:p w14:paraId="0B1B4B68" w14:textId="77777777" w:rsidR="00411F85" w:rsidRPr="00411F85" w:rsidRDefault="00411F85" w:rsidP="00411F85">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一般</w:t>
            </w:r>
          </w:p>
        </w:tc>
        <w:tc>
          <w:tcPr>
            <w:tcW w:w="613" w:type="pct"/>
            <w:tcBorders>
              <w:top w:val="nil"/>
              <w:left w:val="nil"/>
              <w:bottom w:val="single" w:sz="4" w:space="0" w:color="auto"/>
              <w:right w:val="single" w:sz="4" w:space="0" w:color="auto"/>
            </w:tcBorders>
            <w:shd w:val="clear" w:color="auto" w:fill="auto"/>
            <w:vAlign w:val="center"/>
            <w:hideMark/>
          </w:tcPr>
          <w:p w14:paraId="31289452" w14:textId="77777777" w:rsidR="00411F85" w:rsidRPr="00411F85" w:rsidRDefault="00411F85" w:rsidP="00411F85">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较劣</w:t>
            </w:r>
          </w:p>
        </w:tc>
        <w:tc>
          <w:tcPr>
            <w:tcW w:w="613" w:type="pct"/>
            <w:tcBorders>
              <w:top w:val="nil"/>
              <w:left w:val="nil"/>
              <w:bottom w:val="single" w:sz="4" w:space="0" w:color="auto"/>
              <w:right w:val="single" w:sz="4" w:space="0" w:color="auto"/>
            </w:tcBorders>
            <w:shd w:val="clear" w:color="auto" w:fill="auto"/>
            <w:vAlign w:val="center"/>
            <w:hideMark/>
          </w:tcPr>
          <w:p w14:paraId="7CCEE8D3" w14:textId="77777777" w:rsidR="00411F85" w:rsidRPr="00411F85" w:rsidRDefault="00411F85" w:rsidP="00411F85">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劣</w:t>
            </w:r>
          </w:p>
        </w:tc>
      </w:tr>
      <w:tr w:rsidR="00BC2ADB" w:rsidRPr="00411F85" w14:paraId="2C0EFAE0" w14:textId="77777777" w:rsidTr="00411F85">
        <w:trPr>
          <w:trHeight w:val="340"/>
          <w:jc w:val="center"/>
        </w:trPr>
        <w:tc>
          <w:tcPr>
            <w:tcW w:w="396" w:type="pct"/>
            <w:vMerge w:val="restart"/>
            <w:tcBorders>
              <w:top w:val="nil"/>
              <w:left w:val="single" w:sz="4" w:space="0" w:color="auto"/>
              <w:bottom w:val="single" w:sz="4" w:space="0" w:color="000000"/>
              <w:right w:val="single" w:sz="4" w:space="0" w:color="auto"/>
            </w:tcBorders>
            <w:shd w:val="clear" w:color="auto" w:fill="auto"/>
            <w:vAlign w:val="center"/>
            <w:hideMark/>
          </w:tcPr>
          <w:p w14:paraId="6FCFE5AF" w14:textId="77777777" w:rsidR="00BC2ADB" w:rsidRPr="00411F85" w:rsidRDefault="00BC2ADB" w:rsidP="00411F85">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区域因素</w:t>
            </w:r>
          </w:p>
        </w:tc>
        <w:tc>
          <w:tcPr>
            <w:tcW w:w="665" w:type="pct"/>
            <w:tcBorders>
              <w:top w:val="nil"/>
              <w:left w:val="single" w:sz="4" w:space="0" w:color="auto"/>
              <w:bottom w:val="single" w:sz="4" w:space="0" w:color="auto"/>
              <w:right w:val="single" w:sz="4" w:space="0" w:color="auto"/>
            </w:tcBorders>
            <w:shd w:val="clear" w:color="auto" w:fill="auto"/>
            <w:vAlign w:val="center"/>
            <w:hideMark/>
          </w:tcPr>
          <w:p w14:paraId="1DF1523D" w14:textId="77777777" w:rsidR="00BC2ADB" w:rsidRDefault="00BC2ADB" w:rsidP="00411F85">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商服繁华</w:t>
            </w:r>
          </w:p>
          <w:p w14:paraId="15AB4CBC" w14:textId="1739C2C2" w:rsidR="00BC2ADB" w:rsidRPr="00411F85" w:rsidRDefault="00BC2ADB" w:rsidP="00411F85">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条件</w:t>
            </w:r>
          </w:p>
        </w:tc>
        <w:tc>
          <w:tcPr>
            <w:tcW w:w="1054" w:type="pct"/>
            <w:tcBorders>
              <w:top w:val="nil"/>
              <w:left w:val="nil"/>
              <w:bottom w:val="single" w:sz="4" w:space="0" w:color="auto"/>
              <w:right w:val="single" w:sz="4" w:space="0" w:color="auto"/>
            </w:tcBorders>
            <w:shd w:val="clear" w:color="auto" w:fill="auto"/>
            <w:vAlign w:val="center"/>
            <w:hideMark/>
          </w:tcPr>
          <w:p w14:paraId="67AB79F9" w14:textId="4EDDB6D1" w:rsidR="00BC2ADB" w:rsidRPr="00411F85" w:rsidRDefault="00BC2ADB" w:rsidP="00411F85">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商</w:t>
            </w:r>
            <w:proofErr w:type="gramStart"/>
            <w:r>
              <w:rPr>
                <w:rFonts w:ascii="宋体" w:eastAsia="宋体" w:hAnsi="宋体" w:cs="宋体" w:hint="eastAsia"/>
                <w:color w:val="000000" w:themeColor="text1"/>
                <w:kern w:val="0"/>
                <w:sz w:val="18"/>
                <w:szCs w:val="18"/>
              </w:rPr>
              <w:t>服中心</w:t>
            </w:r>
            <w:proofErr w:type="gramEnd"/>
            <w:r>
              <w:rPr>
                <w:rFonts w:ascii="宋体" w:eastAsia="宋体" w:hAnsi="宋体" w:cs="宋体" w:hint="eastAsia"/>
                <w:color w:val="000000" w:themeColor="text1"/>
                <w:kern w:val="0"/>
                <w:sz w:val="18"/>
                <w:szCs w:val="18"/>
              </w:rPr>
              <w:t>级别</w:t>
            </w:r>
          </w:p>
        </w:tc>
        <w:tc>
          <w:tcPr>
            <w:tcW w:w="553" w:type="pct"/>
            <w:tcBorders>
              <w:top w:val="nil"/>
              <w:left w:val="nil"/>
              <w:bottom w:val="single" w:sz="4" w:space="0" w:color="auto"/>
              <w:right w:val="single" w:sz="4" w:space="0" w:color="auto"/>
            </w:tcBorders>
            <w:shd w:val="clear" w:color="auto" w:fill="auto"/>
            <w:vAlign w:val="center"/>
            <w:hideMark/>
          </w:tcPr>
          <w:p w14:paraId="38732FB5" w14:textId="51B19D29"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0.0115 </w:t>
            </w:r>
          </w:p>
        </w:tc>
        <w:tc>
          <w:tcPr>
            <w:tcW w:w="553" w:type="pct"/>
            <w:tcBorders>
              <w:top w:val="nil"/>
              <w:left w:val="nil"/>
              <w:bottom w:val="single" w:sz="4" w:space="0" w:color="auto"/>
              <w:right w:val="single" w:sz="4" w:space="0" w:color="auto"/>
            </w:tcBorders>
            <w:shd w:val="clear" w:color="auto" w:fill="auto"/>
            <w:vAlign w:val="center"/>
            <w:hideMark/>
          </w:tcPr>
          <w:p w14:paraId="35F9FBF6" w14:textId="2AC77B5E"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0.0057 </w:t>
            </w:r>
          </w:p>
        </w:tc>
        <w:tc>
          <w:tcPr>
            <w:tcW w:w="553" w:type="pct"/>
            <w:tcBorders>
              <w:top w:val="nil"/>
              <w:left w:val="nil"/>
              <w:bottom w:val="single" w:sz="4" w:space="0" w:color="auto"/>
              <w:right w:val="single" w:sz="4" w:space="0" w:color="auto"/>
            </w:tcBorders>
            <w:shd w:val="clear" w:color="auto" w:fill="auto"/>
            <w:vAlign w:val="center"/>
            <w:hideMark/>
          </w:tcPr>
          <w:p w14:paraId="5243D19A" w14:textId="1040F6FF"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0ECCD47E" w14:textId="4FF39ACC"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-0.0084 </w:t>
            </w:r>
          </w:p>
        </w:tc>
        <w:tc>
          <w:tcPr>
            <w:tcW w:w="613" w:type="pct"/>
            <w:tcBorders>
              <w:top w:val="nil"/>
              <w:left w:val="nil"/>
              <w:bottom w:val="single" w:sz="4" w:space="0" w:color="auto"/>
              <w:right w:val="single" w:sz="4" w:space="0" w:color="auto"/>
            </w:tcBorders>
            <w:shd w:val="clear" w:color="auto" w:fill="auto"/>
            <w:vAlign w:val="center"/>
            <w:hideMark/>
          </w:tcPr>
          <w:p w14:paraId="6300AD8E" w14:textId="73F100DD"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-0.0167 </w:t>
            </w:r>
          </w:p>
        </w:tc>
      </w:tr>
      <w:tr w:rsidR="00BC2ADB" w:rsidRPr="00411F85" w14:paraId="7C156200" w14:textId="77777777" w:rsidTr="00411F85">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46E3B363" w14:textId="77777777" w:rsidR="00BC2ADB" w:rsidRPr="00411F85" w:rsidRDefault="00BC2ADB" w:rsidP="00411F85">
            <w:pPr>
              <w:widowControl/>
              <w:jc w:val="left"/>
              <w:rPr>
                <w:rFonts w:ascii="宋体" w:eastAsia="宋体" w:hAnsi="宋体" w:cs="宋体"/>
                <w:color w:val="000000" w:themeColor="text1"/>
                <w:kern w:val="0"/>
                <w:sz w:val="18"/>
                <w:szCs w:val="18"/>
              </w:rPr>
            </w:pPr>
          </w:p>
        </w:tc>
        <w:tc>
          <w:tcPr>
            <w:tcW w:w="665" w:type="pct"/>
            <w:vMerge w:val="restart"/>
            <w:tcBorders>
              <w:top w:val="nil"/>
              <w:left w:val="single" w:sz="4" w:space="0" w:color="auto"/>
              <w:bottom w:val="single" w:sz="4" w:space="0" w:color="000000"/>
              <w:right w:val="single" w:sz="4" w:space="0" w:color="auto"/>
            </w:tcBorders>
            <w:shd w:val="clear" w:color="auto" w:fill="auto"/>
            <w:vAlign w:val="center"/>
            <w:hideMark/>
          </w:tcPr>
          <w:p w14:paraId="2865C4BE" w14:textId="77777777" w:rsidR="00BC2ADB" w:rsidRPr="00411F85" w:rsidRDefault="00BC2ADB" w:rsidP="00411F85">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交通条件</w:t>
            </w:r>
          </w:p>
        </w:tc>
        <w:tc>
          <w:tcPr>
            <w:tcW w:w="1054" w:type="pct"/>
            <w:tcBorders>
              <w:top w:val="nil"/>
              <w:left w:val="nil"/>
              <w:bottom w:val="single" w:sz="4" w:space="0" w:color="auto"/>
              <w:right w:val="single" w:sz="4" w:space="0" w:color="auto"/>
            </w:tcBorders>
            <w:shd w:val="clear" w:color="auto" w:fill="auto"/>
            <w:vAlign w:val="center"/>
            <w:hideMark/>
          </w:tcPr>
          <w:p w14:paraId="63397674" w14:textId="08580177" w:rsidR="00BC2ADB" w:rsidRPr="00411F85" w:rsidRDefault="00BC2ADB" w:rsidP="00411F85">
            <w:pPr>
              <w:widowControl/>
              <w:jc w:val="center"/>
              <w:rPr>
                <w:rFonts w:ascii="宋体" w:eastAsia="宋体" w:hAnsi="宋体" w:cs="宋体"/>
                <w:color w:val="000000" w:themeColor="text1"/>
                <w:kern w:val="0"/>
                <w:sz w:val="18"/>
                <w:szCs w:val="18"/>
              </w:rPr>
            </w:pPr>
            <w:r w:rsidRPr="00CC6926">
              <w:rPr>
                <w:rFonts w:ascii="宋体" w:eastAsia="宋体" w:hAnsi="宋体" w:cs="宋体" w:hint="eastAsia"/>
                <w:color w:val="000000" w:themeColor="text1"/>
                <w:kern w:val="0"/>
                <w:sz w:val="18"/>
                <w:szCs w:val="18"/>
              </w:rPr>
              <w:t>道路通达度</w:t>
            </w:r>
            <w:r w:rsidRPr="00CC6926">
              <w:rPr>
                <w:rFonts w:ascii="宋体" w:eastAsia="宋体" w:hAnsi="宋体" w:cs="宋体"/>
                <w:color w:val="000000" w:themeColor="text1"/>
                <w:kern w:val="0"/>
                <w:sz w:val="18"/>
                <w:szCs w:val="18"/>
              </w:rPr>
              <w:t xml:space="preserve"> </w:t>
            </w:r>
          </w:p>
        </w:tc>
        <w:tc>
          <w:tcPr>
            <w:tcW w:w="553" w:type="pct"/>
            <w:tcBorders>
              <w:top w:val="nil"/>
              <w:left w:val="nil"/>
              <w:bottom w:val="single" w:sz="4" w:space="0" w:color="auto"/>
              <w:right w:val="single" w:sz="4" w:space="0" w:color="auto"/>
            </w:tcBorders>
            <w:shd w:val="clear" w:color="auto" w:fill="auto"/>
            <w:vAlign w:val="center"/>
            <w:hideMark/>
          </w:tcPr>
          <w:p w14:paraId="2E821A48" w14:textId="48A751EB"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0.0152 </w:t>
            </w:r>
          </w:p>
        </w:tc>
        <w:tc>
          <w:tcPr>
            <w:tcW w:w="553" w:type="pct"/>
            <w:tcBorders>
              <w:top w:val="nil"/>
              <w:left w:val="nil"/>
              <w:bottom w:val="single" w:sz="4" w:space="0" w:color="auto"/>
              <w:right w:val="single" w:sz="4" w:space="0" w:color="auto"/>
            </w:tcBorders>
            <w:shd w:val="clear" w:color="auto" w:fill="auto"/>
            <w:vAlign w:val="center"/>
            <w:hideMark/>
          </w:tcPr>
          <w:p w14:paraId="50370356" w14:textId="1F5F2DBD"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0.0076 </w:t>
            </w:r>
          </w:p>
        </w:tc>
        <w:tc>
          <w:tcPr>
            <w:tcW w:w="553" w:type="pct"/>
            <w:tcBorders>
              <w:top w:val="nil"/>
              <w:left w:val="nil"/>
              <w:bottom w:val="single" w:sz="4" w:space="0" w:color="auto"/>
              <w:right w:val="single" w:sz="4" w:space="0" w:color="auto"/>
            </w:tcBorders>
            <w:shd w:val="clear" w:color="auto" w:fill="auto"/>
            <w:vAlign w:val="center"/>
            <w:hideMark/>
          </w:tcPr>
          <w:p w14:paraId="6987E982" w14:textId="0CD5A517"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1E161651" w14:textId="422597E0"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-0.0111 </w:t>
            </w:r>
          </w:p>
        </w:tc>
        <w:tc>
          <w:tcPr>
            <w:tcW w:w="613" w:type="pct"/>
            <w:tcBorders>
              <w:top w:val="nil"/>
              <w:left w:val="nil"/>
              <w:bottom w:val="single" w:sz="4" w:space="0" w:color="auto"/>
              <w:right w:val="single" w:sz="4" w:space="0" w:color="auto"/>
            </w:tcBorders>
            <w:shd w:val="clear" w:color="auto" w:fill="auto"/>
            <w:vAlign w:val="center"/>
            <w:hideMark/>
          </w:tcPr>
          <w:p w14:paraId="5062DF17" w14:textId="367F4CEA"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-0.0221 </w:t>
            </w:r>
          </w:p>
        </w:tc>
      </w:tr>
      <w:tr w:rsidR="00BC2ADB" w:rsidRPr="00411F85" w14:paraId="4DC2D857" w14:textId="77777777" w:rsidTr="00411F85">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5B5D8260" w14:textId="77777777" w:rsidR="00BC2ADB" w:rsidRPr="00411F85" w:rsidRDefault="00BC2ADB" w:rsidP="00411F85">
            <w:pPr>
              <w:widowControl/>
              <w:jc w:val="left"/>
              <w:rPr>
                <w:rFonts w:ascii="宋体" w:eastAsia="宋体" w:hAnsi="宋体" w:cs="宋体"/>
                <w:color w:val="000000" w:themeColor="text1"/>
                <w:kern w:val="0"/>
                <w:sz w:val="18"/>
                <w:szCs w:val="18"/>
              </w:rPr>
            </w:pPr>
          </w:p>
        </w:tc>
        <w:tc>
          <w:tcPr>
            <w:tcW w:w="665" w:type="pct"/>
            <w:vMerge/>
            <w:tcBorders>
              <w:top w:val="nil"/>
              <w:left w:val="single" w:sz="4" w:space="0" w:color="auto"/>
              <w:bottom w:val="single" w:sz="4" w:space="0" w:color="000000"/>
              <w:right w:val="single" w:sz="4" w:space="0" w:color="auto"/>
            </w:tcBorders>
            <w:vAlign w:val="center"/>
            <w:hideMark/>
          </w:tcPr>
          <w:p w14:paraId="2D5F77C4" w14:textId="77777777" w:rsidR="00BC2ADB" w:rsidRPr="00411F85" w:rsidRDefault="00BC2ADB" w:rsidP="00411F85">
            <w:pPr>
              <w:widowControl/>
              <w:jc w:val="left"/>
              <w:rPr>
                <w:rFonts w:ascii="宋体" w:eastAsia="宋体" w:hAnsi="宋体" w:cs="宋体"/>
                <w:color w:val="000000" w:themeColor="text1"/>
                <w:kern w:val="0"/>
                <w:sz w:val="18"/>
                <w:szCs w:val="18"/>
              </w:rPr>
            </w:pPr>
          </w:p>
        </w:tc>
        <w:tc>
          <w:tcPr>
            <w:tcW w:w="1054" w:type="pct"/>
            <w:tcBorders>
              <w:top w:val="nil"/>
              <w:left w:val="nil"/>
              <w:bottom w:val="single" w:sz="4" w:space="0" w:color="auto"/>
              <w:right w:val="single" w:sz="4" w:space="0" w:color="auto"/>
            </w:tcBorders>
            <w:shd w:val="clear" w:color="auto" w:fill="auto"/>
            <w:vAlign w:val="center"/>
            <w:hideMark/>
          </w:tcPr>
          <w:p w14:paraId="42825A58" w14:textId="407EF6DC" w:rsidR="00BC2ADB" w:rsidRPr="00411F85" w:rsidRDefault="00BC2ADB" w:rsidP="00411F85">
            <w:pPr>
              <w:widowControl/>
              <w:jc w:val="center"/>
              <w:rPr>
                <w:rFonts w:ascii="宋体" w:eastAsia="宋体" w:hAnsi="宋体" w:cs="宋体"/>
                <w:color w:val="000000" w:themeColor="text1"/>
                <w:kern w:val="0"/>
                <w:sz w:val="18"/>
                <w:szCs w:val="18"/>
              </w:rPr>
            </w:pPr>
            <w:r w:rsidRPr="00CC6926">
              <w:rPr>
                <w:rFonts w:ascii="宋体" w:eastAsia="宋体" w:hAnsi="宋体" w:cs="宋体" w:hint="eastAsia"/>
                <w:color w:val="000000" w:themeColor="text1"/>
                <w:kern w:val="0"/>
                <w:sz w:val="18"/>
                <w:szCs w:val="18"/>
              </w:rPr>
              <w:t>周边</w:t>
            </w:r>
            <w:r w:rsidRPr="00CC6926">
              <w:rPr>
                <w:rFonts w:ascii="宋体" w:eastAsia="宋体" w:hAnsi="宋体" w:cs="宋体"/>
                <w:color w:val="000000" w:themeColor="text1"/>
                <w:kern w:val="0"/>
                <w:sz w:val="18"/>
                <w:szCs w:val="18"/>
              </w:rPr>
              <w:t>300</w:t>
            </w:r>
            <w:r w:rsidRPr="00CC6926">
              <w:rPr>
                <w:rFonts w:ascii="宋体" w:eastAsia="宋体" w:hAnsi="宋体" w:cs="宋体" w:hint="eastAsia"/>
                <w:color w:val="000000" w:themeColor="text1"/>
                <w:kern w:val="0"/>
                <w:sz w:val="18"/>
                <w:szCs w:val="18"/>
              </w:rPr>
              <w:t>米内公交线路数</w:t>
            </w:r>
          </w:p>
        </w:tc>
        <w:tc>
          <w:tcPr>
            <w:tcW w:w="553" w:type="pct"/>
            <w:tcBorders>
              <w:top w:val="nil"/>
              <w:left w:val="nil"/>
              <w:bottom w:val="single" w:sz="4" w:space="0" w:color="auto"/>
              <w:right w:val="single" w:sz="4" w:space="0" w:color="auto"/>
            </w:tcBorders>
            <w:shd w:val="clear" w:color="auto" w:fill="auto"/>
            <w:vAlign w:val="center"/>
            <w:hideMark/>
          </w:tcPr>
          <w:p w14:paraId="1DD0A807" w14:textId="0F719AC0"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0.0218 </w:t>
            </w:r>
          </w:p>
        </w:tc>
        <w:tc>
          <w:tcPr>
            <w:tcW w:w="553" w:type="pct"/>
            <w:tcBorders>
              <w:top w:val="nil"/>
              <w:left w:val="nil"/>
              <w:bottom w:val="single" w:sz="4" w:space="0" w:color="auto"/>
              <w:right w:val="single" w:sz="4" w:space="0" w:color="auto"/>
            </w:tcBorders>
            <w:shd w:val="clear" w:color="auto" w:fill="auto"/>
            <w:vAlign w:val="center"/>
            <w:hideMark/>
          </w:tcPr>
          <w:p w14:paraId="68CAE803" w14:textId="08AC82F7"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0.0109 </w:t>
            </w:r>
          </w:p>
        </w:tc>
        <w:tc>
          <w:tcPr>
            <w:tcW w:w="553" w:type="pct"/>
            <w:tcBorders>
              <w:top w:val="nil"/>
              <w:left w:val="nil"/>
              <w:bottom w:val="single" w:sz="4" w:space="0" w:color="auto"/>
              <w:right w:val="single" w:sz="4" w:space="0" w:color="auto"/>
            </w:tcBorders>
            <w:shd w:val="clear" w:color="auto" w:fill="auto"/>
            <w:vAlign w:val="center"/>
            <w:hideMark/>
          </w:tcPr>
          <w:p w14:paraId="4B33A244" w14:textId="092733FF"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16E4E91E" w14:textId="377E056F"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-0.0159 </w:t>
            </w:r>
          </w:p>
        </w:tc>
        <w:tc>
          <w:tcPr>
            <w:tcW w:w="613" w:type="pct"/>
            <w:tcBorders>
              <w:top w:val="nil"/>
              <w:left w:val="nil"/>
              <w:bottom w:val="single" w:sz="4" w:space="0" w:color="auto"/>
              <w:right w:val="single" w:sz="4" w:space="0" w:color="auto"/>
            </w:tcBorders>
            <w:shd w:val="clear" w:color="auto" w:fill="auto"/>
            <w:vAlign w:val="center"/>
            <w:hideMark/>
          </w:tcPr>
          <w:p w14:paraId="66CFD247" w14:textId="2AB4A2DD"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-0.0319 </w:t>
            </w:r>
          </w:p>
        </w:tc>
      </w:tr>
      <w:tr w:rsidR="00BC2ADB" w:rsidRPr="00411F85" w14:paraId="23F86C53" w14:textId="77777777" w:rsidTr="00411F85">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640EFEEE" w14:textId="77777777" w:rsidR="00BC2ADB" w:rsidRPr="00411F85" w:rsidRDefault="00BC2ADB" w:rsidP="00411F85">
            <w:pPr>
              <w:widowControl/>
              <w:jc w:val="left"/>
              <w:rPr>
                <w:rFonts w:ascii="宋体" w:eastAsia="宋体" w:hAnsi="宋体" w:cs="宋体"/>
                <w:color w:val="000000" w:themeColor="text1"/>
                <w:kern w:val="0"/>
                <w:sz w:val="18"/>
                <w:szCs w:val="18"/>
              </w:rPr>
            </w:pPr>
          </w:p>
        </w:tc>
        <w:tc>
          <w:tcPr>
            <w:tcW w:w="665" w:type="pct"/>
            <w:vMerge w:val="restart"/>
            <w:tcBorders>
              <w:top w:val="nil"/>
              <w:left w:val="single" w:sz="4" w:space="0" w:color="auto"/>
              <w:bottom w:val="single" w:sz="4" w:space="0" w:color="auto"/>
              <w:right w:val="single" w:sz="4" w:space="0" w:color="auto"/>
            </w:tcBorders>
            <w:shd w:val="clear" w:color="auto" w:fill="auto"/>
            <w:vAlign w:val="center"/>
            <w:hideMark/>
          </w:tcPr>
          <w:p w14:paraId="0A9FD4C7" w14:textId="77777777" w:rsidR="00BC2ADB" w:rsidRDefault="00BC2ADB" w:rsidP="00411F85">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基础设施</w:t>
            </w:r>
          </w:p>
          <w:p w14:paraId="2E56D0BF" w14:textId="4DECA5C2" w:rsidR="00BC2ADB" w:rsidRPr="00411F85" w:rsidRDefault="00BC2ADB" w:rsidP="00411F85">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条件</w:t>
            </w:r>
          </w:p>
        </w:tc>
        <w:tc>
          <w:tcPr>
            <w:tcW w:w="1054" w:type="pct"/>
            <w:tcBorders>
              <w:top w:val="nil"/>
              <w:left w:val="nil"/>
              <w:bottom w:val="single" w:sz="4" w:space="0" w:color="auto"/>
              <w:right w:val="single" w:sz="4" w:space="0" w:color="auto"/>
            </w:tcBorders>
            <w:shd w:val="clear" w:color="auto" w:fill="auto"/>
            <w:vAlign w:val="center"/>
            <w:hideMark/>
          </w:tcPr>
          <w:p w14:paraId="5392F286" w14:textId="77777777" w:rsidR="00BC2ADB" w:rsidRPr="00411F85" w:rsidRDefault="00BC2ADB" w:rsidP="00411F85">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供水条件</w:t>
            </w:r>
          </w:p>
        </w:tc>
        <w:tc>
          <w:tcPr>
            <w:tcW w:w="553" w:type="pct"/>
            <w:tcBorders>
              <w:top w:val="nil"/>
              <w:left w:val="nil"/>
              <w:bottom w:val="single" w:sz="4" w:space="0" w:color="auto"/>
              <w:right w:val="single" w:sz="4" w:space="0" w:color="auto"/>
            </w:tcBorders>
            <w:shd w:val="clear" w:color="auto" w:fill="auto"/>
            <w:vAlign w:val="center"/>
            <w:hideMark/>
          </w:tcPr>
          <w:p w14:paraId="476ECEEE" w14:textId="0D753926"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0.0074 </w:t>
            </w:r>
          </w:p>
        </w:tc>
        <w:tc>
          <w:tcPr>
            <w:tcW w:w="553" w:type="pct"/>
            <w:tcBorders>
              <w:top w:val="nil"/>
              <w:left w:val="nil"/>
              <w:bottom w:val="single" w:sz="4" w:space="0" w:color="auto"/>
              <w:right w:val="single" w:sz="4" w:space="0" w:color="auto"/>
            </w:tcBorders>
            <w:shd w:val="clear" w:color="auto" w:fill="auto"/>
            <w:vAlign w:val="center"/>
            <w:hideMark/>
          </w:tcPr>
          <w:p w14:paraId="0105488C" w14:textId="4DCF1A3E"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0.0037 </w:t>
            </w:r>
          </w:p>
        </w:tc>
        <w:tc>
          <w:tcPr>
            <w:tcW w:w="553" w:type="pct"/>
            <w:tcBorders>
              <w:top w:val="nil"/>
              <w:left w:val="nil"/>
              <w:bottom w:val="single" w:sz="4" w:space="0" w:color="auto"/>
              <w:right w:val="single" w:sz="4" w:space="0" w:color="auto"/>
            </w:tcBorders>
            <w:shd w:val="clear" w:color="auto" w:fill="auto"/>
            <w:vAlign w:val="center"/>
            <w:hideMark/>
          </w:tcPr>
          <w:p w14:paraId="42BCCC4B" w14:textId="2105EB8B"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5FF6443E" w14:textId="141E12A5"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-0.0054 </w:t>
            </w:r>
          </w:p>
        </w:tc>
        <w:tc>
          <w:tcPr>
            <w:tcW w:w="613" w:type="pct"/>
            <w:tcBorders>
              <w:top w:val="nil"/>
              <w:left w:val="nil"/>
              <w:bottom w:val="single" w:sz="4" w:space="0" w:color="auto"/>
              <w:right w:val="single" w:sz="4" w:space="0" w:color="auto"/>
            </w:tcBorders>
            <w:shd w:val="clear" w:color="auto" w:fill="auto"/>
            <w:vAlign w:val="center"/>
            <w:hideMark/>
          </w:tcPr>
          <w:p w14:paraId="05A4F284" w14:textId="75A3B4B1"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-0.0109 </w:t>
            </w:r>
          </w:p>
        </w:tc>
      </w:tr>
      <w:tr w:rsidR="00BC2ADB" w:rsidRPr="00411F85" w14:paraId="781F1103" w14:textId="77777777" w:rsidTr="00411F85">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0C6072BD" w14:textId="77777777" w:rsidR="00BC2ADB" w:rsidRPr="00411F85" w:rsidRDefault="00BC2ADB" w:rsidP="00411F85">
            <w:pPr>
              <w:widowControl/>
              <w:jc w:val="left"/>
              <w:rPr>
                <w:rFonts w:ascii="宋体" w:eastAsia="宋体" w:hAnsi="宋体" w:cs="宋体"/>
                <w:color w:val="000000" w:themeColor="text1"/>
                <w:kern w:val="0"/>
                <w:sz w:val="18"/>
                <w:szCs w:val="18"/>
              </w:rPr>
            </w:pPr>
          </w:p>
        </w:tc>
        <w:tc>
          <w:tcPr>
            <w:tcW w:w="665" w:type="pct"/>
            <w:vMerge/>
            <w:tcBorders>
              <w:top w:val="nil"/>
              <w:left w:val="single" w:sz="4" w:space="0" w:color="auto"/>
              <w:bottom w:val="single" w:sz="4" w:space="0" w:color="auto"/>
              <w:right w:val="single" w:sz="4" w:space="0" w:color="auto"/>
            </w:tcBorders>
            <w:vAlign w:val="center"/>
            <w:hideMark/>
          </w:tcPr>
          <w:p w14:paraId="6B1E742E" w14:textId="77777777" w:rsidR="00BC2ADB" w:rsidRPr="00411F85" w:rsidRDefault="00BC2ADB" w:rsidP="00411F85">
            <w:pPr>
              <w:widowControl/>
              <w:jc w:val="left"/>
              <w:rPr>
                <w:rFonts w:ascii="宋体" w:eastAsia="宋体" w:hAnsi="宋体" w:cs="宋体"/>
                <w:color w:val="000000" w:themeColor="text1"/>
                <w:kern w:val="0"/>
                <w:sz w:val="18"/>
                <w:szCs w:val="18"/>
              </w:rPr>
            </w:pPr>
          </w:p>
        </w:tc>
        <w:tc>
          <w:tcPr>
            <w:tcW w:w="1054" w:type="pct"/>
            <w:tcBorders>
              <w:top w:val="nil"/>
              <w:left w:val="nil"/>
              <w:bottom w:val="single" w:sz="4" w:space="0" w:color="auto"/>
              <w:right w:val="single" w:sz="4" w:space="0" w:color="auto"/>
            </w:tcBorders>
            <w:shd w:val="clear" w:color="auto" w:fill="auto"/>
            <w:vAlign w:val="center"/>
            <w:hideMark/>
          </w:tcPr>
          <w:p w14:paraId="0A5BF968" w14:textId="77777777" w:rsidR="00BC2ADB" w:rsidRPr="00411F85" w:rsidRDefault="00BC2ADB" w:rsidP="00411F85">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排水条件</w:t>
            </w:r>
          </w:p>
        </w:tc>
        <w:tc>
          <w:tcPr>
            <w:tcW w:w="553" w:type="pct"/>
            <w:tcBorders>
              <w:top w:val="nil"/>
              <w:left w:val="nil"/>
              <w:bottom w:val="single" w:sz="4" w:space="0" w:color="auto"/>
              <w:right w:val="single" w:sz="4" w:space="0" w:color="auto"/>
            </w:tcBorders>
            <w:shd w:val="clear" w:color="auto" w:fill="auto"/>
            <w:vAlign w:val="center"/>
            <w:hideMark/>
          </w:tcPr>
          <w:p w14:paraId="057BC574" w14:textId="5A173C44"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0.0069 </w:t>
            </w:r>
          </w:p>
        </w:tc>
        <w:tc>
          <w:tcPr>
            <w:tcW w:w="553" w:type="pct"/>
            <w:tcBorders>
              <w:top w:val="nil"/>
              <w:left w:val="nil"/>
              <w:bottom w:val="single" w:sz="4" w:space="0" w:color="auto"/>
              <w:right w:val="single" w:sz="4" w:space="0" w:color="auto"/>
            </w:tcBorders>
            <w:shd w:val="clear" w:color="auto" w:fill="auto"/>
            <w:vAlign w:val="center"/>
            <w:hideMark/>
          </w:tcPr>
          <w:p w14:paraId="7852AF3B" w14:textId="08636332"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0.0034 </w:t>
            </w:r>
          </w:p>
        </w:tc>
        <w:tc>
          <w:tcPr>
            <w:tcW w:w="553" w:type="pct"/>
            <w:tcBorders>
              <w:top w:val="nil"/>
              <w:left w:val="nil"/>
              <w:bottom w:val="single" w:sz="4" w:space="0" w:color="auto"/>
              <w:right w:val="single" w:sz="4" w:space="0" w:color="auto"/>
            </w:tcBorders>
            <w:shd w:val="clear" w:color="auto" w:fill="auto"/>
            <w:vAlign w:val="center"/>
            <w:hideMark/>
          </w:tcPr>
          <w:p w14:paraId="17195E33" w14:textId="418DE805"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433F966E" w14:textId="49CA4CD5"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-0.0050 </w:t>
            </w:r>
          </w:p>
        </w:tc>
        <w:tc>
          <w:tcPr>
            <w:tcW w:w="613" w:type="pct"/>
            <w:tcBorders>
              <w:top w:val="nil"/>
              <w:left w:val="nil"/>
              <w:bottom w:val="single" w:sz="4" w:space="0" w:color="auto"/>
              <w:right w:val="single" w:sz="4" w:space="0" w:color="auto"/>
            </w:tcBorders>
            <w:shd w:val="clear" w:color="auto" w:fill="auto"/>
            <w:vAlign w:val="center"/>
            <w:hideMark/>
          </w:tcPr>
          <w:p w14:paraId="797AD3DF" w14:textId="1B71CB13"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-0.0100 </w:t>
            </w:r>
          </w:p>
        </w:tc>
      </w:tr>
      <w:tr w:rsidR="00BC2ADB" w:rsidRPr="00411F85" w14:paraId="1E67ACA6" w14:textId="77777777" w:rsidTr="00411F85">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5ADC9BCC" w14:textId="77777777" w:rsidR="00BC2ADB" w:rsidRPr="00411F85" w:rsidRDefault="00BC2ADB" w:rsidP="00411F85">
            <w:pPr>
              <w:widowControl/>
              <w:jc w:val="left"/>
              <w:rPr>
                <w:rFonts w:ascii="宋体" w:eastAsia="宋体" w:hAnsi="宋体" w:cs="宋体"/>
                <w:color w:val="000000" w:themeColor="text1"/>
                <w:kern w:val="0"/>
                <w:sz w:val="18"/>
                <w:szCs w:val="18"/>
              </w:rPr>
            </w:pPr>
          </w:p>
        </w:tc>
        <w:tc>
          <w:tcPr>
            <w:tcW w:w="665" w:type="pct"/>
            <w:vMerge/>
            <w:tcBorders>
              <w:top w:val="nil"/>
              <w:left w:val="single" w:sz="4" w:space="0" w:color="auto"/>
              <w:bottom w:val="single" w:sz="4" w:space="0" w:color="auto"/>
              <w:right w:val="single" w:sz="4" w:space="0" w:color="auto"/>
            </w:tcBorders>
            <w:vAlign w:val="center"/>
            <w:hideMark/>
          </w:tcPr>
          <w:p w14:paraId="5C51B6C0" w14:textId="77777777" w:rsidR="00BC2ADB" w:rsidRPr="00411F85" w:rsidRDefault="00BC2ADB" w:rsidP="00411F85">
            <w:pPr>
              <w:widowControl/>
              <w:jc w:val="left"/>
              <w:rPr>
                <w:rFonts w:ascii="宋体" w:eastAsia="宋体" w:hAnsi="宋体" w:cs="宋体"/>
                <w:color w:val="000000" w:themeColor="text1"/>
                <w:kern w:val="0"/>
                <w:sz w:val="18"/>
                <w:szCs w:val="18"/>
              </w:rPr>
            </w:pPr>
          </w:p>
        </w:tc>
        <w:tc>
          <w:tcPr>
            <w:tcW w:w="1054" w:type="pct"/>
            <w:tcBorders>
              <w:top w:val="nil"/>
              <w:left w:val="nil"/>
              <w:bottom w:val="single" w:sz="4" w:space="0" w:color="auto"/>
              <w:right w:val="single" w:sz="4" w:space="0" w:color="auto"/>
            </w:tcBorders>
            <w:shd w:val="clear" w:color="auto" w:fill="auto"/>
            <w:vAlign w:val="center"/>
            <w:hideMark/>
          </w:tcPr>
          <w:p w14:paraId="45DCD531" w14:textId="77777777" w:rsidR="00BC2ADB" w:rsidRPr="00411F85" w:rsidRDefault="00BC2ADB" w:rsidP="00411F85">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供气条件</w:t>
            </w:r>
          </w:p>
        </w:tc>
        <w:tc>
          <w:tcPr>
            <w:tcW w:w="553" w:type="pct"/>
            <w:tcBorders>
              <w:top w:val="nil"/>
              <w:left w:val="nil"/>
              <w:bottom w:val="single" w:sz="4" w:space="0" w:color="auto"/>
              <w:right w:val="single" w:sz="4" w:space="0" w:color="auto"/>
            </w:tcBorders>
            <w:shd w:val="clear" w:color="auto" w:fill="auto"/>
            <w:vAlign w:val="center"/>
            <w:hideMark/>
          </w:tcPr>
          <w:p w14:paraId="43EB92CA" w14:textId="42929BFB"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0.0077 </w:t>
            </w:r>
          </w:p>
        </w:tc>
        <w:tc>
          <w:tcPr>
            <w:tcW w:w="553" w:type="pct"/>
            <w:tcBorders>
              <w:top w:val="nil"/>
              <w:left w:val="nil"/>
              <w:bottom w:val="single" w:sz="4" w:space="0" w:color="auto"/>
              <w:right w:val="single" w:sz="4" w:space="0" w:color="auto"/>
            </w:tcBorders>
            <w:shd w:val="clear" w:color="auto" w:fill="auto"/>
            <w:vAlign w:val="center"/>
            <w:hideMark/>
          </w:tcPr>
          <w:p w14:paraId="3F6B2EFE" w14:textId="1EE87941"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0.0039 </w:t>
            </w:r>
          </w:p>
        </w:tc>
        <w:tc>
          <w:tcPr>
            <w:tcW w:w="553" w:type="pct"/>
            <w:tcBorders>
              <w:top w:val="nil"/>
              <w:left w:val="nil"/>
              <w:bottom w:val="single" w:sz="4" w:space="0" w:color="auto"/>
              <w:right w:val="single" w:sz="4" w:space="0" w:color="auto"/>
            </w:tcBorders>
            <w:shd w:val="clear" w:color="auto" w:fill="auto"/>
            <w:vAlign w:val="center"/>
            <w:hideMark/>
          </w:tcPr>
          <w:p w14:paraId="0DF6976D" w14:textId="746ECB4D"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481BD935" w14:textId="3FE67CAB"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-0.0056 </w:t>
            </w:r>
          </w:p>
        </w:tc>
        <w:tc>
          <w:tcPr>
            <w:tcW w:w="613" w:type="pct"/>
            <w:tcBorders>
              <w:top w:val="nil"/>
              <w:left w:val="nil"/>
              <w:bottom w:val="single" w:sz="4" w:space="0" w:color="auto"/>
              <w:right w:val="single" w:sz="4" w:space="0" w:color="auto"/>
            </w:tcBorders>
            <w:shd w:val="clear" w:color="auto" w:fill="auto"/>
            <w:vAlign w:val="center"/>
            <w:hideMark/>
          </w:tcPr>
          <w:p w14:paraId="6F68B153" w14:textId="07E15D54"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-0.0113 </w:t>
            </w:r>
          </w:p>
        </w:tc>
      </w:tr>
      <w:tr w:rsidR="00BC2ADB" w:rsidRPr="00411F85" w14:paraId="297287E0" w14:textId="77777777" w:rsidTr="00411F85">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0A571A93" w14:textId="77777777" w:rsidR="00BC2ADB" w:rsidRPr="00411F85" w:rsidRDefault="00BC2ADB" w:rsidP="00411F85">
            <w:pPr>
              <w:widowControl/>
              <w:jc w:val="left"/>
              <w:rPr>
                <w:rFonts w:ascii="宋体" w:eastAsia="宋体" w:hAnsi="宋体" w:cs="宋体"/>
                <w:color w:val="000000" w:themeColor="text1"/>
                <w:kern w:val="0"/>
                <w:sz w:val="18"/>
                <w:szCs w:val="18"/>
              </w:rPr>
            </w:pPr>
          </w:p>
        </w:tc>
        <w:tc>
          <w:tcPr>
            <w:tcW w:w="665" w:type="pct"/>
            <w:vMerge/>
            <w:tcBorders>
              <w:top w:val="nil"/>
              <w:left w:val="single" w:sz="4" w:space="0" w:color="auto"/>
              <w:bottom w:val="single" w:sz="4" w:space="0" w:color="auto"/>
              <w:right w:val="single" w:sz="4" w:space="0" w:color="auto"/>
            </w:tcBorders>
            <w:vAlign w:val="center"/>
            <w:hideMark/>
          </w:tcPr>
          <w:p w14:paraId="4AA32AB4" w14:textId="77777777" w:rsidR="00BC2ADB" w:rsidRPr="00411F85" w:rsidRDefault="00BC2ADB" w:rsidP="00411F85">
            <w:pPr>
              <w:widowControl/>
              <w:jc w:val="left"/>
              <w:rPr>
                <w:rFonts w:ascii="宋体" w:eastAsia="宋体" w:hAnsi="宋体" w:cs="宋体"/>
                <w:color w:val="000000" w:themeColor="text1"/>
                <w:kern w:val="0"/>
                <w:sz w:val="18"/>
                <w:szCs w:val="18"/>
              </w:rPr>
            </w:pPr>
          </w:p>
        </w:tc>
        <w:tc>
          <w:tcPr>
            <w:tcW w:w="1054" w:type="pct"/>
            <w:tcBorders>
              <w:top w:val="nil"/>
              <w:left w:val="nil"/>
              <w:bottom w:val="single" w:sz="4" w:space="0" w:color="auto"/>
              <w:right w:val="single" w:sz="4" w:space="0" w:color="auto"/>
            </w:tcBorders>
            <w:shd w:val="clear" w:color="auto" w:fill="auto"/>
            <w:vAlign w:val="center"/>
            <w:hideMark/>
          </w:tcPr>
          <w:p w14:paraId="70AA2928" w14:textId="77777777" w:rsidR="00BC2ADB" w:rsidRPr="00411F85" w:rsidRDefault="00BC2ADB" w:rsidP="00411F85">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供电条件</w:t>
            </w:r>
          </w:p>
        </w:tc>
        <w:tc>
          <w:tcPr>
            <w:tcW w:w="553" w:type="pct"/>
            <w:tcBorders>
              <w:top w:val="nil"/>
              <w:left w:val="nil"/>
              <w:bottom w:val="single" w:sz="4" w:space="0" w:color="auto"/>
              <w:right w:val="single" w:sz="4" w:space="0" w:color="auto"/>
            </w:tcBorders>
            <w:shd w:val="clear" w:color="auto" w:fill="auto"/>
            <w:vAlign w:val="center"/>
            <w:hideMark/>
          </w:tcPr>
          <w:p w14:paraId="4AF9E7B4" w14:textId="27499DAA"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0.0066 </w:t>
            </w:r>
          </w:p>
        </w:tc>
        <w:tc>
          <w:tcPr>
            <w:tcW w:w="553" w:type="pct"/>
            <w:tcBorders>
              <w:top w:val="nil"/>
              <w:left w:val="nil"/>
              <w:bottom w:val="single" w:sz="4" w:space="0" w:color="auto"/>
              <w:right w:val="single" w:sz="4" w:space="0" w:color="auto"/>
            </w:tcBorders>
            <w:shd w:val="clear" w:color="auto" w:fill="auto"/>
            <w:vAlign w:val="center"/>
            <w:hideMark/>
          </w:tcPr>
          <w:p w14:paraId="703ACE1D" w14:textId="7B67FEA6"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0.0033 </w:t>
            </w:r>
          </w:p>
        </w:tc>
        <w:tc>
          <w:tcPr>
            <w:tcW w:w="553" w:type="pct"/>
            <w:tcBorders>
              <w:top w:val="nil"/>
              <w:left w:val="nil"/>
              <w:bottom w:val="single" w:sz="4" w:space="0" w:color="auto"/>
              <w:right w:val="single" w:sz="4" w:space="0" w:color="auto"/>
            </w:tcBorders>
            <w:shd w:val="clear" w:color="auto" w:fill="auto"/>
            <w:vAlign w:val="center"/>
            <w:hideMark/>
          </w:tcPr>
          <w:p w14:paraId="1B0213B1" w14:textId="44E49440"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39BA292B" w14:textId="09554094"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-0.0048 </w:t>
            </w:r>
          </w:p>
        </w:tc>
        <w:tc>
          <w:tcPr>
            <w:tcW w:w="613" w:type="pct"/>
            <w:tcBorders>
              <w:top w:val="nil"/>
              <w:left w:val="nil"/>
              <w:bottom w:val="single" w:sz="4" w:space="0" w:color="auto"/>
              <w:right w:val="single" w:sz="4" w:space="0" w:color="auto"/>
            </w:tcBorders>
            <w:shd w:val="clear" w:color="auto" w:fill="auto"/>
            <w:vAlign w:val="center"/>
            <w:hideMark/>
          </w:tcPr>
          <w:p w14:paraId="35CA357B" w14:textId="279681DD"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-0.0096 </w:t>
            </w:r>
          </w:p>
        </w:tc>
      </w:tr>
      <w:tr w:rsidR="00BC2ADB" w:rsidRPr="00411F85" w14:paraId="06494C3E" w14:textId="77777777" w:rsidTr="00411F85">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29D36E33" w14:textId="77777777" w:rsidR="00BC2ADB" w:rsidRPr="00411F85" w:rsidRDefault="00BC2ADB" w:rsidP="00411F85">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nil"/>
              <w:bottom w:val="single" w:sz="4" w:space="0" w:color="auto"/>
              <w:right w:val="single" w:sz="4" w:space="0" w:color="000000"/>
            </w:tcBorders>
            <w:shd w:val="clear" w:color="auto" w:fill="auto"/>
            <w:vAlign w:val="center"/>
            <w:hideMark/>
          </w:tcPr>
          <w:p w14:paraId="2F375B7E" w14:textId="77777777" w:rsidR="00BC2ADB" w:rsidRPr="00411F85" w:rsidRDefault="00BC2ADB" w:rsidP="00411F85">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人口密度条件</w:t>
            </w:r>
          </w:p>
        </w:tc>
        <w:tc>
          <w:tcPr>
            <w:tcW w:w="553" w:type="pct"/>
            <w:tcBorders>
              <w:top w:val="nil"/>
              <w:left w:val="nil"/>
              <w:bottom w:val="single" w:sz="4" w:space="0" w:color="auto"/>
              <w:right w:val="single" w:sz="4" w:space="0" w:color="auto"/>
            </w:tcBorders>
            <w:shd w:val="clear" w:color="auto" w:fill="auto"/>
            <w:vAlign w:val="center"/>
            <w:hideMark/>
          </w:tcPr>
          <w:p w14:paraId="79BDB6C1" w14:textId="25E56743"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0.0041 </w:t>
            </w:r>
          </w:p>
        </w:tc>
        <w:tc>
          <w:tcPr>
            <w:tcW w:w="553" w:type="pct"/>
            <w:tcBorders>
              <w:top w:val="nil"/>
              <w:left w:val="nil"/>
              <w:bottom w:val="single" w:sz="4" w:space="0" w:color="auto"/>
              <w:right w:val="single" w:sz="4" w:space="0" w:color="auto"/>
            </w:tcBorders>
            <w:shd w:val="clear" w:color="auto" w:fill="auto"/>
            <w:vAlign w:val="center"/>
            <w:hideMark/>
          </w:tcPr>
          <w:p w14:paraId="7E18FCFA" w14:textId="4A6EE28B"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0.0020 </w:t>
            </w:r>
          </w:p>
        </w:tc>
        <w:tc>
          <w:tcPr>
            <w:tcW w:w="553" w:type="pct"/>
            <w:tcBorders>
              <w:top w:val="nil"/>
              <w:left w:val="nil"/>
              <w:bottom w:val="single" w:sz="4" w:space="0" w:color="auto"/>
              <w:right w:val="single" w:sz="4" w:space="0" w:color="auto"/>
            </w:tcBorders>
            <w:shd w:val="clear" w:color="auto" w:fill="auto"/>
            <w:vAlign w:val="center"/>
            <w:hideMark/>
          </w:tcPr>
          <w:p w14:paraId="1FADEE32" w14:textId="64C53DE0"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6E97B2E0" w14:textId="1FEA85F2"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-0.0030 </w:t>
            </w:r>
          </w:p>
        </w:tc>
        <w:tc>
          <w:tcPr>
            <w:tcW w:w="613" w:type="pct"/>
            <w:tcBorders>
              <w:top w:val="nil"/>
              <w:left w:val="nil"/>
              <w:bottom w:val="single" w:sz="4" w:space="0" w:color="auto"/>
              <w:right w:val="single" w:sz="4" w:space="0" w:color="auto"/>
            </w:tcBorders>
            <w:shd w:val="clear" w:color="auto" w:fill="auto"/>
            <w:vAlign w:val="center"/>
            <w:hideMark/>
          </w:tcPr>
          <w:p w14:paraId="4CB63CDA" w14:textId="32584E2B"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-0.0060 </w:t>
            </w:r>
          </w:p>
        </w:tc>
      </w:tr>
      <w:tr w:rsidR="00BC2ADB" w:rsidRPr="00411F85" w14:paraId="14381FA6" w14:textId="77777777" w:rsidTr="00B523A7">
        <w:trPr>
          <w:trHeight w:val="340"/>
          <w:jc w:val="center"/>
        </w:trPr>
        <w:tc>
          <w:tcPr>
            <w:tcW w:w="396" w:type="pct"/>
            <w:vMerge w:val="restart"/>
            <w:tcBorders>
              <w:top w:val="nil"/>
              <w:left w:val="single" w:sz="4" w:space="0" w:color="auto"/>
              <w:right w:val="single" w:sz="4" w:space="0" w:color="auto"/>
            </w:tcBorders>
            <w:shd w:val="clear" w:color="auto" w:fill="auto"/>
            <w:vAlign w:val="center"/>
            <w:hideMark/>
          </w:tcPr>
          <w:p w14:paraId="44FEA038" w14:textId="77777777" w:rsidR="00BC2ADB" w:rsidRPr="00411F85" w:rsidRDefault="00BC2ADB" w:rsidP="00411F85">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个别因素</w:t>
            </w:r>
          </w:p>
        </w:tc>
        <w:tc>
          <w:tcPr>
            <w:tcW w:w="665" w:type="pct"/>
            <w:vMerge w:val="restart"/>
            <w:tcBorders>
              <w:top w:val="single" w:sz="4" w:space="0" w:color="auto"/>
              <w:left w:val="single" w:sz="4" w:space="0" w:color="auto"/>
              <w:right w:val="single" w:sz="4" w:space="0" w:color="auto"/>
            </w:tcBorders>
            <w:shd w:val="clear" w:color="auto" w:fill="auto"/>
            <w:vAlign w:val="center"/>
            <w:hideMark/>
          </w:tcPr>
          <w:p w14:paraId="775558EF" w14:textId="77777777" w:rsidR="00BC2ADB" w:rsidRPr="00411F85" w:rsidRDefault="00BC2ADB" w:rsidP="00411F85">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宗地条件</w:t>
            </w:r>
          </w:p>
        </w:tc>
        <w:tc>
          <w:tcPr>
            <w:tcW w:w="1054" w:type="pct"/>
            <w:tcBorders>
              <w:top w:val="nil"/>
              <w:left w:val="nil"/>
              <w:bottom w:val="single" w:sz="4" w:space="0" w:color="auto"/>
              <w:right w:val="single" w:sz="4" w:space="0" w:color="auto"/>
            </w:tcBorders>
            <w:shd w:val="clear" w:color="auto" w:fill="auto"/>
            <w:vAlign w:val="center"/>
            <w:hideMark/>
          </w:tcPr>
          <w:p w14:paraId="2041CBCD" w14:textId="77777777" w:rsidR="00BC2ADB" w:rsidRPr="00411F85" w:rsidRDefault="00BC2ADB" w:rsidP="00411F85">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宗地形状</w:t>
            </w:r>
          </w:p>
        </w:tc>
        <w:tc>
          <w:tcPr>
            <w:tcW w:w="553" w:type="pct"/>
            <w:tcBorders>
              <w:top w:val="nil"/>
              <w:left w:val="nil"/>
              <w:bottom w:val="single" w:sz="4" w:space="0" w:color="auto"/>
              <w:right w:val="single" w:sz="4" w:space="0" w:color="auto"/>
            </w:tcBorders>
            <w:shd w:val="clear" w:color="auto" w:fill="auto"/>
            <w:vAlign w:val="center"/>
            <w:hideMark/>
          </w:tcPr>
          <w:p w14:paraId="17343E6F" w14:textId="1136A151"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0.0106 </w:t>
            </w:r>
          </w:p>
        </w:tc>
        <w:tc>
          <w:tcPr>
            <w:tcW w:w="553" w:type="pct"/>
            <w:tcBorders>
              <w:top w:val="nil"/>
              <w:left w:val="nil"/>
              <w:bottom w:val="single" w:sz="4" w:space="0" w:color="auto"/>
              <w:right w:val="single" w:sz="4" w:space="0" w:color="auto"/>
            </w:tcBorders>
            <w:shd w:val="clear" w:color="auto" w:fill="auto"/>
            <w:vAlign w:val="center"/>
            <w:hideMark/>
          </w:tcPr>
          <w:p w14:paraId="4A4BDC53" w14:textId="1E412DFC"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0.0053 </w:t>
            </w:r>
          </w:p>
        </w:tc>
        <w:tc>
          <w:tcPr>
            <w:tcW w:w="553" w:type="pct"/>
            <w:tcBorders>
              <w:top w:val="nil"/>
              <w:left w:val="nil"/>
              <w:bottom w:val="single" w:sz="4" w:space="0" w:color="auto"/>
              <w:right w:val="single" w:sz="4" w:space="0" w:color="auto"/>
            </w:tcBorders>
            <w:shd w:val="clear" w:color="auto" w:fill="auto"/>
            <w:vAlign w:val="center"/>
            <w:hideMark/>
          </w:tcPr>
          <w:p w14:paraId="5B50383D" w14:textId="6DEDB6C7"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2F8A5F11" w14:textId="6CC2568E"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-0.0077 </w:t>
            </w:r>
          </w:p>
        </w:tc>
        <w:tc>
          <w:tcPr>
            <w:tcW w:w="613" w:type="pct"/>
            <w:tcBorders>
              <w:top w:val="nil"/>
              <w:left w:val="nil"/>
              <w:bottom w:val="single" w:sz="4" w:space="0" w:color="auto"/>
              <w:right w:val="single" w:sz="4" w:space="0" w:color="auto"/>
            </w:tcBorders>
            <w:shd w:val="clear" w:color="auto" w:fill="auto"/>
            <w:vAlign w:val="center"/>
            <w:hideMark/>
          </w:tcPr>
          <w:p w14:paraId="6A6DE005" w14:textId="137EDC1A"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-0.0154 </w:t>
            </w:r>
          </w:p>
        </w:tc>
      </w:tr>
      <w:tr w:rsidR="00BC2ADB" w:rsidRPr="00411F85" w14:paraId="64E19D89" w14:textId="77777777" w:rsidTr="00B523A7">
        <w:trPr>
          <w:trHeight w:val="340"/>
          <w:jc w:val="center"/>
        </w:trPr>
        <w:tc>
          <w:tcPr>
            <w:tcW w:w="396" w:type="pct"/>
            <w:vMerge/>
            <w:tcBorders>
              <w:left w:val="single" w:sz="4" w:space="0" w:color="auto"/>
              <w:right w:val="single" w:sz="4" w:space="0" w:color="auto"/>
            </w:tcBorders>
            <w:vAlign w:val="center"/>
            <w:hideMark/>
          </w:tcPr>
          <w:p w14:paraId="4822D222" w14:textId="77777777" w:rsidR="00BC2ADB" w:rsidRPr="00411F85" w:rsidRDefault="00BC2ADB" w:rsidP="00411F85">
            <w:pPr>
              <w:widowControl/>
              <w:jc w:val="left"/>
              <w:rPr>
                <w:rFonts w:ascii="宋体" w:eastAsia="宋体" w:hAnsi="宋体" w:cs="宋体"/>
                <w:color w:val="000000" w:themeColor="text1"/>
                <w:kern w:val="0"/>
                <w:sz w:val="18"/>
                <w:szCs w:val="18"/>
              </w:rPr>
            </w:pPr>
          </w:p>
        </w:tc>
        <w:tc>
          <w:tcPr>
            <w:tcW w:w="665" w:type="pct"/>
            <w:vMerge/>
            <w:tcBorders>
              <w:left w:val="single" w:sz="4" w:space="0" w:color="auto"/>
              <w:bottom w:val="single" w:sz="4" w:space="0" w:color="auto"/>
              <w:right w:val="single" w:sz="4" w:space="0" w:color="auto"/>
            </w:tcBorders>
            <w:shd w:val="clear" w:color="auto" w:fill="auto"/>
            <w:vAlign w:val="center"/>
            <w:hideMark/>
          </w:tcPr>
          <w:p w14:paraId="7AE45058" w14:textId="77777777" w:rsidR="00BC2ADB" w:rsidRPr="00411F85" w:rsidRDefault="00BC2ADB" w:rsidP="00411F85">
            <w:pPr>
              <w:widowControl/>
              <w:jc w:val="left"/>
              <w:rPr>
                <w:rFonts w:ascii="宋体" w:eastAsia="宋体" w:hAnsi="宋体" w:cs="宋体"/>
                <w:color w:val="000000" w:themeColor="text1"/>
                <w:kern w:val="0"/>
                <w:sz w:val="18"/>
                <w:szCs w:val="18"/>
              </w:rPr>
            </w:pPr>
          </w:p>
        </w:tc>
        <w:tc>
          <w:tcPr>
            <w:tcW w:w="1054" w:type="pct"/>
            <w:tcBorders>
              <w:top w:val="nil"/>
              <w:left w:val="nil"/>
              <w:bottom w:val="single" w:sz="4" w:space="0" w:color="auto"/>
              <w:right w:val="single" w:sz="4" w:space="0" w:color="auto"/>
            </w:tcBorders>
            <w:shd w:val="clear" w:color="auto" w:fill="auto"/>
            <w:vAlign w:val="center"/>
            <w:hideMark/>
          </w:tcPr>
          <w:p w14:paraId="23EB32B0" w14:textId="77777777" w:rsidR="00BC2ADB" w:rsidRPr="00411F85" w:rsidRDefault="00BC2ADB" w:rsidP="00411F85">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宗地面积</w:t>
            </w:r>
          </w:p>
        </w:tc>
        <w:tc>
          <w:tcPr>
            <w:tcW w:w="553" w:type="pct"/>
            <w:tcBorders>
              <w:top w:val="nil"/>
              <w:left w:val="nil"/>
              <w:bottom w:val="single" w:sz="4" w:space="0" w:color="auto"/>
              <w:right w:val="single" w:sz="4" w:space="0" w:color="auto"/>
            </w:tcBorders>
            <w:shd w:val="clear" w:color="auto" w:fill="auto"/>
            <w:vAlign w:val="center"/>
            <w:hideMark/>
          </w:tcPr>
          <w:p w14:paraId="11044103" w14:textId="057CF8FE"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0.0134 </w:t>
            </w:r>
          </w:p>
        </w:tc>
        <w:tc>
          <w:tcPr>
            <w:tcW w:w="553" w:type="pct"/>
            <w:tcBorders>
              <w:top w:val="nil"/>
              <w:left w:val="nil"/>
              <w:bottom w:val="single" w:sz="4" w:space="0" w:color="auto"/>
              <w:right w:val="single" w:sz="4" w:space="0" w:color="auto"/>
            </w:tcBorders>
            <w:shd w:val="clear" w:color="auto" w:fill="auto"/>
            <w:vAlign w:val="center"/>
            <w:hideMark/>
          </w:tcPr>
          <w:p w14:paraId="6B3ED6F8" w14:textId="1E58F6B8"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0.0067 </w:t>
            </w:r>
          </w:p>
        </w:tc>
        <w:tc>
          <w:tcPr>
            <w:tcW w:w="553" w:type="pct"/>
            <w:tcBorders>
              <w:top w:val="nil"/>
              <w:left w:val="nil"/>
              <w:bottom w:val="single" w:sz="4" w:space="0" w:color="auto"/>
              <w:right w:val="single" w:sz="4" w:space="0" w:color="auto"/>
            </w:tcBorders>
            <w:shd w:val="clear" w:color="auto" w:fill="auto"/>
            <w:vAlign w:val="center"/>
            <w:hideMark/>
          </w:tcPr>
          <w:p w14:paraId="64C9E1DA" w14:textId="01980CCE"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2FEA487B" w14:textId="67FB778B"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-0.0098 </w:t>
            </w:r>
          </w:p>
        </w:tc>
        <w:tc>
          <w:tcPr>
            <w:tcW w:w="613" w:type="pct"/>
            <w:tcBorders>
              <w:top w:val="nil"/>
              <w:left w:val="nil"/>
              <w:bottom w:val="single" w:sz="4" w:space="0" w:color="auto"/>
              <w:right w:val="single" w:sz="4" w:space="0" w:color="auto"/>
            </w:tcBorders>
            <w:shd w:val="clear" w:color="auto" w:fill="auto"/>
            <w:vAlign w:val="center"/>
            <w:hideMark/>
          </w:tcPr>
          <w:p w14:paraId="49EB59D2" w14:textId="0C5B2410"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-0.0196 </w:t>
            </w:r>
          </w:p>
        </w:tc>
      </w:tr>
      <w:tr w:rsidR="00BC2ADB" w:rsidRPr="00411F85" w14:paraId="79B9288F" w14:textId="77777777" w:rsidTr="00BC2ADB">
        <w:trPr>
          <w:trHeight w:val="340"/>
          <w:jc w:val="center"/>
        </w:trPr>
        <w:tc>
          <w:tcPr>
            <w:tcW w:w="396" w:type="pct"/>
            <w:vMerge/>
            <w:tcBorders>
              <w:left w:val="single" w:sz="4" w:space="0" w:color="auto"/>
              <w:right w:val="single" w:sz="4" w:space="0" w:color="auto"/>
            </w:tcBorders>
            <w:vAlign w:val="center"/>
          </w:tcPr>
          <w:p w14:paraId="759190D8" w14:textId="77777777" w:rsidR="00BC2ADB" w:rsidRPr="00411F85" w:rsidRDefault="00BC2ADB" w:rsidP="00411F85">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DAE488A" w14:textId="08AFEE4C" w:rsidR="00BC2ADB" w:rsidRPr="00411F85" w:rsidRDefault="00BC2ADB" w:rsidP="00411F85">
            <w:pPr>
              <w:widowControl/>
              <w:jc w:val="center"/>
              <w:rPr>
                <w:rFonts w:ascii="宋体" w:eastAsia="宋体" w:hAnsi="宋体" w:cs="宋体"/>
                <w:color w:val="000000" w:themeColor="text1"/>
                <w:kern w:val="0"/>
                <w:sz w:val="18"/>
                <w:szCs w:val="18"/>
              </w:rPr>
            </w:pPr>
            <w:r w:rsidRPr="00565E48">
              <w:rPr>
                <w:rFonts w:ascii="宋体" w:eastAsia="宋体" w:hAnsi="宋体" w:cs="Times New Roman" w:hint="eastAsia"/>
                <w:color w:val="000000" w:themeColor="text1"/>
                <w:kern w:val="0"/>
                <w:sz w:val="18"/>
                <w:szCs w:val="18"/>
              </w:rPr>
              <w:t>临道路类型</w:t>
            </w:r>
          </w:p>
        </w:tc>
        <w:tc>
          <w:tcPr>
            <w:tcW w:w="553" w:type="pct"/>
            <w:tcBorders>
              <w:top w:val="single" w:sz="4" w:space="0" w:color="auto"/>
              <w:left w:val="nil"/>
              <w:bottom w:val="single" w:sz="4" w:space="0" w:color="auto"/>
              <w:right w:val="single" w:sz="4" w:space="0" w:color="auto"/>
            </w:tcBorders>
            <w:shd w:val="clear" w:color="auto" w:fill="auto"/>
            <w:vAlign w:val="center"/>
          </w:tcPr>
          <w:p w14:paraId="5221C10E" w14:textId="736B0205"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0.0205 </w:t>
            </w:r>
          </w:p>
        </w:tc>
        <w:tc>
          <w:tcPr>
            <w:tcW w:w="553" w:type="pct"/>
            <w:tcBorders>
              <w:top w:val="single" w:sz="4" w:space="0" w:color="auto"/>
              <w:left w:val="nil"/>
              <w:bottom w:val="single" w:sz="4" w:space="0" w:color="auto"/>
              <w:right w:val="single" w:sz="4" w:space="0" w:color="auto"/>
            </w:tcBorders>
            <w:shd w:val="clear" w:color="auto" w:fill="auto"/>
            <w:vAlign w:val="center"/>
          </w:tcPr>
          <w:p w14:paraId="73F817B7" w14:textId="169228FF"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0.0102 </w:t>
            </w:r>
          </w:p>
        </w:tc>
        <w:tc>
          <w:tcPr>
            <w:tcW w:w="553" w:type="pct"/>
            <w:tcBorders>
              <w:top w:val="single" w:sz="4" w:space="0" w:color="auto"/>
              <w:left w:val="nil"/>
              <w:bottom w:val="single" w:sz="4" w:space="0" w:color="auto"/>
              <w:right w:val="single" w:sz="4" w:space="0" w:color="auto"/>
            </w:tcBorders>
            <w:shd w:val="clear" w:color="auto" w:fill="auto"/>
            <w:vAlign w:val="center"/>
          </w:tcPr>
          <w:p w14:paraId="0FB2BB53" w14:textId="0783A6F2"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single" w:sz="4" w:space="0" w:color="auto"/>
              <w:left w:val="nil"/>
              <w:bottom w:val="single" w:sz="4" w:space="0" w:color="auto"/>
              <w:right w:val="single" w:sz="4" w:space="0" w:color="auto"/>
            </w:tcBorders>
            <w:shd w:val="clear" w:color="auto" w:fill="auto"/>
            <w:vAlign w:val="center"/>
          </w:tcPr>
          <w:p w14:paraId="56C90B95" w14:textId="34B9D383"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-0.0149 </w:t>
            </w:r>
          </w:p>
        </w:tc>
        <w:tc>
          <w:tcPr>
            <w:tcW w:w="613" w:type="pct"/>
            <w:tcBorders>
              <w:top w:val="single" w:sz="4" w:space="0" w:color="auto"/>
              <w:left w:val="nil"/>
              <w:bottom w:val="single" w:sz="4" w:space="0" w:color="auto"/>
              <w:right w:val="single" w:sz="4" w:space="0" w:color="auto"/>
            </w:tcBorders>
            <w:shd w:val="clear" w:color="auto" w:fill="auto"/>
            <w:vAlign w:val="center"/>
          </w:tcPr>
          <w:p w14:paraId="79CE4850" w14:textId="4BBCE8ED" w:rsidR="00BC2ADB" w:rsidRPr="00411F85"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-0.0299 </w:t>
            </w:r>
          </w:p>
        </w:tc>
      </w:tr>
      <w:tr w:rsidR="00BC2ADB" w:rsidRPr="00411F85" w14:paraId="4155A38B" w14:textId="77777777" w:rsidTr="00BC2ADB">
        <w:trPr>
          <w:trHeight w:val="340"/>
          <w:jc w:val="center"/>
        </w:trPr>
        <w:tc>
          <w:tcPr>
            <w:tcW w:w="396" w:type="pct"/>
            <w:vMerge/>
            <w:tcBorders>
              <w:left w:val="single" w:sz="4" w:space="0" w:color="auto"/>
              <w:right w:val="single" w:sz="4" w:space="0" w:color="auto"/>
            </w:tcBorders>
            <w:vAlign w:val="center"/>
          </w:tcPr>
          <w:p w14:paraId="68F692C4" w14:textId="77777777" w:rsidR="00BC2ADB" w:rsidRPr="00411F85" w:rsidRDefault="00BC2ADB" w:rsidP="00411F85">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0D03C91" w14:textId="6055807F" w:rsidR="00BC2ADB" w:rsidRDefault="00BC2ADB" w:rsidP="00411F85">
            <w:pPr>
              <w:widowControl/>
              <w:jc w:val="center"/>
              <w:rPr>
                <w:rFonts w:ascii="宋体" w:eastAsia="宋体" w:hAnsi="宋体" w:cs="宋体"/>
                <w:color w:val="000000" w:themeColor="text1"/>
                <w:kern w:val="0"/>
                <w:sz w:val="18"/>
                <w:szCs w:val="18"/>
              </w:rPr>
            </w:pPr>
            <w:r w:rsidRPr="00565E48">
              <w:rPr>
                <w:rFonts w:ascii="宋体" w:eastAsia="宋体" w:hAnsi="宋体" w:cs="Times New Roman" w:hint="eastAsia"/>
                <w:color w:val="000000" w:themeColor="text1"/>
                <w:kern w:val="0"/>
                <w:sz w:val="18"/>
                <w:szCs w:val="18"/>
              </w:rPr>
              <w:t>距汽车站距离</w:t>
            </w:r>
          </w:p>
        </w:tc>
        <w:tc>
          <w:tcPr>
            <w:tcW w:w="553" w:type="pct"/>
            <w:tcBorders>
              <w:top w:val="single" w:sz="4" w:space="0" w:color="auto"/>
              <w:left w:val="nil"/>
              <w:bottom w:val="single" w:sz="4" w:space="0" w:color="auto"/>
              <w:right w:val="single" w:sz="4" w:space="0" w:color="auto"/>
            </w:tcBorders>
            <w:shd w:val="clear" w:color="auto" w:fill="auto"/>
            <w:vAlign w:val="center"/>
          </w:tcPr>
          <w:p w14:paraId="6FB03833" w14:textId="2940A856" w:rsidR="00BC2ADB" w:rsidRPr="00871292"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0.0066 </w:t>
            </w:r>
          </w:p>
        </w:tc>
        <w:tc>
          <w:tcPr>
            <w:tcW w:w="553" w:type="pct"/>
            <w:tcBorders>
              <w:top w:val="single" w:sz="4" w:space="0" w:color="auto"/>
              <w:left w:val="nil"/>
              <w:bottom w:val="single" w:sz="4" w:space="0" w:color="auto"/>
              <w:right w:val="single" w:sz="4" w:space="0" w:color="auto"/>
            </w:tcBorders>
            <w:shd w:val="clear" w:color="auto" w:fill="auto"/>
            <w:vAlign w:val="center"/>
          </w:tcPr>
          <w:p w14:paraId="5668FF34" w14:textId="3086B5B9" w:rsidR="00BC2ADB" w:rsidRPr="00871292"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0.0033 </w:t>
            </w:r>
          </w:p>
        </w:tc>
        <w:tc>
          <w:tcPr>
            <w:tcW w:w="553" w:type="pct"/>
            <w:tcBorders>
              <w:top w:val="single" w:sz="4" w:space="0" w:color="auto"/>
              <w:left w:val="nil"/>
              <w:bottom w:val="single" w:sz="4" w:space="0" w:color="auto"/>
              <w:right w:val="single" w:sz="4" w:space="0" w:color="auto"/>
            </w:tcBorders>
            <w:shd w:val="clear" w:color="auto" w:fill="auto"/>
            <w:vAlign w:val="center"/>
          </w:tcPr>
          <w:p w14:paraId="15133F57" w14:textId="3AF642D0" w:rsidR="00BC2ADB" w:rsidRPr="00871292"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single" w:sz="4" w:space="0" w:color="auto"/>
              <w:left w:val="nil"/>
              <w:bottom w:val="single" w:sz="4" w:space="0" w:color="auto"/>
              <w:right w:val="single" w:sz="4" w:space="0" w:color="auto"/>
            </w:tcBorders>
            <w:shd w:val="clear" w:color="auto" w:fill="auto"/>
            <w:vAlign w:val="center"/>
          </w:tcPr>
          <w:p w14:paraId="1E71B118" w14:textId="146DFFC7" w:rsidR="00BC2ADB" w:rsidRPr="00871292"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-0.0048 </w:t>
            </w:r>
          </w:p>
        </w:tc>
        <w:tc>
          <w:tcPr>
            <w:tcW w:w="613" w:type="pct"/>
            <w:tcBorders>
              <w:top w:val="single" w:sz="4" w:space="0" w:color="auto"/>
              <w:left w:val="nil"/>
              <w:bottom w:val="single" w:sz="4" w:space="0" w:color="auto"/>
              <w:right w:val="single" w:sz="4" w:space="0" w:color="auto"/>
            </w:tcBorders>
            <w:shd w:val="clear" w:color="auto" w:fill="auto"/>
            <w:vAlign w:val="center"/>
          </w:tcPr>
          <w:p w14:paraId="0AA399F3" w14:textId="5AFA4371" w:rsidR="00BC2ADB" w:rsidRPr="00871292"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-0.0096 </w:t>
            </w:r>
          </w:p>
        </w:tc>
      </w:tr>
      <w:tr w:rsidR="00BC2ADB" w:rsidRPr="00411F85" w14:paraId="7A9C5E86" w14:textId="77777777" w:rsidTr="00BC2ADB">
        <w:trPr>
          <w:trHeight w:val="340"/>
          <w:jc w:val="center"/>
        </w:trPr>
        <w:tc>
          <w:tcPr>
            <w:tcW w:w="396" w:type="pct"/>
            <w:vMerge/>
            <w:tcBorders>
              <w:left w:val="single" w:sz="4" w:space="0" w:color="auto"/>
              <w:right w:val="single" w:sz="4" w:space="0" w:color="auto"/>
            </w:tcBorders>
            <w:vAlign w:val="center"/>
          </w:tcPr>
          <w:p w14:paraId="3AA91E1E" w14:textId="77777777" w:rsidR="00BC2ADB" w:rsidRPr="00411F85" w:rsidRDefault="00BC2ADB" w:rsidP="00411F85">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FF324A4" w14:textId="4B2F6C64" w:rsidR="00BC2ADB" w:rsidRDefault="00BC2ADB" w:rsidP="00411F85">
            <w:pPr>
              <w:widowControl/>
              <w:jc w:val="center"/>
              <w:rPr>
                <w:rFonts w:ascii="宋体" w:eastAsia="宋体" w:hAnsi="宋体" w:cs="宋体"/>
                <w:color w:val="000000" w:themeColor="text1"/>
                <w:kern w:val="0"/>
                <w:sz w:val="18"/>
                <w:szCs w:val="18"/>
              </w:rPr>
            </w:pPr>
            <w:r w:rsidRPr="00565E48">
              <w:rPr>
                <w:rFonts w:ascii="宋体" w:eastAsia="宋体" w:hAnsi="宋体" w:cs="Times New Roman" w:hint="eastAsia"/>
                <w:color w:val="000000" w:themeColor="text1"/>
                <w:kern w:val="0"/>
                <w:sz w:val="18"/>
                <w:szCs w:val="18"/>
              </w:rPr>
              <w:t>距火车站距离</w:t>
            </w:r>
          </w:p>
        </w:tc>
        <w:tc>
          <w:tcPr>
            <w:tcW w:w="553" w:type="pct"/>
            <w:tcBorders>
              <w:top w:val="single" w:sz="4" w:space="0" w:color="auto"/>
              <w:left w:val="nil"/>
              <w:bottom w:val="single" w:sz="4" w:space="0" w:color="auto"/>
              <w:right w:val="single" w:sz="4" w:space="0" w:color="auto"/>
            </w:tcBorders>
            <w:shd w:val="clear" w:color="auto" w:fill="auto"/>
            <w:vAlign w:val="center"/>
          </w:tcPr>
          <w:p w14:paraId="3DD18B75" w14:textId="4DFA3133" w:rsidR="00BC2ADB" w:rsidRPr="00871292"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0.0068 </w:t>
            </w:r>
          </w:p>
        </w:tc>
        <w:tc>
          <w:tcPr>
            <w:tcW w:w="553" w:type="pct"/>
            <w:tcBorders>
              <w:top w:val="single" w:sz="4" w:space="0" w:color="auto"/>
              <w:left w:val="nil"/>
              <w:bottom w:val="single" w:sz="4" w:space="0" w:color="auto"/>
              <w:right w:val="single" w:sz="4" w:space="0" w:color="auto"/>
            </w:tcBorders>
            <w:shd w:val="clear" w:color="auto" w:fill="auto"/>
            <w:vAlign w:val="center"/>
          </w:tcPr>
          <w:p w14:paraId="2ADFE637" w14:textId="123E41A1" w:rsidR="00BC2ADB" w:rsidRPr="00871292"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0.0034 </w:t>
            </w:r>
          </w:p>
        </w:tc>
        <w:tc>
          <w:tcPr>
            <w:tcW w:w="553" w:type="pct"/>
            <w:tcBorders>
              <w:top w:val="single" w:sz="4" w:space="0" w:color="auto"/>
              <w:left w:val="nil"/>
              <w:bottom w:val="single" w:sz="4" w:space="0" w:color="auto"/>
              <w:right w:val="single" w:sz="4" w:space="0" w:color="auto"/>
            </w:tcBorders>
            <w:shd w:val="clear" w:color="auto" w:fill="auto"/>
            <w:vAlign w:val="center"/>
          </w:tcPr>
          <w:p w14:paraId="6A8F963B" w14:textId="796877A1" w:rsidR="00BC2ADB" w:rsidRPr="00871292"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single" w:sz="4" w:space="0" w:color="auto"/>
              <w:left w:val="nil"/>
              <w:bottom w:val="single" w:sz="4" w:space="0" w:color="auto"/>
              <w:right w:val="single" w:sz="4" w:space="0" w:color="auto"/>
            </w:tcBorders>
            <w:shd w:val="clear" w:color="auto" w:fill="auto"/>
            <w:vAlign w:val="center"/>
          </w:tcPr>
          <w:p w14:paraId="218355DD" w14:textId="37C259E5" w:rsidR="00BC2ADB" w:rsidRPr="00871292"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-0.0049 </w:t>
            </w:r>
          </w:p>
        </w:tc>
        <w:tc>
          <w:tcPr>
            <w:tcW w:w="613" w:type="pct"/>
            <w:tcBorders>
              <w:top w:val="single" w:sz="4" w:space="0" w:color="auto"/>
              <w:left w:val="nil"/>
              <w:bottom w:val="single" w:sz="4" w:space="0" w:color="auto"/>
              <w:right w:val="single" w:sz="4" w:space="0" w:color="auto"/>
            </w:tcBorders>
            <w:shd w:val="clear" w:color="auto" w:fill="auto"/>
            <w:vAlign w:val="center"/>
          </w:tcPr>
          <w:p w14:paraId="4681BF80" w14:textId="35FF6A27" w:rsidR="00BC2ADB" w:rsidRPr="00871292"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-0.0099 </w:t>
            </w:r>
          </w:p>
        </w:tc>
      </w:tr>
      <w:tr w:rsidR="00BC2ADB" w:rsidRPr="00411F85" w14:paraId="40B20469" w14:textId="77777777" w:rsidTr="00BC2ADB">
        <w:trPr>
          <w:trHeight w:val="340"/>
          <w:jc w:val="center"/>
        </w:trPr>
        <w:tc>
          <w:tcPr>
            <w:tcW w:w="396" w:type="pct"/>
            <w:vMerge/>
            <w:tcBorders>
              <w:left w:val="single" w:sz="4" w:space="0" w:color="auto"/>
              <w:right w:val="single" w:sz="4" w:space="0" w:color="auto"/>
            </w:tcBorders>
            <w:vAlign w:val="center"/>
          </w:tcPr>
          <w:p w14:paraId="3B029E0A" w14:textId="77777777" w:rsidR="00BC2ADB" w:rsidRPr="00411F85" w:rsidRDefault="00BC2ADB" w:rsidP="00411F85">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7420AFE" w14:textId="755E1383" w:rsidR="00BC2ADB" w:rsidRDefault="00BC2ADB" w:rsidP="00411F85">
            <w:pPr>
              <w:widowControl/>
              <w:jc w:val="center"/>
              <w:rPr>
                <w:rFonts w:ascii="宋体" w:eastAsia="宋体" w:hAnsi="宋体" w:cs="宋体"/>
                <w:color w:val="000000" w:themeColor="text1"/>
                <w:kern w:val="0"/>
                <w:sz w:val="18"/>
                <w:szCs w:val="18"/>
              </w:rPr>
            </w:pPr>
            <w:r w:rsidRPr="00565E48">
              <w:rPr>
                <w:rFonts w:ascii="宋体" w:eastAsia="宋体" w:hAnsi="宋体" w:cs="Times New Roman" w:hint="eastAsia"/>
                <w:color w:val="000000" w:themeColor="text1"/>
                <w:kern w:val="0"/>
                <w:sz w:val="18"/>
                <w:szCs w:val="18"/>
              </w:rPr>
              <w:t>距高速路口距离</w:t>
            </w:r>
          </w:p>
        </w:tc>
        <w:tc>
          <w:tcPr>
            <w:tcW w:w="553" w:type="pct"/>
            <w:tcBorders>
              <w:top w:val="single" w:sz="4" w:space="0" w:color="auto"/>
              <w:left w:val="nil"/>
              <w:bottom w:val="single" w:sz="4" w:space="0" w:color="auto"/>
              <w:right w:val="single" w:sz="4" w:space="0" w:color="auto"/>
            </w:tcBorders>
            <w:shd w:val="clear" w:color="auto" w:fill="auto"/>
            <w:vAlign w:val="center"/>
          </w:tcPr>
          <w:p w14:paraId="7BAC7209" w14:textId="22982A58" w:rsidR="00BC2ADB" w:rsidRPr="00871292"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0.0044 </w:t>
            </w:r>
          </w:p>
        </w:tc>
        <w:tc>
          <w:tcPr>
            <w:tcW w:w="553" w:type="pct"/>
            <w:tcBorders>
              <w:top w:val="single" w:sz="4" w:space="0" w:color="auto"/>
              <w:left w:val="nil"/>
              <w:bottom w:val="single" w:sz="4" w:space="0" w:color="auto"/>
              <w:right w:val="single" w:sz="4" w:space="0" w:color="auto"/>
            </w:tcBorders>
            <w:shd w:val="clear" w:color="auto" w:fill="auto"/>
            <w:vAlign w:val="center"/>
          </w:tcPr>
          <w:p w14:paraId="219FB337" w14:textId="429D3315" w:rsidR="00BC2ADB" w:rsidRPr="00871292"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0.0022 </w:t>
            </w:r>
          </w:p>
        </w:tc>
        <w:tc>
          <w:tcPr>
            <w:tcW w:w="553" w:type="pct"/>
            <w:tcBorders>
              <w:top w:val="single" w:sz="4" w:space="0" w:color="auto"/>
              <w:left w:val="nil"/>
              <w:bottom w:val="single" w:sz="4" w:space="0" w:color="auto"/>
              <w:right w:val="single" w:sz="4" w:space="0" w:color="auto"/>
            </w:tcBorders>
            <w:shd w:val="clear" w:color="auto" w:fill="auto"/>
            <w:vAlign w:val="center"/>
          </w:tcPr>
          <w:p w14:paraId="06AB06B2" w14:textId="23BD808D" w:rsidR="00BC2ADB" w:rsidRPr="00871292"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single" w:sz="4" w:space="0" w:color="auto"/>
              <w:left w:val="nil"/>
              <w:bottom w:val="single" w:sz="4" w:space="0" w:color="auto"/>
              <w:right w:val="single" w:sz="4" w:space="0" w:color="auto"/>
            </w:tcBorders>
            <w:shd w:val="clear" w:color="auto" w:fill="auto"/>
            <w:vAlign w:val="center"/>
          </w:tcPr>
          <w:p w14:paraId="6A2C999A" w14:textId="37F9657C" w:rsidR="00BC2ADB" w:rsidRPr="00871292"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-0.0032 </w:t>
            </w:r>
          </w:p>
        </w:tc>
        <w:tc>
          <w:tcPr>
            <w:tcW w:w="613" w:type="pct"/>
            <w:tcBorders>
              <w:top w:val="single" w:sz="4" w:space="0" w:color="auto"/>
              <w:left w:val="nil"/>
              <w:bottom w:val="single" w:sz="4" w:space="0" w:color="auto"/>
              <w:right w:val="single" w:sz="4" w:space="0" w:color="auto"/>
            </w:tcBorders>
            <w:shd w:val="clear" w:color="auto" w:fill="auto"/>
            <w:vAlign w:val="center"/>
          </w:tcPr>
          <w:p w14:paraId="4C0D98F6" w14:textId="75B70BBA" w:rsidR="00BC2ADB" w:rsidRPr="00871292"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-0.0065 </w:t>
            </w:r>
          </w:p>
        </w:tc>
      </w:tr>
      <w:tr w:rsidR="00BC2ADB" w:rsidRPr="00411F85" w14:paraId="0E7C1C65" w14:textId="77777777" w:rsidTr="00BC2ADB">
        <w:trPr>
          <w:trHeight w:val="340"/>
          <w:jc w:val="center"/>
        </w:trPr>
        <w:tc>
          <w:tcPr>
            <w:tcW w:w="396" w:type="pct"/>
            <w:vMerge/>
            <w:tcBorders>
              <w:left w:val="single" w:sz="4" w:space="0" w:color="auto"/>
              <w:right w:val="single" w:sz="4" w:space="0" w:color="auto"/>
            </w:tcBorders>
            <w:vAlign w:val="center"/>
          </w:tcPr>
          <w:p w14:paraId="08601155" w14:textId="77777777" w:rsidR="00BC2ADB" w:rsidRPr="00411F85" w:rsidRDefault="00BC2ADB" w:rsidP="00411F85">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693F904" w14:textId="351F8AF7" w:rsidR="00BC2ADB" w:rsidRDefault="00BC2ADB" w:rsidP="00411F85">
            <w:pPr>
              <w:widowControl/>
              <w:jc w:val="center"/>
              <w:rPr>
                <w:rFonts w:ascii="宋体" w:eastAsia="宋体" w:hAnsi="宋体" w:cs="宋体"/>
                <w:color w:val="000000" w:themeColor="text1"/>
                <w:kern w:val="0"/>
                <w:sz w:val="18"/>
                <w:szCs w:val="18"/>
              </w:rPr>
            </w:pPr>
            <w:r w:rsidRPr="00565E48">
              <w:rPr>
                <w:rFonts w:ascii="宋体" w:eastAsia="宋体" w:hAnsi="宋体" w:cs="Times New Roman" w:hint="eastAsia"/>
                <w:color w:val="000000" w:themeColor="text1"/>
                <w:kern w:val="0"/>
                <w:sz w:val="18"/>
                <w:szCs w:val="18"/>
              </w:rPr>
              <w:t>周边土地利用状况</w:t>
            </w:r>
          </w:p>
        </w:tc>
        <w:tc>
          <w:tcPr>
            <w:tcW w:w="553" w:type="pct"/>
            <w:tcBorders>
              <w:top w:val="single" w:sz="4" w:space="0" w:color="auto"/>
              <w:left w:val="nil"/>
              <w:bottom w:val="single" w:sz="4" w:space="0" w:color="auto"/>
              <w:right w:val="single" w:sz="4" w:space="0" w:color="auto"/>
            </w:tcBorders>
            <w:shd w:val="clear" w:color="auto" w:fill="auto"/>
            <w:vAlign w:val="center"/>
          </w:tcPr>
          <w:p w14:paraId="55C50164" w14:textId="0A49DBEE" w:rsidR="00BC2ADB" w:rsidRPr="00871292"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0.0192 </w:t>
            </w:r>
          </w:p>
        </w:tc>
        <w:tc>
          <w:tcPr>
            <w:tcW w:w="553" w:type="pct"/>
            <w:tcBorders>
              <w:top w:val="single" w:sz="4" w:space="0" w:color="auto"/>
              <w:left w:val="nil"/>
              <w:bottom w:val="single" w:sz="4" w:space="0" w:color="auto"/>
              <w:right w:val="single" w:sz="4" w:space="0" w:color="auto"/>
            </w:tcBorders>
            <w:shd w:val="clear" w:color="auto" w:fill="auto"/>
            <w:vAlign w:val="center"/>
          </w:tcPr>
          <w:p w14:paraId="01D34B99" w14:textId="4E86E897" w:rsidR="00BC2ADB" w:rsidRPr="00871292"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0.0096 </w:t>
            </w:r>
          </w:p>
        </w:tc>
        <w:tc>
          <w:tcPr>
            <w:tcW w:w="553" w:type="pct"/>
            <w:tcBorders>
              <w:top w:val="single" w:sz="4" w:space="0" w:color="auto"/>
              <w:left w:val="nil"/>
              <w:bottom w:val="single" w:sz="4" w:space="0" w:color="auto"/>
              <w:right w:val="single" w:sz="4" w:space="0" w:color="auto"/>
            </w:tcBorders>
            <w:shd w:val="clear" w:color="auto" w:fill="auto"/>
            <w:vAlign w:val="center"/>
          </w:tcPr>
          <w:p w14:paraId="2207E023" w14:textId="2895CC5D" w:rsidR="00BC2ADB" w:rsidRPr="00871292"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single" w:sz="4" w:space="0" w:color="auto"/>
              <w:left w:val="nil"/>
              <w:bottom w:val="single" w:sz="4" w:space="0" w:color="auto"/>
              <w:right w:val="single" w:sz="4" w:space="0" w:color="auto"/>
            </w:tcBorders>
            <w:shd w:val="clear" w:color="auto" w:fill="auto"/>
            <w:vAlign w:val="center"/>
          </w:tcPr>
          <w:p w14:paraId="232E50FF" w14:textId="15CDC7A8" w:rsidR="00BC2ADB" w:rsidRPr="00871292"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-0.0140 </w:t>
            </w:r>
          </w:p>
        </w:tc>
        <w:tc>
          <w:tcPr>
            <w:tcW w:w="613" w:type="pct"/>
            <w:tcBorders>
              <w:top w:val="single" w:sz="4" w:space="0" w:color="auto"/>
              <w:left w:val="nil"/>
              <w:bottom w:val="single" w:sz="4" w:space="0" w:color="auto"/>
              <w:right w:val="single" w:sz="4" w:space="0" w:color="auto"/>
            </w:tcBorders>
            <w:shd w:val="clear" w:color="auto" w:fill="auto"/>
            <w:vAlign w:val="center"/>
          </w:tcPr>
          <w:p w14:paraId="42E60C8C" w14:textId="12713088" w:rsidR="00BC2ADB" w:rsidRPr="00871292"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-0.0280 </w:t>
            </w:r>
          </w:p>
        </w:tc>
      </w:tr>
      <w:tr w:rsidR="00BC2ADB" w:rsidRPr="00411F85" w14:paraId="10021595" w14:textId="77777777" w:rsidTr="00BC2ADB">
        <w:trPr>
          <w:trHeight w:val="340"/>
          <w:jc w:val="center"/>
        </w:trPr>
        <w:tc>
          <w:tcPr>
            <w:tcW w:w="396" w:type="pct"/>
            <w:vMerge/>
            <w:tcBorders>
              <w:left w:val="single" w:sz="4" w:space="0" w:color="auto"/>
              <w:bottom w:val="single" w:sz="4" w:space="0" w:color="auto"/>
              <w:right w:val="single" w:sz="4" w:space="0" w:color="auto"/>
            </w:tcBorders>
            <w:vAlign w:val="center"/>
          </w:tcPr>
          <w:p w14:paraId="2EBBE7AD" w14:textId="77777777" w:rsidR="00BC2ADB" w:rsidRPr="00411F85" w:rsidRDefault="00BC2ADB" w:rsidP="00411F85">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C52EE83" w14:textId="162301AC" w:rsidR="00BC2ADB" w:rsidRDefault="00BC2ADB" w:rsidP="00411F85">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规划限制</w:t>
            </w:r>
          </w:p>
        </w:tc>
        <w:tc>
          <w:tcPr>
            <w:tcW w:w="553" w:type="pct"/>
            <w:tcBorders>
              <w:top w:val="single" w:sz="4" w:space="0" w:color="auto"/>
              <w:left w:val="nil"/>
              <w:bottom w:val="single" w:sz="4" w:space="0" w:color="auto"/>
              <w:right w:val="single" w:sz="4" w:space="0" w:color="auto"/>
            </w:tcBorders>
            <w:shd w:val="clear" w:color="auto" w:fill="auto"/>
            <w:vAlign w:val="center"/>
          </w:tcPr>
          <w:p w14:paraId="14951F96" w14:textId="1B5F833C" w:rsidR="00BC2ADB" w:rsidRPr="00871292"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0.0153 </w:t>
            </w:r>
          </w:p>
        </w:tc>
        <w:tc>
          <w:tcPr>
            <w:tcW w:w="553" w:type="pct"/>
            <w:tcBorders>
              <w:top w:val="single" w:sz="4" w:space="0" w:color="auto"/>
              <w:left w:val="nil"/>
              <w:bottom w:val="single" w:sz="4" w:space="0" w:color="auto"/>
              <w:right w:val="single" w:sz="4" w:space="0" w:color="auto"/>
            </w:tcBorders>
            <w:shd w:val="clear" w:color="auto" w:fill="auto"/>
            <w:vAlign w:val="center"/>
          </w:tcPr>
          <w:p w14:paraId="37E98B0B" w14:textId="3A3A669F" w:rsidR="00BC2ADB" w:rsidRPr="00871292"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0.0076 </w:t>
            </w:r>
          </w:p>
        </w:tc>
        <w:tc>
          <w:tcPr>
            <w:tcW w:w="553" w:type="pct"/>
            <w:tcBorders>
              <w:top w:val="single" w:sz="4" w:space="0" w:color="auto"/>
              <w:left w:val="nil"/>
              <w:bottom w:val="single" w:sz="4" w:space="0" w:color="auto"/>
              <w:right w:val="single" w:sz="4" w:space="0" w:color="auto"/>
            </w:tcBorders>
            <w:shd w:val="clear" w:color="auto" w:fill="auto"/>
            <w:vAlign w:val="center"/>
          </w:tcPr>
          <w:p w14:paraId="1587FEC3" w14:textId="6D7FA2B9" w:rsidR="00BC2ADB" w:rsidRPr="00871292"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single" w:sz="4" w:space="0" w:color="auto"/>
              <w:left w:val="nil"/>
              <w:bottom w:val="single" w:sz="4" w:space="0" w:color="auto"/>
              <w:right w:val="single" w:sz="4" w:space="0" w:color="auto"/>
            </w:tcBorders>
            <w:shd w:val="clear" w:color="auto" w:fill="auto"/>
            <w:vAlign w:val="center"/>
          </w:tcPr>
          <w:p w14:paraId="1D45498C" w14:textId="54927F8D" w:rsidR="00BC2ADB" w:rsidRPr="00871292"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-0.0112 </w:t>
            </w:r>
          </w:p>
        </w:tc>
        <w:tc>
          <w:tcPr>
            <w:tcW w:w="613" w:type="pct"/>
            <w:tcBorders>
              <w:top w:val="single" w:sz="4" w:space="0" w:color="auto"/>
              <w:left w:val="nil"/>
              <w:bottom w:val="single" w:sz="4" w:space="0" w:color="auto"/>
              <w:right w:val="single" w:sz="4" w:space="0" w:color="auto"/>
            </w:tcBorders>
            <w:shd w:val="clear" w:color="auto" w:fill="auto"/>
            <w:vAlign w:val="center"/>
          </w:tcPr>
          <w:p w14:paraId="06233703" w14:textId="13343717" w:rsidR="00BC2ADB" w:rsidRPr="00871292" w:rsidRDefault="00BC2ADB" w:rsidP="00411F85">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-0.0223 </w:t>
            </w:r>
          </w:p>
        </w:tc>
      </w:tr>
    </w:tbl>
    <w:p w14:paraId="5A658B6D" w14:textId="35D24702" w:rsidR="00097716" w:rsidRDefault="00097716" w:rsidP="00097716">
      <w:pPr>
        <w:spacing w:line="360" w:lineRule="auto"/>
        <w:jc w:val="center"/>
        <w:rPr>
          <w:rFonts w:asciiTheme="minorEastAsia" w:hAnsiTheme="minorEastAsia"/>
          <w:szCs w:val="21"/>
        </w:rPr>
      </w:pPr>
      <w:r w:rsidRPr="005726AA">
        <w:rPr>
          <w:rFonts w:asciiTheme="minorEastAsia" w:hAnsiTheme="minorEastAsia" w:hint="eastAsia"/>
          <w:szCs w:val="21"/>
        </w:rPr>
        <w:t>表</w:t>
      </w:r>
      <w:r w:rsidR="00BC2ADB">
        <w:rPr>
          <w:rFonts w:ascii="Times New Roman" w:hAnsi="Times New Roman" w:cs="Times New Roman" w:hint="eastAsia"/>
          <w:szCs w:val="21"/>
        </w:rPr>
        <w:t>4</w:t>
      </w:r>
      <w:r w:rsidRPr="005726AA">
        <w:rPr>
          <w:rFonts w:ascii="Times New Roman" w:hAnsi="Times New Roman" w:cs="Times New Roman"/>
          <w:szCs w:val="21"/>
        </w:rPr>
        <w:t>-</w:t>
      </w:r>
      <w:r>
        <w:rPr>
          <w:rFonts w:ascii="Times New Roman" w:hAnsi="Times New Roman" w:cs="Times New Roman"/>
          <w:szCs w:val="21"/>
        </w:rPr>
        <w:t>5</w:t>
      </w:r>
      <w:r w:rsidRPr="005726AA">
        <w:rPr>
          <w:rFonts w:ascii="Times New Roman" w:hAnsi="Times New Roman" w:cs="Times New Roman"/>
          <w:szCs w:val="21"/>
        </w:rPr>
        <w:t>-</w:t>
      </w:r>
      <w:r>
        <w:rPr>
          <w:rFonts w:ascii="Times New Roman" w:hAnsi="Times New Roman" w:cs="Times New Roman"/>
          <w:szCs w:val="21"/>
        </w:rPr>
        <w:t>6</w:t>
      </w:r>
      <w:r w:rsidRPr="005726AA">
        <w:rPr>
          <w:rFonts w:asciiTheme="minorEastAsia" w:hAnsiTheme="minorEastAsia" w:hint="eastAsia"/>
          <w:szCs w:val="21"/>
        </w:rPr>
        <w:t xml:space="preserve">  </w:t>
      </w:r>
      <w:r w:rsidRPr="002525CC">
        <w:rPr>
          <w:rFonts w:asciiTheme="minorEastAsia" w:hAnsiTheme="minorEastAsia" w:hint="eastAsia"/>
          <w:szCs w:val="21"/>
        </w:rPr>
        <w:t>Ⅱ</w:t>
      </w:r>
      <w:proofErr w:type="gramStart"/>
      <w:r w:rsidRPr="005726AA">
        <w:rPr>
          <w:rFonts w:asciiTheme="minorEastAsia" w:hAnsiTheme="minorEastAsia" w:hint="eastAsia"/>
          <w:szCs w:val="21"/>
        </w:rPr>
        <w:t>级</w:t>
      </w:r>
      <w:r>
        <w:rPr>
          <w:rFonts w:asciiTheme="minorEastAsia" w:hAnsiTheme="minorEastAsia" w:hint="eastAsia"/>
          <w:szCs w:val="21"/>
        </w:rPr>
        <w:t>交通</w:t>
      </w:r>
      <w:proofErr w:type="gramEnd"/>
      <w:r>
        <w:rPr>
          <w:rFonts w:asciiTheme="minorEastAsia" w:hAnsiTheme="minorEastAsia" w:hint="eastAsia"/>
          <w:szCs w:val="21"/>
        </w:rPr>
        <w:t>运输</w:t>
      </w:r>
      <w:r w:rsidRPr="005726AA">
        <w:rPr>
          <w:rFonts w:asciiTheme="minorEastAsia" w:hAnsiTheme="minorEastAsia" w:hint="eastAsia"/>
          <w:szCs w:val="21"/>
        </w:rPr>
        <w:t>用地宗地地价因素因子修正系数表</w:t>
      </w:r>
    </w:p>
    <w:tbl>
      <w:tblPr>
        <w:tblW w:w="5000" w:type="pct"/>
        <w:jc w:val="center"/>
        <w:tblLook w:val="04A0" w:firstRow="1" w:lastRow="0" w:firstColumn="1" w:lastColumn="0" w:noHBand="0" w:noVBand="1"/>
      </w:tblPr>
      <w:tblGrid>
        <w:gridCol w:w="675"/>
        <w:gridCol w:w="1134"/>
        <w:gridCol w:w="1798"/>
        <w:gridCol w:w="943"/>
        <w:gridCol w:w="943"/>
        <w:gridCol w:w="943"/>
        <w:gridCol w:w="1046"/>
        <w:gridCol w:w="1046"/>
      </w:tblGrid>
      <w:tr w:rsidR="00BC2ADB" w:rsidRPr="00411F85" w14:paraId="7CFC13CA" w14:textId="77777777" w:rsidTr="00B523A7">
        <w:trPr>
          <w:trHeight w:val="340"/>
          <w:jc w:val="center"/>
        </w:trPr>
        <w:tc>
          <w:tcPr>
            <w:tcW w:w="2115" w:type="pct"/>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2F979D20"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影响因素</w:t>
            </w:r>
          </w:p>
        </w:tc>
        <w:tc>
          <w:tcPr>
            <w:tcW w:w="2885" w:type="pct"/>
            <w:gridSpan w:val="5"/>
            <w:tcBorders>
              <w:top w:val="single" w:sz="4" w:space="0" w:color="auto"/>
              <w:left w:val="nil"/>
              <w:bottom w:val="single" w:sz="4" w:space="0" w:color="auto"/>
              <w:right w:val="single" w:sz="4" w:space="0" w:color="auto"/>
            </w:tcBorders>
            <w:shd w:val="clear" w:color="auto" w:fill="auto"/>
            <w:vAlign w:val="center"/>
            <w:hideMark/>
          </w:tcPr>
          <w:p w14:paraId="6673A133" w14:textId="2E992839" w:rsidR="00BC2ADB" w:rsidRPr="00411F85" w:rsidRDefault="00BC2ADB" w:rsidP="00B523A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二</w:t>
            </w:r>
            <w:r w:rsidRPr="00411F85">
              <w:rPr>
                <w:rFonts w:ascii="宋体" w:eastAsia="宋体" w:hAnsi="宋体" w:cs="宋体" w:hint="eastAsia"/>
                <w:color w:val="000000" w:themeColor="text1"/>
                <w:kern w:val="0"/>
                <w:sz w:val="18"/>
                <w:szCs w:val="18"/>
              </w:rPr>
              <w:t xml:space="preserve">    级    地</w:t>
            </w:r>
          </w:p>
        </w:tc>
      </w:tr>
      <w:tr w:rsidR="00BC2ADB" w:rsidRPr="00411F85" w14:paraId="36C4DA6B" w14:textId="77777777" w:rsidTr="00B523A7">
        <w:trPr>
          <w:trHeight w:val="340"/>
          <w:jc w:val="center"/>
        </w:trPr>
        <w:tc>
          <w:tcPr>
            <w:tcW w:w="2115" w:type="pct"/>
            <w:gridSpan w:val="3"/>
            <w:vMerge/>
            <w:tcBorders>
              <w:top w:val="single" w:sz="4" w:space="0" w:color="auto"/>
              <w:left w:val="single" w:sz="4" w:space="0" w:color="auto"/>
              <w:bottom w:val="single" w:sz="4" w:space="0" w:color="000000"/>
              <w:right w:val="single" w:sz="4" w:space="0" w:color="000000"/>
            </w:tcBorders>
            <w:vAlign w:val="center"/>
            <w:hideMark/>
          </w:tcPr>
          <w:p w14:paraId="6D902CA8"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553" w:type="pct"/>
            <w:tcBorders>
              <w:top w:val="nil"/>
              <w:left w:val="nil"/>
              <w:bottom w:val="single" w:sz="4" w:space="0" w:color="auto"/>
              <w:right w:val="single" w:sz="4" w:space="0" w:color="auto"/>
            </w:tcBorders>
            <w:shd w:val="clear" w:color="auto" w:fill="auto"/>
            <w:vAlign w:val="center"/>
            <w:hideMark/>
          </w:tcPr>
          <w:p w14:paraId="4F0E2809"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优</w:t>
            </w:r>
          </w:p>
        </w:tc>
        <w:tc>
          <w:tcPr>
            <w:tcW w:w="553" w:type="pct"/>
            <w:tcBorders>
              <w:top w:val="nil"/>
              <w:left w:val="nil"/>
              <w:bottom w:val="single" w:sz="4" w:space="0" w:color="auto"/>
              <w:right w:val="single" w:sz="4" w:space="0" w:color="auto"/>
            </w:tcBorders>
            <w:shd w:val="clear" w:color="auto" w:fill="auto"/>
            <w:vAlign w:val="center"/>
            <w:hideMark/>
          </w:tcPr>
          <w:p w14:paraId="6D22B69C"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较优</w:t>
            </w:r>
          </w:p>
        </w:tc>
        <w:tc>
          <w:tcPr>
            <w:tcW w:w="553" w:type="pct"/>
            <w:tcBorders>
              <w:top w:val="nil"/>
              <w:left w:val="nil"/>
              <w:bottom w:val="single" w:sz="4" w:space="0" w:color="auto"/>
              <w:right w:val="single" w:sz="4" w:space="0" w:color="auto"/>
            </w:tcBorders>
            <w:shd w:val="clear" w:color="auto" w:fill="auto"/>
            <w:vAlign w:val="center"/>
            <w:hideMark/>
          </w:tcPr>
          <w:p w14:paraId="67C47A9A"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一般</w:t>
            </w:r>
          </w:p>
        </w:tc>
        <w:tc>
          <w:tcPr>
            <w:tcW w:w="613" w:type="pct"/>
            <w:tcBorders>
              <w:top w:val="nil"/>
              <w:left w:val="nil"/>
              <w:bottom w:val="single" w:sz="4" w:space="0" w:color="auto"/>
              <w:right w:val="single" w:sz="4" w:space="0" w:color="auto"/>
            </w:tcBorders>
            <w:shd w:val="clear" w:color="auto" w:fill="auto"/>
            <w:vAlign w:val="center"/>
            <w:hideMark/>
          </w:tcPr>
          <w:p w14:paraId="77A0506A"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较劣</w:t>
            </w:r>
          </w:p>
        </w:tc>
        <w:tc>
          <w:tcPr>
            <w:tcW w:w="613" w:type="pct"/>
            <w:tcBorders>
              <w:top w:val="nil"/>
              <w:left w:val="nil"/>
              <w:bottom w:val="single" w:sz="4" w:space="0" w:color="auto"/>
              <w:right w:val="single" w:sz="4" w:space="0" w:color="auto"/>
            </w:tcBorders>
            <w:shd w:val="clear" w:color="auto" w:fill="auto"/>
            <w:vAlign w:val="center"/>
            <w:hideMark/>
          </w:tcPr>
          <w:p w14:paraId="5C39F6FB"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劣</w:t>
            </w:r>
          </w:p>
        </w:tc>
      </w:tr>
      <w:tr w:rsidR="00BC2ADB" w:rsidRPr="00411F85" w14:paraId="3DFAA7A6" w14:textId="77777777" w:rsidTr="00B523A7">
        <w:trPr>
          <w:trHeight w:val="340"/>
          <w:jc w:val="center"/>
        </w:trPr>
        <w:tc>
          <w:tcPr>
            <w:tcW w:w="396" w:type="pct"/>
            <w:vMerge w:val="restart"/>
            <w:tcBorders>
              <w:top w:val="nil"/>
              <w:left w:val="single" w:sz="4" w:space="0" w:color="auto"/>
              <w:bottom w:val="single" w:sz="4" w:space="0" w:color="000000"/>
              <w:right w:val="single" w:sz="4" w:space="0" w:color="auto"/>
            </w:tcBorders>
            <w:shd w:val="clear" w:color="auto" w:fill="auto"/>
            <w:vAlign w:val="center"/>
            <w:hideMark/>
          </w:tcPr>
          <w:p w14:paraId="38FC0F8A"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区域因素</w:t>
            </w:r>
          </w:p>
        </w:tc>
        <w:tc>
          <w:tcPr>
            <w:tcW w:w="665" w:type="pct"/>
            <w:tcBorders>
              <w:top w:val="nil"/>
              <w:left w:val="single" w:sz="4" w:space="0" w:color="auto"/>
              <w:bottom w:val="single" w:sz="4" w:space="0" w:color="auto"/>
              <w:right w:val="single" w:sz="4" w:space="0" w:color="auto"/>
            </w:tcBorders>
            <w:shd w:val="clear" w:color="auto" w:fill="auto"/>
            <w:vAlign w:val="center"/>
            <w:hideMark/>
          </w:tcPr>
          <w:p w14:paraId="38ED04B7" w14:textId="77777777" w:rsidR="00BC2ADB"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商服繁华</w:t>
            </w:r>
          </w:p>
          <w:p w14:paraId="77DAA350"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条件</w:t>
            </w:r>
          </w:p>
        </w:tc>
        <w:tc>
          <w:tcPr>
            <w:tcW w:w="1054" w:type="pct"/>
            <w:tcBorders>
              <w:top w:val="nil"/>
              <w:left w:val="nil"/>
              <w:bottom w:val="single" w:sz="4" w:space="0" w:color="auto"/>
              <w:right w:val="single" w:sz="4" w:space="0" w:color="auto"/>
            </w:tcBorders>
            <w:shd w:val="clear" w:color="auto" w:fill="auto"/>
            <w:vAlign w:val="center"/>
            <w:hideMark/>
          </w:tcPr>
          <w:p w14:paraId="19B8352B" w14:textId="77777777" w:rsidR="00BC2ADB" w:rsidRPr="00411F85" w:rsidRDefault="00BC2ADB" w:rsidP="00B523A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商</w:t>
            </w:r>
            <w:proofErr w:type="gramStart"/>
            <w:r>
              <w:rPr>
                <w:rFonts w:ascii="宋体" w:eastAsia="宋体" w:hAnsi="宋体" w:cs="宋体" w:hint="eastAsia"/>
                <w:color w:val="000000" w:themeColor="text1"/>
                <w:kern w:val="0"/>
                <w:sz w:val="18"/>
                <w:szCs w:val="18"/>
              </w:rPr>
              <w:t>服中心</w:t>
            </w:r>
            <w:proofErr w:type="gramEnd"/>
            <w:r>
              <w:rPr>
                <w:rFonts w:ascii="宋体" w:eastAsia="宋体" w:hAnsi="宋体" w:cs="宋体" w:hint="eastAsia"/>
                <w:color w:val="000000" w:themeColor="text1"/>
                <w:kern w:val="0"/>
                <w:sz w:val="18"/>
                <w:szCs w:val="18"/>
              </w:rPr>
              <w:t>级别</w:t>
            </w:r>
          </w:p>
        </w:tc>
        <w:tc>
          <w:tcPr>
            <w:tcW w:w="553" w:type="pct"/>
            <w:tcBorders>
              <w:top w:val="nil"/>
              <w:left w:val="nil"/>
              <w:bottom w:val="single" w:sz="4" w:space="0" w:color="auto"/>
              <w:right w:val="single" w:sz="4" w:space="0" w:color="auto"/>
            </w:tcBorders>
            <w:shd w:val="clear" w:color="auto" w:fill="auto"/>
            <w:vAlign w:val="center"/>
            <w:hideMark/>
          </w:tcPr>
          <w:p w14:paraId="4ADC64E6" w14:textId="10489F7D"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0.0239 </w:t>
            </w:r>
          </w:p>
        </w:tc>
        <w:tc>
          <w:tcPr>
            <w:tcW w:w="553" w:type="pct"/>
            <w:tcBorders>
              <w:top w:val="nil"/>
              <w:left w:val="nil"/>
              <w:bottom w:val="single" w:sz="4" w:space="0" w:color="auto"/>
              <w:right w:val="single" w:sz="4" w:space="0" w:color="auto"/>
            </w:tcBorders>
            <w:shd w:val="clear" w:color="auto" w:fill="auto"/>
            <w:vAlign w:val="center"/>
            <w:hideMark/>
          </w:tcPr>
          <w:p w14:paraId="0417A0D4" w14:textId="2686AC73"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0.0120 </w:t>
            </w:r>
          </w:p>
        </w:tc>
        <w:tc>
          <w:tcPr>
            <w:tcW w:w="553" w:type="pct"/>
            <w:tcBorders>
              <w:top w:val="nil"/>
              <w:left w:val="nil"/>
              <w:bottom w:val="single" w:sz="4" w:space="0" w:color="auto"/>
              <w:right w:val="single" w:sz="4" w:space="0" w:color="auto"/>
            </w:tcBorders>
            <w:shd w:val="clear" w:color="auto" w:fill="auto"/>
            <w:vAlign w:val="center"/>
            <w:hideMark/>
          </w:tcPr>
          <w:p w14:paraId="19818D41" w14:textId="6B50FE6F"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1A14BED9" w14:textId="66B306F7"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-0.0074 </w:t>
            </w:r>
          </w:p>
        </w:tc>
        <w:tc>
          <w:tcPr>
            <w:tcW w:w="613" w:type="pct"/>
            <w:tcBorders>
              <w:top w:val="nil"/>
              <w:left w:val="nil"/>
              <w:bottom w:val="single" w:sz="4" w:space="0" w:color="auto"/>
              <w:right w:val="single" w:sz="4" w:space="0" w:color="auto"/>
            </w:tcBorders>
            <w:shd w:val="clear" w:color="auto" w:fill="auto"/>
            <w:vAlign w:val="center"/>
            <w:hideMark/>
          </w:tcPr>
          <w:p w14:paraId="28EA4235" w14:textId="2FEE1975"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-0.0147 </w:t>
            </w:r>
          </w:p>
        </w:tc>
      </w:tr>
      <w:tr w:rsidR="00BC2ADB" w:rsidRPr="00411F85" w14:paraId="6C31EA8E" w14:textId="77777777" w:rsidTr="00B523A7">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53FE4E37"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665" w:type="pct"/>
            <w:vMerge w:val="restart"/>
            <w:tcBorders>
              <w:top w:val="nil"/>
              <w:left w:val="single" w:sz="4" w:space="0" w:color="auto"/>
              <w:bottom w:val="single" w:sz="4" w:space="0" w:color="000000"/>
              <w:right w:val="single" w:sz="4" w:space="0" w:color="auto"/>
            </w:tcBorders>
            <w:shd w:val="clear" w:color="auto" w:fill="auto"/>
            <w:vAlign w:val="center"/>
            <w:hideMark/>
          </w:tcPr>
          <w:p w14:paraId="5E0B75AF"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交通条件</w:t>
            </w:r>
          </w:p>
        </w:tc>
        <w:tc>
          <w:tcPr>
            <w:tcW w:w="1054" w:type="pct"/>
            <w:tcBorders>
              <w:top w:val="nil"/>
              <w:left w:val="nil"/>
              <w:bottom w:val="single" w:sz="4" w:space="0" w:color="auto"/>
              <w:right w:val="single" w:sz="4" w:space="0" w:color="auto"/>
            </w:tcBorders>
            <w:shd w:val="clear" w:color="auto" w:fill="auto"/>
            <w:vAlign w:val="center"/>
            <w:hideMark/>
          </w:tcPr>
          <w:p w14:paraId="78AEB561"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CC6926">
              <w:rPr>
                <w:rFonts w:ascii="宋体" w:eastAsia="宋体" w:hAnsi="宋体" w:cs="宋体" w:hint="eastAsia"/>
                <w:color w:val="000000" w:themeColor="text1"/>
                <w:kern w:val="0"/>
                <w:sz w:val="18"/>
                <w:szCs w:val="18"/>
              </w:rPr>
              <w:t>道路通达度</w:t>
            </w:r>
            <w:r w:rsidRPr="00CC6926">
              <w:rPr>
                <w:rFonts w:ascii="宋体" w:eastAsia="宋体" w:hAnsi="宋体" w:cs="宋体"/>
                <w:color w:val="000000" w:themeColor="text1"/>
                <w:kern w:val="0"/>
                <w:sz w:val="18"/>
                <w:szCs w:val="18"/>
              </w:rPr>
              <w:t xml:space="preserve"> </w:t>
            </w:r>
          </w:p>
        </w:tc>
        <w:tc>
          <w:tcPr>
            <w:tcW w:w="553" w:type="pct"/>
            <w:tcBorders>
              <w:top w:val="nil"/>
              <w:left w:val="nil"/>
              <w:bottom w:val="single" w:sz="4" w:space="0" w:color="auto"/>
              <w:right w:val="single" w:sz="4" w:space="0" w:color="auto"/>
            </w:tcBorders>
            <w:shd w:val="clear" w:color="auto" w:fill="auto"/>
            <w:vAlign w:val="center"/>
            <w:hideMark/>
          </w:tcPr>
          <w:p w14:paraId="61713F46" w14:textId="04D7AD88"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0.0317 </w:t>
            </w:r>
          </w:p>
        </w:tc>
        <w:tc>
          <w:tcPr>
            <w:tcW w:w="553" w:type="pct"/>
            <w:tcBorders>
              <w:top w:val="nil"/>
              <w:left w:val="nil"/>
              <w:bottom w:val="single" w:sz="4" w:space="0" w:color="auto"/>
              <w:right w:val="single" w:sz="4" w:space="0" w:color="auto"/>
            </w:tcBorders>
            <w:shd w:val="clear" w:color="auto" w:fill="auto"/>
            <w:vAlign w:val="center"/>
            <w:hideMark/>
          </w:tcPr>
          <w:p w14:paraId="509555FE" w14:textId="77E4E3AC"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0.0158 </w:t>
            </w:r>
          </w:p>
        </w:tc>
        <w:tc>
          <w:tcPr>
            <w:tcW w:w="553" w:type="pct"/>
            <w:tcBorders>
              <w:top w:val="nil"/>
              <w:left w:val="nil"/>
              <w:bottom w:val="single" w:sz="4" w:space="0" w:color="auto"/>
              <w:right w:val="single" w:sz="4" w:space="0" w:color="auto"/>
            </w:tcBorders>
            <w:shd w:val="clear" w:color="auto" w:fill="auto"/>
            <w:vAlign w:val="center"/>
            <w:hideMark/>
          </w:tcPr>
          <w:p w14:paraId="0C10CAE4" w14:textId="311746EA"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7B444997" w14:textId="0BBE3496"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-0.0097 </w:t>
            </w:r>
          </w:p>
        </w:tc>
        <w:tc>
          <w:tcPr>
            <w:tcW w:w="613" w:type="pct"/>
            <w:tcBorders>
              <w:top w:val="nil"/>
              <w:left w:val="nil"/>
              <w:bottom w:val="single" w:sz="4" w:space="0" w:color="auto"/>
              <w:right w:val="single" w:sz="4" w:space="0" w:color="auto"/>
            </w:tcBorders>
            <w:shd w:val="clear" w:color="auto" w:fill="auto"/>
            <w:vAlign w:val="center"/>
            <w:hideMark/>
          </w:tcPr>
          <w:p w14:paraId="05C831FA" w14:textId="2098C650"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-0.0195 </w:t>
            </w:r>
          </w:p>
        </w:tc>
      </w:tr>
      <w:tr w:rsidR="00BC2ADB" w:rsidRPr="00411F85" w14:paraId="62A76BF7" w14:textId="77777777" w:rsidTr="00B523A7">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52004644"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665" w:type="pct"/>
            <w:vMerge/>
            <w:tcBorders>
              <w:top w:val="nil"/>
              <w:left w:val="single" w:sz="4" w:space="0" w:color="auto"/>
              <w:bottom w:val="single" w:sz="4" w:space="0" w:color="000000"/>
              <w:right w:val="single" w:sz="4" w:space="0" w:color="auto"/>
            </w:tcBorders>
            <w:vAlign w:val="center"/>
            <w:hideMark/>
          </w:tcPr>
          <w:p w14:paraId="6F948221"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054" w:type="pct"/>
            <w:tcBorders>
              <w:top w:val="nil"/>
              <w:left w:val="nil"/>
              <w:bottom w:val="single" w:sz="4" w:space="0" w:color="auto"/>
              <w:right w:val="single" w:sz="4" w:space="0" w:color="auto"/>
            </w:tcBorders>
            <w:shd w:val="clear" w:color="auto" w:fill="auto"/>
            <w:vAlign w:val="center"/>
            <w:hideMark/>
          </w:tcPr>
          <w:p w14:paraId="2F512D9E"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CC6926">
              <w:rPr>
                <w:rFonts w:ascii="宋体" w:eastAsia="宋体" w:hAnsi="宋体" w:cs="宋体" w:hint="eastAsia"/>
                <w:color w:val="000000" w:themeColor="text1"/>
                <w:kern w:val="0"/>
                <w:sz w:val="18"/>
                <w:szCs w:val="18"/>
              </w:rPr>
              <w:t>周边</w:t>
            </w:r>
            <w:r w:rsidRPr="00CC6926">
              <w:rPr>
                <w:rFonts w:ascii="宋体" w:eastAsia="宋体" w:hAnsi="宋体" w:cs="宋体"/>
                <w:color w:val="000000" w:themeColor="text1"/>
                <w:kern w:val="0"/>
                <w:sz w:val="18"/>
                <w:szCs w:val="18"/>
              </w:rPr>
              <w:t>300</w:t>
            </w:r>
            <w:r w:rsidRPr="00CC6926">
              <w:rPr>
                <w:rFonts w:ascii="宋体" w:eastAsia="宋体" w:hAnsi="宋体" w:cs="宋体" w:hint="eastAsia"/>
                <w:color w:val="000000" w:themeColor="text1"/>
                <w:kern w:val="0"/>
                <w:sz w:val="18"/>
                <w:szCs w:val="18"/>
              </w:rPr>
              <w:t>米内公交线路数</w:t>
            </w:r>
          </w:p>
        </w:tc>
        <w:tc>
          <w:tcPr>
            <w:tcW w:w="553" w:type="pct"/>
            <w:tcBorders>
              <w:top w:val="nil"/>
              <w:left w:val="nil"/>
              <w:bottom w:val="single" w:sz="4" w:space="0" w:color="auto"/>
              <w:right w:val="single" w:sz="4" w:space="0" w:color="auto"/>
            </w:tcBorders>
            <w:shd w:val="clear" w:color="auto" w:fill="auto"/>
            <w:vAlign w:val="center"/>
            <w:hideMark/>
          </w:tcPr>
          <w:p w14:paraId="584FC304" w14:textId="390D494C"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0.0456 </w:t>
            </w:r>
          </w:p>
        </w:tc>
        <w:tc>
          <w:tcPr>
            <w:tcW w:w="553" w:type="pct"/>
            <w:tcBorders>
              <w:top w:val="nil"/>
              <w:left w:val="nil"/>
              <w:bottom w:val="single" w:sz="4" w:space="0" w:color="auto"/>
              <w:right w:val="single" w:sz="4" w:space="0" w:color="auto"/>
            </w:tcBorders>
            <w:shd w:val="clear" w:color="auto" w:fill="auto"/>
            <w:vAlign w:val="center"/>
            <w:hideMark/>
          </w:tcPr>
          <w:p w14:paraId="06F94846" w14:textId="1CA9AED3"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0.0228 </w:t>
            </w:r>
          </w:p>
        </w:tc>
        <w:tc>
          <w:tcPr>
            <w:tcW w:w="553" w:type="pct"/>
            <w:tcBorders>
              <w:top w:val="nil"/>
              <w:left w:val="nil"/>
              <w:bottom w:val="single" w:sz="4" w:space="0" w:color="auto"/>
              <w:right w:val="single" w:sz="4" w:space="0" w:color="auto"/>
            </w:tcBorders>
            <w:shd w:val="clear" w:color="auto" w:fill="auto"/>
            <w:vAlign w:val="center"/>
            <w:hideMark/>
          </w:tcPr>
          <w:p w14:paraId="24565469" w14:textId="27AB044A"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1EF115B7" w14:textId="62EE87CD"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-0.0140 </w:t>
            </w:r>
          </w:p>
        </w:tc>
        <w:tc>
          <w:tcPr>
            <w:tcW w:w="613" w:type="pct"/>
            <w:tcBorders>
              <w:top w:val="nil"/>
              <w:left w:val="nil"/>
              <w:bottom w:val="single" w:sz="4" w:space="0" w:color="auto"/>
              <w:right w:val="single" w:sz="4" w:space="0" w:color="auto"/>
            </w:tcBorders>
            <w:shd w:val="clear" w:color="auto" w:fill="auto"/>
            <w:vAlign w:val="center"/>
            <w:hideMark/>
          </w:tcPr>
          <w:p w14:paraId="21DAD198" w14:textId="73D91D38"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-0.0281 </w:t>
            </w:r>
          </w:p>
        </w:tc>
      </w:tr>
      <w:tr w:rsidR="00BC2ADB" w:rsidRPr="00411F85" w14:paraId="3D0D2BA8" w14:textId="77777777" w:rsidTr="00B523A7">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4BE5C1F7"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665" w:type="pct"/>
            <w:vMerge w:val="restart"/>
            <w:tcBorders>
              <w:top w:val="nil"/>
              <w:left w:val="single" w:sz="4" w:space="0" w:color="auto"/>
              <w:bottom w:val="single" w:sz="4" w:space="0" w:color="auto"/>
              <w:right w:val="single" w:sz="4" w:space="0" w:color="auto"/>
            </w:tcBorders>
            <w:shd w:val="clear" w:color="auto" w:fill="auto"/>
            <w:vAlign w:val="center"/>
            <w:hideMark/>
          </w:tcPr>
          <w:p w14:paraId="484EF566" w14:textId="77777777" w:rsidR="00BC2ADB"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基础设施</w:t>
            </w:r>
          </w:p>
          <w:p w14:paraId="18292DA3"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条件</w:t>
            </w:r>
          </w:p>
        </w:tc>
        <w:tc>
          <w:tcPr>
            <w:tcW w:w="1054" w:type="pct"/>
            <w:tcBorders>
              <w:top w:val="nil"/>
              <w:left w:val="nil"/>
              <w:bottom w:val="single" w:sz="4" w:space="0" w:color="auto"/>
              <w:right w:val="single" w:sz="4" w:space="0" w:color="auto"/>
            </w:tcBorders>
            <w:shd w:val="clear" w:color="auto" w:fill="auto"/>
            <w:vAlign w:val="center"/>
            <w:hideMark/>
          </w:tcPr>
          <w:p w14:paraId="7EC8890C"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供水条件</w:t>
            </w:r>
          </w:p>
        </w:tc>
        <w:tc>
          <w:tcPr>
            <w:tcW w:w="553" w:type="pct"/>
            <w:tcBorders>
              <w:top w:val="nil"/>
              <w:left w:val="nil"/>
              <w:bottom w:val="single" w:sz="4" w:space="0" w:color="auto"/>
              <w:right w:val="single" w:sz="4" w:space="0" w:color="auto"/>
            </w:tcBorders>
            <w:shd w:val="clear" w:color="auto" w:fill="auto"/>
            <w:vAlign w:val="center"/>
            <w:hideMark/>
          </w:tcPr>
          <w:p w14:paraId="6E3E9275" w14:textId="0171E7AE"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0.0155 </w:t>
            </w:r>
          </w:p>
        </w:tc>
        <w:tc>
          <w:tcPr>
            <w:tcW w:w="553" w:type="pct"/>
            <w:tcBorders>
              <w:top w:val="nil"/>
              <w:left w:val="nil"/>
              <w:bottom w:val="single" w:sz="4" w:space="0" w:color="auto"/>
              <w:right w:val="single" w:sz="4" w:space="0" w:color="auto"/>
            </w:tcBorders>
            <w:shd w:val="clear" w:color="auto" w:fill="auto"/>
            <w:vAlign w:val="center"/>
            <w:hideMark/>
          </w:tcPr>
          <w:p w14:paraId="71859181" w14:textId="4BF985DA"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0.0078 </w:t>
            </w:r>
          </w:p>
        </w:tc>
        <w:tc>
          <w:tcPr>
            <w:tcW w:w="553" w:type="pct"/>
            <w:tcBorders>
              <w:top w:val="nil"/>
              <w:left w:val="nil"/>
              <w:bottom w:val="single" w:sz="4" w:space="0" w:color="auto"/>
              <w:right w:val="single" w:sz="4" w:space="0" w:color="auto"/>
            </w:tcBorders>
            <w:shd w:val="clear" w:color="auto" w:fill="auto"/>
            <w:vAlign w:val="center"/>
            <w:hideMark/>
          </w:tcPr>
          <w:p w14:paraId="2C2BFD92" w14:textId="572EE4DE"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2EAB9FAF" w14:textId="03A15E41"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-0.0048 </w:t>
            </w:r>
          </w:p>
        </w:tc>
        <w:tc>
          <w:tcPr>
            <w:tcW w:w="613" w:type="pct"/>
            <w:tcBorders>
              <w:top w:val="nil"/>
              <w:left w:val="nil"/>
              <w:bottom w:val="single" w:sz="4" w:space="0" w:color="auto"/>
              <w:right w:val="single" w:sz="4" w:space="0" w:color="auto"/>
            </w:tcBorders>
            <w:shd w:val="clear" w:color="auto" w:fill="auto"/>
            <w:vAlign w:val="center"/>
            <w:hideMark/>
          </w:tcPr>
          <w:p w14:paraId="0919C7A8" w14:textId="672CC6F8"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-0.0096 </w:t>
            </w:r>
          </w:p>
        </w:tc>
      </w:tr>
      <w:tr w:rsidR="00BC2ADB" w:rsidRPr="00411F85" w14:paraId="092F5C1B" w14:textId="77777777" w:rsidTr="00B523A7">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3D50ABA4"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665" w:type="pct"/>
            <w:vMerge/>
            <w:tcBorders>
              <w:top w:val="nil"/>
              <w:left w:val="single" w:sz="4" w:space="0" w:color="auto"/>
              <w:bottom w:val="single" w:sz="4" w:space="0" w:color="auto"/>
              <w:right w:val="single" w:sz="4" w:space="0" w:color="auto"/>
            </w:tcBorders>
            <w:vAlign w:val="center"/>
            <w:hideMark/>
          </w:tcPr>
          <w:p w14:paraId="5AD583B9"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054" w:type="pct"/>
            <w:tcBorders>
              <w:top w:val="nil"/>
              <w:left w:val="nil"/>
              <w:bottom w:val="single" w:sz="4" w:space="0" w:color="auto"/>
              <w:right w:val="single" w:sz="4" w:space="0" w:color="auto"/>
            </w:tcBorders>
            <w:shd w:val="clear" w:color="auto" w:fill="auto"/>
            <w:vAlign w:val="center"/>
            <w:hideMark/>
          </w:tcPr>
          <w:p w14:paraId="4C2B458B"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排水条件</w:t>
            </w:r>
          </w:p>
        </w:tc>
        <w:tc>
          <w:tcPr>
            <w:tcW w:w="553" w:type="pct"/>
            <w:tcBorders>
              <w:top w:val="nil"/>
              <w:left w:val="nil"/>
              <w:bottom w:val="single" w:sz="4" w:space="0" w:color="auto"/>
              <w:right w:val="single" w:sz="4" w:space="0" w:color="auto"/>
            </w:tcBorders>
            <w:shd w:val="clear" w:color="auto" w:fill="auto"/>
            <w:vAlign w:val="center"/>
            <w:hideMark/>
          </w:tcPr>
          <w:p w14:paraId="3317D092" w14:textId="38EE6CC4"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0.0144 </w:t>
            </w:r>
          </w:p>
        </w:tc>
        <w:tc>
          <w:tcPr>
            <w:tcW w:w="553" w:type="pct"/>
            <w:tcBorders>
              <w:top w:val="nil"/>
              <w:left w:val="nil"/>
              <w:bottom w:val="single" w:sz="4" w:space="0" w:color="auto"/>
              <w:right w:val="single" w:sz="4" w:space="0" w:color="auto"/>
            </w:tcBorders>
            <w:shd w:val="clear" w:color="auto" w:fill="auto"/>
            <w:vAlign w:val="center"/>
            <w:hideMark/>
          </w:tcPr>
          <w:p w14:paraId="33A93A2C" w14:textId="084055E6"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0.0072 </w:t>
            </w:r>
          </w:p>
        </w:tc>
        <w:tc>
          <w:tcPr>
            <w:tcW w:w="553" w:type="pct"/>
            <w:tcBorders>
              <w:top w:val="nil"/>
              <w:left w:val="nil"/>
              <w:bottom w:val="single" w:sz="4" w:space="0" w:color="auto"/>
              <w:right w:val="single" w:sz="4" w:space="0" w:color="auto"/>
            </w:tcBorders>
            <w:shd w:val="clear" w:color="auto" w:fill="auto"/>
            <w:vAlign w:val="center"/>
            <w:hideMark/>
          </w:tcPr>
          <w:p w14:paraId="7E29683F" w14:textId="615D4EFD"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159136EB" w14:textId="0E925356"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-0.0044 </w:t>
            </w:r>
          </w:p>
        </w:tc>
        <w:tc>
          <w:tcPr>
            <w:tcW w:w="613" w:type="pct"/>
            <w:tcBorders>
              <w:top w:val="nil"/>
              <w:left w:val="nil"/>
              <w:bottom w:val="single" w:sz="4" w:space="0" w:color="auto"/>
              <w:right w:val="single" w:sz="4" w:space="0" w:color="auto"/>
            </w:tcBorders>
            <w:shd w:val="clear" w:color="auto" w:fill="auto"/>
            <w:vAlign w:val="center"/>
            <w:hideMark/>
          </w:tcPr>
          <w:p w14:paraId="7EF49CC6" w14:textId="25BC83B0"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-0.0088 </w:t>
            </w:r>
          </w:p>
        </w:tc>
      </w:tr>
      <w:tr w:rsidR="00BC2ADB" w:rsidRPr="00411F85" w14:paraId="2807E27A" w14:textId="77777777" w:rsidTr="00B523A7">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78ED3B2A"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665" w:type="pct"/>
            <w:vMerge/>
            <w:tcBorders>
              <w:top w:val="nil"/>
              <w:left w:val="single" w:sz="4" w:space="0" w:color="auto"/>
              <w:bottom w:val="single" w:sz="4" w:space="0" w:color="auto"/>
              <w:right w:val="single" w:sz="4" w:space="0" w:color="auto"/>
            </w:tcBorders>
            <w:vAlign w:val="center"/>
            <w:hideMark/>
          </w:tcPr>
          <w:p w14:paraId="4003C5C6"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054" w:type="pct"/>
            <w:tcBorders>
              <w:top w:val="nil"/>
              <w:left w:val="nil"/>
              <w:bottom w:val="single" w:sz="4" w:space="0" w:color="auto"/>
              <w:right w:val="single" w:sz="4" w:space="0" w:color="auto"/>
            </w:tcBorders>
            <w:shd w:val="clear" w:color="auto" w:fill="auto"/>
            <w:vAlign w:val="center"/>
            <w:hideMark/>
          </w:tcPr>
          <w:p w14:paraId="6BC71F02"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供气条件</w:t>
            </w:r>
          </w:p>
        </w:tc>
        <w:tc>
          <w:tcPr>
            <w:tcW w:w="553" w:type="pct"/>
            <w:tcBorders>
              <w:top w:val="nil"/>
              <w:left w:val="nil"/>
              <w:bottom w:val="single" w:sz="4" w:space="0" w:color="auto"/>
              <w:right w:val="single" w:sz="4" w:space="0" w:color="auto"/>
            </w:tcBorders>
            <w:shd w:val="clear" w:color="auto" w:fill="auto"/>
            <w:vAlign w:val="center"/>
            <w:hideMark/>
          </w:tcPr>
          <w:p w14:paraId="50FD8703" w14:textId="54977F9A"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0.0161 </w:t>
            </w:r>
          </w:p>
        </w:tc>
        <w:tc>
          <w:tcPr>
            <w:tcW w:w="553" w:type="pct"/>
            <w:tcBorders>
              <w:top w:val="nil"/>
              <w:left w:val="nil"/>
              <w:bottom w:val="single" w:sz="4" w:space="0" w:color="auto"/>
              <w:right w:val="single" w:sz="4" w:space="0" w:color="auto"/>
            </w:tcBorders>
            <w:shd w:val="clear" w:color="auto" w:fill="auto"/>
            <w:vAlign w:val="center"/>
            <w:hideMark/>
          </w:tcPr>
          <w:p w14:paraId="29315E86" w14:textId="54E1953D"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0.0081 </w:t>
            </w:r>
          </w:p>
        </w:tc>
        <w:tc>
          <w:tcPr>
            <w:tcW w:w="553" w:type="pct"/>
            <w:tcBorders>
              <w:top w:val="nil"/>
              <w:left w:val="nil"/>
              <w:bottom w:val="single" w:sz="4" w:space="0" w:color="auto"/>
              <w:right w:val="single" w:sz="4" w:space="0" w:color="auto"/>
            </w:tcBorders>
            <w:shd w:val="clear" w:color="auto" w:fill="auto"/>
            <w:vAlign w:val="center"/>
            <w:hideMark/>
          </w:tcPr>
          <w:p w14:paraId="66040BC0" w14:textId="1041DBA9"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4443B31F" w14:textId="630FEBA6"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-0.0050 </w:t>
            </w:r>
          </w:p>
        </w:tc>
        <w:tc>
          <w:tcPr>
            <w:tcW w:w="613" w:type="pct"/>
            <w:tcBorders>
              <w:top w:val="nil"/>
              <w:left w:val="nil"/>
              <w:bottom w:val="single" w:sz="4" w:space="0" w:color="auto"/>
              <w:right w:val="single" w:sz="4" w:space="0" w:color="auto"/>
            </w:tcBorders>
            <w:shd w:val="clear" w:color="auto" w:fill="auto"/>
            <w:vAlign w:val="center"/>
            <w:hideMark/>
          </w:tcPr>
          <w:p w14:paraId="743B7517" w14:textId="71C58B0E"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-0.0099 </w:t>
            </w:r>
          </w:p>
        </w:tc>
      </w:tr>
      <w:tr w:rsidR="00BC2ADB" w:rsidRPr="00411F85" w14:paraId="5D0335CF" w14:textId="77777777" w:rsidTr="00B523A7">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5188242E"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665" w:type="pct"/>
            <w:vMerge/>
            <w:tcBorders>
              <w:top w:val="nil"/>
              <w:left w:val="single" w:sz="4" w:space="0" w:color="auto"/>
              <w:bottom w:val="single" w:sz="4" w:space="0" w:color="auto"/>
              <w:right w:val="single" w:sz="4" w:space="0" w:color="auto"/>
            </w:tcBorders>
            <w:vAlign w:val="center"/>
            <w:hideMark/>
          </w:tcPr>
          <w:p w14:paraId="6EE0EBF3"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054" w:type="pct"/>
            <w:tcBorders>
              <w:top w:val="nil"/>
              <w:left w:val="nil"/>
              <w:bottom w:val="single" w:sz="4" w:space="0" w:color="auto"/>
              <w:right w:val="single" w:sz="4" w:space="0" w:color="auto"/>
            </w:tcBorders>
            <w:shd w:val="clear" w:color="auto" w:fill="auto"/>
            <w:vAlign w:val="center"/>
            <w:hideMark/>
          </w:tcPr>
          <w:p w14:paraId="45C8B10E"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供电条件</w:t>
            </w:r>
          </w:p>
        </w:tc>
        <w:tc>
          <w:tcPr>
            <w:tcW w:w="553" w:type="pct"/>
            <w:tcBorders>
              <w:top w:val="nil"/>
              <w:left w:val="nil"/>
              <w:bottom w:val="single" w:sz="4" w:space="0" w:color="auto"/>
              <w:right w:val="single" w:sz="4" w:space="0" w:color="auto"/>
            </w:tcBorders>
            <w:shd w:val="clear" w:color="auto" w:fill="auto"/>
            <w:vAlign w:val="center"/>
            <w:hideMark/>
          </w:tcPr>
          <w:p w14:paraId="3F3D2F97" w14:textId="0B683EA3"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0.0138 </w:t>
            </w:r>
          </w:p>
        </w:tc>
        <w:tc>
          <w:tcPr>
            <w:tcW w:w="553" w:type="pct"/>
            <w:tcBorders>
              <w:top w:val="nil"/>
              <w:left w:val="nil"/>
              <w:bottom w:val="single" w:sz="4" w:space="0" w:color="auto"/>
              <w:right w:val="single" w:sz="4" w:space="0" w:color="auto"/>
            </w:tcBorders>
            <w:shd w:val="clear" w:color="auto" w:fill="auto"/>
            <w:vAlign w:val="center"/>
            <w:hideMark/>
          </w:tcPr>
          <w:p w14:paraId="295794F7" w14:textId="2789BFE5"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0.0069 </w:t>
            </w:r>
          </w:p>
        </w:tc>
        <w:tc>
          <w:tcPr>
            <w:tcW w:w="553" w:type="pct"/>
            <w:tcBorders>
              <w:top w:val="nil"/>
              <w:left w:val="nil"/>
              <w:bottom w:val="single" w:sz="4" w:space="0" w:color="auto"/>
              <w:right w:val="single" w:sz="4" w:space="0" w:color="auto"/>
            </w:tcBorders>
            <w:shd w:val="clear" w:color="auto" w:fill="auto"/>
            <w:vAlign w:val="center"/>
            <w:hideMark/>
          </w:tcPr>
          <w:p w14:paraId="1FFA8ACB" w14:textId="39637E97"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69AB5706" w14:textId="3C5F8B79"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-0.0042 </w:t>
            </w:r>
          </w:p>
        </w:tc>
        <w:tc>
          <w:tcPr>
            <w:tcW w:w="613" w:type="pct"/>
            <w:tcBorders>
              <w:top w:val="nil"/>
              <w:left w:val="nil"/>
              <w:bottom w:val="single" w:sz="4" w:space="0" w:color="auto"/>
              <w:right w:val="single" w:sz="4" w:space="0" w:color="auto"/>
            </w:tcBorders>
            <w:shd w:val="clear" w:color="auto" w:fill="auto"/>
            <w:vAlign w:val="center"/>
            <w:hideMark/>
          </w:tcPr>
          <w:p w14:paraId="6D3673BE" w14:textId="31523850"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-0.0085 </w:t>
            </w:r>
          </w:p>
        </w:tc>
      </w:tr>
      <w:tr w:rsidR="00BC2ADB" w:rsidRPr="00411F85" w14:paraId="51A40A3E" w14:textId="77777777" w:rsidTr="00B523A7">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5F3434B8"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nil"/>
              <w:bottom w:val="single" w:sz="4" w:space="0" w:color="auto"/>
              <w:right w:val="single" w:sz="4" w:space="0" w:color="000000"/>
            </w:tcBorders>
            <w:shd w:val="clear" w:color="auto" w:fill="auto"/>
            <w:vAlign w:val="center"/>
            <w:hideMark/>
          </w:tcPr>
          <w:p w14:paraId="70D74D9C"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人口密度条件</w:t>
            </w:r>
          </w:p>
        </w:tc>
        <w:tc>
          <w:tcPr>
            <w:tcW w:w="553" w:type="pct"/>
            <w:tcBorders>
              <w:top w:val="nil"/>
              <w:left w:val="nil"/>
              <w:bottom w:val="single" w:sz="4" w:space="0" w:color="auto"/>
              <w:right w:val="single" w:sz="4" w:space="0" w:color="auto"/>
            </w:tcBorders>
            <w:shd w:val="clear" w:color="auto" w:fill="auto"/>
            <w:vAlign w:val="center"/>
            <w:hideMark/>
          </w:tcPr>
          <w:p w14:paraId="0EC9408D" w14:textId="616B02C2"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0.0085 </w:t>
            </w:r>
          </w:p>
        </w:tc>
        <w:tc>
          <w:tcPr>
            <w:tcW w:w="553" w:type="pct"/>
            <w:tcBorders>
              <w:top w:val="nil"/>
              <w:left w:val="nil"/>
              <w:bottom w:val="single" w:sz="4" w:space="0" w:color="auto"/>
              <w:right w:val="single" w:sz="4" w:space="0" w:color="auto"/>
            </w:tcBorders>
            <w:shd w:val="clear" w:color="auto" w:fill="auto"/>
            <w:vAlign w:val="center"/>
            <w:hideMark/>
          </w:tcPr>
          <w:p w14:paraId="59BE23D5" w14:textId="2E6CDC81"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0.0043 </w:t>
            </w:r>
          </w:p>
        </w:tc>
        <w:tc>
          <w:tcPr>
            <w:tcW w:w="553" w:type="pct"/>
            <w:tcBorders>
              <w:top w:val="nil"/>
              <w:left w:val="nil"/>
              <w:bottom w:val="single" w:sz="4" w:space="0" w:color="auto"/>
              <w:right w:val="single" w:sz="4" w:space="0" w:color="auto"/>
            </w:tcBorders>
            <w:shd w:val="clear" w:color="auto" w:fill="auto"/>
            <w:vAlign w:val="center"/>
            <w:hideMark/>
          </w:tcPr>
          <w:p w14:paraId="6E718E93" w14:textId="2FBFBD86"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15778255" w14:textId="6837BE38"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-0.0026 </w:t>
            </w:r>
          </w:p>
        </w:tc>
        <w:tc>
          <w:tcPr>
            <w:tcW w:w="613" w:type="pct"/>
            <w:tcBorders>
              <w:top w:val="nil"/>
              <w:left w:val="nil"/>
              <w:bottom w:val="single" w:sz="4" w:space="0" w:color="auto"/>
              <w:right w:val="single" w:sz="4" w:space="0" w:color="auto"/>
            </w:tcBorders>
            <w:shd w:val="clear" w:color="auto" w:fill="auto"/>
            <w:vAlign w:val="center"/>
            <w:hideMark/>
          </w:tcPr>
          <w:p w14:paraId="24CFC422" w14:textId="59E94421"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-0.0053 </w:t>
            </w:r>
          </w:p>
        </w:tc>
      </w:tr>
      <w:tr w:rsidR="00BC2ADB" w:rsidRPr="00411F85" w14:paraId="748C2545" w14:textId="77777777" w:rsidTr="00B523A7">
        <w:trPr>
          <w:trHeight w:val="340"/>
          <w:jc w:val="center"/>
        </w:trPr>
        <w:tc>
          <w:tcPr>
            <w:tcW w:w="396" w:type="pct"/>
            <w:vMerge w:val="restart"/>
            <w:tcBorders>
              <w:top w:val="nil"/>
              <w:left w:val="single" w:sz="4" w:space="0" w:color="auto"/>
              <w:right w:val="single" w:sz="4" w:space="0" w:color="auto"/>
            </w:tcBorders>
            <w:shd w:val="clear" w:color="auto" w:fill="auto"/>
            <w:vAlign w:val="center"/>
            <w:hideMark/>
          </w:tcPr>
          <w:p w14:paraId="1D29C7B7"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个别因素</w:t>
            </w:r>
          </w:p>
        </w:tc>
        <w:tc>
          <w:tcPr>
            <w:tcW w:w="665" w:type="pct"/>
            <w:vMerge w:val="restart"/>
            <w:tcBorders>
              <w:top w:val="single" w:sz="4" w:space="0" w:color="auto"/>
              <w:left w:val="single" w:sz="4" w:space="0" w:color="auto"/>
              <w:right w:val="single" w:sz="4" w:space="0" w:color="auto"/>
            </w:tcBorders>
            <w:shd w:val="clear" w:color="auto" w:fill="auto"/>
            <w:vAlign w:val="center"/>
            <w:hideMark/>
          </w:tcPr>
          <w:p w14:paraId="66DF6D21"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宗地条件</w:t>
            </w:r>
          </w:p>
        </w:tc>
        <w:tc>
          <w:tcPr>
            <w:tcW w:w="1054" w:type="pct"/>
            <w:tcBorders>
              <w:top w:val="nil"/>
              <w:left w:val="nil"/>
              <w:bottom w:val="single" w:sz="4" w:space="0" w:color="auto"/>
              <w:right w:val="single" w:sz="4" w:space="0" w:color="auto"/>
            </w:tcBorders>
            <w:shd w:val="clear" w:color="auto" w:fill="auto"/>
            <w:vAlign w:val="center"/>
            <w:hideMark/>
          </w:tcPr>
          <w:p w14:paraId="246A66ED"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宗地形状</w:t>
            </w:r>
          </w:p>
        </w:tc>
        <w:tc>
          <w:tcPr>
            <w:tcW w:w="553" w:type="pct"/>
            <w:tcBorders>
              <w:top w:val="nil"/>
              <w:left w:val="nil"/>
              <w:bottom w:val="single" w:sz="4" w:space="0" w:color="auto"/>
              <w:right w:val="single" w:sz="4" w:space="0" w:color="auto"/>
            </w:tcBorders>
            <w:shd w:val="clear" w:color="auto" w:fill="auto"/>
            <w:vAlign w:val="center"/>
            <w:hideMark/>
          </w:tcPr>
          <w:p w14:paraId="20FB6712" w14:textId="35AA006C"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0.0221 </w:t>
            </w:r>
          </w:p>
        </w:tc>
        <w:tc>
          <w:tcPr>
            <w:tcW w:w="553" w:type="pct"/>
            <w:tcBorders>
              <w:top w:val="nil"/>
              <w:left w:val="nil"/>
              <w:bottom w:val="single" w:sz="4" w:space="0" w:color="auto"/>
              <w:right w:val="single" w:sz="4" w:space="0" w:color="auto"/>
            </w:tcBorders>
            <w:shd w:val="clear" w:color="auto" w:fill="auto"/>
            <w:vAlign w:val="center"/>
            <w:hideMark/>
          </w:tcPr>
          <w:p w14:paraId="67ADD043" w14:textId="674F5C60"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0.0110 </w:t>
            </w:r>
          </w:p>
        </w:tc>
        <w:tc>
          <w:tcPr>
            <w:tcW w:w="553" w:type="pct"/>
            <w:tcBorders>
              <w:top w:val="nil"/>
              <w:left w:val="nil"/>
              <w:bottom w:val="single" w:sz="4" w:space="0" w:color="auto"/>
              <w:right w:val="single" w:sz="4" w:space="0" w:color="auto"/>
            </w:tcBorders>
            <w:shd w:val="clear" w:color="auto" w:fill="auto"/>
            <w:vAlign w:val="center"/>
            <w:hideMark/>
          </w:tcPr>
          <w:p w14:paraId="121B996C" w14:textId="5AC53CE5"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47D97A1C" w14:textId="25DF6FDC"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-0.0068 </w:t>
            </w:r>
          </w:p>
        </w:tc>
        <w:tc>
          <w:tcPr>
            <w:tcW w:w="613" w:type="pct"/>
            <w:tcBorders>
              <w:top w:val="nil"/>
              <w:left w:val="nil"/>
              <w:bottom w:val="single" w:sz="4" w:space="0" w:color="auto"/>
              <w:right w:val="single" w:sz="4" w:space="0" w:color="auto"/>
            </w:tcBorders>
            <w:shd w:val="clear" w:color="auto" w:fill="auto"/>
            <w:vAlign w:val="center"/>
            <w:hideMark/>
          </w:tcPr>
          <w:p w14:paraId="7D2E4EA6" w14:textId="4678E994"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-0.0136 </w:t>
            </w:r>
          </w:p>
        </w:tc>
      </w:tr>
      <w:tr w:rsidR="00BC2ADB" w:rsidRPr="00411F85" w14:paraId="2DFAFF88" w14:textId="77777777" w:rsidTr="00B523A7">
        <w:trPr>
          <w:trHeight w:val="340"/>
          <w:jc w:val="center"/>
        </w:trPr>
        <w:tc>
          <w:tcPr>
            <w:tcW w:w="396" w:type="pct"/>
            <w:vMerge/>
            <w:tcBorders>
              <w:left w:val="single" w:sz="4" w:space="0" w:color="auto"/>
              <w:right w:val="single" w:sz="4" w:space="0" w:color="auto"/>
            </w:tcBorders>
            <w:vAlign w:val="center"/>
            <w:hideMark/>
          </w:tcPr>
          <w:p w14:paraId="3F7EC8B8"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665" w:type="pct"/>
            <w:vMerge/>
            <w:tcBorders>
              <w:left w:val="single" w:sz="4" w:space="0" w:color="auto"/>
              <w:bottom w:val="single" w:sz="4" w:space="0" w:color="auto"/>
              <w:right w:val="single" w:sz="4" w:space="0" w:color="auto"/>
            </w:tcBorders>
            <w:shd w:val="clear" w:color="auto" w:fill="auto"/>
            <w:vAlign w:val="center"/>
            <w:hideMark/>
          </w:tcPr>
          <w:p w14:paraId="7DE71009"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054" w:type="pct"/>
            <w:tcBorders>
              <w:top w:val="nil"/>
              <w:left w:val="nil"/>
              <w:bottom w:val="single" w:sz="4" w:space="0" w:color="auto"/>
              <w:right w:val="single" w:sz="4" w:space="0" w:color="auto"/>
            </w:tcBorders>
            <w:shd w:val="clear" w:color="auto" w:fill="auto"/>
            <w:vAlign w:val="center"/>
            <w:hideMark/>
          </w:tcPr>
          <w:p w14:paraId="245F1744"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宗地面积</w:t>
            </w:r>
          </w:p>
        </w:tc>
        <w:tc>
          <w:tcPr>
            <w:tcW w:w="553" w:type="pct"/>
            <w:tcBorders>
              <w:top w:val="nil"/>
              <w:left w:val="nil"/>
              <w:bottom w:val="single" w:sz="4" w:space="0" w:color="auto"/>
              <w:right w:val="single" w:sz="4" w:space="0" w:color="auto"/>
            </w:tcBorders>
            <w:shd w:val="clear" w:color="auto" w:fill="auto"/>
            <w:vAlign w:val="center"/>
            <w:hideMark/>
          </w:tcPr>
          <w:p w14:paraId="6F0C580D" w14:textId="1879F7E4"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0.0281 </w:t>
            </w:r>
          </w:p>
        </w:tc>
        <w:tc>
          <w:tcPr>
            <w:tcW w:w="553" w:type="pct"/>
            <w:tcBorders>
              <w:top w:val="nil"/>
              <w:left w:val="nil"/>
              <w:bottom w:val="single" w:sz="4" w:space="0" w:color="auto"/>
              <w:right w:val="single" w:sz="4" w:space="0" w:color="auto"/>
            </w:tcBorders>
            <w:shd w:val="clear" w:color="auto" w:fill="auto"/>
            <w:vAlign w:val="center"/>
            <w:hideMark/>
          </w:tcPr>
          <w:p w14:paraId="479AEE72" w14:textId="7D5929AF"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0.0140 </w:t>
            </w:r>
          </w:p>
        </w:tc>
        <w:tc>
          <w:tcPr>
            <w:tcW w:w="553" w:type="pct"/>
            <w:tcBorders>
              <w:top w:val="nil"/>
              <w:left w:val="nil"/>
              <w:bottom w:val="single" w:sz="4" w:space="0" w:color="auto"/>
              <w:right w:val="single" w:sz="4" w:space="0" w:color="auto"/>
            </w:tcBorders>
            <w:shd w:val="clear" w:color="auto" w:fill="auto"/>
            <w:vAlign w:val="center"/>
            <w:hideMark/>
          </w:tcPr>
          <w:p w14:paraId="1DBA71B2" w14:textId="1FB66F03"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14A86AD2" w14:textId="4AC31594"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-0.0086 </w:t>
            </w:r>
          </w:p>
        </w:tc>
        <w:tc>
          <w:tcPr>
            <w:tcW w:w="613" w:type="pct"/>
            <w:tcBorders>
              <w:top w:val="nil"/>
              <w:left w:val="nil"/>
              <w:bottom w:val="single" w:sz="4" w:space="0" w:color="auto"/>
              <w:right w:val="single" w:sz="4" w:space="0" w:color="auto"/>
            </w:tcBorders>
            <w:shd w:val="clear" w:color="auto" w:fill="auto"/>
            <w:vAlign w:val="center"/>
            <w:hideMark/>
          </w:tcPr>
          <w:p w14:paraId="1C16B3C3" w14:textId="0FCD65E3"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-0.0173 </w:t>
            </w:r>
          </w:p>
        </w:tc>
      </w:tr>
      <w:tr w:rsidR="00BC2ADB" w:rsidRPr="00411F85" w14:paraId="7F797369" w14:textId="77777777" w:rsidTr="00B523A7">
        <w:trPr>
          <w:trHeight w:val="340"/>
          <w:jc w:val="center"/>
        </w:trPr>
        <w:tc>
          <w:tcPr>
            <w:tcW w:w="396" w:type="pct"/>
            <w:vMerge/>
            <w:tcBorders>
              <w:left w:val="single" w:sz="4" w:space="0" w:color="auto"/>
              <w:right w:val="single" w:sz="4" w:space="0" w:color="auto"/>
            </w:tcBorders>
            <w:vAlign w:val="center"/>
          </w:tcPr>
          <w:p w14:paraId="1129C705"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AC4D0A7"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565E48">
              <w:rPr>
                <w:rFonts w:ascii="宋体" w:eastAsia="宋体" w:hAnsi="宋体" w:cs="Times New Roman" w:hint="eastAsia"/>
                <w:color w:val="000000" w:themeColor="text1"/>
                <w:kern w:val="0"/>
                <w:sz w:val="18"/>
                <w:szCs w:val="18"/>
              </w:rPr>
              <w:t>临道路类型</w:t>
            </w:r>
          </w:p>
        </w:tc>
        <w:tc>
          <w:tcPr>
            <w:tcW w:w="553" w:type="pct"/>
            <w:tcBorders>
              <w:top w:val="single" w:sz="4" w:space="0" w:color="auto"/>
              <w:left w:val="nil"/>
              <w:bottom w:val="single" w:sz="4" w:space="0" w:color="auto"/>
              <w:right w:val="single" w:sz="4" w:space="0" w:color="auto"/>
            </w:tcBorders>
            <w:shd w:val="clear" w:color="auto" w:fill="auto"/>
            <w:vAlign w:val="center"/>
          </w:tcPr>
          <w:p w14:paraId="3B85553C" w14:textId="77147A08"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0.0427 </w:t>
            </w:r>
          </w:p>
        </w:tc>
        <w:tc>
          <w:tcPr>
            <w:tcW w:w="553" w:type="pct"/>
            <w:tcBorders>
              <w:top w:val="single" w:sz="4" w:space="0" w:color="auto"/>
              <w:left w:val="nil"/>
              <w:bottom w:val="single" w:sz="4" w:space="0" w:color="auto"/>
              <w:right w:val="single" w:sz="4" w:space="0" w:color="auto"/>
            </w:tcBorders>
            <w:shd w:val="clear" w:color="auto" w:fill="auto"/>
            <w:vAlign w:val="center"/>
          </w:tcPr>
          <w:p w14:paraId="0523ABFA" w14:textId="2C678690"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0.0214 </w:t>
            </w:r>
          </w:p>
        </w:tc>
        <w:tc>
          <w:tcPr>
            <w:tcW w:w="553" w:type="pct"/>
            <w:tcBorders>
              <w:top w:val="single" w:sz="4" w:space="0" w:color="auto"/>
              <w:left w:val="nil"/>
              <w:bottom w:val="single" w:sz="4" w:space="0" w:color="auto"/>
              <w:right w:val="single" w:sz="4" w:space="0" w:color="auto"/>
            </w:tcBorders>
            <w:shd w:val="clear" w:color="auto" w:fill="auto"/>
            <w:vAlign w:val="center"/>
          </w:tcPr>
          <w:p w14:paraId="44894CBE" w14:textId="566CC95E"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single" w:sz="4" w:space="0" w:color="auto"/>
              <w:left w:val="nil"/>
              <w:bottom w:val="single" w:sz="4" w:space="0" w:color="auto"/>
              <w:right w:val="single" w:sz="4" w:space="0" w:color="auto"/>
            </w:tcBorders>
            <w:shd w:val="clear" w:color="auto" w:fill="auto"/>
            <w:vAlign w:val="center"/>
          </w:tcPr>
          <w:p w14:paraId="6251F455" w14:textId="1777F1BF"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-0.0131 </w:t>
            </w:r>
          </w:p>
        </w:tc>
        <w:tc>
          <w:tcPr>
            <w:tcW w:w="613" w:type="pct"/>
            <w:tcBorders>
              <w:top w:val="single" w:sz="4" w:space="0" w:color="auto"/>
              <w:left w:val="nil"/>
              <w:bottom w:val="single" w:sz="4" w:space="0" w:color="auto"/>
              <w:right w:val="single" w:sz="4" w:space="0" w:color="auto"/>
            </w:tcBorders>
            <w:shd w:val="clear" w:color="auto" w:fill="auto"/>
            <w:vAlign w:val="center"/>
          </w:tcPr>
          <w:p w14:paraId="7D173C83" w14:textId="674D323C"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-0.0263 </w:t>
            </w:r>
          </w:p>
        </w:tc>
      </w:tr>
      <w:tr w:rsidR="00BC2ADB" w:rsidRPr="00411F85" w14:paraId="35516EFE" w14:textId="77777777" w:rsidTr="00B523A7">
        <w:trPr>
          <w:trHeight w:val="340"/>
          <w:jc w:val="center"/>
        </w:trPr>
        <w:tc>
          <w:tcPr>
            <w:tcW w:w="396" w:type="pct"/>
            <w:vMerge/>
            <w:tcBorders>
              <w:left w:val="single" w:sz="4" w:space="0" w:color="auto"/>
              <w:right w:val="single" w:sz="4" w:space="0" w:color="auto"/>
            </w:tcBorders>
            <w:vAlign w:val="center"/>
          </w:tcPr>
          <w:p w14:paraId="714D6CB7"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250A623" w14:textId="77777777" w:rsidR="00BC2ADB" w:rsidRDefault="00BC2ADB" w:rsidP="00B523A7">
            <w:pPr>
              <w:widowControl/>
              <w:jc w:val="center"/>
              <w:rPr>
                <w:rFonts w:ascii="宋体" w:eastAsia="宋体" w:hAnsi="宋体" w:cs="宋体"/>
                <w:color w:val="000000" w:themeColor="text1"/>
                <w:kern w:val="0"/>
                <w:sz w:val="18"/>
                <w:szCs w:val="18"/>
              </w:rPr>
            </w:pPr>
            <w:r w:rsidRPr="00565E48">
              <w:rPr>
                <w:rFonts w:ascii="宋体" w:eastAsia="宋体" w:hAnsi="宋体" w:cs="Times New Roman" w:hint="eastAsia"/>
                <w:color w:val="000000" w:themeColor="text1"/>
                <w:kern w:val="0"/>
                <w:sz w:val="18"/>
                <w:szCs w:val="18"/>
              </w:rPr>
              <w:t>距汽车站距离</w:t>
            </w:r>
          </w:p>
        </w:tc>
        <w:tc>
          <w:tcPr>
            <w:tcW w:w="553" w:type="pct"/>
            <w:tcBorders>
              <w:top w:val="single" w:sz="4" w:space="0" w:color="auto"/>
              <w:left w:val="nil"/>
              <w:bottom w:val="single" w:sz="4" w:space="0" w:color="auto"/>
              <w:right w:val="single" w:sz="4" w:space="0" w:color="auto"/>
            </w:tcBorders>
            <w:shd w:val="clear" w:color="auto" w:fill="auto"/>
            <w:vAlign w:val="center"/>
          </w:tcPr>
          <w:p w14:paraId="2B0257B8" w14:textId="1C306617"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0.0137 </w:t>
            </w:r>
          </w:p>
        </w:tc>
        <w:tc>
          <w:tcPr>
            <w:tcW w:w="553" w:type="pct"/>
            <w:tcBorders>
              <w:top w:val="single" w:sz="4" w:space="0" w:color="auto"/>
              <w:left w:val="nil"/>
              <w:bottom w:val="single" w:sz="4" w:space="0" w:color="auto"/>
              <w:right w:val="single" w:sz="4" w:space="0" w:color="auto"/>
            </w:tcBorders>
            <w:shd w:val="clear" w:color="auto" w:fill="auto"/>
            <w:vAlign w:val="center"/>
          </w:tcPr>
          <w:p w14:paraId="13EC00DE" w14:textId="4E90F022"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0.0069 </w:t>
            </w:r>
          </w:p>
        </w:tc>
        <w:tc>
          <w:tcPr>
            <w:tcW w:w="553" w:type="pct"/>
            <w:tcBorders>
              <w:top w:val="single" w:sz="4" w:space="0" w:color="auto"/>
              <w:left w:val="nil"/>
              <w:bottom w:val="single" w:sz="4" w:space="0" w:color="auto"/>
              <w:right w:val="single" w:sz="4" w:space="0" w:color="auto"/>
            </w:tcBorders>
            <w:shd w:val="clear" w:color="auto" w:fill="auto"/>
            <w:vAlign w:val="center"/>
          </w:tcPr>
          <w:p w14:paraId="5FEA0203" w14:textId="5E10E5FC"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single" w:sz="4" w:space="0" w:color="auto"/>
              <w:left w:val="nil"/>
              <w:bottom w:val="single" w:sz="4" w:space="0" w:color="auto"/>
              <w:right w:val="single" w:sz="4" w:space="0" w:color="auto"/>
            </w:tcBorders>
            <w:shd w:val="clear" w:color="auto" w:fill="auto"/>
            <w:vAlign w:val="center"/>
          </w:tcPr>
          <w:p w14:paraId="2F5C243A" w14:textId="31FB9CCA"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-0.0042 </w:t>
            </w:r>
          </w:p>
        </w:tc>
        <w:tc>
          <w:tcPr>
            <w:tcW w:w="613" w:type="pct"/>
            <w:tcBorders>
              <w:top w:val="single" w:sz="4" w:space="0" w:color="auto"/>
              <w:left w:val="nil"/>
              <w:bottom w:val="single" w:sz="4" w:space="0" w:color="auto"/>
              <w:right w:val="single" w:sz="4" w:space="0" w:color="auto"/>
            </w:tcBorders>
            <w:shd w:val="clear" w:color="auto" w:fill="auto"/>
            <w:vAlign w:val="center"/>
          </w:tcPr>
          <w:p w14:paraId="7CE69790" w14:textId="435E2F09"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-0.0085 </w:t>
            </w:r>
          </w:p>
        </w:tc>
      </w:tr>
      <w:tr w:rsidR="00BC2ADB" w:rsidRPr="00411F85" w14:paraId="0123FA4B" w14:textId="77777777" w:rsidTr="00B523A7">
        <w:trPr>
          <w:trHeight w:val="340"/>
          <w:jc w:val="center"/>
        </w:trPr>
        <w:tc>
          <w:tcPr>
            <w:tcW w:w="396" w:type="pct"/>
            <w:vMerge/>
            <w:tcBorders>
              <w:left w:val="single" w:sz="4" w:space="0" w:color="auto"/>
              <w:right w:val="single" w:sz="4" w:space="0" w:color="auto"/>
            </w:tcBorders>
            <w:vAlign w:val="center"/>
          </w:tcPr>
          <w:p w14:paraId="101BCD89"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5A8AA48" w14:textId="77777777" w:rsidR="00BC2ADB" w:rsidRDefault="00BC2ADB" w:rsidP="00B523A7">
            <w:pPr>
              <w:widowControl/>
              <w:jc w:val="center"/>
              <w:rPr>
                <w:rFonts w:ascii="宋体" w:eastAsia="宋体" w:hAnsi="宋体" w:cs="宋体"/>
                <w:color w:val="000000" w:themeColor="text1"/>
                <w:kern w:val="0"/>
                <w:sz w:val="18"/>
                <w:szCs w:val="18"/>
              </w:rPr>
            </w:pPr>
            <w:r w:rsidRPr="00565E48">
              <w:rPr>
                <w:rFonts w:ascii="宋体" w:eastAsia="宋体" w:hAnsi="宋体" w:cs="Times New Roman" w:hint="eastAsia"/>
                <w:color w:val="000000" w:themeColor="text1"/>
                <w:kern w:val="0"/>
                <w:sz w:val="18"/>
                <w:szCs w:val="18"/>
              </w:rPr>
              <w:t>距火车站距离</w:t>
            </w:r>
          </w:p>
        </w:tc>
        <w:tc>
          <w:tcPr>
            <w:tcW w:w="553" w:type="pct"/>
            <w:tcBorders>
              <w:top w:val="single" w:sz="4" w:space="0" w:color="auto"/>
              <w:left w:val="nil"/>
              <w:bottom w:val="single" w:sz="4" w:space="0" w:color="auto"/>
              <w:right w:val="single" w:sz="4" w:space="0" w:color="auto"/>
            </w:tcBorders>
            <w:shd w:val="clear" w:color="auto" w:fill="auto"/>
            <w:vAlign w:val="center"/>
          </w:tcPr>
          <w:p w14:paraId="029957C3" w14:textId="0B431CE5"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0.0141 </w:t>
            </w:r>
          </w:p>
        </w:tc>
        <w:tc>
          <w:tcPr>
            <w:tcW w:w="553" w:type="pct"/>
            <w:tcBorders>
              <w:top w:val="single" w:sz="4" w:space="0" w:color="auto"/>
              <w:left w:val="nil"/>
              <w:bottom w:val="single" w:sz="4" w:space="0" w:color="auto"/>
              <w:right w:val="single" w:sz="4" w:space="0" w:color="auto"/>
            </w:tcBorders>
            <w:shd w:val="clear" w:color="auto" w:fill="auto"/>
            <w:vAlign w:val="center"/>
          </w:tcPr>
          <w:p w14:paraId="4FC891E1" w14:textId="408E3AFF"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0.0071 </w:t>
            </w:r>
          </w:p>
        </w:tc>
        <w:tc>
          <w:tcPr>
            <w:tcW w:w="553" w:type="pct"/>
            <w:tcBorders>
              <w:top w:val="single" w:sz="4" w:space="0" w:color="auto"/>
              <w:left w:val="nil"/>
              <w:bottom w:val="single" w:sz="4" w:space="0" w:color="auto"/>
              <w:right w:val="single" w:sz="4" w:space="0" w:color="auto"/>
            </w:tcBorders>
            <w:shd w:val="clear" w:color="auto" w:fill="auto"/>
            <w:vAlign w:val="center"/>
          </w:tcPr>
          <w:p w14:paraId="5C914DDD" w14:textId="062AC3C6"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single" w:sz="4" w:space="0" w:color="auto"/>
              <w:left w:val="nil"/>
              <w:bottom w:val="single" w:sz="4" w:space="0" w:color="auto"/>
              <w:right w:val="single" w:sz="4" w:space="0" w:color="auto"/>
            </w:tcBorders>
            <w:shd w:val="clear" w:color="auto" w:fill="auto"/>
            <w:vAlign w:val="center"/>
          </w:tcPr>
          <w:p w14:paraId="4D65020F" w14:textId="2AAEFF3F"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-0.0043 </w:t>
            </w:r>
          </w:p>
        </w:tc>
        <w:tc>
          <w:tcPr>
            <w:tcW w:w="613" w:type="pct"/>
            <w:tcBorders>
              <w:top w:val="single" w:sz="4" w:space="0" w:color="auto"/>
              <w:left w:val="nil"/>
              <w:bottom w:val="single" w:sz="4" w:space="0" w:color="auto"/>
              <w:right w:val="single" w:sz="4" w:space="0" w:color="auto"/>
            </w:tcBorders>
            <w:shd w:val="clear" w:color="auto" w:fill="auto"/>
            <w:vAlign w:val="center"/>
          </w:tcPr>
          <w:p w14:paraId="370CCD12" w14:textId="36EF955D"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-0.0087 </w:t>
            </w:r>
          </w:p>
        </w:tc>
      </w:tr>
      <w:tr w:rsidR="00BC2ADB" w:rsidRPr="00411F85" w14:paraId="5DFEF867" w14:textId="77777777" w:rsidTr="00B523A7">
        <w:trPr>
          <w:trHeight w:val="340"/>
          <w:jc w:val="center"/>
        </w:trPr>
        <w:tc>
          <w:tcPr>
            <w:tcW w:w="396" w:type="pct"/>
            <w:vMerge/>
            <w:tcBorders>
              <w:left w:val="single" w:sz="4" w:space="0" w:color="auto"/>
              <w:right w:val="single" w:sz="4" w:space="0" w:color="auto"/>
            </w:tcBorders>
            <w:vAlign w:val="center"/>
          </w:tcPr>
          <w:p w14:paraId="5C45BF0D"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ABF2B37" w14:textId="77777777" w:rsidR="00BC2ADB" w:rsidRDefault="00BC2ADB" w:rsidP="00B523A7">
            <w:pPr>
              <w:widowControl/>
              <w:jc w:val="center"/>
              <w:rPr>
                <w:rFonts w:ascii="宋体" w:eastAsia="宋体" w:hAnsi="宋体" w:cs="宋体"/>
                <w:color w:val="000000" w:themeColor="text1"/>
                <w:kern w:val="0"/>
                <w:sz w:val="18"/>
                <w:szCs w:val="18"/>
              </w:rPr>
            </w:pPr>
            <w:r w:rsidRPr="00565E48">
              <w:rPr>
                <w:rFonts w:ascii="宋体" w:eastAsia="宋体" w:hAnsi="宋体" w:cs="Times New Roman" w:hint="eastAsia"/>
                <w:color w:val="000000" w:themeColor="text1"/>
                <w:kern w:val="0"/>
                <w:sz w:val="18"/>
                <w:szCs w:val="18"/>
              </w:rPr>
              <w:t>距高速路口距离</w:t>
            </w:r>
          </w:p>
        </w:tc>
        <w:tc>
          <w:tcPr>
            <w:tcW w:w="553" w:type="pct"/>
            <w:tcBorders>
              <w:top w:val="single" w:sz="4" w:space="0" w:color="auto"/>
              <w:left w:val="nil"/>
              <w:bottom w:val="single" w:sz="4" w:space="0" w:color="auto"/>
              <w:right w:val="single" w:sz="4" w:space="0" w:color="auto"/>
            </w:tcBorders>
            <w:shd w:val="clear" w:color="auto" w:fill="auto"/>
            <w:vAlign w:val="center"/>
          </w:tcPr>
          <w:p w14:paraId="12E9CBF4" w14:textId="1D203ECC"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0.0093 </w:t>
            </w:r>
          </w:p>
        </w:tc>
        <w:tc>
          <w:tcPr>
            <w:tcW w:w="553" w:type="pct"/>
            <w:tcBorders>
              <w:top w:val="single" w:sz="4" w:space="0" w:color="auto"/>
              <w:left w:val="nil"/>
              <w:bottom w:val="single" w:sz="4" w:space="0" w:color="auto"/>
              <w:right w:val="single" w:sz="4" w:space="0" w:color="auto"/>
            </w:tcBorders>
            <w:shd w:val="clear" w:color="auto" w:fill="auto"/>
            <w:vAlign w:val="center"/>
          </w:tcPr>
          <w:p w14:paraId="2E420391" w14:textId="5738283F"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0.0046 </w:t>
            </w:r>
          </w:p>
        </w:tc>
        <w:tc>
          <w:tcPr>
            <w:tcW w:w="553" w:type="pct"/>
            <w:tcBorders>
              <w:top w:val="single" w:sz="4" w:space="0" w:color="auto"/>
              <w:left w:val="nil"/>
              <w:bottom w:val="single" w:sz="4" w:space="0" w:color="auto"/>
              <w:right w:val="single" w:sz="4" w:space="0" w:color="auto"/>
            </w:tcBorders>
            <w:shd w:val="clear" w:color="auto" w:fill="auto"/>
            <w:vAlign w:val="center"/>
          </w:tcPr>
          <w:p w14:paraId="358FA6CC" w14:textId="09C5FC48"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single" w:sz="4" w:space="0" w:color="auto"/>
              <w:left w:val="nil"/>
              <w:bottom w:val="single" w:sz="4" w:space="0" w:color="auto"/>
              <w:right w:val="single" w:sz="4" w:space="0" w:color="auto"/>
            </w:tcBorders>
            <w:shd w:val="clear" w:color="auto" w:fill="auto"/>
            <w:vAlign w:val="center"/>
          </w:tcPr>
          <w:p w14:paraId="62FEA0C5" w14:textId="49DA279C"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-0.0029 </w:t>
            </w:r>
          </w:p>
        </w:tc>
        <w:tc>
          <w:tcPr>
            <w:tcW w:w="613" w:type="pct"/>
            <w:tcBorders>
              <w:top w:val="single" w:sz="4" w:space="0" w:color="auto"/>
              <w:left w:val="nil"/>
              <w:bottom w:val="single" w:sz="4" w:space="0" w:color="auto"/>
              <w:right w:val="single" w:sz="4" w:space="0" w:color="auto"/>
            </w:tcBorders>
            <w:shd w:val="clear" w:color="auto" w:fill="auto"/>
            <w:vAlign w:val="center"/>
          </w:tcPr>
          <w:p w14:paraId="5D6A9C67" w14:textId="7E158BF2"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-0.0057 </w:t>
            </w:r>
          </w:p>
        </w:tc>
      </w:tr>
      <w:tr w:rsidR="00BC2ADB" w:rsidRPr="00411F85" w14:paraId="6EF4DEBC" w14:textId="77777777" w:rsidTr="00B523A7">
        <w:trPr>
          <w:trHeight w:val="340"/>
          <w:jc w:val="center"/>
        </w:trPr>
        <w:tc>
          <w:tcPr>
            <w:tcW w:w="396" w:type="pct"/>
            <w:vMerge/>
            <w:tcBorders>
              <w:left w:val="single" w:sz="4" w:space="0" w:color="auto"/>
              <w:right w:val="single" w:sz="4" w:space="0" w:color="auto"/>
            </w:tcBorders>
            <w:vAlign w:val="center"/>
          </w:tcPr>
          <w:p w14:paraId="198C7138"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E0371A" w14:textId="77777777" w:rsidR="00BC2ADB" w:rsidRDefault="00BC2ADB" w:rsidP="00B523A7">
            <w:pPr>
              <w:widowControl/>
              <w:jc w:val="center"/>
              <w:rPr>
                <w:rFonts w:ascii="宋体" w:eastAsia="宋体" w:hAnsi="宋体" w:cs="宋体"/>
                <w:color w:val="000000" w:themeColor="text1"/>
                <w:kern w:val="0"/>
                <w:sz w:val="18"/>
                <w:szCs w:val="18"/>
              </w:rPr>
            </w:pPr>
            <w:r w:rsidRPr="00565E48">
              <w:rPr>
                <w:rFonts w:ascii="宋体" w:eastAsia="宋体" w:hAnsi="宋体" w:cs="Times New Roman" w:hint="eastAsia"/>
                <w:color w:val="000000" w:themeColor="text1"/>
                <w:kern w:val="0"/>
                <w:sz w:val="18"/>
                <w:szCs w:val="18"/>
              </w:rPr>
              <w:t>周边土地利用状况</w:t>
            </w:r>
          </w:p>
        </w:tc>
        <w:tc>
          <w:tcPr>
            <w:tcW w:w="553" w:type="pct"/>
            <w:tcBorders>
              <w:top w:val="single" w:sz="4" w:space="0" w:color="auto"/>
              <w:left w:val="nil"/>
              <w:bottom w:val="single" w:sz="4" w:space="0" w:color="auto"/>
              <w:right w:val="single" w:sz="4" w:space="0" w:color="auto"/>
            </w:tcBorders>
            <w:shd w:val="clear" w:color="auto" w:fill="auto"/>
            <w:vAlign w:val="center"/>
          </w:tcPr>
          <w:p w14:paraId="23AEBE68" w14:textId="6667755A"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0.0401 </w:t>
            </w:r>
          </w:p>
        </w:tc>
        <w:tc>
          <w:tcPr>
            <w:tcW w:w="553" w:type="pct"/>
            <w:tcBorders>
              <w:top w:val="single" w:sz="4" w:space="0" w:color="auto"/>
              <w:left w:val="nil"/>
              <w:bottom w:val="single" w:sz="4" w:space="0" w:color="auto"/>
              <w:right w:val="single" w:sz="4" w:space="0" w:color="auto"/>
            </w:tcBorders>
            <w:shd w:val="clear" w:color="auto" w:fill="auto"/>
            <w:vAlign w:val="center"/>
          </w:tcPr>
          <w:p w14:paraId="01CB6D15" w14:textId="7345AF95"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0.0201 </w:t>
            </w:r>
          </w:p>
        </w:tc>
        <w:tc>
          <w:tcPr>
            <w:tcW w:w="553" w:type="pct"/>
            <w:tcBorders>
              <w:top w:val="single" w:sz="4" w:space="0" w:color="auto"/>
              <w:left w:val="nil"/>
              <w:bottom w:val="single" w:sz="4" w:space="0" w:color="auto"/>
              <w:right w:val="single" w:sz="4" w:space="0" w:color="auto"/>
            </w:tcBorders>
            <w:shd w:val="clear" w:color="auto" w:fill="auto"/>
            <w:vAlign w:val="center"/>
          </w:tcPr>
          <w:p w14:paraId="7424752D" w14:textId="36B5C311"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single" w:sz="4" w:space="0" w:color="auto"/>
              <w:left w:val="nil"/>
              <w:bottom w:val="single" w:sz="4" w:space="0" w:color="auto"/>
              <w:right w:val="single" w:sz="4" w:space="0" w:color="auto"/>
            </w:tcBorders>
            <w:shd w:val="clear" w:color="auto" w:fill="auto"/>
            <w:vAlign w:val="center"/>
          </w:tcPr>
          <w:p w14:paraId="35B0222E" w14:textId="586B972C"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-0.0123 </w:t>
            </w:r>
          </w:p>
        </w:tc>
        <w:tc>
          <w:tcPr>
            <w:tcW w:w="613" w:type="pct"/>
            <w:tcBorders>
              <w:top w:val="single" w:sz="4" w:space="0" w:color="auto"/>
              <w:left w:val="nil"/>
              <w:bottom w:val="single" w:sz="4" w:space="0" w:color="auto"/>
              <w:right w:val="single" w:sz="4" w:space="0" w:color="auto"/>
            </w:tcBorders>
            <w:shd w:val="clear" w:color="auto" w:fill="auto"/>
            <w:vAlign w:val="center"/>
          </w:tcPr>
          <w:p w14:paraId="411C1F98" w14:textId="588C8599"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-0.0247 </w:t>
            </w:r>
          </w:p>
        </w:tc>
      </w:tr>
      <w:tr w:rsidR="00BC2ADB" w:rsidRPr="00411F85" w14:paraId="2A02DE5E" w14:textId="77777777" w:rsidTr="00B523A7">
        <w:trPr>
          <w:trHeight w:val="340"/>
          <w:jc w:val="center"/>
        </w:trPr>
        <w:tc>
          <w:tcPr>
            <w:tcW w:w="396" w:type="pct"/>
            <w:vMerge/>
            <w:tcBorders>
              <w:left w:val="single" w:sz="4" w:space="0" w:color="auto"/>
              <w:bottom w:val="single" w:sz="4" w:space="0" w:color="auto"/>
              <w:right w:val="single" w:sz="4" w:space="0" w:color="auto"/>
            </w:tcBorders>
            <w:vAlign w:val="center"/>
          </w:tcPr>
          <w:p w14:paraId="4311CE4E"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D24517E" w14:textId="77777777" w:rsidR="00BC2ADB" w:rsidRDefault="00BC2ADB" w:rsidP="00B523A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规划限制</w:t>
            </w:r>
          </w:p>
        </w:tc>
        <w:tc>
          <w:tcPr>
            <w:tcW w:w="553" w:type="pct"/>
            <w:tcBorders>
              <w:top w:val="single" w:sz="4" w:space="0" w:color="auto"/>
              <w:left w:val="nil"/>
              <w:bottom w:val="single" w:sz="4" w:space="0" w:color="auto"/>
              <w:right w:val="single" w:sz="4" w:space="0" w:color="auto"/>
            </w:tcBorders>
            <w:shd w:val="clear" w:color="auto" w:fill="auto"/>
            <w:vAlign w:val="center"/>
          </w:tcPr>
          <w:p w14:paraId="1557095F" w14:textId="487BDE44"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0.0319 </w:t>
            </w:r>
          </w:p>
        </w:tc>
        <w:tc>
          <w:tcPr>
            <w:tcW w:w="553" w:type="pct"/>
            <w:tcBorders>
              <w:top w:val="single" w:sz="4" w:space="0" w:color="auto"/>
              <w:left w:val="nil"/>
              <w:bottom w:val="single" w:sz="4" w:space="0" w:color="auto"/>
              <w:right w:val="single" w:sz="4" w:space="0" w:color="auto"/>
            </w:tcBorders>
            <w:shd w:val="clear" w:color="auto" w:fill="auto"/>
            <w:vAlign w:val="center"/>
          </w:tcPr>
          <w:p w14:paraId="470F36A3" w14:textId="5B549F7A"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0.0160 </w:t>
            </w:r>
          </w:p>
        </w:tc>
        <w:tc>
          <w:tcPr>
            <w:tcW w:w="553" w:type="pct"/>
            <w:tcBorders>
              <w:top w:val="single" w:sz="4" w:space="0" w:color="auto"/>
              <w:left w:val="nil"/>
              <w:bottom w:val="single" w:sz="4" w:space="0" w:color="auto"/>
              <w:right w:val="single" w:sz="4" w:space="0" w:color="auto"/>
            </w:tcBorders>
            <w:shd w:val="clear" w:color="auto" w:fill="auto"/>
            <w:vAlign w:val="center"/>
          </w:tcPr>
          <w:p w14:paraId="2DAFDCBD" w14:textId="6869B7B7"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single" w:sz="4" w:space="0" w:color="auto"/>
              <w:left w:val="nil"/>
              <w:bottom w:val="single" w:sz="4" w:space="0" w:color="auto"/>
              <w:right w:val="single" w:sz="4" w:space="0" w:color="auto"/>
            </w:tcBorders>
            <w:shd w:val="clear" w:color="auto" w:fill="auto"/>
            <w:vAlign w:val="center"/>
          </w:tcPr>
          <w:p w14:paraId="4EB40A1D" w14:textId="049EA86E"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-0.0098 </w:t>
            </w:r>
          </w:p>
        </w:tc>
        <w:tc>
          <w:tcPr>
            <w:tcW w:w="613" w:type="pct"/>
            <w:tcBorders>
              <w:top w:val="single" w:sz="4" w:space="0" w:color="auto"/>
              <w:left w:val="nil"/>
              <w:bottom w:val="single" w:sz="4" w:space="0" w:color="auto"/>
              <w:right w:val="single" w:sz="4" w:space="0" w:color="auto"/>
            </w:tcBorders>
            <w:shd w:val="clear" w:color="auto" w:fill="auto"/>
            <w:vAlign w:val="center"/>
          </w:tcPr>
          <w:p w14:paraId="6BF4D100" w14:textId="6262EB58"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-0.0197 </w:t>
            </w:r>
          </w:p>
        </w:tc>
      </w:tr>
    </w:tbl>
    <w:p w14:paraId="301953D1" w14:textId="142601E6" w:rsidR="00097716" w:rsidRDefault="00097716" w:rsidP="00097716">
      <w:pPr>
        <w:spacing w:line="360" w:lineRule="auto"/>
        <w:jc w:val="center"/>
        <w:rPr>
          <w:rFonts w:asciiTheme="minorEastAsia" w:hAnsiTheme="minorEastAsia"/>
          <w:szCs w:val="21"/>
        </w:rPr>
      </w:pPr>
      <w:r w:rsidRPr="005726AA">
        <w:rPr>
          <w:rFonts w:asciiTheme="minorEastAsia" w:hAnsiTheme="minorEastAsia" w:hint="eastAsia"/>
          <w:szCs w:val="21"/>
        </w:rPr>
        <w:lastRenderedPageBreak/>
        <w:t>表</w:t>
      </w:r>
      <w:r w:rsidR="00BC2ADB">
        <w:rPr>
          <w:rFonts w:ascii="Times New Roman" w:hAnsi="Times New Roman" w:cs="Times New Roman" w:hint="eastAsia"/>
          <w:szCs w:val="21"/>
        </w:rPr>
        <w:t>4</w:t>
      </w:r>
      <w:r w:rsidRPr="005726AA">
        <w:rPr>
          <w:rFonts w:ascii="Times New Roman" w:hAnsi="Times New Roman" w:cs="Times New Roman"/>
          <w:szCs w:val="21"/>
        </w:rPr>
        <w:t>-</w:t>
      </w:r>
      <w:r>
        <w:rPr>
          <w:rFonts w:ascii="Times New Roman" w:hAnsi="Times New Roman" w:cs="Times New Roman"/>
          <w:szCs w:val="21"/>
        </w:rPr>
        <w:t>5</w:t>
      </w:r>
      <w:r w:rsidRPr="005726AA">
        <w:rPr>
          <w:rFonts w:ascii="Times New Roman" w:hAnsi="Times New Roman" w:cs="Times New Roman"/>
          <w:szCs w:val="21"/>
        </w:rPr>
        <w:t>-</w:t>
      </w:r>
      <w:r>
        <w:rPr>
          <w:rFonts w:ascii="Times New Roman" w:hAnsi="Times New Roman" w:cs="Times New Roman"/>
          <w:szCs w:val="21"/>
        </w:rPr>
        <w:t>7</w:t>
      </w:r>
      <w:r w:rsidRPr="005726AA">
        <w:rPr>
          <w:rFonts w:asciiTheme="minorEastAsia" w:hAnsiTheme="minorEastAsia" w:hint="eastAsia"/>
          <w:szCs w:val="21"/>
        </w:rPr>
        <w:t xml:space="preserve">  </w:t>
      </w:r>
      <w:r w:rsidRPr="002525CC">
        <w:rPr>
          <w:rFonts w:asciiTheme="minorEastAsia" w:hAnsiTheme="minorEastAsia" w:hint="eastAsia"/>
          <w:szCs w:val="21"/>
        </w:rPr>
        <w:t>Ⅲ</w:t>
      </w:r>
      <w:proofErr w:type="gramStart"/>
      <w:r w:rsidRPr="005726AA">
        <w:rPr>
          <w:rFonts w:asciiTheme="minorEastAsia" w:hAnsiTheme="minorEastAsia" w:hint="eastAsia"/>
          <w:szCs w:val="21"/>
        </w:rPr>
        <w:t>级</w:t>
      </w:r>
      <w:r>
        <w:rPr>
          <w:rFonts w:asciiTheme="minorEastAsia" w:hAnsiTheme="minorEastAsia" w:hint="eastAsia"/>
          <w:szCs w:val="21"/>
        </w:rPr>
        <w:t>交通</w:t>
      </w:r>
      <w:proofErr w:type="gramEnd"/>
      <w:r>
        <w:rPr>
          <w:rFonts w:asciiTheme="minorEastAsia" w:hAnsiTheme="minorEastAsia" w:hint="eastAsia"/>
          <w:szCs w:val="21"/>
        </w:rPr>
        <w:t>运输</w:t>
      </w:r>
      <w:r w:rsidRPr="005726AA">
        <w:rPr>
          <w:rFonts w:asciiTheme="minorEastAsia" w:hAnsiTheme="minorEastAsia" w:hint="eastAsia"/>
          <w:szCs w:val="21"/>
        </w:rPr>
        <w:t>用地宗地地价因素因子修正系数表</w:t>
      </w:r>
    </w:p>
    <w:tbl>
      <w:tblPr>
        <w:tblW w:w="5000" w:type="pct"/>
        <w:jc w:val="center"/>
        <w:tblLook w:val="04A0" w:firstRow="1" w:lastRow="0" w:firstColumn="1" w:lastColumn="0" w:noHBand="0" w:noVBand="1"/>
      </w:tblPr>
      <w:tblGrid>
        <w:gridCol w:w="675"/>
        <w:gridCol w:w="1134"/>
        <w:gridCol w:w="1798"/>
        <w:gridCol w:w="943"/>
        <w:gridCol w:w="943"/>
        <w:gridCol w:w="943"/>
        <w:gridCol w:w="1046"/>
        <w:gridCol w:w="1046"/>
      </w:tblGrid>
      <w:tr w:rsidR="00BC2ADB" w:rsidRPr="00411F85" w14:paraId="7FEB138C" w14:textId="77777777" w:rsidTr="00B523A7">
        <w:trPr>
          <w:trHeight w:val="340"/>
          <w:jc w:val="center"/>
        </w:trPr>
        <w:tc>
          <w:tcPr>
            <w:tcW w:w="2115" w:type="pct"/>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0889B0C9"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影响因素</w:t>
            </w:r>
          </w:p>
        </w:tc>
        <w:tc>
          <w:tcPr>
            <w:tcW w:w="2885" w:type="pct"/>
            <w:gridSpan w:val="5"/>
            <w:tcBorders>
              <w:top w:val="single" w:sz="4" w:space="0" w:color="auto"/>
              <w:left w:val="nil"/>
              <w:bottom w:val="single" w:sz="4" w:space="0" w:color="auto"/>
              <w:right w:val="single" w:sz="4" w:space="0" w:color="auto"/>
            </w:tcBorders>
            <w:shd w:val="clear" w:color="auto" w:fill="auto"/>
            <w:vAlign w:val="center"/>
            <w:hideMark/>
          </w:tcPr>
          <w:p w14:paraId="254FC2A6" w14:textId="042CD587" w:rsidR="00BC2ADB" w:rsidRPr="00411F85" w:rsidRDefault="005416F2" w:rsidP="00B523A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三</w:t>
            </w:r>
            <w:r w:rsidR="00BC2ADB" w:rsidRPr="00411F85">
              <w:rPr>
                <w:rFonts w:ascii="宋体" w:eastAsia="宋体" w:hAnsi="宋体" w:cs="宋体" w:hint="eastAsia"/>
                <w:color w:val="000000" w:themeColor="text1"/>
                <w:kern w:val="0"/>
                <w:sz w:val="18"/>
                <w:szCs w:val="18"/>
              </w:rPr>
              <w:t xml:space="preserve">    级    地</w:t>
            </w:r>
          </w:p>
        </w:tc>
      </w:tr>
      <w:tr w:rsidR="00BC2ADB" w:rsidRPr="00411F85" w14:paraId="303A040A" w14:textId="77777777" w:rsidTr="00B523A7">
        <w:trPr>
          <w:trHeight w:val="340"/>
          <w:jc w:val="center"/>
        </w:trPr>
        <w:tc>
          <w:tcPr>
            <w:tcW w:w="2115" w:type="pct"/>
            <w:gridSpan w:val="3"/>
            <w:vMerge/>
            <w:tcBorders>
              <w:top w:val="single" w:sz="4" w:space="0" w:color="auto"/>
              <w:left w:val="single" w:sz="4" w:space="0" w:color="auto"/>
              <w:bottom w:val="single" w:sz="4" w:space="0" w:color="000000"/>
              <w:right w:val="single" w:sz="4" w:space="0" w:color="000000"/>
            </w:tcBorders>
            <w:vAlign w:val="center"/>
            <w:hideMark/>
          </w:tcPr>
          <w:p w14:paraId="7859D95E"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553" w:type="pct"/>
            <w:tcBorders>
              <w:top w:val="nil"/>
              <w:left w:val="nil"/>
              <w:bottom w:val="single" w:sz="4" w:space="0" w:color="auto"/>
              <w:right w:val="single" w:sz="4" w:space="0" w:color="auto"/>
            </w:tcBorders>
            <w:shd w:val="clear" w:color="auto" w:fill="auto"/>
            <w:vAlign w:val="center"/>
            <w:hideMark/>
          </w:tcPr>
          <w:p w14:paraId="29F4E090"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优</w:t>
            </w:r>
          </w:p>
        </w:tc>
        <w:tc>
          <w:tcPr>
            <w:tcW w:w="553" w:type="pct"/>
            <w:tcBorders>
              <w:top w:val="nil"/>
              <w:left w:val="nil"/>
              <w:bottom w:val="single" w:sz="4" w:space="0" w:color="auto"/>
              <w:right w:val="single" w:sz="4" w:space="0" w:color="auto"/>
            </w:tcBorders>
            <w:shd w:val="clear" w:color="auto" w:fill="auto"/>
            <w:vAlign w:val="center"/>
            <w:hideMark/>
          </w:tcPr>
          <w:p w14:paraId="3257C011"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较优</w:t>
            </w:r>
          </w:p>
        </w:tc>
        <w:tc>
          <w:tcPr>
            <w:tcW w:w="553" w:type="pct"/>
            <w:tcBorders>
              <w:top w:val="nil"/>
              <w:left w:val="nil"/>
              <w:bottom w:val="single" w:sz="4" w:space="0" w:color="auto"/>
              <w:right w:val="single" w:sz="4" w:space="0" w:color="auto"/>
            </w:tcBorders>
            <w:shd w:val="clear" w:color="auto" w:fill="auto"/>
            <w:vAlign w:val="center"/>
            <w:hideMark/>
          </w:tcPr>
          <w:p w14:paraId="6B701827"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一般</w:t>
            </w:r>
          </w:p>
        </w:tc>
        <w:tc>
          <w:tcPr>
            <w:tcW w:w="613" w:type="pct"/>
            <w:tcBorders>
              <w:top w:val="nil"/>
              <w:left w:val="nil"/>
              <w:bottom w:val="single" w:sz="4" w:space="0" w:color="auto"/>
              <w:right w:val="single" w:sz="4" w:space="0" w:color="auto"/>
            </w:tcBorders>
            <w:shd w:val="clear" w:color="auto" w:fill="auto"/>
            <w:vAlign w:val="center"/>
            <w:hideMark/>
          </w:tcPr>
          <w:p w14:paraId="465B710D"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较劣</w:t>
            </w:r>
          </w:p>
        </w:tc>
        <w:tc>
          <w:tcPr>
            <w:tcW w:w="613" w:type="pct"/>
            <w:tcBorders>
              <w:top w:val="nil"/>
              <w:left w:val="nil"/>
              <w:bottom w:val="single" w:sz="4" w:space="0" w:color="auto"/>
              <w:right w:val="single" w:sz="4" w:space="0" w:color="auto"/>
            </w:tcBorders>
            <w:shd w:val="clear" w:color="auto" w:fill="auto"/>
            <w:vAlign w:val="center"/>
            <w:hideMark/>
          </w:tcPr>
          <w:p w14:paraId="3D0CD451"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劣</w:t>
            </w:r>
          </w:p>
        </w:tc>
      </w:tr>
      <w:tr w:rsidR="00BC2ADB" w:rsidRPr="00411F85" w14:paraId="410E1053" w14:textId="77777777" w:rsidTr="00B523A7">
        <w:trPr>
          <w:trHeight w:val="340"/>
          <w:jc w:val="center"/>
        </w:trPr>
        <w:tc>
          <w:tcPr>
            <w:tcW w:w="396" w:type="pct"/>
            <w:vMerge w:val="restart"/>
            <w:tcBorders>
              <w:top w:val="nil"/>
              <w:left w:val="single" w:sz="4" w:space="0" w:color="auto"/>
              <w:bottom w:val="single" w:sz="4" w:space="0" w:color="000000"/>
              <w:right w:val="single" w:sz="4" w:space="0" w:color="auto"/>
            </w:tcBorders>
            <w:shd w:val="clear" w:color="auto" w:fill="auto"/>
            <w:vAlign w:val="center"/>
            <w:hideMark/>
          </w:tcPr>
          <w:p w14:paraId="3CB9BA97"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区域因素</w:t>
            </w:r>
          </w:p>
        </w:tc>
        <w:tc>
          <w:tcPr>
            <w:tcW w:w="665" w:type="pct"/>
            <w:tcBorders>
              <w:top w:val="nil"/>
              <w:left w:val="single" w:sz="4" w:space="0" w:color="auto"/>
              <w:bottom w:val="single" w:sz="4" w:space="0" w:color="auto"/>
              <w:right w:val="single" w:sz="4" w:space="0" w:color="auto"/>
            </w:tcBorders>
            <w:shd w:val="clear" w:color="auto" w:fill="auto"/>
            <w:vAlign w:val="center"/>
            <w:hideMark/>
          </w:tcPr>
          <w:p w14:paraId="3C380D38" w14:textId="77777777" w:rsidR="00BC2ADB"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商服繁华</w:t>
            </w:r>
          </w:p>
          <w:p w14:paraId="4D5FF96E"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条件</w:t>
            </w:r>
          </w:p>
        </w:tc>
        <w:tc>
          <w:tcPr>
            <w:tcW w:w="1054" w:type="pct"/>
            <w:tcBorders>
              <w:top w:val="nil"/>
              <w:left w:val="nil"/>
              <w:bottom w:val="single" w:sz="4" w:space="0" w:color="auto"/>
              <w:right w:val="single" w:sz="4" w:space="0" w:color="auto"/>
            </w:tcBorders>
            <w:shd w:val="clear" w:color="auto" w:fill="auto"/>
            <w:vAlign w:val="center"/>
            <w:hideMark/>
          </w:tcPr>
          <w:p w14:paraId="75F0D3DD" w14:textId="77777777" w:rsidR="00BC2ADB" w:rsidRPr="00411F85" w:rsidRDefault="00BC2ADB" w:rsidP="00B523A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商</w:t>
            </w:r>
            <w:proofErr w:type="gramStart"/>
            <w:r>
              <w:rPr>
                <w:rFonts w:ascii="宋体" w:eastAsia="宋体" w:hAnsi="宋体" w:cs="宋体" w:hint="eastAsia"/>
                <w:color w:val="000000" w:themeColor="text1"/>
                <w:kern w:val="0"/>
                <w:sz w:val="18"/>
                <w:szCs w:val="18"/>
              </w:rPr>
              <w:t>服中心</w:t>
            </w:r>
            <w:proofErr w:type="gramEnd"/>
            <w:r>
              <w:rPr>
                <w:rFonts w:ascii="宋体" w:eastAsia="宋体" w:hAnsi="宋体" w:cs="宋体" w:hint="eastAsia"/>
                <w:color w:val="000000" w:themeColor="text1"/>
                <w:kern w:val="0"/>
                <w:sz w:val="18"/>
                <w:szCs w:val="18"/>
              </w:rPr>
              <w:t>级别</w:t>
            </w:r>
          </w:p>
        </w:tc>
        <w:tc>
          <w:tcPr>
            <w:tcW w:w="553" w:type="pct"/>
            <w:tcBorders>
              <w:top w:val="nil"/>
              <w:left w:val="nil"/>
              <w:bottom w:val="single" w:sz="4" w:space="0" w:color="auto"/>
              <w:right w:val="single" w:sz="4" w:space="0" w:color="auto"/>
            </w:tcBorders>
            <w:shd w:val="clear" w:color="auto" w:fill="auto"/>
            <w:vAlign w:val="center"/>
            <w:hideMark/>
          </w:tcPr>
          <w:p w14:paraId="32FCBC7F" w14:textId="3C7E3B3F"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0.0200 </w:t>
            </w:r>
          </w:p>
        </w:tc>
        <w:tc>
          <w:tcPr>
            <w:tcW w:w="553" w:type="pct"/>
            <w:tcBorders>
              <w:top w:val="nil"/>
              <w:left w:val="nil"/>
              <w:bottom w:val="single" w:sz="4" w:space="0" w:color="auto"/>
              <w:right w:val="single" w:sz="4" w:space="0" w:color="auto"/>
            </w:tcBorders>
            <w:shd w:val="clear" w:color="auto" w:fill="auto"/>
            <w:vAlign w:val="center"/>
            <w:hideMark/>
          </w:tcPr>
          <w:p w14:paraId="24D82DAE" w14:textId="76A6C937"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0.0100 </w:t>
            </w:r>
          </w:p>
        </w:tc>
        <w:tc>
          <w:tcPr>
            <w:tcW w:w="553" w:type="pct"/>
            <w:tcBorders>
              <w:top w:val="nil"/>
              <w:left w:val="nil"/>
              <w:bottom w:val="single" w:sz="4" w:space="0" w:color="auto"/>
              <w:right w:val="single" w:sz="4" w:space="0" w:color="auto"/>
            </w:tcBorders>
            <w:shd w:val="clear" w:color="auto" w:fill="auto"/>
            <w:vAlign w:val="center"/>
            <w:hideMark/>
          </w:tcPr>
          <w:p w14:paraId="145D2203" w14:textId="583BF791"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53EE9099" w14:textId="72625B38"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-0.0045 </w:t>
            </w:r>
          </w:p>
        </w:tc>
        <w:tc>
          <w:tcPr>
            <w:tcW w:w="613" w:type="pct"/>
            <w:tcBorders>
              <w:top w:val="nil"/>
              <w:left w:val="nil"/>
              <w:bottom w:val="single" w:sz="4" w:space="0" w:color="auto"/>
              <w:right w:val="single" w:sz="4" w:space="0" w:color="auto"/>
            </w:tcBorders>
            <w:shd w:val="clear" w:color="auto" w:fill="auto"/>
            <w:vAlign w:val="center"/>
            <w:hideMark/>
          </w:tcPr>
          <w:p w14:paraId="022E30AD" w14:textId="6FE296B5"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-0.0090 </w:t>
            </w:r>
          </w:p>
        </w:tc>
      </w:tr>
      <w:tr w:rsidR="00BC2ADB" w:rsidRPr="00411F85" w14:paraId="3C4AF499" w14:textId="77777777" w:rsidTr="00B523A7">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539511D3"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665" w:type="pct"/>
            <w:vMerge w:val="restart"/>
            <w:tcBorders>
              <w:top w:val="nil"/>
              <w:left w:val="single" w:sz="4" w:space="0" w:color="auto"/>
              <w:bottom w:val="single" w:sz="4" w:space="0" w:color="000000"/>
              <w:right w:val="single" w:sz="4" w:space="0" w:color="auto"/>
            </w:tcBorders>
            <w:shd w:val="clear" w:color="auto" w:fill="auto"/>
            <w:vAlign w:val="center"/>
            <w:hideMark/>
          </w:tcPr>
          <w:p w14:paraId="18D9BC0C"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交通条件</w:t>
            </w:r>
          </w:p>
        </w:tc>
        <w:tc>
          <w:tcPr>
            <w:tcW w:w="1054" w:type="pct"/>
            <w:tcBorders>
              <w:top w:val="nil"/>
              <w:left w:val="nil"/>
              <w:bottom w:val="single" w:sz="4" w:space="0" w:color="auto"/>
              <w:right w:val="single" w:sz="4" w:space="0" w:color="auto"/>
            </w:tcBorders>
            <w:shd w:val="clear" w:color="auto" w:fill="auto"/>
            <w:vAlign w:val="center"/>
            <w:hideMark/>
          </w:tcPr>
          <w:p w14:paraId="740FDD84"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CC6926">
              <w:rPr>
                <w:rFonts w:ascii="宋体" w:eastAsia="宋体" w:hAnsi="宋体" w:cs="宋体" w:hint="eastAsia"/>
                <w:color w:val="000000" w:themeColor="text1"/>
                <w:kern w:val="0"/>
                <w:sz w:val="18"/>
                <w:szCs w:val="18"/>
              </w:rPr>
              <w:t>道路通达度</w:t>
            </w:r>
            <w:r w:rsidRPr="00CC6926">
              <w:rPr>
                <w:rFonts w:ascii="宋体" w:eastAsia="宋体" w:hAnsi="宋体" w:cs="宋体"/>
                <w:color w:val="000000" w:themeColor="text1"/>
                <w:kern w:val="0"/>
                <w:sz w:val="18"/>
                <w:szCs w:val="18"/>
              </w:rPr>
              <w:t xml:space="preserve"> </w:t>
            </w:r>
          </w:p>
        </w:tc>
        <w:tc>
          <w:tcPr>
            <w:tcW w:w="553" w:type="pct"/>
            <w:tcBorders>
              <w:top w:val="nil"/>
              <w:left w:val="nil"/>
              <w:bottom w:val="single" w:sz="4" w:space="0" w:color="auto"/>
              <w:right w:val="single" w:sz="4" w:space="0" w:color="auto"/>
            </w:tcBorders>
            <w:shd w:val="clear" w:color="auto" w:fill="auto"/>
            <w:vAlign w:val="center"/>
            <w:hideMark/>
          </w:tcPr>
          <w:p w14:paraId="1FB203E5" w14:textId="7791C25B"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0.0264 </w:t>
            </w:r>
          </w:p>
        </w:tc>
        <w:tc>
          <w:tcPr>
            <w:tcW w:w="553" w:type="pct"/>
            <w:tcBorders>
              <w:top w:val="nil"/>
              <w:left w:val="nil"/>
              <w:bottom w:val="single" w:sz="4" w:space="0" w:color="auto"/>
              <w:right w:val="single" w:sz="4" w:space="0" w:color="auto"/>
            </w:tcBorders>
            <w:shd w:val="clear" w:color="auto" w:fill="auto"/>
            <w:vAlign w:val="center"/>
            <w:hideMark/>
          </w:tcPr>
          <w:p w14:paraId="0B4C3419" w14:textId="22BE4F3B"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0.0132 </w:t>
            </w:r>
          </w:p>
        </w:tc>
        <w:tc>
          <w:tcPr>
            <w:tcW w:w="553" w:type="pct"/>
            <w:tcBorders>
              <w:top w:val="nil"/>
              <w:left w:val="nil"/>
              <w:bottom w:val="single" w:sz="4" w:space="0" w:color="auto"/>
              <w:right w:val="single" w:sz="4" w:space="0" w:color="auto"/>
            </w:tcBorders>
            <w:shd w:val="clear" w:color="auto" w:fill="auto"/>
            <w:vAlign w:val="center"/>
            <w:hideMark/>
          </w:tcPr>
          <w:p w14:paraId="057756A3" w14:textId="5FF865E3"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4E435D7E" w14:textId="0CC47A4C"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-0.0060 </w:t>
            </w:r>
          </w:p>
        </w:tc>
        <w:tc>
          <w:tcPr>
            <w:tcW w:w="613" w:type="pct"/>
            <w:tcBorders>
              <w:top w:val="nil"/>
              <w:left w:val="nil"/>
              <w:bottom w:val="single" w:sz="4" w:space="0" w:color="auto"/>
              <w:right w:val="single" w:sz="4" w:space="0" w:color="auto"/>
            </w:tcBorders>
            <w:shd w:val="clear" w:color="auto" w:fill="auto"/>
            <w:vAlign w:val="center"/>
            <w:hideMark/>
          </w:tcPr>
          <w:p w14:paraId="0966800C" w14:textId="21D2342F"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-0.0119 </w:t>
            </w:r>
          </w:p>
        </w:tc>
      </w:tr>
      <w:tr w:rsidR="00BC2ADB" w:rsidRPr="00411F85" w14:paraId="288C80DC" w14:textId="77777777" w:rsidTr="00B523A7">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229659D1"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665" w:type="pct"/>
            <w:vMerge/>
            <w:tcBorders>
              <w:top w:val="nil"/>
              <w:left w:val="single" w:sz="4" w:space="0" w:color="auto"/>
              <w:bottom w:val="single" w:sz="4" w:space="0" w:color="000000"/>
              <w:right w:val="single" w:sz="4" w:space="0" w:color="auto"/>
            </w:tcBorders>
            <w:vAlign w:val="center"/>
            <w:hideMark/>
          </w:tcPr>
          <w:p w14:paraId="7D005E4B"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054" w:type="pct"/>
            <w:tcBorders>
              <w:top w:val="nil"/>
              <w:left w:val="nil"/>
              <w:bottom w:val="single" w:sz="4" w:space="0" w:color="auto"/>
              <w:right w:val="single" w:sz="4" w:space="0" w:color="auto"/>
            </w:tcBorders>
            <w:shd w:val="clear" w:color="auto" w:fill="auto"/>
            <w:vAlign w:val="center"/>
            <w:hideMark/>
          </w:tcPr>
          <w:p w14:paraId="122E6C5E"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CC6926">
              <w:rPr>
                <w:rFonts w:ascii="宋体" w:eastAsia="宋体" w:hAnsi="宋体" w:cs="宋体" w:hint="eastAsia"/>
                <w:color w:val="000000" w:themeColor="text1"/>
                <w:kern w:val="0"/>
                <w:sz w:val="18"/>
                <w:szCs w:val="18"/>
              </w:rPr>
              <w:t>周边</w:t>
            </w:r>
            <w:r w:rsidRPr="00CC6926">
              <w:rPr>
                <w:rFonts w:ascii="宋体" w:eastAsia="宋体" w:hAnsi="宋体" w:cs="宋体"/>
                <w:color w:val="000000" w:themeColor="text1"/>
                <w:kern w:val="0"/>
                <w:sz w:val="18"/>
                <w:szCs w:val="18"/>
              </w:rPr>
              <w:t>300</w:t>
            </w:r>
            <w:r w:rsidRPr="00CC6926">
              <w:rPr>
                <w:rFonts w:ascii="宋体" w:eastAsia="宋体" w:hAnsi="宋体" w:cs="宋体" w:hint="eastAsia"/>
                <w:color w:val="000000" w:themeColor="text1"/>
                <w:kern w:val="0"/>
                <w:sz w:val="18"/>
                <w:szCs w:val="18"/>
              </w:rPr>
              <w:t>米内公交线路数</w:t>
            </w:r>
          </w:p>
        </w:tc>
        <w:tc>
          <w:tcPr>
            <w:tcW w:w="553" w:type="pct"/>
            <w:tcBorders>
              <w:top w:val="nil"/>
              <w:left w:val="nil"/>
              <w:bottom w:val="single" w:sz="4" w:space="0" w:color="auto"/>
              <w:right w:val="single" w:sz="4" w:space="0" w:color="auto"/>
            </w:tcBorders>
            <w:shd w:val="clear" w:color="auto" w:fill="auto"/>
            <w:vAlign w:val="center"/>
            <w:hideMark/>
          </w:tcPr>
          <w:p w14:paraId="1A001510" w14:textId="69B18FBD"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0.0380 </w:t>
            </w:r>
          </w:p>
        </w:tc>
        <w:tc>
          <w:tcPr>
            <w:tcW w:w="553" w:type="pct"/>
            <w:tcBorders>
              <w:top w:val="nil"/>
              <w:left w:val="nil"/>
              <w:bottom w:val="single" w:sz="4" w:space="0" w:color="auto"/>
              <w:right w:val="single" w:sz="4" w:space="0" w:color="auto"/>
            </w:tcBorders>
            <w:shd w:val="clear" w:color="auto" w:fill="auto"/>
            <w:vAlign w:val="center"/>
            <w:hideMark/>
          </w:tcPr>
          <w:p w14:paraId="1034C229" w14:textId="5B9EABE4"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0.0190 </w:t>
            </w:r>
          </w:p>
        </w:tc>
        <w:tc>
          <w:tcPr>
            <w:tcW w:w="553" w:type="pct"/>
            <w:tcBorders>
              <w:top w:val="nil"/>
              <w:left w:val="nil"/>
              <w:bottom w:val="single" w:sz="4" w:space="0" w:color="auto"/>
              <w:right w:val="single" w:sz="4" w:space="0" w:color="auto"/>
            </w:tcBorders>
            <w:shd w:val="clear" w:color="auto" w:fill="auto"/>
            <w:vAlign w:val="center"/>
            <w:hideMark/>
          </w:tcPr>
          <w:p w14:paraId="53094CF9" w14:textId="22663D9A"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26DAE17F" w14:textId="479629AA"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-0.0086 </w:t>
            </w:r>
          </w:p>
        </w:tc>
        <w:tc>
          <w:tcPr>
            <w:tcW w:w="613" w:type="pct"/>
            <w:tcBorders>
              <w:top w:val="nil"/>
              <w:left w:val="nil"/>
              <w:bottom w:val="single" w:sz="4" w:space="0" w:color="auto"/>
              <w:right w:val="single" w:sz="4" w:space="0" w:color="auto"/>
            </w:tcBorders>
            <w:shd w:val="clear" w:color="auto" w:fill="auto"/>
            <w:vAlign w:val="center"/>
            <w:hideMark/>
          </w:tcPr>
          <w:p w14:paraId="36099456" w14:textId="5064D910"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-0.0172 </w:t>
            </w:r>
          </w:p>
        </w:tc>
      </w:tr>
      <w:tr w:rsidR="00BC2ADB" w:rsidRPr="00411F85" w14:paraId="0EA9206F" w14:textId="77777777" w:rsidTr="00B523A7">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313834B1"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665" w:type="pct"/>
            <w:vMerge w:val="restart"/>
            <w:tcBorders>
              <w:top w:val="nil"/>
              <w:left w:val="single" w:sz="4" w:space="0" w:color="auto"/>
              <w:bottom w:val="single" w:sz="4" w:space="0" w:color="auto"/>
              <w:right w:val="single" w:sz="4" w:space="0" w:color="auto"/>
            </w:tcBorders>
            <w:shd w:val="clear" w:color="auto" w:fill="auto"/>
            <w:vAlign w:val="center"/>
            <w:hideMark/>
          </w:tcPr>
          <w:p w14:paraId="544A29B0" w14:textId="77777777" w:rsidR="00BC2ADB"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基础设施</w:t>
            </w:r>
          </w:p>
          <w:p w14:paraId="3C2E3867"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条件</w:t>
            </w:r>
          </w:p>
        </w:tc>
        <w:tc>
          <w:tcPr>
            <w:tcW w:w="1054" w:type="pct"/>
            <w:tcBorders>
              <w:top w:val="nil"/>
              <w:left w:val="nil"/>
              <w:bottom w:val="single" w:sz="4" w:space="0" w:color="auto"/>
              <w:right w:val="single" w:sz="4" w:space="0" w:color="auto"/>
            </w:tcBorders>
            <w:shd w:val="clear" w:color="auto" w:fill="auto"/>
            <w:vAlign w:val="center"/>
            <w:hideMark/>
          </w:tcPr>
          <w:p w14:paraId="54369DBC"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供水条件</w:t>
            </w:r>
          </w:p>
        </w:tc>
        <w:tc>
          <w:tcPr>
            <w:tcW w:w="553" w:type="pct"/>
            <w:tcBorders>
              <w:top w:val="nil"/>
              <w:left w:val="nil"/>
              <w:bottom w:val="single" w:sz="4" w:space="0" w:color="auto"/>
              <w:right w:val="single" w:sz="4" w:space="0" w:color="auto"/>
            </w:tcBorders>
            <w:shd w:val="clear" w:color="auto" w:fill="auto"/>
            <w:vAlign w:val="center"/>
            <w:hideMark/>
          </w:tcPr>
          <w:p w14:paraId="4E4E18BA" w14:textId="30417BC0"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0.0130 </w:t>
            </w:r>
          </w:p>
        </w:tc>
        <w:tc>
          <w:tcPr>
            <w:tcW w:w="553" w:type="pct"/>
            <w:tcBorders>
              <w:top w:val="nil"/>
              <w:left w:val="nil"/>
              <w:bottom w:val="single" w:sz="4" w:space="0" w:color="auto"/>
              <w:right w:val="single" w:sz="4" w:space="0" w:color="auto"/>
            </w:tcBorders>
            <w:shd w:val="clear" w:color="auto" w:fill="auto"/>
            <w:vAlign w:val="center"/>
            <w:hideMark/>
          </w:tcPr>
          <w:p w14:paraId="251772D6" w14:textId="269C0DF6"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0.0065 </w:t>
            </w:r>
          </w:p>
        </w:tc>
        <w:tc>
          <w:tcPr>
            <w:tcW w:w="553" w:type="pct"/>
            <w:tcBorders>
              <w:top w:val="nil"/>
              <w:left w:val="nil"/>
              <w:bottom w:val="single" w:sz="4" w:space="0" w:color="auto"/>
              <w:right w:val="single" w:sz="4" w:space="0" w:color="auto"/>
            </w:tcBorders>
            <w:shd w:val="clear" w:color="auto" w:fill="auto"/>
            <w:vAlign w:val="center"/>
            <w:hideMark/>
          </w:tcPr>
          <w:p w14:paraId="0F9D385D" w14:textId="138D9409"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1D87F93E" w14:textId="5447A0BA"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-0.0029 </w:t>
            </w:r>
          </w:p>
        </w:tc>
        <w:tc>
          <w:tcPr>
            <w:tcW w:w="613" w:type="pct"/>
            <w:tcBorders>
              <w:top w:val="nil"/>
              <w:left w:val="nil"/>
              <w:bottom w:val="single" w:sz="4" w:space="0" w:color="auto"/>
              <w:right w:val="single" w:sz="4" w:space="0" w:color="auto"/>
            </w:tcBorders>
            <w:shd w:val="clear" w:color="auto" w:fill="auto"/>
            <w:vAlign w:val="center"/>
            <w:hideMark/>
          </w:tcPr>
          <w:p w14:paraId="04716E82" w14:textId="727DDA05"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-0.0059 </w:t>
            </w:r>
          </w:p>
        </w:tc>
      </w:tr>
      <w:tr w:rsidR="00BC2ADB" w:rsidRPr="00411F85" w14:paraId="7A97E9AB" w14:textId="77777777" w:rsidTr="00B523A7">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094E0670"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665" w:type="pct"/>
            <w:vMerge/>
            <w:tcBorders>
              <w:top w:val="nil"/>
              <w:left w:val="single" w:sz="4" w:space="0" w:color="auto"/>
              <w:bottom w:val="single" w:sz="4" w:space="0" w:color="auto"/>
              <w:right w:val="single" w:sz="4" w:space="0" w:color="auto"/>
            </w:tcBorders>
            <w:vAlign w:val="center"/>
            <w:hideMark/>
          </w:tcPr>
          <w:p w14:paraId="1159AE70"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054" w:type="pct"/>
            <w:tcBorders>
              <w:top w:val="nil"/>
              <w:left w:val="nil"/>
              <w:bottom w:val="single" w:sz="4" w:space="0" w:color="auto"/>
              <w:right w:val="single" w:sz="4" w:space="0" w:color="auto"/>
            </w:tcBorders>
            <w:shd w:val="clear" w:color="auto" w:fill="auto"/>
            <w:vAlign w:val="center"/>
            <w:hideMark/>
          </w:tcPr>
          <w:p w14:paraId="3885B78F"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排水条件</w:t>
            </w:r>
          </w:p>
        </w:tc>
        <w:tc>
          <w:tcPr>
            <w:tcW w:w="553" w:type="pct"/>
            <w:tcBorders>
              <w:top w:val="nil"/>
              <w:left w:val="nil"/>
              <w:bottom w:val="single" w:sz="4" w:space="0" w:color="auto"/>
              <w:right w:val="single" w:sz="4" w:space="0" w:color="auto"/>
            </w:tcBorders>
            <w:shd w:val="clear" w:color="auto" w:fill="auto"/>
            <w:vAlign w:val="center"/>
            <w:hideMark/>
          </w:tcPr>
          <w:p w14:paraId="7CDFBD9D" w14:textId="6C7CD083"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0.0120 </w:t>
            </w:r>
          </w:p>
        </w:tc>
        <w:tc>
          <w:tcPr>
            <w:tcW w:w="553" w:type="pct"/>
            <w:tcBorders>
              <w:top w:val="nil"/>
              <w:left w:val="nil"/>
              <w:bottom w:val="single" w:sz="4" w:space="0" w:color="auto"/>
              <w:right w:val="single" w:sz="4" w:space="0" w:color="auto"/>
            </w:tcBorders>
            <w:shd w:val="clear" w:color="auto" w:fill="auto"/>
            <w:vAlign w:val="center"/>
            <w:hideMark/>
          </w:tcPr>
          <w:p w14:paraId="2E7A39FB" w14:textId="4F0586BD"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0.0060 </w:t>
            </w:r>
          </w:p>
        </w:tc>
        <w:tc>
          <w:tcPr>
            <w:tcW w:w="553" w:type="pct"/>
            <w:tcBorders>
              <w:top w:val="nil"/>
              <w:left w:val="nil"/>
              <w:bottom w:val="single" w:sz="4" w:space="0" w:color="auto"/>
              <w:right w:val="single" w:sz="4" w:space="0" w:color="auto"/>
            </w:tcBorders>
            <w:shd w:val="clear" w:color="auto" w:fill="auto"/>
            <w:vAlign w:val="center"/>
            <w:hideMark/>
          </w:tcPr>
          <w:p w14:paraId="220F1519" w14:textId="31D53029"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37A91B6D" w14:textId="1611E56E"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-0.0027 </w:t>
            </w:r>
          </w:p>
        </w:tc>
        <w:tc>
          <w:tcPr>
            <w:tcW w:w="613" w:type="pct"/>
            <w:tcBorders>
              <w:top w:val="nil"/>
              <w:left w:val="nil"/>
              <w:bottom w:val="single" w:sz="4" w:space="0" w:color="auto"/>
              <w:right w:val="single" w:sz="4" w:space="0" w:color="auto"/>
            </w:tcBorders>
            <w:shd w:val="clear" w:color="auto" w:fill="auto"/>
            <w:vAlign w:val="center"/>
            <w:hideMark/>
          </w:tcPr>
          <w:p w14:paraId="6D8DF90A" w14:textId="31A0F9E6"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-0.0054 </w:t>
            </w:r>
          </w:p>
        </w:tc>
      </w:tr>
      <w:tr w:rsidR="00BC2ADB" w:rsidRPr="00411F85" w14:paraId="39F497B0" w14:textId="77777777" w:rsidTr="00B523A7">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30EC3AAF"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665" w:type="pct"/>
            <w:vMerge/>
            <w:tcBorders>
              <w:top w:val="nil"/>
              <w:left w:val="single" w:sz="4" w:space="0" w:color="auto"/>
              <w:bottom w:val="single" w:sz="4" w:space="0" w:color="auto"/>
              <w:right w:val="single" w:sz="4" w:space="0" w:color="auto"/>
            </w:tcBorders>
            <w:vAlign w:val="center"/>
            <w:hideMark/>
          </w:tcPr>
          <w:p w14:paraId="71942543"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054" w:type="pct"/>
            <w:tcBorders>
              <w:top w:val="nil"/>
              <w:left w:val="nil"/>
              <w:bottom w:val="single" w:sz="4" w:space="0" w:color="auto"/>
              <w:right w:val="single" w:sz="4" w:space="0" w:color="auto"/>
            </w:tcBorders>
            <w:shd w:val="clear" w:color="auto" w:fill="auto"/>
            <w:vAlign w:val="center"/>
            <w:hideMark/>
          </w:tcPr>
          <w:p w14:paraId="5B666570"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供气条件</w:t>
            </w:r>
          </w:p>
        </w:tc>
        <w:tc>
          <w:tcPr>
            <w:tcW w:w="553" w:type="pct"/>
            <w:tcBorders>
              <w:top w:val="nil"/>
              <w:left w:val="nil"/>
              <w:bottom w:val="single" w:sz="4" w:space="0" w:color="auto"/>
              <w:right w:val="single" w:sz="4" w:space="0" w:color="auto"/>
            </w:tcBorders>
            <w:shd w:val="clear" w:color="auto" w:fill="auto"/>
            <w:vAlign w:val="center"/>
            <w:hideMark/>
          </w:tcPr>
          <w:p w14:paraId="024E5B53" w14:textId="17B040AF"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0.0135 </w:t>
            </w:r>
          </w:p>
        </w:tc>
        <w:tc>
          <w:tcPr>
            <w:tcW w:w="553" w:type="pct"/>
            <w:tcBorders>
              <w:top w:val="nil"/>
              <w:left w:val="nil"/>
              <w:bottom w:val="single" w:sz="4" w:space="0" w:color="auto"/>
              <w:right w:val="single" w:sz="4" w:space="0" w:color="auto"/>
            </w:tcBorders>
            <w:shd w:val="clear" w:color="auto" w:fill="auto"/>
            <w:vAlign w:val="center"/>
            <w:hideMark/>
          </w:tcPr>
          <w:p w14:paraId="13122645" w14:textId="3B6A1636"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0.0067 </w:t>
            </w:r>
          </w:p>
        </w:tc>
        <w:tc>
          <w:tcPr>
            <w:tcW w:w="553" w:type="pct"/>
            <w:tcBorders>
              <w:top w:val="nil"/>
              <w:left w:val="nil"/>
              <w:bottom w:val="single" w:sz="4" w:space="0" w:color="auto"/>
              <w:right w:val="single" w:sz="4" w:space="0" w:color="auto"/>
            </w:tcBorders>
            <w:shd w:val="clear" w:color="auto" w:fill="auto"/>
            <w:vAlign w:val="center"/>
            <w:hideMark/>
          </w:tcPr>
          <w:p w14:paraId="3A52D180" w14:textId="6CD0324A"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163C0155" w14:textId="779346A2"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-0.0030 </w:t>
            </w:r>
          </w:p>
        </w:tc>
        <w:tc>
          <w:tcPr>
            <w:tcW w:w="613" w:type="pct"/>
            <w:tcBorders>
              <w:top w:val="nil"/>
              <w:left w:val="nil"/>
              <w:bottom w:val="single" w:sz="4" w:space="0" w:color="auto"/>
              <w:right w:val="single" w:sz="4" w:space="0" w:color="auto"/>
            </w:tcBorders>
            <w:shd w:val="clear" w:color="auto" w:fill="auto"/>
            <w:vAlign w:val="center"/>
            <w:hideMark/>
          </w:tcPr>
          <w:p w14:paraId="170BC797" w14:textId="57C14844"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-0.0061 </w:t>
            </w:r>
          </w:p>
        </w:tc>
      </w:tr>
      <w:tr w:rsidR="00BC2ADB" w:rsidRPr="00411F85" w14:paraId="3012E0D8" w14:textId="77777777" w:rsidTr="00B523A7">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776C1EBD"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665" w:type="pct"/>
            <w:vMerge/>
            <w:tcBorders>
              <w:top w:val="nil"/>
              <w:left w:val="single" w:sz="4" w:space="0" w:color="auto"/>
              <w:bottom w:val="single" w:sz="4" w:space="0" w:color="auto"/>
              <w:right w:val="single" w:sz="4" w:space="0" w:color="auto"/>
            </w:tcBorders>
            <w:vAlign w:val="center"/>
            <w:hideMark/>
          </w:tcPr>
          <w:p w14:paraId="09E436C5"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054" w:type="pct"/>
            <w:tcBorders>
              <w:top w:val="nil"/>
              <w:left w:val="nil"/>
              <w:bottom w:val="single" w:sz="4" w:space="0" w:color="auto"/>
              <w:right w:val="single" w:sz="4" w:space="0" w:color="auto"/>
            </w:tcBorders>
            <w:shd w:val="clear" w:color="auto" w:fill="auto"/>
            <w:vAlign w:val="center"/>
            <w:hideMark/>
          </w:tcPr>
          <w:p w14:paraId="1315CBA8"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供电条件</w:t>
            </w:r>
          </w:p>
        </w:tc>
        <w:tc>
          <w:tcPr>
            <w:tcW w:w="553" w:type="pct"/>
            <w:tcBorders>
              <w:top w:val="nil"/>
              <w:left w:val="nil"/>
              <w:bottom w:val="single" w:sz="4" w:space="0" w:color="auto"/>
              <w:right w:val="single" w:sz="4" w:space="0" w:color="auto"/>
            </w:tcBorders>
            <w:shd w:val="clear" w:color="auto" w:fill="auto"/>
            <w:vAlign w:val="center"/>
            <w:hideMark/>
          </w:tcPr>
          <w:p w14:paraId="4632A653" w14:textId="2F672A59"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0.0115 </w:t>
            </w:r>
          </w:p>
        </w:tc>
        <w:tc>
          <w:tcPr>
            <w:tcW w:w="553" w:type="pct"/>
            <w:tcBorders>
              <w:top w:val="nil"/>
              <w:left w:val="nil"/>
              <w:bottom w:val="single" w:sz="4" w:space="0" w:color="auto"/>
              <w:right w:val="single" w:sz="4" w:space="0" w:color="auto"/>
            </w:tcBorders>
            <w:shd w:val="clear" w:color="auto" w:fill="auto"/>
            <w:vAlign w:val="center"/>
            <w:hideMark/>
          </w:tcPr>
          <w:p w14:paraId="2023A422" w14:textId="0F9BE971"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0.0057 </w:t>
            </w:r>
          </w:p>
        </w:tc>
        <w:tc>
          <w:tcPr>
            <w:tcW w:w="553" w:type="pct"/>
            <w:tcBorders>
              <w:top w:val="nil"/>
              <w:left w:val="nil"/>
              <w:bottom w:val="single" w:sz="4" w:space="0" w:color="auto"/>
              <w:right w:val="single" w:sz="4" w:space="0" w:color="auto"/>
            </w:tcBorders>
            <w:shd w:val="clear" w:color="auto" w:fill="auto"/>
            <w:vAlign w:val="center"/>
            <w:hideMark/>
          </w:tcPr>
          <w:p w14:paraId="125C67FF" w14:textId="1142967B"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7E0E6B96" w14:textId="36A77D38"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-0.0026 </w:t>
            </w:r>
          </w:p>
        </w:tc>
        <w:tc>
          <w:tcPr>
            <w:tcW w:w="613" w:type="pct"/>
            <w:tcBorders>
              <w:top w:val="nil"/>
              <w:left w:val="nil"/>
              <w:bottom w:val="single" w:sz="4" w:space="0" w:color="auto"/>
              <w:right w:val="single" w:sz="4" w:space="0" w:color="auto"/>
            </w:tcBorders>
            <w:shd w:val="clear" w:color="auto" w:fill="auto"/>
            <w:vAlign w:val="center"/>
            <w:hideMark/>
          </w:tcPr>
          <w:p w14:paraId="0A42646A" w14:textId="6C67CC24"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-0.0052 </w:t>
            </w:r>
          </w:p>
        </w:tc>
      </w:tr>
      <w:tr w:rsidR="00BC2ADB" w:rsidRPr="00411F85" w14:paraId="5FB30892" w14:textId="77777777" w:rsidTr="00B523A7">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5F4889FF"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nil"/>
              <w:bottom w:val="single" w:sz="4" w:space="0" w:color="auto"/>
              <w:right w:val="single" w:sz="4" w:space="0" w:color="000000"/>
            </w:tcBorders>
            <w:shd w:val="clear" w:color="auto" w:fill="auto"/>
            <w:vAlign w:val="center"/>
            <w:hideMark/>
          </w:tcPr>
          <w:p w14:paraId="7CE2D912"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人口密度条件</w:t>
            </w:r>
          </w:p>
        </w:tc>
        <w:tc>
          <w:tcPr>
            <w:tcW w:w="553" w:type="pct"/>
            <w:tcBorders>
              <w:top w:val="nil"/>
              <w:left w:val="nil"/>
              <w:bottom w:val="single" w:sz="4" w:space="0" w:color="auto"/>
              <w:right w:val="single" w:sz="4" w:space="0" w:color="auto"/>
            </w:tcBorders>
            <w:shd w:val="clear" w:color="auto" w:fill="auto"/>
            <w:vAlign w:val="center"/>
            <w:hideMark/>
          </w:tcPr>
          <w:p w14:paraId="25AE74C9" w14:textId="40E5EC84"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0.0071 </w:t>
            </w:r>
          </w:p>
        </w:tc>
        <w:tc>
          <w:tcPr>
            <w:tcW w:w="553" w:type="pct"/>
            <w:tcBorders>
              <w:top w:val="nil"/>
              <w:left w:val="nil"/>
              <w:bottom w:val="single" w:sz="4" w:space="0" w:color="auto"/>
              <w:right w:val="single" w:sz="4" w:space="0" w:color="auto"/>
            </w:tcBorders>
            <w:shd w:val="clear" w:color="auto" w:fill="auto"/>
            <w:vAlign w:val="center"/>
            <w:hideMark/>
          </w:tcPr>
          <w:p w14:paraId="30C3166A" w14:textId="17F86C0A"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0.0036 </w:t>
            </w:r>
          </w:p>
        </w:tc>
        <w:tc>
          <w:tcPr>
            <w:tcW w:w="553" w:type="pct"/>
            <w:tcBorders>
              <w:top w:val="nil"/>
              <w:left w:val="nil"/>
              <w:bottom w:val="single" w:sz="4" w:space="0" w:color="auto"/>
              <w:right w:val="single" w:sz="4" w:space="0" w:color="auto"/>
            </w:tcBorders>
            <w:shd w:val="clear" w:color="auto" w:fill="auto"/>
            <w:vAlign w:val="center"/>
            <w:hideMark/>
          </w:tcPr>
          <w:p w14:paraId="473FC0B7" w14:textId="590191EE"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73D10F02" w14:textId="680E2EDA"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-0.0016 </w:t>
            </w:r>
          </w:p>
        </w:tc>
        <w:tc>
          <w:tcPr>
            <w:tcW w:w="613" w:type="pct"/>
            <w:tcBorders>
              <w:top w:val="nil"/>
              <w:left w:val="nil"/>
              <w:bottom w:val="single" w:sz="4" w:space="0" w:color="auto"/>
              <w:right w:val="single" w:sz="4" w:space="0" w:color="auto"/>
            </w:tcBorders>
            <w:shd w:val="clear" w:color="auto" w:fill="auto"/>
            <w:vAlign w:val="center"/>
            <w:hideMark/>
          </w:tcPr>
          <w:p w14:paraId="3639BA76" w14:textId="3A42505F"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-0.0032 </w:t>
            </w:r>
          </w:p>
        </w:tc>
      </w:tr>
      <w:tr w:rsidR="00BC2ADB" w:rsidRPr="00411F85" w14:paraId="0D2CBD52" w14:textId="77777777" w:rsidTr="00B523A7">
        <w:trPr>
          <w:trHeight w:val="340"/>
          <w:jc w:val="center"/>
        </w:trPr>
        <w:tc>
          <w:tcPr>
            <w:tcW w:w="396" w:type="pct"/>
            <w:vMerge w:val="restart"/>
            <w:tcBorders>
              <w:top w:val="nil"/>
              <w:left w:val="single" w:sz="4" w:space="0" w:color="auto"/>
              <w:right w:val="single" w:sz="4" w:space="0" w:color="auto"/>
            </w:tcBorders>
            <w:shd w:val="clear" w:color="auto" w:fill="auto"/>
            <w:vAlign w:val="center"/>
            <w:hideMark/>
          </w:tcPr>
          <w:p w14:paraId="725CC2B8"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个别因素</w:t>
            </w:r>
          </w:p>
        </w:tc>
        <w:tc>
          <w:tcPr>
            <w:tcW w:w="665" w:type="pct"/>
            <w:vMerge w:val="restart"/>
            <w:tcBorders>
              <w:top w:val="single" w:sz="4" w:space="0" w:color="auto"/>
              <w:left w:val="single" w:sz="4" w:space="0" w:color="auto"/>
              <w:right w:val="single" w:sz="4" w:space="0" w:color="auto"/>
            </w:tcBorders>
            <w:shd w:val="clear" w:color="auto" w:fill="auto"/>
            <w:vAlign w:val="center"/>
            <w:hideMark/>
          </w:tcPr>
          <w:p w14:paraId="6BA70C72"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宗地条件</w:t>
            </w:r>
          </w:p>
        </w:tc>
        <w:tc>
          <w:tcPr>
            <w:tcW w:w="1054" w:type="pct"/>
            <w:tcBorders>
              <w:top w:val="nil"/>
              <w:left w:val="nil"/>
              <w:bottom w:val="single" w:sz="4" w:space="0" w:color="auto"/>
              <w:right w:val="single" w:sz="4" w:space="0" w:color="auto"/>
            </w:tcBorders>
            <w:shd w:val="clear" w:color="auto" w:fill="auto"/>
            <w:vAlign w:val="center"/>
            <w:hideMark/>
          </w:tcPr>
          <w:p w14:paraId="02955825"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宗地形状</w:t>
            </w:r>
          </w:p>
        </w:tc>
        <w:tc>
          <w:tcPr>
            <w:tcW w:w="553" w:type="pct"/>
            <w:tcBorders>
              <w:top w:val="nil"/>
              <w:left w:val="nil"/>
              <w:bottom w:val="single" w:sz="4" w:space="0" w:color="auto"/>
              <w:right w:val="single" w:sz="4" w:space="0" w:color="auto"/>
            </w:tcBorders>
            <w:shd w:val="clear" w:color="auto" w:fill="auto"/>
            <w:vAlign w:val="center"/>
            <w:hideMark/>
          </w:tcPr>
          <w:p w14:paraId="3663381E" w14:textId="34719275"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0.0184 </w:t>
            </w:r>
          </w:p>
        </w:tc>
        <w:tc>
          <w:tcPr>
            <w:tcW w:w="553" w:type="pct"/>
            <w:tcBorders>
              <w:top w:val="nil"/>
              <w:left w:val="nil"/>
              <w:bottom w:val="single" w:sz="4" w:space="0" w:color="auto"/>
              <w:right w:val="single" w:sz="4" w:space="0" w:color="auto"/>
            </w:tcBorders>
            <w:shd w:val="clear" w:color="auto" w:fill="auto"/>
            <w:vAlign w:val="center"/>
            <w:hideMark/>
          </w:tcPr>
          <w:p w14:paraId="176CA4FB" w14:textId="685DE367"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0.0092 </w:t>
            </w:r>
          </w:p>
        </w:tc>
        <w:tc>
          <w:tcPr>
            <w:tcW w:w="553" w:type="pct"/>
            <w:tcBorders>
              <w:top w:val="nil"/>
              <w:left w:val="nil"/>
              <w:bottom w:val="single" w:sz="4" w:space="0" w:color="auto"/>
              <w:right w:val="single" w:sz="4" w:space="0" w:color="auto"/>
            </w:tcBorders>
            <w:shd w:val="clear" w:color="auto" w:fill="auto"/>
            <w:vAlign w:val="center"/>
            <w:hideMark/>
          </w:tcPr>
          <w:p w14:paraId="3E01DFA4" w14:textId="488C9E1C"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68ED61BB" w14:textId="239891CB"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-0.0042 </w:t>
            </w:r>
          </w:p>
        </w:tc>
        <w:tc>
          <w:tcPr>
            <w:tcW w:w="613" w:type="pct"/>
            <w:tcBorders>
              <w:top w:val="nil"/>
              <w:left w:val="nil"/>
              <w:bottom w:val="single" w:sz="4" w:space="0" w:color="auto"/>
              <w:right w:val="single" w:sz="4" w:space="0" w:color="auto"/>
            </w:tcBorders>
            <w:shd w:val="clear" w:color="auto" w:fill="auto"/>
            <w:vAlign w:val="center"/>
            <w:hideMark/>
          </w:tcPr>
          <w:p w14:paraId="75CB23E3" w14:textId="2A82FB14"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-0.0083 </w:t>
            </w:r>
          </w:p>
        </w:tc>
      </w:tr>
      <w:tr w:rsidR="00BC2ADB" w:rsidRPr="00411F85" w14:paraId="3D3FD74D" w14:textId="77777777" w:rsidTr="00B523A7">
        <w:trPr>
          <w:trHeight w:val="340"/>
          <w:jc w:val="center"/>
        </w:trPr>
        <w:tc>
          <w:tcPr>
            <w:tcW w:w="396" w:type="pct"/>
            <w:vMerge/>
            <w:tcBorders>
              <w:left w:val="single" w:sz="4" w:space="0" w:color="auto"/>
              <w:right w:val="single" w:sz="4" w:space="0" w:color="auto"/>
            </w:tcBorders>
            <w:vAlign w:val="center"/>
            <w:hideMark/>
          </w:tcPr>
          <w:p w14:paraId="08679E07"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665" w:type="pct"/>
            <w:vMerge/>
            <w:tcBorders>
              <w:left w:val="single" w:sz="4" w:space="0" w:color="auto"/>
              <w:bottom w:val="single" w:sz="4" w:space="0" w:color="auto"/>
              <w:right w:val="single" w:sz="4" w:space="0" w:color="auto"/>
            </w:tcBorders>
            <w:shd w:val="clear" w:color="auto" w:fill="auto"/>
            <w:vAlign w:val="center"/>
            <w:hideMark/>
          </w:tcPr>
          <w:p w14:paraId="0A261E9B"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054" w:type="pct"/>
            <w:tcBorders>
              <w:top w:val="nil"/>
              <w:left w:val="nil"/>
              <w:bottom w:val="single" w:sz="4" w:space="0" w:color="auto"/>
              <w:right w:val="single" w:sz="4" w:space="0" w:color="auto"/>
            </w:tcBorders>
            <w:shd w:val="clear" w:color="auto" w:fill="auto"/>
            <w:vAlign w:val="center"/>
            <w:hideMark/>
          </w:tcPr>
          <w:p w14:paraId="7370CC4A"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宗地面积</w:t>
            </w:r>
          </w:p>
        </w:tc>
        <w:tc>
          <w:tcPr>
            <w:tcW w:w="553" w:type="pct"/>
            <w:tcBorders>
              <w:top w:val="nil"/>
              <w:left w:val="nil"/>
              <w:bottom w:val="single" w:sz="4" w:space="0" w:color="auto"/>
              <w:right w:val="single" w:sz="4" w:space="0" w:color="auto"/>
            </w:tcBorders>
            <w:shd w:val="clear" w:color="auto" w:fill="auto"/>
            <w:vAlign w:val="center"/>
            <w:hideMark/>
          </w:tcPr>
          <w:p w14:paraId="495A24A0" w14:textId="239640D4"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0.0234 </w:t>
            </w:r>
          </w:p>
        </w:tc>
        <w:tc>
          <w:tcPr>
            <w:tcW w:w="553" w:type="pct"/>
            <w:tcBorders>
              <w:top w:val="nil"/>
              <w:left w:val="nil"/>
              <w:bottom w:val="single" w:sz="4" w:space="0" w:color="auto"/>
              <w:right w:val="single" w:sz="4" w:space="0" w:color="auto"/>
            </w:tcBorders>
            <w:shd w:val="clear" w:color="auto" w:fill="auto"/>
            <w:vAlign w:val="center"/>
            <w:hideMark/>
          </w:tcPr>
          <w:p w14:paraId="223BDDA0" w14:textId="3301C36E"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0.0117 </w:t>
            </w:r>
          </w:p>
        </w:tc>
        <w:tc>
          <w:tcPr>
            <w:tcW w:w="553" w:type="pct"/>
            <w:tcBorders>
              <w:top w:val="nil"/>
              <w:left w:val="nil"/>
              <w:bottom w:val="single" w:sz="4" w:space="0" w:color="auto"/>
              <w:right w:val="single" w:sz="4" w:space="0" w:color="auto"/>
            </w:tcBorders>
            <w:shd w:val="clear" w:color="auto" w:fill="auto"/>
            <w:vAlign w:val="center"/>
            <w:hideMark/>
          </w:tcPr>
          <w:p w14:paraId="6DB2123F" w14:textId="21EDB2A2"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6372F3E5" w14:textId="68187DDA"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-0.0053 </w:t>
            </w:r>
          </w:p>
        </w:tc>
        <w:tc>
          <w:tcPr>
            <w:tcW w:w="613" w:type="pct"/>
            <w:tcBorders>
              <w:top w:val="nil"/>
              <w:left w:val="nil"/>
              <w:bottom w:val="single" w:sz="4" w:space="0" w:color="auto"/>
              <w:right w:val="single" w:sz="4" w:space="0" w:color="auto"/>
            </w:tcBorders>
            <w:shd w:val="clear" w:color="auto" w:fill="auto"/>
            <w:vAlign w:val="center"/>
            <w:hideMark/>
          </w:tcPr>
          <w:p w14:paraId="4C037F84" w14:textId="500F12F9"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-0.0106 </w:t>
            </w:r>
          </w:p>
        </w:tc>
      </w:tr>
      <w:tr w:rsidR="00BC2ADB" w:rsidRPr="00411F85" w14:paraId="42658828" w14:textId="77777777" w:rsidTr="00B523A7">
        <w:trPr>
          <w:trHeight w:val="340"/>
          <w:jc w:val="center"/>
        </w:trPr>
        <w:tc>
          <w:tcPr>
            <w:tcW w:w="396" w:type="pct"/>
            <w:vMerge/>
            <w:tcBorders>
              <w:left w:val="single" w:sz="4" w:space="0" w:color="auto"/>
              <w:right w:val="single" w:sz="4" w:space="0" w:color="auto"/>
            </w:tcBorders>
            <w:vAlign w:val="center"/>
          </w:tcPr>
          <w:p w14:paraId="55337179"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1951A41"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565E48">
              <w:rPr>
                <w:rFonts w:ascii="宋体" w:eastAsia="宋体" w:hAnsi="宋体" w:cs="Times New Roman" w:hint="eastAsia"/>
                <w:color w:val="000000" w:themeColor="text1"/>
                <w:kern w:val="0"/>
                <w:sz w:val="18"/>
                <w:szCs w:val="18"/>
              </w:rPr>
              <w:t>临道路类型</w:t>
            </w:r>
          </w:p>
        </w:tc>
        <w:tc>
          <w:tcPr>
            <w:tcW w:w="553" w:type="pct"/>
            <w:tcBorders>
              <w:top w:val="single" w:sz="4" w:space="0" w:color="auto"/>
              <w:left w:val="nil"/>
              <w:bottom w:val="single" w:sz="4" w:space="0" w:color="auto"/>
              <w:right w:val="single" w:sz="4" w:space="0" w:color="auto"/>
            </w:tcBorders>
            <w:shd w:val="clear" w:color="auto" w:fill="auto"/>
            <w:vAlign w:val="center"/>
          </w:tcPr>
          <w:p w14:paraId="401D0DA6" w14:textId="63EB7391"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0.0357 </w:t>
            </w:r>
          </w:p>
        </w:tc>
        <w:tc>
          <w:tcPr>
            <w:tcW w:w="553" w:type="pct"/>
            <w:tcBorders>
              <w:top w:val="single" w:sz="4" w:space="0" w:color="auto"/>
              <w:left w:val="nil"/>
              <w:bottom w:val="single" w:sz="4" w:space="0" w:color="auto"/>
              <w:right w:val="single" w:sz="4" w:space="0" w:color="auto"/>
            </w:tcBorders>
            <w:shd w:val="clear" w:color="auto" w:fill="auto"/>
            <w:vAlign w:val="center"/>
          </w:tcPr>
          <w:p w14:paraId="35A17192" w14:textId="2DBA5099"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0.0178 </w:t>
            </w:r>
          </w:p>
        </w:tc>
        <w:tc>
          <w:tcPr>
            <w:tcW w:w="553" w:type="pct"/>
            <w:tcBorders>
              <w:top w:val="single" w:sz="4" w:space="0" w:color="auto"/>
              <w:left w:val="nil"/>
              <w:bottom w:val="single" w:sz="4" w:space="0" w:color="auto"/>
              <w:right w:val="single" w:sz="4" w:space="0" w:color="auto"/>
            </w:tcBorders>
            <w:shd w:val="clear" w:color="auto" w:fill="auto"/>
            <w:vAlign w:val="center"/>
          </w:tcPr>
          <w:p w14:paraId="0D8EC6D5" w14:textId="6A4CE3EC"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single" w:sz="4" w:space="0" w:color="auto"/>
              <w:left w:val="nil"/>
              <w:bottom w:val="single" w:sz="4" w:space="0" w:color="auto"/>
              <w:right w:val="single" w:sz="4" w:space="0" w:color="auto"/>
            </w:tcBorders>
            <w:shd w:val="clear" w:color="auto" w:fill="auto"/>
            <w:vAlign w:val="center"/>
          </w:tcPr>
          <w:p w14:paraId="396E9639" w14:textId="3E806423"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-0.0081 </w:t>
            </w:r>
          </w:p>
        </w:tc>
        <w:tc>
          <w:tcPr>
            <w:tcW w:w="613" w:type="pct"/>
            <w:tcBorders>
              <w:top w:val="single" w:sz="4" w:space="0" w:color="auto"/>
              <w:left w:val="nil"/>
              <w:bottom w:val="single" w:sz="4" w:space="0" w:color="auto"/>
              <w:right w:val="single" w:sz="4" w:space="0" w:color="auto"/>
            </w:tcBorders>
            <w:shd w:val="clear" w:color="auto" w:fill="auto"/>
            <w:vAlign w:val="center"/>
          </w:tcPr>
          <w:p w14:paraId="6285CF10" w14:textId="1AC47FCB"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-0.0161 </w:t>
            </w:r>
          </w:p>
        </w:tc>
      </w:tr>
      <w:tr w:rsidR="00BC2ADB" w:rsidRPr="00411F85" w14:paraId="2DC9676E" w14:textId="77777777" w:rsidTr="00B523A7">
        <w:trPr>
          <w:trHeight w:val="340"/>
          <w:jc w:val="center"/>
        </w:trPr>
        <w:tc>
          <w:tcPr>
            <w:tcW w:w="396" w:type="pct"/>
            <w:vMerge/>
            <w:tcBorders>
              <w:left w:val="single" w:sz="4" w:space="0" w:color="auto"/>
              <w:right w:val="single" w:sz="4" w:space="0" w:color="auto"/>
            </w:tcBorders>
            <w:vAlign w:val="center"/>
          </w:tcPr>
          <w:p w14:paraId="4C253D39"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BAA939D" w14:textId="77777777" w:rsidR="00BC2ADB" w:rsidRDefault="00BC2ADB" w:rsidP="00B523A7">
            <w:pPr>
              <w:widowControl/>
              <w:jc w:val="center"/>
              <w:rPr>
                <w:rFonts w:ascii="宋体" w:eastAsia="宋体" w:hAnsi="宋体" w:cs="宋体"/>
                <w:color w:val="000000" w:themeColor="text1"/>
                <w:kern w:val="0"/>
                <w:sz w:val="18"/>
                <w:szCs w:val="18"/>
              </w:rPr>
            </w:pPr>
            <w:r w:rsidRPr="00565E48">
              <w:rPr>
                <w:rFonts w:ascii="宋体" w:eastAsia="宋体" w:hAnsi="宋体" w:cs="Times New Roman" w:hint="eastAsia"/>
                <w:color w:val="000000" w:themeColor="text1"/>
                <w:kern w:val="0"/>
                <w:sz w:val="18"/>
                <w:szCs w:val="18"/>
              </w:rPr>
              <w:t>距汽车站距离</w:t>
            </w:r>
          </w:p>
        </w:tc>
        <w:tc>
          <w:tcPr>
            <w:tcW w:w="553" w:type="pct"/>
            <w:tcBorders>
              <w:top w:val="single" w:sz="4" w:space="0" w:color="auto"/>
              <w:left w:val="nil"/>
              <w:bottom w:val="single" w:sz="4" w:space="0" w:color="auto"/>
              <w:right w:val="single" w:sz="4" w:space="0" w:color="auto"/>
            </w:tcBorders>
            <w:shd w:val="clear" w:color="auto" w:fill="auto"/>
            <w:vAlign w:val="center"/>
          </w:tcPr>
          <w:p w14:paraId="69EDDB0E" w14:textId="384A4C09"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0.0115 </w:t>
            </w:r>
          </w:p>
        </w:tc>
        <w:tc>
          <w:tcPr>
            <w:tcW w:w="553" w:type="pct"/>
            <w:tcBorders>
              <w:top w:val="single" w:sz="4" w:space="0" w:color="auto"/>
              <w:left w:val="nil"/>
              <w:bottom w:val="single" w:sz="4" w:space="0" w:color="auto"/>
              <w:right w:val="single" w:sz="4" w:space="0" w:color="auto"/>
            </w:tcBorders>
            <w:shd w:val="clear" w:color="auto" w:fill="auto"/>
            <w:vAlign w:val="center"/>
          </w:tcPr>
          <w:p w14:paraId="64F98CF0" w14:textId="47C21EEF"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0.0057 </w:t>
            </w:r>
          </w:p>
        </w:tc>
        <w:tc>
          <w:tcPr>
            <w:tcW w:w="553" w:type="pct"/>
            <w:tcBorders>
              <w:top w:val="single" w:sz="4" w:space="0" w:color="auto"/>
              <w:left w:val="nil"/>
              <w:bottom w:val="single" w:sz="4" w:space="0" w:color="auto"/>
              <w:right w:val="single" w:sz="4" w:space="0" w:color="auto"/>
            </w:tcBorders>
            <w:shd w:val="clear" w:color="auto" w:fill="auto"/>
            <w:vAlign w:val="center"/>
          </w:tcPr>
          <w:p w14:paraId="54A0BFC2" w14:textId="4049084A"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single" w:sz="4" w:space="0" w:color="auto"/>
              <w:left w:val="nil"/>
              <w:bottom w:val="single" w:sz="4" w:space="0" w:color="auto"/>
              <w:right w:val="single" w:sz="4" w:space="0" w:color="auto"/>
            </w:tcBorders>
            <w:shd w:val="clear" w:color="auto" w:fill="auto"/>
            <w:vAlign w:val="center"/>
          </w:tcPr>
          <w:p w14:paraId="35E956E2" w14:textId="5D3E3CEE"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-0.0026 </w:t>
            </w:r>
          </w:p>
        </w:tc>
        <w:tc>
          <w:tcPr>
            <w:tcW w:w="613" w:type="pct"/>
            <w:tcBorders>
              <w:top w:val="single" w:sz="4" w:space="0" w:color="auto"/>
              <w:left w:val="nil"/>
              <w:bottom w:val="single" w:sz="4" w:space="0" w:color="auto"/>
              <w:right w:val="single" w:sz="4" w:space="0" w:color="auto"/>
            </w:tcBorders>
            <w:shd w:val="clear" w:color="auto" w:fill="auto"/>
            <w:vAlign w:val="center"/>
          </w:tcPr>
          <w:p w14:paraId="53B6FB09" w14:textId="1BBE688B"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-0.0052 </w:t>
            </w:r>
          </w:p>
        </w:tc>
      </w:tr>
      <w:tr w:rsidR="00BC2ADB" w:rsidRPr="00411F85" w14:paraId="65F8D3AD" w14:textId="77777777" w:rsidTr="00B523A7">
        <w:trPr>
          <w:trHeight w:val="340"/>
          <w:jc w:val="center"/>
        </w:trPr>
        <w:tc>
          <w:tcPr>
            <w:tcW w:w="396" w:type="pct"/>
            <w:vMerge/>
            <w:tcBorders>
              <w:left w:val="single" w:sz="4" w:space="0" w:color="auto"/>
              <w:right w:val="single" w:sz="4" w:space="0" w:color="auto"/>
            </w:tcBorders>
            <w:vAlign w:val="center"/>
          </w:tcPr>
          <w:p w14:paraId="2291B4AA"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ACC9F18" w14:textId="77777777" w:rsidR="00BC2ADB" w:rsidRDefault="00BC2ADB" w:rsidP="00B523A7">
            <w:pPr>
              <w:widowControl/>
              <w:jc w:val="center"/>
              <w:rPr>
                <w:rFonts w:ascii="宋体" w:eastAsia="宋体" w:hAnsi="宋体" w:cs="宋体"/>
                <w:color w:val="000000" w:themeColor="text1"/>
                <w:kern w:val="0"/>
                <w:sz w:val="18"/>
                <w:szCs w:val="18"/>
              </w:rPr>
            </w:pPr>
            <w:r w:rsidRPr="00565E48">
              <w:rPr>
                <w:rFonts w:ascii="宋体" w:eastAsia="宋体" w:hAnsi="宋体" w:cs="Times New Roman" w:hint="eastAsia"/>
                <w:color w:val="000000" w:themeColor="text1"/>
                <w:kern w:val="0"/>
                <w:sz w:val="18"/>
                <w:szCs w:val="18"/>
              </w:rPr>
              <w:t>距火车站距离</w:t>
            </w:r>
          </w:p>
        </w:tc>
        <w:tc>
          <w:tcPr>
            <w:tcW w:w="553" w:type="pct"/>
            <w:tcBorders>
              <w:top w:val="single" w:sz="4" w:space="0" w:color="auto"/>
              <w:left w:val="nil"/>
              <w:bottom w:val="single" w:sz="4" w:space="0" w:color="auto"/>
              <w:right w:val="single" w:sz="4" w:space="0" w:color="auto"/>
            </w:tcBorders>
            <w:shd w:val="clear" w:color="auto" w:fill="auto"/>
            <w:vAlign w:val="center"/>
          </w:tcPr>
          <w:p w14:paraId="2700448C" w14:textId="660D79F8"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0.0118 </w:t>
            </w:r>
          </w:p>
        </w:tc>
        <w:tc>
          <w:tcPr>
            <w:tcW w:w="553" w:type="pct"/>
            <w:tcBorders>
              <w:top w:val="single" w:sz="4" w:space="0" w:color="auto"/>
              <w:left w:val="nil"/>
              <w:bottom w:val="single" w:sz="4" w:space="0" w:color="auto"/>
              <w:right w:val="single" w:sz="4" w:space="0" w:color="auto"/>
            </w:tcBorders>
            <w:shd w:val="clear" w:color="auto" w:fill="auto"/>
            <w:vAlign w:val="center"/>
          </w:tcPr>
          <w:p w14:paraId="505266C1" w14:textId="452F1E0B"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0.0059 </w:t>
            </w:r>
          </w:p>
        </w:tc>
        <w:tc>
          <w:tcPr>
            <w:tcW w:w="553" w:type="pct"/>
            <w:tcBorders>
              <w:top w:val="single" w:sz="4" w:space="0" w:color="auto"/>
              <w:left w:val="nil"/>
              <w:bottom w:val="single" w:sz="4" w:space="0" w:color="auto"/>
              <w:right w:val="single" w:sz="4" w:space="0" w:color="auto"/>
            </w:tcBorders>
            <w:shd w:val="clear" w:color="auto" w:fill="auto"/>
            <w:vAlign w:val="center"/>
          </w:tcPr>
          <w:p w14:paraId="043CE74A" w14:textId="157ABCE1"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single" w:sz="4" w:space="0" w:color="auto"/>
              <w:left w:val="nil"/>
              <w:bottom w:val="single" w:sz="4" w:space="0" w:color="auto"/>
              <w:right w:val="single" w:sz="4" w:space="0" w:color="auto"/>
            </w:tcBorders>
            <w:shd w:val="clear" w:color="auto" w:fill="auto"/>
            <w:vAlign w:val="center"/>
          </w:tcPr>
          <w:p w14:paraId="2F81A7F3" w14:textId="1F816DB0"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-0.0027 </w:t>
            </w:r>
          </w:p>
        </w:tc>
        <w:tc>
          <w:tcPr>
            <w:tcW w:w="613" w:type="pct"/>
            <w:tcBorders>
              <w:top w:val="single" w:sz="4" w:space="0" w:color="auto"/>
              <w:left w:val="nil"/>
              <w:bottom w:val="single" w:sz="4" w:space="0" w:color="auto"/>
              <w:right w:val="single" w:sz="4" w:space="0" w:color="auto"/>
            </w:tcBorders>
            <w:shd w:val="clear" w:color="auto" w:fill="auto"/>
            <w:vAlign w:val="center"/>
          </w:tcPr>
          <w:p w14:paraId="1C14D33F" w14:textId="61CAF518"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-0.0053 </w:t>
            </w:r>
          </w:p>
        </w:tc>
      </w:tr>
      <w:tr w:rsidR="00BC2ADB" w:rsidRPr="00411F85" w14:paraId="08569CD8" w14:textId="77777777" w:rsidTr="00B523A7">
        <w:trPr>
          <w:trHeight w:val="340"/>
          <w:jc w:val="center"/>
        </w:trPr>
        <w:tc>
          <w:tcPr>
            <w:tcW w:w="396" w:type="pct"/>
            <w:vMerge/>
            <w:tcBorders>
              <w:left w:val="single" w:sz="4" w:space="0" w:color="auto"/>
              <w:right w:val="single" w:sz="4" w:space="0" w:color="auto"/>
            </w:tcBorders>
            <w:vAlign w:val="center"/>
          </w:tcPr>
          <w:p w14:paraId="15DD921B"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03ACBC1" w14:textId="77777777" w:rsidR="00BC2ADB" w:rsidRDefault="00BC2ADB" w:rsidP="00B523A7">
            <w:pPr>
              <w:widowControl/>
              <w:jc w:val="center"/>
              <w:rPr>
                <w:rFonts w:ascii="宋体" w:eastAsia="宋体" w:hAnsi="宋体" w:cs="宋体"/>
                <w:color w:val="000000" w:themeColor="text1"/>
                <w:kern w:val="0"/>
                <w:sz w:val="18"/>
                <w:szCs w:val="18"/>
              </w:rPr>
            </w:pPr>
            <w:r w:rsidRPr="00565E48">
              <w:rPr>
                <w:rFonts w:ascii="宋体" w:eastAsia="宋体" w:hAnsi="宋体" w:cs="Times New Roman" w:hint="eastAsia"/>
                <w:color w:val="000000" w:themeColor="text1"/>
                <w:kern w:val="0"/>
                <w:sz w:val="18"/>
                <w:szCs w:val="18"/>
              </w:rPr>
              <w:t>距高速路口距离</w:t>
            </w:r>
          </w:p>
        </w:tc>
        <w:tc>
          <w:tcPr>
            <w:tcW w:w="553" w:type="pct"/>
            <w:tcBorders>
              <w:top w:val="single" w:sz="4" w:space="0" w:color="auto"/>
              <w:left w:val="nil"/>
              <w:bottom w:val="single" w:sz="4" w:space="0" w:color="auto"/>
              <w:right w:val="single" w:sz="4" w:space="0" w:color="auto"/>
            </w:tcBorders>
            <w:shd w:val="clear" w:color="auto" w:fill="auto"/>
            <w:vAlign w:val="center"/>
          </w:tcPr>
          <w:p w14:paraId="1AA7A2ED" w14:textId="4BAA81F7"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0.0078 </w:t>
            </w:r>
          </w:p>
        </w:tc>
        <w:tc>
          <w:tcPr>
            <w:tcW w:w="553" w:type="pct"/>
            <w:tcBorders>
              <w:top w:val="single" w:sz="4" w:space="0" w:color="auto"/>
              <w:left w:val="nil"/>
              <w:bottom w:val="single" w:sz="4" w:space="0" w:color="auto"/>
              <w:right w:val="single" w:sz="4" w:space="0" w:color="auto"/>
            </w:tcBorders>
            <w:shd w:val="clear" w:color="auto" w:fill="auto"/>
            <w:vAlign w:val="center"/>
          </w:tcPr>
          <w:p w14:paraId="2C2222A9" w14:textId="6CDC7CB1"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0.0039 </w:t>
            </w:r>
          </w:p>
        </w:tc>
        <w:tc>
          <w:tcPr>
            <w:tcW w:w="553" w:type="pct"/>
            <w:tcBorders>
              <w:top w:val="single" w:sz="4" w:space="0" w:color="auto"/>
              <w:left w:val="nil"/>
              <w:bottom w:val="single" w:sz="4" w:space="0" w:color="auto"/>
              <w:right w:val="single" w:sz="4" w:space="0" w:color="auto"/>
            </w:tcBorders>
            <w:shd w:val="clear" w:color="auto" w:fill="auto"/>
            <w:vAlign w:val="center"/>
          </w:tcPr>
          <w:p w14:paraId="34986897" w14:textId="172C5D1A"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single" w:sz="4" w:space="0" w:color="auto"/>
              <w:left w:val="nil"/>
              <w:bottom w:val="single" w:sz="4" w:space="0" w:color="auto"/>
              <w:right w:val="single" w:sz="4" w:space="0" w:color="auto"/>
            </w:tcBorders>
            <w:shd w:val="clear" w:color="auto" w:fill="auto"/>
            <w:vAlign w:val="center"/>
          </w:tcPr>
          <w:p w14:paraId="55F12F5D" w14:textId="3CFA8442"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-0.0018 </w:t>
            </w:r>
          </w:p>
        </w:tc>
        <w:tc>
          <w:tcPr>
            <w:tcW w:w="613" w:type="pct"/>
            <w:tcBorders>
              <w:top w:val="single" w:sz="4" w:space="0" w:color="auto"/>
              <w:left w:val="nil"/>
              <w:bottom w:val="single" w:sz="4" w:space="0" w:color="auto"/>
              <w:right w:val="single" w:sz="4" w:space="0" w:color="auto"/>
            </w:tcBorders>
            <w:shd w:val="clear" w:color="auto" w:fill="auto"/>
            <w:vAlign w:val="center"/>
          </w:tcPr>
          <w:p w14:paraId="20B2D9B4" w14:textId="23E741FC"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-0.0035 </w:t>
            </w:r>
          </w:p>
        </w:tc>
      </w:tr>
      <w:tr w:rsidR="00BC2ADB" w:rsidRPr="00411F85" w14:paraId="3D3D2B2B" w14:textId="77777777" w:rsidTr="00B523A7">
        <w:trPr>
          <w:trHeight w:val="340"/>
          <w:jc w:val="center"/>
        </w:trPr>
        <w:tc>
          <w:tcPr>
            <w:tcW w:w="396" w:type="pct"/>
            <w:vMerge/>
            <w:tcBorders>
              <w:left w:val="single" w:sz="4" w:space="0" w:color="auto"/>
              <w:right w:val="single" w:sz="4" w:space="0" w:color="auto"/>
            </w:tcBorders>
            <w:vAlign w:val="center"/>
          </w:tcPr>
          <w:p w14:paraId="7DCBC4C2"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D4852D2" w14:textId="77777777" w:rsidR="00BC2ADB" w:rsidRDefault="00BC2ADB" w:rsidP="00B523A7">
            <w:pPr>
              <w:widowControl/>
              <w:jc w:val="center"/>
              <w:rPr>
                <w:rFonts w:ascii="宋体" w:eastAsia="宋体" w:hAnsi="宋体" w:cs="宋体"/>
                <w:color w:val="000000" w:themeColor="text1"/>
                <w:kern w:val="0"/>
                <w:sz w:val="18"/>
                <w:szCs w:val="18"/>
              </w:rPr>
            </w:pPr>
            <w:r w:rsidRPr="00565E48">
              <w:rPr>
                <w:rFonts w:ascii="宋体" w:eastAsia="宋体" w:hAnsi="宋体" w:cs="Times New Roman" w:hint="eastAsia"/>
                <w:color w:val="000000" w:themeColor="text1"/>
                <w:kern w:val="0"/>
                <w:sz w:val="18"/>
                <w:szCs w:val="18"/>
              </w:rPr>
              <w:t>周边土地利用状况</w:t>
            </w:r>
          </w:p>
        </w:tc>
        <w:tc>
          <w:tcPr>
            <w:tcW w:w="553" w:type="pct"/>
            <w:tcBorders>
              <w:top w:val="single" w:sz="4" w:space="0" w:color="auto"/>
              <w:left w:val="nil"/>
              <w:bottom w:val="single" w:sz="4" w:space="0" w:color="auto"/>
              <w:right w:val="single" w:sz="4" w:space="0" w:color="auto"/>
            </w:tcBorders>
            <w:shd w:val="clear" w:color="auto" w:fill="auto"/>
            <w:vAlign w:val="center"/>
          </w:tcPr>
          <w:p w14:paraId="2A9DFE02" w14:textId="69814377"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0.0335 </w:t>
            </w:r>
          </w:p>
        </w:tc>
        <w:tc>
          <w:tcPr>
            <w:tcW w:w="553" w:type="pct"/>
            <w:tcBorders>
              <w:top w:val="single" w:sz="4" w:space="0" w:color="auto"/>
              <w:left w:val="nil"/>
              <w:bottom w:val="single" w:sz="4" w:space="0" w:color="auto"/>
              <w:right w:val="single" w:sz="4" w:space="0" w:color="auto"/>
            </w:tcBorders>
            <w:shd w:val="clear" w:color="auto" w:fill="auto"/>
            <w:vAlign w:val="center"/>
          </w:tcPr>
          <w:p w14:paraId="0A2663A7" w14:textId="4603E820"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0.0167 </w:t>
            </w:r>
          </w:p>
        </w:tc>
        <w:tc>
          <w:tcPr>
            <w:tcW w:w="553" w:type="pct"/>
            <w:tcBorders>
              <w:top w:val="single" w:sz="4" w:space="0" w:color="auto"/>
              <w:left w:val="nil"/>
              <w:bottom w:val="single" w:sz="4" w:space="0" w:color="auto"/>
              <w:right w:val="single" w:sz="4" w:space="0" w:color="auto"/>
            </w:tcBorders>
            <w:shd w:val="clear" w:color="auto" w:fill="auto"/>
            <w:vAlign w:val="center"/>
          </w:tcPr>
          <w:p w14:paraId="7DC9B7BC" w14:textId="001FD9C6"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single" w:sz="4" w:space="0" w:color="auto"/>
              <w:left w:val="nil"/>
              <w:bottom w:val="single" w:sz="4" w:space="0" w:color="auto"/>
              <w:right w:val="single" w:sz="4" w:space="0" w:color="auto"/>
            </w:tcBorders>
            <w:shd w:val="clear" w:color="auto" w:fill="auto"/>
            <w:vAlign w:val="center"/>
          </w:tcPr>
          <w:p w14:paraId="3E9A9EBC" w14:textId="43C92E5F"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-0.0076 </w:t>
            </w:r>
          </w:p>
        </w:tc>
        <w:tc>
          <w:tcPr>
            <w:tcW w:w="613" w:type="pct"/>
            <w:tcBorders>
              <w:top w:val="single" w:sz="4" w:space="0" w:color="auto"/>
              <w:left w:val="nil"/>
              <w:bottom w:val="single" w:sz="4" w:space="0" w:color="auto"/>
              <w:right w:val="single" w:sz="4" w:space="0" w:color="auto"/>
            </w:tcBorders>
            <w:shd w:val="clear" w:color="auto" w:fill="auto"/>
            <w:vAlign w:val="center"/>
          </w:tcPr>
          <w:p w14:paraId="4CC85A4D" w14:textId="0D3CD20F"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-0.0151 </w:t>
            </w:r>
          </w:p>
        </w:tc>
      </w:tr>
      <w:tr w:rsidR="00BC2ADB" w:rsidRPr="00411F85" w14:paraId="6098D09E" w14:textId="77777777" w:rsidTr="00B523A7">
        <w:trPr>
          <w:trHeight w:val="340"/>
          <w:jc w:val="center"/>
        </w:trPr>
        <w:tc>
          <w:tcPr>
            <w:tcW w:w="396" w:type="pct"/>
            <w:vMerge/>
            <w:tcBorders>
              <w:left w:val="single" w:sz="4" w:space="0" w:color="auto"/>
              <w:bottom w:val="single" w:sz="4" w:space="0" w:color="auto"/>
              <w:right w:val="single" w:sz="4" w:space="0" w:color="auto"/>
            </w:tcBorders>
            <w:vAlign w:val="center"/>
          </w:tcPr>
          <w:p w14:paraId="6EADD960"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E792007" w14:textId="77777777" w:rsidR="00BC2ADB" w:rsidRDefault="00BC2ADB" w:rsidP="00B523A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规划限制</w:t>
            </w:r>
          </w:p>
        </w:tc>
        <w:tc>
          <w:tcPr>
            <w:tcW w:w="553" w:type="pct"/>
            <w:tcBorders>
              <w:top w:val="single" w:sz="4" w:space="0" w:color="auto"/>
              <w:left w:val="nil"/>
              <w:bottom w:val="single" w:sz="4" w:space="0" w:color="auto"/>
              <w:right w:val="single" w:sz="4" w:space="0" w:color="auto"/>
            </w:tcBorders>
            <w:shd w:val="clear" w:color="auto" w:fill="auto"/>
            <w:vAlign w:val="center"/>
          </w:tcPr>
          <w:p w14:paraId="27CE7274" w14:textId="20246F7B"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0.0267 </w:t>
            </w:r>
          </w:p>
        </w:tc>
        <w:tc>
          <w:tcPr>
            <w:tcW w:w="553" w:type="pct"/>
            <w:tcBorders>
              <w:top w:val="single" w:sz="4" w:space="0" w:color="auto"/>
              <w:left w:val="nil"/>
              <w:bottom w:val="single" w:sz="4" w:space="0" w:color="auto"/>
              <w:right w:val="single" w:sz="4" w:space="0" w:color="auto"/>
            </w:tcBorders>
            <w:shd w:val="clear" w:color="auto" w:fill="auto"/>
            <w:vAlign w:val="center"/>
          </w:tcPr>
          <w:p w14:paraId="360991AD" w14:textId="0A245EBD"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0.0133 </w:t>
            </w:r>
          </w:p>
        </w:tc>
        <w:tc>
          <w:tcPr>
            <w:tcW w:w="553" w:type="pct"/>
            <w:tcBorders>
              <w:top w:val="single" w:sz="4" w:space="0" w:color="auto"/>
              <w:left w:val="nil"/>
              <w:bottom w:val="single" w:sz="4" w:space="0" w:color="auto"/>
              <w:right w:val="single" w:sz="4" w:space="0" w:color="auto"/>
            </w:tcBorders>
            <w:shd w:val="clear" w:color="auto" w:fill="auto"/>
            <w:vAlign w:val="center"/>
          </w:tcPr>
          <w:p w14:paraId="282662E8" w14:textId="03E7B456"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single" w:sz="4" w:space="0" w:color="auto"/>
              <w:left w:val="nil"/>
              <w:bottom w:val="single" w:sz="4" w:space="0" w:color="auto"/>
              <w:right w:val="single" w:sz="4" w:space="0" w:color="auto"/>
            </w:tcBorders>
            <w:shd w:val="clear" w:color="auto" w:fill="auto"/>
            <w:vAlign w:val="center"/>
          </w:tcPr>
          <w:p w14:paraId="63AD1594" w14:textId="2C93B600"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-0.0060 </w:t>
            </w:r>
          </w:p>
        </w:tc>
        <w:tc>
          <w:tcPr>
            <w:tcW w:w="613" w:type="pct"/>
            <w:tcBorders>
              <w:top w:val="single" w:sz="4" w:space="0" w:color="auto"/>
              <w:left w:val="nil"/>
              <w:bottom w:val="single" w:sz="4" w:space="0" w:color="auto"/>
              <w:right w:val="single" w:sz="4" w:space="0" w:color="auto"/>
            </w:tcBorders>
            <w:shd w:val="clear" w:color="auto" w:fill="auto"/>
            <w:vAlign w:val="center"/>
          </w:tcPr>
          <w:p w14:paraId="0221AA8F" w14:textId="2BDC2202"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-0.0120 </w:t>
            </w:r>
          </w:p>
        </w:tc>
      </w:tr>
    </w:tbl>
    <w:p w14:paraId="28DF2AC2" w14:textId="01633A32" w:rsidR="00097716" w:rsidRDefault="00097716" w:rsidP="00097716">
      <w:pPr>
        <w:spacing w:line="360" w:lineRule="auto"/>
        <w:jc w:val="center"/>
        <w:rPr>
          <w:rFonts w:asciiTheme="minorEastAsia" w:hAnsiTheme="minorEastAsia"/>
          <w:szCs w:val="21"/>
        </w:rPr>
      </w:pPr>
      <w:r w:rsidRPr="005726AA">
        <w:rPr>
          <w:rFonts w:asciiTheme="minorEastAsia" w:hAnsiTheme="minorEastAsia" w:hint="eastAsia"/>
          <w:szCs w:val="21"/>
        </w:rPr>
        <w:t>表</w:t>
      </w:r>
      <w:r w:rsidR="00BC2ADB">
        <w:rPr>
          <w:rFonts w:ascii="Times New Roman" w:hAnsi="Times New Roman" w:cs="Times New Roman" w:hint="eastAsia"/>
          <w:szCs w:val="21"/>
        </w:rPr>
        <w:t>4</w:t>
      </w:r>
      <w:r w:rsidRPr="005726AA">
        <w:rPr>
          <w:rFonts w:ascii="Times New Roman" w:hAnsi="Times New Roman" w:cs="Times New Roman"/>
          <w:szCs w:val="21"/>
        </w:rPr>
        <w:t>-</w:t>
      </w:r>
      <w:r>
        <w:rPr>
          <w:rFonts w:ascii="Times New Roman" w:hAnsi="Times New Roman" w:cs="Times New Roman"/>
          <w:szCs w:val="21"/>
        </w:rPr>
        <w:t>5</w:t>
      </w:r>
      <w:r w:rsidRPr="005726AA">
        <w:rPr>
          <w:rFonts w:ascii="Times New Roman" w:hAnsi="Times New Roman" w:cs="Times New Roman"/>
          <w:szCs w:val="21"/>
        </w:rPr>
        <w:t>-</w:t>
      </w:r>
      <w:r>
        <w:rPr>
          <w:rFonts w:ascii="Times New Roman" w:hAnsi="Times New Roman" w:cs="Times New Roman"/>
          <w:szCs w:val="21"/>
        </w:rPr>
        <w:t>8</w:t>
      </w:r>
      <w:r w:rsidRPr="005726AA">
        <w:rPr>
          <w:rFonts w:asciiTheme="minorEastAsia" w:hAnsiTheme="minorEastAsia" w:hint="eastAsia"/>
          <w:szCs w:val="21"/>
        </w:rPr>
        <w:t xml:space="preserve">  </w:t>
      </w:r>
      <w:r w:rsidRPr="002525CC">
        <w:rPr>
          <w:rFonts w:asciiTheme="minorEastAsia" w:hAnsiTheme="minorEastAsia" w:hint="eastAsia"/>
          <w:szCs w:val="21"/>
        </w:rPr>
        <w:t>Ⅳ</w:t>
      </w:r>
      <w:proofErr w:type="gramStart"/>
      <w:r w:rsidRPr="005726AA">
        <w:rPr>
          <w:rFonts w:asciiTheme="minorEastAsia" w:hAnsiTheme="minorEastAsia" w:hint="eastAsia"/>
          <w:szCs w:val="21"/>
        </w:rPr>
        <w:t>级</w:t>
      </w:r>
      <w:r>
        <w:rPr>
          <w:rFonts w:asciiTheme="minorEastAsia" w:hAnsiTheme="minorEastAsia" w:hint="eastAsia"/>
          <w:szCs w:val="21"/>
        </w:rPr>
        <w:t>交通</w:t>
      </w:r>
      <w:proofErr w:type="gramEnd"/>
      <w:r>
        <w:rPr>
          <w:rFonts w:asciiTheme="minorEastAsia" w:hAnsiTheme="minorEastAsia" w:hint="eastAsia"/>
          <w:szCs w:val="21"/>
        </w:rPr>
        <w:t>运输</w:t>
      </w:r>
      <w:r w:rsidRPr="005726AA">
        <w:rPr>
          <w:rFonts w:asciiTheme="minorEastAsia" w:hAnsiTheme="minorEastAsia" w:hint="eastAsia"/>
          <w:szCs w:val="21"/>
        </w:rPr>
        <w:t>用地宗地地价因素因子修正系数表</w:t>
      </w:r>
    </w:p>
    <w:tbl>
      <w:tblPr>
        <w:tblW w:w="5000" w:type="pct"/>
        <w:jc w:val="center"/>
        <w:tblLook w:val="04A0" w:firstRow="1" w:lastRow="0" w:firstColumn="1" w:lastColumn="0" w:noHBand="0" w:noVBand="1"/>
      </w:tblPr>
      <w:tblGrid>
        <w:gridCol w:w="675"/>
        <w:gridCol w:w="1134"/>
        <w:gridCol w:w="1798"/>
        <w:gridCol w:w="943"/>
        <w:gridCol w:w="943"/>
        <w:gridCol w:w="943"/>
        <w:gridCol w:w="1046"/>
        <w:gridCol w:w="1046"/>
      </w:tblGrid>
      <w:tr w:rsidR="00BC2ADB" w:rsidRPr="00411F85" w14:paraId="5354BAAA" w14:textId="77777777" w:rsidTr="00B523A7">
        <w:trPr>
          <w:trHeight w:val="340"/>
          <w:jc w:val="center"/>
        </w:trPr>
        <w:tc>
          <w:tcPr>
            <w:tcW w:w="2115" w:type="pct"/>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795EA78E"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影响因素</w:t>
            </w:r>
          </w:p>
        </w:tc>
        <w:tc>
          <w:tcPr>
            <w:tcW w:w="2885" w:type="pct"/>
            <w:gridSpan w:val="5"/>
            <w:tcBorders>
              <w:top w:val="single" w:sz="4" w:space="0" w:color="auto"/>
              <w:left w:val="nil"/>
              <w:bottom w:val="single" w:sz="4" w:space="0" w:color="auto"/>
              <w:right w:val="single" w:sz="4" w:space="0" w:color="auto"/>
            </w:tcBorders>
            <w:shd w:val="clear" w:color="auto" w:fill="auto"/>
            <w:vAlign w:val="center"/>
            <w:hideMark/>
          </w:tcPr>
          <w:p w14:paraId="3F4EF689" w14:textId="22F1203C" w:rsidR="00BC2ADB" w:rsidRPr="00411F85" w:rsidRDefault="005416F2" w:rsidP="00B523A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四</w:t>
            </w:r>
            <w:r w:rsidR="00BC2ADB" w:rsidRPr="00411F85">
              <w:rPr>
                <w:rFonts w:ascii="宋体" w:eastAsia="宋体" w:hAnsi="宋体" w:cs="宋体" w:hint="eastAsia"/>
                <w:color w:val="000000" w:themeColor="text1"/>
                <w:kern w:val="0"/>
                <w:sz w:val="18"/>
                <w:szCs w:val="18"/>
              </w:rPr>
              <w:t xml:space="preserve">    级    地</w:t>
            </w:r>
          </w:p>
        </w:tc>
      </w:tr>
      <w:tr w:rsidR="00BC2ADB" w:rsidRPr="00411F85" w14:paraId="4D9E2B84" w14:textId="77777777" w:rsidTr="00B523A7">
        <w:trPr>
          <w:trHeight w:val="340"/>
          <w:jc w:val="center"/>
        </w:trPr>
        <w:tc>
          <w:tcPr>
            <w:tcW w:w="2115" w:type="pct"/>
            <w:gridSpan w:val="3"/>
            <w:vMerge/>
            <w:tcBorders>
              <w:top w:val="single" w:sz="4" w:space="0" w:color="auto"/>
              <w:left w:val="single" w:sz="4" w:space="0" w:color="auto"/>
              <w:bottom w:val="single" w:sz="4" w:space="0" w:color="000000"/>
              <w:right w:val="single" w:sz="4" w:space="0" w:color="000000"/>
            </w:tcBorders>
            <w:vAlign w:val="center"/>
            <w:hideMark/>
          </w:tcPr>
          <w:p w14:paraId="7489DDE0"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553" w:type="pct"/>
            <w:tcBorders>
              <w:top w:val="nil"/>
              <w:left w:val="nil"/>
              <w:bottom w:val="single" w:sz="4" w:space="0" w:color="auto"/>
              <w:right w:val="single" w:sz="4" w:space="0" w:color="auto"/>
            </w:tcBorders>
            <w:shd w:val="clear" w:color="auto" w:fill="auto"/>
            <w:vAlign w:val="center"/>
            <w:hideMark/>
          </w:tcPr>
          <w:p w14:paraId="6811DD93"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优</w:t>
            </w:r>
          </w:p>
        </w:tc>
        <w:tc>
          <w:tcPr>
            <w:tcW w:w="553" w:type="pct"/>
            <w:tcBorders>
              <w:top w:val="nil"/>
              <w:left w:val="nil"/>
              <w:bottom w:val="single" w:sz="4" w:space="0" w:color="auto"/>
              <w:right w:val="single" w:sz="4" w:space="0" w:color="auto"/>
            </w:tcBorders>
            <w:shd w:val="clear" w:color="auto" w:fill="auto"/>
            <w:vAlign w:val="center"/>
            <w:hideMark/>
          </w:tcPr>
          <w:p w14:paraId="106E2C58"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较优</w:t>
            </w:r>
          </w:p>
        </w:tc>
        <w:tc>
          <w:tcPr>
            <w:tcW w:w="553" w:type="pct"/>
            <w:tcBorders>
              <w:top w:val="nil"/>
              <w:left w:val="nil"/>
              <w:bottom w:val="single" w:sz="4" w:space="0" w:color="auto"/>
              <w:right w:val="single" w:sz="4" w:space="0" w:color="auto"/>
            </w:tcBorders>
            <w:shd w:val="clear" w:color="auto" w:fill="auto"/>
            <w:vAlign w:val="center"/>
            <w:hideMark/>
          </w:tcPr>
          <w:p w14:paraId="6DA7DA92"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一般</w:t>
            </w:r>
          </w:p>
        </w:tc>
        <w:tc>
          <w:tcPr>
            <w:tcW w:w="613" w:type="pct"/>
            <w:tcBorders>
              <w:top w:val="nil"/>
              <w:left w:val="nil"/>
              <w:bottom w:val="single" w:sz="4" w:space="0" w:color="auto"/>
              <w:right w:val="single" w:sz="4" w:space="0" w:color="auto"/>
            </w:tcBorders>
            <w:shd w:val="clear" w:color="auto" w:fill="auto"/>
            <w:vAlign w:val="center"/>
            <w:hideMark/>
          </w:tcPr>
          <w:p w14:paraId="5B79127E"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较劣</w:t>
            </w:r>
          </w:p>
        </w:tc>
        <w:tc>
          <w:tcPr>
            <w:tcW w:w="613" w:type="pct"/>
            <w:tcBorders>
              <w:top w:val="nil"/>
              <w:left w:val="nil"/>
              <w:bottom w:val="single" w:sz="4" w:space="0" w:color="auto"/>
              <w:right w:val="single" w:sz="4" w:space="0" w:color="auto"/>
            </w:tcBorders>
            <w:shd w:val="clear" w:color="auto" w:fill="auto"/>
            <w:vAlign w:val="center"/>
            <w:hideMark/>
          </w:tcPr>
          <w:p w14:paraId="4EC74490"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劣</w:t>
            </w:r>
          </w:p>
        </w:tc>
      </w:tr>
      <w:tr w:rsidR="00BC2ADB" w:rsidRPr="00411F85" w14:paraId="1924C79A" w14:textId="77777777" w:rsidTr="00B523A7">
        <w:trPr>
          <w:trHeight w:val="340"/>
          <w:jc w:val="center"/>
        </w:trPr>
        <w:tc>
          <w:tcPr>
            <w:tcW w:w="396" w:type="pct"/>
            <w:vMerge w:val="restart"/>
            <w:tcBorders>
              <w:top w:val="nil"/>
              <w:left w:val="single" w:sz="4" w:space="0" w:color="auto"/>
              <w:bottom w:val="single" w:sz="4" w:space="0" w:color="000000"/>
              <w:right w:val="single" w:sz="4" w:space="0" w:color="auto"/>
            </w:tcBorders>
            <w:shd w:val="clear" w:color="auto" w:fill="auto"/>
            <w:vAlign w:val="center"/>
            <w:hideMark/>
          </w:tcPr>
          <w:p w14:paraId="47F853AD"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区域因素</w:t>
            </w:r>
          </w:p>
        </w:tc>
        <w:tc>
          <w:tcPr>
            <w:tcW w:w="665" w:type="pct"/>
            <w:tcBorders>
              <w:top w:val="nil"/>
              <w:left w:val="single" w:sz="4" w:space="0" w:color="auto"/>
              <w:bottom w:val="single" w:sz="4" w:space="0" w:color="auto"/>
              <w:right w:val="single" w:sz="4" w:space="0" w:color="auto"/>
            </w:tcBorders>
            <w:shd w:val="clear" w:color="auto" w:fill="auto"/>
            <w:vAlign w:val="center"/>
            <w:hideMark/>
          </w:tcPr>
          <w:p w14:paraId="1CAEDCD5" w14:textId="77777777" w:rsidR="00BC2ADB"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商服繁华</w:t>
            </w:r>
          </w:p>
          <w:p w14:paraId="7B5A87B4"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条件</w:t>
            </w:r>
          </w:p>
        </w:tc>
        <w:tc>
          <w:tcPr>
            <w:tcW w:w="1054" w:type="pct"/>
            <w:tcBorders>
              <w:top w:val="nil"/>
              <w:left w:val="nil"/>
              <w:bottom w:val="single" w:sz="4" w:space="0" w:color="auto"/>
              <w:right w:val="single" w:sz="4" w:space="0" w:color="auto"/>
            </w:tcBorders>
            <w:shd w:val="clear" w:color="auto" w:fill="auto"/>
            <w:vAlign w:val="center"/>
            <w:hideMark/>
          </w:tcPr>
          <w:p w14:paraId="5B150AA9" w14:textId="77777777" w:rsidR="00BC2ADB" w:rsidRPr="00411F85" w:rsidRDefault="00BC2ADB" w:rsidP="00B523A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商</w:t>
            </w:r>
            <w:proofErr w:type="gramStart"/>
            <w:r>
              <w:rPr>
                <w:rFonts w:ascii="宋体" w:eastAsia="宋体" w:hAnsi="宋体" w:cs="宋体" w:hint="eastAsia"/>
                <w:color w:val="000000" w:themeColor="text1"/>
                <w:kern w:val="0"/>
                <w:sz w:val="18"/>
                <w:szCs w:val="18"/>
              </w:rPr>
              <w:t>服中心</w:t>
            </w:r>
            <w:proofErr w:type="gramEnd"/>
            <w:r>
              <w:rPr>
                <w:rFonts w:ascii="宋体" w:eastAsia="宋体" w:hAnsi="宋体" w:cs="宋体" w:hint="eastAsia"/>
                <w:color w:val="000000" w:themeColor="text1"/>
                <w:kern w:val="0"/>
                <w:sz w:val="18"/>
                <w:szCs w:val="18"/>
              </w:rPr>
              <w:t>级别</w:t>
            </w:r>
          </w:p>
        </w:tc>
        <w:tc>
          <w:tcPr>
            <w:tcW w:w="553" w:type="pct"/>
            <w:tcBorders>
              <w:top w:val="nil"/>
              <w:left w:val="nil"/>
              <w:bottom w:val="single" w:sz="4" w:space="0" w:color="auto"/>
              <w:right w:val="single" w:sz="4" w:space="0" w:color="auto"/>
            </w:tcBorders>
            <w:shd w:val="clear" w:color="auto" w:fill="auto"/>
            <w:vAlign w:val="center"/>
            <w:hideMark/>
          </w:tcPr>
          <w:p w14:paraId="5146E26A" w14:textId="7E76560A"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0.0114 </w:t>
            </w:r>
          </w:p>
        </w:tc>
        <w:tc>
          <w:tcPr>
            <w:tcW w:w="553" w:type="pct"/>
            <w:tcBorders>
              <w:top w:val="nil"/>
              <w:left w:val="nil"/>
              <w:bottom w:val="single" w:sz="4" w:space="0" w:color="auto"/>
              <w:right w:val="single" w:sz="4" w:space="0" w:color="auto"/>
            </w:tcBorders>
            <w:shd w:val="clear" w:color="auto" w:fill="auto"/>
            <w:vAlign w:val="center"/>
            <w:hideMark/>
          </w:tcPr>
          <w:p w14:paraId="2768E15D" w14:textId="68C98B74"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0.0057 </w:t>
            </w:r>
          </w:p>
        </w:tc>
        <w:tc>
          <w:tcPr>
            <w:tcW w:w="553" w:type="pct"/>
            <w:tcBorders>
              <w:top w:val="nil"/>
              <w:left w:val="nil"/>
              <w:bottom w:val="single" w:sz="4" w:space="0" w:color="auto"/>
              <w:right w:val="single" w:sz="4" w:space="0" w:color="auto"/>
            </w:tcBorders>
            <w:shd w:val="clear" w:color="auto" w:fill="auto"/>
            <w:vAlign w:val="center"/>
            <w:hideMark/>
          </w:tcPr>
          <w:p w14:paraId="7D9A72FD" w14:textId="3A960C4B"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293A5BAF" w14:textId="405ECABE"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-0.0020 </w:t>
            </w:r>
          </w:p>
        </w:tc>
        <w:tc>
          <w:tcPr>
            <w:tcW w:w="613" w:type="pct"/>
            <w:tcBorders>
              <w:top w:val="nil"/>
              <w:left w:val="nil"/>
              <w:bottom w:val="single" w:sz="4" w:space="0" w:color="auto"/>
              <w:right w:val="single" w:sz="4" w:space="0" w:color="auto"/>
            </w:tcBorders>
            <w:shd w:val="clear" w:color="auto" w:fill="auto"/>
            <w:vAlign w:val="center"/>
            <w:hideMark/>
          </w:tcPr>
          <w:p w14:paraId="3EDC0125" w14:textId="5721F180"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-0.0041 </w:t>
            </w:r>
          </w:p>
        </w:tc>
      </w:tr>
      <w:tr w:rsidR="00BC2ADB" w:rsidRPr="00411F85" w14:paraId="54C5F7CA" w14:textId="77777777" w:rsidTr="00B523A7">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330A2CA6"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665" w:type="pct"/>
            <w:vMerge w:val="restart"/>
            <w:tcBorders>
              <w:top w:val="nil"/>
              <w:left w:val="single" w:sz="4" w:space="0" w:color="auto"/>
              <w:bottom w:val="single" w:sz="4" w:space="0" w:color="000000"/>
              <w:right w:val="single" w:sz="4" w:space="0" w:color="auto"/>
            </w:tcBorders>
            <w:shd w:val="clear" w:color="auto" w:fill="auto"/>
            <w:vAlign w:val="center"/>
            <w:hideMark/>
          </w:tcPr>
          <w:p w14:paraId="285F9DA5"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交通条件</w:t>
            </w:r>
          </w:p>
        </w:tc>
        <w:tc>
          <w:tcPr>
            <w:tcW w:w="1054" w:type="pct"/>
            <w:tcBorders>
              <w:top w:val="nil"/>
              <w:left w:val="nil"/>
              <w:bottom w:val="single" w:sz="4" w:space="0" w:color="auto"/>
              <w:right w:val="single" w:sz="4" w:space="0" w:color="auto"/>
            </w:tcBorders>
            <w:shd w:val="clear" w:color="auto" w:fill="auto"/>
            <w:vAlign w:val="center"/>
            <w:hideMark/>
          </w:tcPr>
          <w:p w14:paraId="772F8566"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CC6926">
              <w:rPr>
                <w:rFonts w:ascii="宋体" w:eastAsia="宋体" w:hAnsi="宋体" w:cs="宋体" w:hint="eastAsia"/>
                <w:color w:val="000000" w:themeColor="text1"/>
                <w:kern w:val="0"/>
                <w:sz w:val="18"/>
                <w:szCs w:val="18"/>
              </w:rPr>
              <w:t>道路通达度</w:t>
            </w:r>
            <w:r w:rsidRPr="00CC6926">
              <w:rPr>
                <w:rFonts w:ascii="宋体" w:eastAsia="宋体" w:hAnsi="宋体" w:cs="宋体"/>
                <w:color w:val="000000" w:themeColor="text1"/>
                <w:kern w:val="0"/>
                <w:sz w:val="18"/>
                <w:szCs w:val="18"/>
              </w:rPr>
              <w:t xml:space="preserve"> </w:t>
            </w:r>
          </w:p>
        </w:tc>
        <w:tc>
          <w:tcPr>
            <w:tcW w:w="553" w:type="pct"/>
            <w:tcBorders>
              <w:top w:val="nil"/>
              <w:left w:val="nil"/>
              <w:bottom w:val="single" w:sz="4" w:space="0" w:color="auto"/>
              <w:right w:val="single" w:sz="4" w:space="0" w:color="auto"/>
            </w:tcBorders>
            <w:shd w:val="clear" w:color="auto" w:fill="auto"/>
            <w:vAlign w:val="center"/>
            <w:hideMark/>
          </w:tcPr>
          <w:p w14:paraId="751D9EAD" w14:textId="7E325FC4"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0.0151 </w:t>
            </w:r>
          </w:p>
        </w:tc>
        <w:tc>
          <w:tcPr>
            <w:tcW w:w="553" w:type="pct"/>
            <w:tcBorders>
              <w:top w:val="nil"/>
              <w:left w:val="nil"/>
              <w:bottom w:val="single" w:sz="4" w:space="0" w:color="auto"/>
              <w:right w:val="single" w:sz="4" w:space="0" w:color="auto"/>
            </w:tcBorders>
            <w:shd w:val="clear" w:color="auto" w:fill="auto"/>
            <w:vAlign w:val="center"/>
            <w:hideMark/>
          </w:tcPr>
          <w:p w14:paraId="0C5D4006" w14:textId="69A6A8D3"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0.0076 </w:t>
            </w:r>
          </w:p>
        </w:tc>
        <w:tc>
          <w:tcPr>
            <w:tcW w:w="553" w:type="pct"/>
            <w:tcBorders>
              <w:top w:val="nil"/>
              <w:left w:val="nil"/>
              <w:bottom w:val="single" w:sz="4" w:space="0" w:color="auto"/>
              <w:right w:val="single" w:sz="4" w:space="0" w:color="auto"/>
            </w:tcBorders>
            <w:shd w:val="clear" w:color="auto" w:fill="auto"/>
            <w:vAlign w:val="center"/>
            <w:hideMark/>
          </w:tcPr>
          <w:p w14:paraId="706DCC51" w14:textId="6A9FEBF1"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3F442AB9" w14:textId="61F959D2"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-0.0027 </w:t>
            </w:r>
          </w:p>
        </w:tc>
        <w:tc>
          <w:tcPr>
            <w:tcW w:w="613" w:type="pct"/>
            <w:tcBorders>
              <w:top w:val="nil"/>
              <w:left w:val="nil"/>
              <w:bottom w:val="single" w:sz="4" w:space="0" w:color="auto"/>
              <w:right w:val="single" w:sz="4" w:space="0" w:color="auto"/>
            </w:tcBorders>
            <w:shd w:val="clear" w:color="auto" w:fill="auto"/>
            <w:vAlign w:val="center"/>
            <w:hideMark/>
          </w:tcPr>
          <w:p w14:paraId="3527D93E" w14:textId="7A999A39"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-0.0054 </w:t>
            </w:r>
          </w:p>
        </w:tc>
      </w:tr>
      <w:tr w:rsidR="00BC2ADB" w:rsidRPr="00411F85" w14:paraId="1F8F891B" w14:textId="77777777" w:rsidTr="00B523A7">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49BFD92C"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665" w:type="pct"/>
            <w:vMerge/>
            <w:tcBorders>
              <w:top w:val="nil"/>
              <w:left w:val="single" w:sz="4" w:space="0" w:color="auto"/>
              <w:bottom w:val="single" w:sz="4" w:space="0" w:color="000000"/>
              <w:right w:val="single" w:sz="4" w:space="0" w:color="auto"/>
            </w:tcBorders>
            <w:vAlign w:val="center"/>
            <w:hideMark/>
          </w:tcPr>
          <w:p w14:paraId="5FFB5030"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054" w:type="pct"/>
            <w:tcBorders>
              <w:top w:val="nil"/>
              <w:left w:val="nil"/>
              <w:bottom w:val="single" w:sz="4" w:space="0" w:color="auto"/>
              <w:right w:val="single" w:sz="4" w:space="0" w:color="auto"/>
            </w:tcBorders>
            <w:shd w:val="clear" w:color="auto" w:fill="auto"/>
            <w:vAlign w:val="center"/>
            <w:hideMark/>
          </w:tcPr>
          <w:p w14:paraId="47402E29"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CC6926">
              <w:rPr>
                <w:rFonts w:ascii="宋体" w:eastAsia="宋体" w:hAnsi="宋体" w:cs="宋体" w:hint="eastAsia"/>
                <w:color w:val="000000" w:themeColor="text1"/>
                <w:kern w:val="0"/>
                <w:sz w:val="18"/>
                <w:szCs w:val="18"/>
              </w:rPr>
              <w:t>周边</w:t>
            </w:r>
            <w:r w:rsidRPr="00CC6926">
              <w:rPr>
                <w:rFonts w:ascii="宋体" w:eastAsia="宋体" w:hAnsi="宋体" w:cs="宋体"/>
                <w:color w:val="000000" w:themeColor="text1"/>
                <w:kern w:val="0"/>
                <w:sz w:val="18"/>
                <w:szCs w:val="18"/>
              </w:rPr>
              <w:t>300</w:t>
            </w:r>
            <w:r w:rsidRPr="00CC6926">
              <w:rPr>
                <w:rFonts w:ascii="宋体" w:eastAsia="宋体" w:hAnsi="宋体" w:cs="宋体" w:hint="eastAsia"/>
                <w:color w:val="000000" w:themeColor="text1"/>
                <w:kern w:val="0"/>
                <w:sz w:val="18"/>
                <w:szCs w:val="18"/>
              </w:rPr>
              <w:t>米内公交线路数</w:t>
            </w:r>
          </w:p>
        </w:tc>
        <w:tc>
          <w:tcPr>
            <w:tcW w:w="553" w:type="pct"/>
            <w:tcBorders>
              <w:top w:val="nil"/>
              <w:left w:val="nil"/>
              <w:bottom w:val="single" w:sz="4" w:space="0" w:color="auto"/>
              <w:right w:val="single" w:sz="4" w:space="0" w:color="auto"/>
            </w:tcBorders>
            <w:shd w:val="clear" w:color="auto" w:fill="auto"/>
            <w:vAlign w:val="center"/>
            <w:hideMark/>
          </w:tcPr>
          <w:p w14:paraId="0437A3E1" w14:textId="33E1C75C"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0.0217 </w:t>
            </w:r>
          </w:p>
        </w:tc>
        <w:tc>
          <w:tcPr>
            <w:tcW w:w="553" w:type="pct"/>
            <w:tcBorders>
              <w:top w:val="nil"/>
              <w:left w:val="nil"/>
              <w:bottom w:val="single" w:sz="4" w:space="0" w:color="auto"/>
              <w:right w:val="single" w:sz="4" w:space="0" w:color="auto"/>
            </w:tcBorders>
            <w:shd w:val="clear" w:color="auto" w:fill="auto"/>
            <w:vAlign w:val="center"/>
            <w:hideMark/>
          </w:tcPr>
          <w:p w14:paraId="65969F11" w14:textId="49327F89"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0.0109 </w:t>
            </w:r>
          </w:p>
        </w:tc>
        <w:tc>
          <w:tcPr>
            <w:tcW w:w="553" w:type="pct"/>
            <w:tcBorders>
              <w:top w:val="nil"/>
              <w:left w:val="nil"/>
              <w:bottom w:val="single" w:sz="4" w:space="0" w:color="auto"/>
              <w:right w:val="single" w:sz="4" w:space="0" w:color="auto"/>
            </w:tcBorders>
            <w:shd w:val="clear" w:color="auto" w:fill="auto"/>
            <w:vAlign w:val="center"/>
            <w:hideMark/>
          </w:tcPr>
          <w:p w14:paraId="5E612F15" w14:textId="6AEDF388"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515825A6" w14:textId="5894BE0A"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-0.0039 </w:t>
            </w:r>
          </w:p>
        </w:tc>
        <w:tc>
          <w:tcPr>
            <w:tcW w:w="613" w:type="pct"/>
            <w:tcBorders>
              <w:top w:val="nil"/>
              <w:left w:val="nil"/>
              <w:bottom w:val="single" w:sz="4" w:space="0" w:color="auto"/>
              <w:right w:val="single" w:sz="4" w:space="0" w:color="auto"/>
            </w:tcBorders>
            <w:shd w:val="clear" w:color="auto" w:fill="auto"/>
            <w:vAlign w:val="center"/>
            <w:hideMark/>
          </w:tcPr>
          <w:p w14:paraId="3DA93629" w14:textId="30A00ADD"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-0.0078 </w:t>
            </w:r>
          </w:p>
        </w:tc>
      </w:tr>
      <w:tr w:rsidR="00BC2ADB" w:rsidRPr="00411F85" w14:paraId="7563F055" w14:textId="77777777" w:rsidTr="00B523A7">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608B8BDA"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665" w:type="pct"/>
            <w:vMerge w:val="restart"/>
            <w:tcBorders>
              <w:top w:val="nil"/>
              <w:left w:val="single" w:sz="4" w:space="0" w:color="auto"/>
              <w:bottom w:val="single" w:sz="4" w:space="0" w:color="auto"/>
              <w:right w:val="single" w:sz="4" w:space="0" w:color="auto"/>
            </w:tcBorders>
            <w:shd w:val="clear" w:color="auto" w:fill="auto"/>
            <w:vAlign w:val="center"/>
            <w:hideMark/>
          </w:tcPr>
          <w:p w14:paraId="64810921" w14:textId="77777777" w:rsidR="00BC2ADB"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基础设施</w:t>
            </w:r>
          </w:p>
          <w:p w14:paraId="45481626"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条件</w:t>
            </w:r>
          </w:p>
        </w:tc>
        <w:tc>
          <w:tcPr>
            <w:tcW w:w="1054" w:type="pct"/>
            <w:tcBorders>
              <w:top w:val="nil"/>
              <w:left w:val="nil"/>
              <w:bottom w:val="single" w:sz="4" w:space="0" w:color="auto"/>
              <w:right w:val="single" w:sz="4" w:space="0" w:color="auto"/>
            </w:tcBorders>
            <w:shd w:val="clear" w:color="auto" w:fill="auto"/>
            <w:vAlign w:val="center"/>
            <w:hideMark/>
          </w:tcPr>
          <w:p w14:paraId="79867D81"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供水条件</w:t>
            </w:r>
          </w:p>
        </w:tc>
        <w:tc>
          <w:tcPr>
            <w:tcW w:w="553" w:type="pct"/>
            <w:tcBorders>
              <w:top w:val="nil"/>
              <w:left w:val="nil"/>
              <w:bottom w:val="single" w:sz="4" w:space="0" w:color="auto"/>
              <w:right w:val="single" w:sz="4" w:space="0" w:color="auto"/>
            </w:tcBorders>
            <w:shd w:val="clear" w:color="auto" w:fill="auto"/>
            <w:vAlign w:val="center"/>
            <w:hideMark/>
          </w:tcPr>
          <w:p w14:paraId="3789A591" w14:textId="1418236B"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0.0074 </w:t>
            </w:r>
          </w:p>
        </w:tc>
        <w:tc>
          <w:tcPr>
            <w:tcW w:w="553" w:type="pct"/>
            <w:tcBorders>
              <w:top w:val="nil"/>
              <w:left w:val="nil"/>
              <w:bottom w:val="single" w:sz="4" w:space="0" w:color="auto"/>
              <w:right w:val="single" w:sz="4" w:space="0" w:color="auto"/>
            </w:tcBorders>
            <w:shd w:val="clear" w:color="auto" w:fill="auto"/>
            <w:vAlign w:val="center"/>
            <w:hideMark/>
          </w:tcPr>
          <w:p w14:paraId="36A16E23" w14:textId="6FD7FC82"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0.0037 </w:t>
            </w:r>
          </w:p>
        </w:tc>
        <w:tc>
          <w:tcPr>
            <w:tcW w:w="553" w:type="pct"/>
            <w:tcBorders>
              <w:top w:val="nil"/>
              <w:left w:val="nil"/>
              <w:bottom w:val="single" w:sz="4" w:space="0" w:color="auto"/>
              <w:right w:val="single" w:sz="4" w:space="0" w:color="auto"/>
            </w:tcBorders>
            <w:shd w:val="clear" w:color="auto" w:fill="auto"/>
            <w:vAlign w:val="center"/>
            <w:hideMark/>
          </w:tcPr>
          <w:p w14:paraId="6A0B12F9" w14:textId="0FAAB148"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45E3C7A1" w14:textId="5343341D"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-0.0013 </w:t>
            </w:r>
          </w:p>
        </w:tc>
        <w:tc>
          <w:tcPr>
            <w:tcW w:w="613" w:type="pct"/>
            <w:tcBorders>
              <w:top w:val="nil"/>
              <w:left w:val="nil"/>
              <w:bottom w:val="single" w:sz="4" w:space="0" w:color="auto"/>
              <w:right w:val="single" w:sz="4" w:space="0" w:color="auto"/>
            </w:tcBorders>
            <w:shd w:val="clear" w:color="auto" w:fill="auto"/>
            <w:vAlign w:val="center"/>
            <w:hideMark/>
          </w:tcPr>
          <w:p w14:paraId="4E6E37EA" w14:textId="4769CCFC"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-0.0026 </w:t>
            </w:r>
          </w:p>
        </w:tc>
      </w:tr>
      <w:tr w:rsidR="00BC2ADB" w:rsidRPr="00411F85" w14:paraId="00A53A32" w14:textId="77777777" w:rsidTr="00B523A7">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1607F567"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665" w:type="pct"/>
            <w:vMerge/>
            <w:tcBorders>
              <w:top w:val="nil"/>
              <w:left w:val="single" w:sz="4" w:space="0" w:color="auto"/>
              <w:bottom w:val="single" w:sz="4" w:space="0" w:color="auto"/>
              <w:right w:val="single" w:sz="4" w:space="0" w:color="auto"/>
            </w:tcBorders>
            <w:vAlign w:val="center"/>
            <w:hideMark/>
          </w:tcPr>
          <w:p w14:paraId="4A5E21F2"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054" w:type="pct"/>
            <w:tcBorders>
              <w:top w:val="nil"/>
              <w:left w:val="nil"/>
              <w:bottom w:val="single" w:sz="4" w:space="0" w:color="auto"/>
              <w:right w:val="single" w:sz="4" w:space="0" w:color="auto"/>
            </w:tcBorders>
            <w:shd w:val="clear" w:color="auto" w:fill="auto"/>
            <w:vAlign w:val="center"/>
            <w:hideMark/>
          </w:tcPr>
          <w:p w14:paraId="18491D3A"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排水条件</w:t>
            </w:r>
          </w:p>
        </w:tc>
        <w:tc>
          <w:tcPr>
            <w:tcW w:w="553" w:type="pct"/>
            <w:tcBorders>
              <w:top w:val="nil"/>
              <w:left w:val="nil"/>
              <w:bottom w:val="single" w:sz="4" w:space="0" w:color="auto"/>
              <w:right w:val="single" w:sz="4" w:space="0" w:color="auto"/>
            </w:tcBorders>
            <w:shd w:val="clear" w:color="auto" w:fill="auto"/>
            <w:vAlign w:val="center"/>
            <w:hideMark/>
          </w:tcPr>
          <w:p w14:paraId="47F30B84" w14:textId="63992431"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0.0068 </w:t>
            </w:r>
          </w:p>
        </w:tc>
        <w:tc>
          <w:tcPr>
            <w:tcW w:w="553" w:type="pct"/>
            <w:tcBorders>
              <w:top w:val="nil"/>
              <w:left w:val="nil"/>
              <w:bottom w:val="single" w:sz="4" w:space="0" w:color="auto"/>
              <w:right w:val="single" w:sz="4" w:space="0" w:color="auto"/>
            </w:tcBorders>
            <w:shd w:val="clear" w:color="auto" w:fill="auto"/>
            <w:vAlign w:val="center"/>
            <w:hideMark/>
          </w:tcPr>
          <w:p w14:paraId="520DB1CD" w14:textId="138368DC"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0.0034 </w:t>
            </w:r>
          </w:p>
        </w:tc>
        <w:tc>
          <w:tcPr>
            <w:tcW w:w="553" w:type="pct"/>
            <w:tcBorders>
              <w:top w:val="nil"/>
              <w:left w:val="nil"/>
              <w:bottom w:val="single" w:sz="4" w:space="0" w:color="auto"/>
              <w:right w:val="single" w:sz="4" w:space="0" w:color="auto"/>
            </w:tcBorders>
            <w:shd w:val="clear" w:color="auto" w:fill="auto"/>
            <w:vAlign w:val="center"/>
            <w:hideMark/>
          </w:tcPr>
          <w:p w14:paraId="726AE00F" w14:textId="31AAAEFA"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09229072" w14:textId="446499FE"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-0.0012 </w:t>
            </w:r>
          </w:p>
        </w:tc>
        <w:tc>
          <w:tcPr>
            <w:tcW w:w="613" w:type="pct"/>
            <w:tcBorders>
              <w:top w:val="nil"/>
              <w:left w:val="nil"/>
              <w:bottom w:val="single" w:sz="4" w:space="0" w:color="auto"/>
              <w:right w:val="single" w:sz="4" w:space="0" w:color="auto"/>
            </w:tcBorders>
            <w:shd w:val="clear" w:color="auto" w:fill="auto"/>
            <w:vAlign w:val="center"/>
            <w:hideMark/>
          </w:tcPr>
          <w:p w14:paraId="0E0C1599" w14:textId="2C1A77BE"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-0.0024 </w:t>
            </w:r>
          </w:p>
        </w:tc>
      </w:tr>
      <w:tr w:rsidR="00BC2ADB" w:rsidRPr="00411F85" w14:paraId="312D77B8" w14:textId="77777777" w:rsidTr="00B523A7">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5DB638B3"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665" w:type="pct"/>
            <w:vMerge/>
            <w:tcBorders>
              <w:top w:val="nil"/>
              <w:left w:val="single" w:sz="4" w:space="0" w:color="auto"/>
              <w:bottom w:val="single" w:sz="4" w:space="0" w:color="auto"/>
              <w:right w:val="single" w:sz="4" w:space="0" w:color="auto"/>
            </w:tcBorders>
            <w:vAlign w:val="center"/>
            <w:hideMark/>
          </w:tcPr>
          <w:p w14:paraId="32AA0F22"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054" w:type="pct"/>
            <w:tcBorders>
              <w:top w:val="nil"/>
              <w:left w:val="nil"/>
              <w:bottom w:val="single" w:sz="4" w:space="0" w:color="auto"/>
              <w:right w:val="single" w:sz="4" w:space="0" w:color="auto"/>
            </w:tcBorders>
            <w:shd w:val="clear" w:color="auto" w:fill="auto"/>
            <w:vAlign w:val="center"/>
            <w:hideMark/>
          </w:tcPr>
          <w:p w14:paraId="41136411"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供气条件</w:t>
            </w:r>
          </w:p>
        </w:tc>
        <w:tc>
          <w:tcPr>
            <w:tcW w:w="553" w:type="pct"/>
            <w:tcBorders>
              <w:top w:val="nil"/>
              <w:left w:val="nil"/>
              <w:bottom w:val="single" w:sz="4" w:space="0" w:color="auto"/>
              <w:right w:val="single" w:sz="4" w:space="0" w:color="auto"/>
            </w:tcBorders>
            <w:shd w:val="clear" w:color="auto" w:fill="auto"/>
            <w:vAlign w:val="center"/>
            <w:hideMark/>
          </w:tcPr>
          <w:p w14:paraId="1FF2BC6A" w14:textId="0A2560D4"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0.0077 </w:t>
            </w:r>
          </w:p>
        </w:tc>
        <w:tc>
          <w:tcPr>
            <w:tcW w:w="553" w:type="pct"/>
            <w:tcBorders>
              <w:top w:val="nil"/>
              <w:left w:val="nil"/>
              <w:bottom w:val="single" w:sz="4" w:space="0" w:color="auto"/>
              <w:right w:val="single" w:sz="4" w:space="0" w:color="auto"/>
            </w:tcBorders>
            <w:shd w:val="clear" w:color="auto" w:fill="auto"/>
            <w:vAlign w:val="center"/>
            <w:hideMark/>
          </w:tcPr>
          <w:p w14:paraId="3E32F8FD" w14:textId="45945152"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0.0039 </w:t>
            </w:r>
          </w:p>
        </w:tc>
        <w:tc>
          <w:tcPr>
            <w:tcW w:w="553" w:type="pct"/>
            <w:tcBorders>
              <w:top w:val="nil"/>
              <w:left w:val="nil"/>
              <w:bottom w:val="single" w:sz="4" w:space="0" w:color="auto"/>
              <w:right w:val="single" w:sz="4" w:space="0" w:color="auto"/>
            </w:tcBorders>
            <w:shd w:val="clear" w:color="auto" w:fill="auto"/>
            <w:vAlign w:val="center"/>
            <w:hideMark/>
          </w:tcPr>
          <w:p w14:paraId="4486CA84" w14:textId="4062AF05"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0214042C" w14:textId="6DFF34C0"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-0.0014 </w:t>
            </w:r>
          </w:p>
        </w:tc>
        <w:tc>
          <w:tcPr>
            <w:tcW w:w="613" w:type="pct"/>
            <w:tcBorders>
              <w:top w:val="nil"/>
              <w:left w:val="nil"/>
              <w:bottom w:val="single" w:sz="4" w:space="0" w:color="auto"/>
              <w:right w:val="single" w:sz="4" w:space="0" w:color="auto"/>
            </w:tcBorders>
            <w:shd w:val="clear" w:color="auto" w:fill="auto"/>
            <w:vAlign w:val="center"/>
            <w:hideMark/>
          </w:tcPr>
          <w:p w14:paraId="54F0B3C5" w14:textId="3FA4C449"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-0.0028 </w:t>
            </w:r>
          </w:p>
        </w:tc>
      </w:tr>
      <w:tr w:rsidR="00BC2ADB" w:rsidRPr="00411F85" w14:paraId="154C2B37" w14:textId="77777777" w:rsidTr="00B523A7">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38568E95"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665" w:type="pct"/>
            <w:vMerge/>
            <w:tcBorders>
              <w:top w:val="nil"/>
              <w:left w:val="single" w:sz="4" w:space="0" w:color="auto"/>
              <w:bottom w:val="single" w:sz="4" w:space="0" w:color="auto"/>
              <w:right w:val="single" w:sz="4" w:space="0" w:color="auto"/>
            </w:tcBorders>
            <w:vAlign w:val="center"/>
            <w:hideMark/>
          </w:tcPr>
          <w:p w14:paraId="6BA8C191"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054" w:type="pct"/>
            <w:tcBorders>
              <w:top w:val="nil"/>
              <w:left w:val="nil"/>
              <w:bottom w:val="single" w:sz="4" w:space="0" w:color="auto"/>
              <w:right w:val="single" w:sz="4" w:space="0" w:color="auto"/>
            </w:tcBorders>
            <w:shd w:val="clear" w:color="auto" w:fill="auto"/>
            <w:vAlign w:val="center"/>
            <w:hideMark/>
          </w:tcPr>
          <w:p w14:paraId="4416D6E7"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供电条件</w:t>
            </w:r>
          </w:p>
        </w:tc>
        <w:tc>
          <w:tcPr>
            <w:tcW w:w="553" w:type="pct"/>
            <w:tcBorders>
              <w:top w:val="nil"/>
              <w:left w:val="nil"/>
              <w:bottom w:val="single" w:sz="4" w:space="0" w:color="auto"/>
              <w:right w:val="single" w:sz="4" w:space="0" w:color="auto"/>
            </w:tcBorders>
            <w:shd w:val="clear" w:color="auto" w:fill="auto"/>
            <w:vAlign w:val="center"/>
            <w:hideMark/>
          </w:tcPr>
          <w:p w14:paraId="3B3F4618" w14:textId="5176FBFE"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0.0066 </w:t>
            </w:r>
          </w:p>
        </w:tc>
        <w:tc>
          <w:tcPr>
            <w:tcW w:w="553" w:type="pct"/>
            <w:tcBorders>
              <w:top w:val="nil"/>
              <w:left w:val="nil"/>
              <w:bottom w:val="single" w:sz="4" w:space="0" w:color="auto"/>
              <w:right w:val="single" w:sz="4" w:space="0" w:color="auto"/>
            </w:tcBorders>
            <w:shd w:val="clear" w:color="auto" w:fill="auto"/>
            <w:vAlign w:val="center"/>
            <w:hideMark/>
          </w:tcPr>
          <w:p w14:paraId="0570C8F6" w14:textId="1FEEE939"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0.0033 </w:t>
            </w:r>
          </w:p>
        </w:tc>
        <w:tc>
          <w:tcPr>
            <w:tcW w:w="553" w:type="pct"/>
            <w:tcBorders>
              <w:top w:val="nil"/>
              <w:left w:val="nil"/>
              <w:bottom w:val="single" w:sz="4" w:space="0" w:color="auto"/>
              <w:right w:val="single" w:sz="4" w:space="0" w:color="auto"/>
            </w:tcBorders>
            <w:shd w:val="clear" w:color="auto" w:fill="auto"/>
            <w:vAlign w:val="center"/>
            <w:hideMark/>
          </w:tcPr>
          <w:p w14:paraId="52DA285C" w14:textId="68C6A3A2"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164B2498" w14:textId="0798EEF3"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-0.0012 </w:t>
            </w:r>
          </w:p>
        </w:tc>
        <w:tc>
          <w:tcPr>
            <w:tcW w:w="613" w:type="pct"/>
            <w:tcBorders>
              <w:top w:val="nil"/>
              <w:left w:val="nil"/>
              <w:bottom w:val="single" w:sz="4" w:space="0" w:color="auto"/>
              <w:right w:val="single" w:sz="4" w:space="0" w:color="auto"/>
            </w:tcBorders>
            <w:shd w:val="clear" w:color="auto" w:fill="auto"/>
            <w:vAlign w:val="center"/>
            <w:hideMark/>
          </w:tcPr>
          <w:p w14:paraId="5BC7A685" w14:textId="39E104B7"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-0.0023 </w:t>
            </w:r>
          </w:p>
        </w:tc>
      </w:tr>
      <w:tr w:rsidR="00BC2ADB" w:rsidRPr="00411F85" w14:paraId="3DBD1AA9" w14:textId="77777777" w:rsidTr="00B523A7">
        <w:trPr>
          <w:trHeight w:val="340"/>
          <w:jc w:val="center"/>
        </w:trPr>
        <w:tc>
          <w:tcPr>
            <w:tcW w:w="396" w:type="pct"/>
            <w:vMerge/>
            <w:tcBorders>
              <w:top w:val="nil"/>
              <w:left w:val="single" w:sz="4" w:space="0" w:color="auto"/>
              <w:bottom w:val="single" w:sz="4" w:space="0" w:color="000000"/>
              <w:right w:val="single" w:sz="4" w:space="0" w:color="auto"/>
            </w:tcBorders>
            <w:vAlign w:val="center"/>
            <w:hideMark/>
          </w:tcPr>
          <w:p w14:paraId="262289DD"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nil"/>
              <w:bottom w:val="single" w:sz="4" w:space="0" w:color="auto"/>
              <w:right w:val="single" w:sz="4" w:space="0" w:color="000000"/>
            </w:tcBorders>
            <w:shd w:val="clear" w:color="auto" w:fill="auto"/>
            <w:vAlign w:val="center"/>
            <w:hideMark/>
          </w:tcPr>
          <w:p w14:paraId="160FB58F"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人口密度条件</w:t>
            </w:r>
          </w:p>
        </w:tc>
        <w:tc>
          <w:tcPr>
            <w:tcW w:w="553" w:type="pct"/>
            <w:tcBorders>
              <w:top w:val="nil"/>
              <w:left w:val="nil"/>
              <w:bottom w:val="single" w:sz="4" w:space="0" w:color="auto"/>
              <w:right w:val="single" w:sz="4" w:space="0" w:color="auto"/>
            </w:tcBorders>
            <w:shd w:val="clear" w:color="auto" w:fill="auto"/>
            <w:vAlign w:val="center"/>
            <w:hideMark/>
          </w:tcPr>
          <w:p w14:paraId="73B4F35B" w14:textId="530896D3"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0.0041 </w:t>
            </w:r>
          </w:p>
        </w:tc>
        <w:tc>
          <w:tcPr>
            <w:tcW w:w="553" w:type="pct"/>
            <w:tcBorders>
              <w:top w:val="nil"/>
              <w:left w:val="nil"/>
              <w:bottom w:val="single" w:sz="4" w:space="0" w:color="auto"/>
              <w:right w:val="single" w:sz="4" w:space="0" w:color="auto"/>
            </w:tcBorders>
            <w:shd w:val="clear" w:color="auto" w:fill="auto"/>
            <w:vAlign w:val="center"/>
            <w:hideMark/>
          </w:tcPr>
          <w:p w14:paraId="7FE8E40A" w14:textId="08CC37D8"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0.0020 </w:t>
            </w:r>
          </w:p>
        </w:tc>
        <w:tc>
          <w:tcPr>
            <w:tcW w:w="553" w:type="pct"/>
            <w:tcBorders>
              <w:top w:val="nil"/>
              <w:left w:val="nil"/>
              <w:bottom w:val="single" w:sz="4" w:space="0" w:color="auto"/>
              <w:right w:val="single" w:sz="4" w:space="0" w:color="auto"/>
            </w:tcBorders>
            <w:shd w:val="clear" w:color="auto" w:fill="auto"/>
            <w:vAlign w:val="center"/>
            <w:hideMark/>
          </w:tcPr>
          <w:p w14:paraId="248148BF" w14:textId="5F6A8435"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0ED09DA2" w14:textId="14766F22"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-0.0007 </w:t>
            </w:r>
          </w:p>
        </w:tc>
        <w:tc>
          <w:tcPr>
            <w:tcW w:w="613" w:type="pct"/>
            <w:tcBorders>
              <w:top w:val="nil"/>
              <w:left w:val="nil"/>
              <w:bottom w:val="single" w:sz="4" w:space="0" w:color="auto"/>
              <w:right w:val="single" w:sz="4" w:space="0" w:color="auto"/>
            </w:tcBorders>
            <w:shd w:val="clear" w:color="auto" w:fill="auto"/>
            <w:vAlign w:val="center"/>
            <w:hideMark/>
          </w:tcPr>
          <w:p w14:paraId="743C05F2" w14:textId="65DB0684"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-0.0015 </w:t>
            </w:r>
          </w:p>
        </w:tc>
      </w:tr>
      <w:tr w:rsidR="00BC2ADB" w:rsidRPr="00411F85" w14:paraId="7AAB754D" w14:textId="77777777" w:rsidTr="00B523A7">
        <w:trPr>
          <w:trHeight w:val="340"/>
          <w:jc w:val="center"/>
        </w:trPr>
        <w:tc>
          <w:tcPr>
            <w:tcW w:w="396" w:type="pct"/>
            <w:vMerge w:val="restart"/>
            <w:tcBorders>
              <w:top w:val="nil"/>
              <w:left w:val="single" w:sz="4" w:space="0" w:color="auto"/>
              <w:right w:val="single" w:sz="4" w:space="0" w:color="auto"/>
            </w:tcBorders>
            <w:shd w:val="clear" w:color="auto" w:fill="auto"/>
            <w:vAlign w:val="center"/>
            <w:hideMark/>
          </w:tcPr>
          <w:p w14:paraId="1AB4A814"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个别因素</w:t>
            </w:r>
          </w:p>
        </w:tc>
        <w:tc>
          <w:tcPr>
            <w:tcW w:w="665" w:type="pct"/>
            <w:vMerge w:val="restart"/>
            <w:tcBorders>
              <w:top w:val="single" w:sz="4" w:space="0" w:color="auto"/>
              <w:left w:val="single" w:sz="4" w:space="0" w:color="auto"/>
              <w:right w:val="single" w:sz="4" w:space="0" w:color="auto"/>
            </w:tcBorders>
            <w:shd w:val="clear" w:color="auto" w:fill="auto"/>
            <w:vAlign w:val="center"/>
            <w:hideMark/>
          </w:tcPr>
          <w:p w14:paraId="1FA0C336"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宗地条件</w:t>
            </w:r>
          </w:p>
        </w:tc>
        <w:tc>
          <w:tcPr>
            <w:tcW w:w="1054" w:type="pct"/>
            <w:tcBorders>
              <w:top w:val="nil"/>
              <w:left w:val="nil"/>
              <w:bottom w:val="single" w:sz="4" w:space="0" w:color="auto"/>
              <w:right w:val="single" w:sz="4" w:space="0" w:color="auto"/>
            </w:tcBorders>
            <w:shd w:val="clear" w:color="auto" w:fill="auto"/>
            <w:vAlign w:val="center"/>
            <w:hideMark/>
          </w:tcPr>
          <w:p w14:paraId="756DAE14"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宗地形状</w:t>
            </w:r>
          </w:p>
        </w:tc>
        <w:tc>
          <w:tcPr>
            <w:tcW w:w="553" w:type="pct"/>
            <w:tcBorders>
              <w:top w:val="nil"/>
              <w:left w:val="nil"/>
              <w:bottom w:val="single" w:sz="4" w:space="0" w:color="auto"/>
              <w:right w:val="single" w:sz="4" w:space="0" w:color="auto"/>
            </w:tcBorders>
            <w:shd w:val="clear" w:color="auto" w:fill="auto"/>
            <w:vAlign w:val="center"/>
            <w:hideMark/>
          </w:tcPr>
          <w:p w14:paraId="0BBC2FB4" w14:textId="6E045954"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0.0105 </w:t>
            </w:r>
          </w:p>
        </w:tc>
        <w:tc>
          <w:tcPr>
            <w:tcW w:w="553" w:type="pct"/>
            <w:tcBorders>
              <w:top w:val="nil"/>
              <w:left w:val="nil"/>
              <w:bottom w:val="single" w:sz="4" w:space="0" w:color="auto"/>
              <w:right w:val="single" w:sz="4" w:space="0" w:color="auto"/>
            </w:tcBorders>
            <w:shd w:val="clear" w:color="auto" w:fill="auto"/>
            <w:vAlign w:val="center"/>
            <w:hideMark/>
          </w:tcPr>
          <w:p w14:paraId="4D7EB839" w14:textId="3DC5845E"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0.0053 </w:t>
            </w:r>
          </w:p>
        </w:tc>
        <w:tc>
          <w:tcPr>
            <w:tcW w:w="553" w:type="pct"/>
            <w:tcBorders>
              <w:top w:val="nil"/>
              <w:left w:val="nil"/>
              <w:bottom w:val="single" w:sz="4" w:space="0" w:color="auto"/>
              <w:right w:val="single" w:sz="4" w:space="0" w:color="auto"/>
            </w:tcBorders>
            <w:shd w:val="clear" w:color="auto" w:fill="auto"/>
            <w:vAlign w:val="center"/>
            <w:hideMark/>
          </w:tcPr>
          <w:p w14:paraId="116E4684" w14:textId="40ED1EDE"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4E93E755" w14:textId="3FC39447"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-0.0019 </w:t>
            </w:r>
          </w:p>
        </w:tc>
        <w:tc>
          <w:tcPr>
            <w:tcW w:w="613" w:type="pct"/>
            <w:tcBorders>
              <w:top w:val="nil"/>
              <w:left w:val="nil"/>
              <w:bottom w:val="single" w:sz="4" w:space="0" w:color="auto"/>
              <w:right w:val="single" w:sz="4" w:space="0" w:color="auto"/>
            </w:tcBorders>
            <w:shd w:val="clear" w:color="auto" w:fill="auto"/>
            <w:vAlign w:val="center"/>
            <w:hideMark/>
          </w:tcPr>
          <w:p w14:paraId="1B1E7642" w14:textId="5216FE1D"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-0.0038 </w:t>
            </w:r>
          </w:p>
        </w:tc>
      </w:tr>
      <w:tr w:rsidR="00BC2ADB" w:rsidRPr="00411F85" w14:paraId="10D7F55E" w14:textId="77777777" w:rsidTr="00B523A7">
        <w:trPr>
          <w:trHeight w:val="340"/>
          <w:jc w:val="center"/>
        </w:trPr>
        <w:tc>
          <w:tcPr>
            <w:tcW w:w="396" w:type="pct"/>
            <w:vMerge/>
            <w:tcBorders>
              <w:left w:val="single" w:sz="4" w:space="0" w:color="auto"/>
              <w:right w:val="single" w:sz="4" w:space="0" w:color="auto"/>
            </w:tcBorders>
            <w:vAlign w:val="center"/>
            <w:hideMark/>
          </w:tcPr>
          <w:p w14:paraId="1EBFF513"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665" w:type="pct"/>
            <w:vMerge/>
            <w:tcBorders>
              <w:left w:val="single" w:sz="4" w:space="0" w:color="auto"/>
              <w:bottom w:val="single" w:sz="4" w:space="0" w:color="auto"/>
              <w:right w:val="single" w:sz="4" w:space="0" w:color="auto"/>
            </w:tcBorders>
            <w:shd w:val="clear" w:color="auto" w:fill="auto"/>
            <w:vAlign w:val="center"/>
            <w:hideMark/>
          </w:tcPr>
          <w:p w14:paraId="4529952C"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054" w:type="pct"/>
            <w:tcBorders>
              <w:top w:val="nil"/>
              <w:left w:val="nil"/>
              <w:bottom w:val="single" w:sz="4" w:space="0" w:color="auto"/>
              <w:right w:val="single" w:sz="4" w:space="0" w:color="auto"/>
            </w:tcBorders>
            <w:shd w:val="clear" w:color="auto" w:fill="auto"/>
            <w:vAlign w:val="center"/>
            <w:hideMark/>
          </w:tcPr>
          <w:p w14:paraId="674C8675"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411F85">
              <w:rPr>
                <w:rFonts w:ascii="宋体" w:eastAsia="宋体" w:hAnsi="宋体" w:cs="宋体" w:hint="eastAsia"/>
                <w:color w:val="000000" w:themeColor="text1"/>
                <w:kern w:val="0"/>
                <w:sz w:val="18"/>
                <w:szCs w:val="18"/>
              </w:rPr>
              <w:t>宗地面积</w:t>
            </w:r>
          </w:p>
        </w:tc>
        <w:tc>
          <w:tcPr>
            <w:tcW w:w="553" w:type="pct"/>
            <w:tcBorders>
              <w:top w:val="nil"/>
              <w:left w:val="nil"/>
              <w:bottom w:val="single" w:sz="4" w:space="0" w:color="auto"/>
              <w:right w:val="single" w:sz="4" w:space="0" w:color="auto"/>
            </w:tcBorders>
            <w:shd w:val="clear" w:color="auto" w:fill="auto"/>
            <w:vAlign w:val="center"/>
            <w:hideMark/>
          </w:tcPr>
          <w:p w14:paraId="7DCF2FA9" w14:textId="707BC876"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0.0134 </w:t>
            </w:r>
          </w:p>
        </w:tc>
        <w:tc>
          <w:tcPr>
            <w:tcW w:w="553" w:type="pct"/>
            <w:tcBorders>
              <w:top w:val="nil"/>
              <w:left w:val="nil"/>
              <w:bottom w:val="single" w:sz="4" w:space="0" w:color="auto"/>
              <w:right w:val="single" w:sz="4" w:space="0" w:color="auto"/>
            </w:tcBorders>
            <w:shd w:val="clear" w:color="auto" w:fill="auto"/>
            <w:vAlign w:val="center"/>
            <w:hideMark/>
          </w:tcPr>
          <w:p w14:paraId="10645B96" w14:textId="6F20FE0B"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0.0067 </w:t>
            </w:r>
          </w:p>
        </w:tc>
        <w:tc>
          <w:tcPr>
            <w:tcW w:w="553" w:type="pct"/>
            <w:tcBorders>
              <w:top w:val="nil"/>
              <w:left w:val="nil"/>
              <w:bottom w:val="single" w:sz="4" w:space="0" w:color="auto"/>
              <w:right w:val="single" w:sz="4" w:space="0" w:color="auto"/>
            </w:tcBorders>
            <w:shd w:val="clear" w:color="auto" w:fill="auto"/>
            <w:vAlign w:val="center"/>
            <w:hideMark/>
          </w:tcPr>
          <w:p w14:paraId="751A4043" w14:textId="3A97D0C7"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nil"/>
              <w:left w:val="nil"/>
              <w:bottom w:val="single" w:sz="4" w:space="0" w:color="auto"/>
              <w:right w:val="single" w:sz="4" w:space="0" w:color="auto"/>
            </w:tcBorders>
            <w:shd w:val="clear" w:color="auto" w:fill="auto"/>
            <w:vAlign w:val="center"/>
            <w:hideMark/>
          </w:tcPr>
          <w:p w14:paraId="0B204214" w14:textId="13C022D4"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-0.0024 </w:t>
            </w:r>
          </w:p>
        </w:tc>
        <w:tc>
          <w:tcPr>
            <w:tcW w:w="613" w:type="pct"/>
            <w:tcBorders>
              <w:top w:val="nil"/>
              <w:left w:val="nil"/>
              <w:bottom w:val="single" w:sz="4" w:space="0" w:color="auto"/>
              <w:right w:val="single" w:sz="4" w:space="0" w:color="auto"/>
            </w:tcBorders>
            <w:shd w:val="clear" w:color="auto" w:fill="auto"/>
            <w:vAlign w:val="center"/>
            <w:hideMark/>
          </w:tcPr>
          <w:p w14:paraId="6F93B6C7" w14:textId="50A3D40F"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-0.0048 </w:t>
            </w:r>
          </w:p>
        </w:tc>
      </w:tr>
      <w:tr w:rsidR="00BC2ADB" w:rsidRPr="00411F85" w14:paraId="65818527" w14:textId="77777777" w:rsidTr="00B523A7">
        <w:trPr>
          <w:trHeight w:val="340"/>
          <w:jc w:val="center"/>
        </w:trPr>
        <w:tc>
          <w:tcPr>
            <w:tcW w:w="396" w:type="pct"/>
            <w:vMerge/>
            <w:tcBorders>
              <w:left w:val="single" w:sz="4" w:space="0" w:color="auto"/>
              <w:right w:val="single" w:sz="4" w:space="0" w:color="auto"/>
            </w:tcBorders>
            <w:vAlign w:val="center"/>
          </w:tcPr>
          <w:p w14:paraId="47ECE167"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590067B" w14:textId="77777777" w:rsidR="00BC2ADB" w:rsidRPr="00411F85" w:rsidRDefault="00BC2ADB" w:rsidP="00B523A7">
            <w:pPr>
              <w:widowControl/>
              <w:jc w:val="center"/>
              <w:rPr>
                <w:rFonts w:ascii="宋体" w:eastAsia="宋体" w:hAnsi="宋体" w:cs="宋体"/>
                <w:color w:val="000000" w:themeColor="text1"/>
                <w:kern w:val="0"/>
                <w:sz w:val="18"/>
                <w:szCs w:val="18"/>
              </w:rPr>
            </w:pPr>
            <w:r w:rsidRPr="00565E48">
              <w:rPr>
                <w:rFonts w:ascii="宋体" w:eastAsia="宋体" w:hAnsi="宋体" w:cs="Times New Roman" w:hint="eastAsia"/>
                <w:color w:val="000000" w:themeColor="text1"/>
                <w:kern w:val="0"/>
                <w:sz w:val="18"/>
                <w:szCs w:val="18"/>
              </w:rPr>
              <w:t>临道路类型</w:t>
            </w:r>
          </w:p>
        </w:tc>
        <w:tc>
          <w:tcPr>
            <w:tcW w:w="553" w:type="pct"/>
            <w:tcBorders>
              <w:top w:val="single" w:sz="4" w:space="0" w:color="auto"/>
              <w:left w:val="nil"/>
              <w:bottom w:val="single" w:sz="4" w:space="0" w:color="auto"/>
              <w:right w:val="single" w:sz="4" w:space="0" w:color="auto"/>
            </w:tcBorders>
            <w:shd w:val="clear" w:color="auto" w:fill="auto"/>
            <w:vAlign w:val="center"/>
          </w:tcPr>
          <w:p w14:paraId="61558342" w14:textId="0284BB75"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0.0204 </w:t>
            </w:r>
          </w:p>
        </w:tc>
        <w:tc>
          <w:tcPr>
            <w:tcW w:w="553" w:type="pct"/>
            <w:tcBorders>
              <w:top w:val="single" w:sz="4" w:space="0" w:color="auto"/>
              <w:left w:val="nil"/>
              <w:bottom w:val="single" w:sz="4" w:space="0" w:color="auto"/>
              <w:right w:val="single" w:sz="4" w:space="0" w:color="auto"/>
            </w:tcBorders>
            <w:shd w:val="clear" w:color="auto" w:fill="auto"/>
            <w:vAlign w:val="center"/>
          </w:tcPr>
          <w:p w14:paraId="28996E5E" w14:textId="6CA08E9A"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0.0102 </w:t>
            </w:r>
          </w:p>
        </w:tc>
        <w:tc>
          <w:tcPr>
            <w:tcW w:w="553" w:type="pct"/>
            <w:tcBorders>
              <w:top w:val="single" w:sz="4" w:space="0" w:color="auto"/>
              <w:left w:val="nil"/>
              <w:bottom w:val="single" w:sz="4" w:space="0" w:color="auto"/>
              <w:right w:val="single" w:sz="4" w:space="0" w:color="auto"/>
            </w:tcBorders>
            <w:shd w:val="clear" w:color="auto" w:fill="auto"/>
            <w:vAlign w:val="center"/>
          </w:tcPr>
          <w:p w14:paraId="212BDB80" w14:textId="12FD942B"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single" w:sz="4" w:space="0" w:color="auto"/>
              <w:left w:val="nil"/>
              <w:bottom w:val="single" w:sz="4" w:space="0" w:color="auto"/>
              <w:right w:val="single" w:sz="4" w:space="0" w:color="auto"/>
            </w:tcBorders>
            <w:shd w:val="clear" w:color="auto" w:fill="auto"/>
            <w:vAlign w:val="center"/>
          </w:tcPr>
          <w:p w14:paraId="2A907EB0" w14:textId="528A2525"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-0.0036 </w:t>
            </w:r>
          </w:p>
        </w:tc>
        <w:tc>
          <w:tcPr>
            <w:tcW w:w="613" w:type="pct"/>
            <w:tcBorders>
              <w:top w:val="single" w:sz="4" w:space="0" w:color="auto"/>
              <w:left w:val="nil"/>
              <w:bottom w:val="single" w:sz="4" w:space="0" w:color="auto"/>
              <w:right w:val="single" w:sz="4" w:space="0" w:color="auto"/>
            </w:tcBorders>
            <w:shd w:val="clear" w:color="auto" w:fill="auto"/>
            <w:vAlign w:val="center"/>
          </w:tcPr>
          <w:p w14:paraId="045900D4" w14:textId="113C08F6" w:rsidR="00BC2ADB" w:rsidRPr="00411F85"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-0.0073 </w:t>
            </w:r>
          </w:p>
        </w:tc>
      </w:tr>
      <w:tr w:rsidR="00BC2ADB" w:rsidRPr="00411F85" w14:paraId="3D438F80" w14:textId="77777777" w:rsidTr="00B523A7">
        <w:trPr>
          <w:trHeight w:val="340"/>
          <w:jc w:val="center"/>
        </w:trPr>
        <w:tc>
          <w:tcPr>
            <w:tcW w:w="396" w:type="pct"/>
            <w:vMerge/>
            <w:tcBorders>
              <w:left w:val="single" w:sz="4" w:space="0" w:color="auto"/>
              <w:right w:val="single" w:sz="4" w:space="0" w:color="auto"/>
            </w:tcBorders>
            <w:vAlign w:val="center"/>
          </w:tcPr>
          <w:p w14:paraId="34DE1597"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6EF1553" w14:textId="77777777" w:rsidR="00BC2ADB" w:rsidRDefault="00BC2ADB" w:rsidP="00B523A7">
            <w:pPr>
              <w:widowControl/>
              <w:jc w:val="center"/>
              <w:rPr>
                <w:rFonts w:ascii="宋体" w:eastAsia="宋体" w:hAnsi="宋体" w:cs="宋体"/>
                <w:color w:val="000000" w:themeColor="text1"/>
                <w:kern w:val="0"/>
                <w:sz w:val="18"/>
                <w:szCs w:val="18"/>
              </w:rPr>
            </w:pPr>
            <w:r w:rsidRPr="00565E48">
              <w:rPr>
                <w:rFonts w:ascii="宋体" w:eastAsia="宋体" w:hAnsi="宋体" w:cs="Times New Roman" w:hint="eastAsia"/>
                <w:color w:val="000000" w:themeColor="text1"/>
                <w:kern w:val="0"/>
                <w:sz w:val="18"/>
                <w:szCs w:val="18"/>
              </w:rPr>
              <w:t>距汽车站距离</w:t>
            </w:r>
          </w:p>
        </w:tc>
        <w:tc>
          <w:tcPr>
            <w:tcW w:w="553" w:type="pct"/>
            <w:tcBorders>
              <w:top w:val="single" w:sz="4" w:space="0" w:color="auto"/>
              <w:left w:val="nil"/>
              <w:bottom w:val="single" w:sz="4" w:space="0" w:color="auto"/>
              <w:right w:val="single" w:sz="4" w:space="0" w:color="auto"/>
            </w:tcBorders>
            <w:shd w:val="clear" w:color="auto" w:fill="auto"/>
            <w:vAlign w:val="center"/>
          </w:tcPr>
          <w:p w14:paraId="5D11F854" w14:textId="2CCC0349"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0.0066 </w:t>
            </w:r>
          </w:p>
        </w:tc>
        <w:tc>
          <w:tcPr>
            <w:tcW w:w="553" w:type="pct"/>
            <w:tcBorders>
              <w:top w:val="single" w:sz="4" w:space="0" w:color="auto"/>
              <w:left w:val="nil"/>
              <w:bottom w:val="single" w:sz="4" w:space="0" w:color="auto"/>
              <w:right w:val="single" w:sz="4" w:space="0" w:color="auto"/>
            </w:tcBorders>
            <w:shd w:val="clear" w:color="auto" w:fill="auto"/>
            <w:vAlign w:val="center"/>
          </w:tcPr>
          <w:p w14:paraId="15708CEE" w14:textId="7E85A19B"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0.0033 </w:t>
            </w:r>
          </w:p>
        </w:tc>
        <w:tc>
          <w:tcPr>
            <w:tcW w:w="553" w:type="pct"/>
            <w:tcBorders>
              <w:top w:val="single" w:sz="4" w:space="0" w:color="auto"/>
              <w:left w:val="nil"/>
              <w:bottom w:val="single" w:sz="4" w:space="0" w:color="auto"/>
              <w:right w:val="single" w:sz="4" w:space="0" w:color="auto"/>
            </w:tcBorders>
            <w:shd w:val="clear" w:color="auto" w:fill="auto"/>
            <w:vAlign w:val="center"/>
          </w:tcPr>
          <w:p w14:paraId="19DB34D8" w14:textId="72A2F14E"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single" w:sz="4" w:space="0" w:color="auto"/>
              <w:left w:val="nil"/>
              <w:bottom w:val="single" w:sz="4" w:space="0" w:color="auto"/>
              <w:right w:val="single" w:sz="4" w:space="0" w:color="auto"/>
            </w:tcBorders>
            <w:shd w:val="clear" w:color="auto" w:fill="auto"/>
            <w:vAlign w:val="center"/>
          </w:tcPr>
          <w:p w14:paraId="098706A8" w14:textId="3AA84236"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-0.0012 </w:t>
            </w:r>
          </w:p>
        </w:tc>
        <w:tc>
          <w:tcPr>
            <w:tcW w:w="613" w:type="pct"/>
            <w:tcBorders>
              <w:top w:val="single" w:sz="4" w:space="0" w:color="auto"/>
              <w:left w:val="nil"/>
              <w:bottom w:val="single" w:sz="4" w:space="0" w:color="auto"/>
              <w:right w:val="single" w:sz="4" w:space="0" w:color="auto"/>
            </w:tcBorders>
            <w:shd w:val="clear" w:color="auto" w:fill="auto"/>
            <w:vAlign w:val="center"/>
          </w:tcPr>
          <w:p w14:paraId="1C1719C0" w14:textId="0F871983"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-0.0023 </w:t>
            </w:r>
          </w:p>
        </w:tc>
      </w:tr>
      <w:tr w:rsidR="00BC2ADB" w:rsidRPr="00411F85" w14:paraId="0BDD6978" w14:textId="77777777" w:rsidTr="00B523A7">
        <w:trPr>
          <w:trHeight w:val="340"/>
          <w:jc w:val="center"/>
        </w:trPr>
        <w:tc>
          <w:tcPr>
            <w:tcW w:w="396" w:type="pct"/>
            <w:vMerge/>
            <w:tcBorders>
              <w:left w:val="single" w:sz="4" w:space="0" w:color="auto"/>
              <w:right w:val="single" w:sz="4" w:space="0" w:color="auto"/>
            </w:tcBorders>
            <w:vAlign w:val="center"/>
          </w:tcPr>
          <w:p w14:paraId="63E4F68B"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1D3128D" w14:textId="77777777" w:rsidR="00BC2ADB" w:rsidRDefault="00BC2ADB" w:rsidP="00B523A7">
            <w:pPr>
              <w:widowControl/>
              <w:jc w:val="center"/>
              <w:rPr>
                <w:rFonts w:ascii="宋体" w:eastAsia="宋体" w:hAnsi="宋体" w:cs="宋体"/>
                <w:color w:val="000000" w:themeColor="text1"/>
                <w:kern w:val="0"/>
                <w:sz w:val="18"/>
                <w:szCs w:val="18"/>
              </w:rPr>
            </w:pPr>
            <w:r w:rsidRPr="00565E48">
              <w:rPr>
                <w:rFonts w:ascii="宋体" w:eastAsia="宋体" w:hAnsi="宋体" w:cs="Times New Roman" w:hint="eastAsia"/>
                <w:color w:val="000000" w:themeColor="text1"/>
                <w:kern w:val="0"/>
                <w:sz w:val="18"/>
                <w:szCs w:val="18"/>
              </w:rPr>
              <w:t>距火车站距离</w:t>
            </w:r>
          </w:p>
        </w:tc>
        <w:tc>
          <w:tcPr>
            <w:tcW w:w="553" w:type="pct"/>
            <w:tcBorders>
              <w:top w:val="single" w:sz="4" w:space="0" w:color="auto"/>
              <w:left w:val="nil"/>
              <w:bottom w:val="single" w:sz="4" w:space="0" w:color="auto"/>
              <w:right w:val="single" w:sz="4" w:space="0" w:color="auto"/>
            </w:tcBorders>
            <w:shd w:val="clear" w:color="auto" w:fill="auto"/>
            <w:vAlign w:val="center"/>
          </w:tcPr>
          <w:p w14:paraId="797BA62D" w14:textId="570DEA31"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0.0067 </w:t>
            </w:r>
          </w:p>
        </w:tc>
        <w:tc>
          <w:tcPr>
            <w:tcW w:w="553" w:type="pct"/>
            <w:tcBorders>
              <w:top w:val="single" w:sz="4" w:space="0" w:color="auto"/>
              <w:left w:val="nil"/>
              <w:bottom w:val="single" w:sz="4" w:space="0" w:color="auto"/>
              <w:right w:val="single" w:sz="4" w:space="0" w:color="auto"/>
            </w:tcBorders>
            <w:shd w:val="clear" w:color="auto" w:fill="auto"/>
            <w:vAlign w:val="center"/>
          </w:tcPr>
          <w:p w14:paraId="17A30F53" w14:textId="29C885B6"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0.0034 </w:t>
            </w:r>
          </w:p>
        </w:tc>
        <w:tc>
          <w:tcPr>
            <w:tcW w:w="553" w:type="pct"/>
            <w:tcBorders>
              <w:top w:val="single" w:sz="4" w:space="0" w:color="auto"/>
              <w:left w:val="nil"/>
              <w:bottom w:val="single" w:sz="4" w:space="0" w:color="auto"/>
              <w:right w:val="single" w:sz="4" w:space="0" w:color="auto"/>
            </w:tcBorders>
            <w:shd w:val="clear" w:color="auto" w:fill="auto"/>
            <w:vAlign w:val="center"/>
          </w:tcPr>
          <w:p w14:paraId="658FAA1C" w14:textId="00DDBA3B"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single" w:sz="4" w:space="0" w:color="auto"/>
              <w:left w:val="nil"/>
              <w:bottom w:val="single" w:sz="4" w:space="0" w:color="auto"/>
              <w:right w:val="single" w:sz="4" w:space="0" w:color="auto"/>
            </w:tcBorders>
            <w:shd w:val="clear" w:color="auto" w:fill="auto"/>
            <w:vAlign w:val="center"/>
          </w:tcPr>
          <w:p w14:paraId="537DCE89" w14:textId="4C8015F4"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-0.0012 </w:t>
            </w:r>
          </w:p>
        </w:tc>
        <w:tc>
          <w:tcPr>
            <w:tcW w:w="613" w:type="pct"/>
            <w:tcBorders>
              <w:top w:val="single" w:sz="4" w:space="0" w:color="auto"/>
              <w:left w:val="nil"/>
              <w:bottom w:val="single" w:sz="4" w:space="0" w:color="auto"/>
              <w:right w:val="single" w:sz="4" w:space="0" w:color="auto"/>
            </w:tcBorders>
            <w:shd w:val="clear" w:color="auto" w:fill="auto"/>
            <w:vAlign w:val="center"/>
          </w:tcPr>
          <w:p w14:paraId="1C6939DC" w14:textId="1D111D29"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-0.0024 </w:t>
            </w:r>
          </w:p>
        </w:tc>
      </w:tr>
      <w:tr w:rsidR="00BC2ADB" w:rsidRPr="00411F85" w14:paraId="0EF9121D" w14:textId="77777777" w:rsidTr="00B523A7">
        <w:trPr>
          <w:trHeight w:val="340"/>
          <w:jc w:val="center"/>
        </w:trPr>
        <w:tc>
          <w:tcPr>
            <w:tcW w:w="396" w:type="pct"/>
            <w:vMerge/>
            <w:tcBorders>
              <w:left w:val="single" w:sz="4" w:space="0" w:color="auto"/>
              <w:right w:val="single" w:sz="4" w:space="0" w:color="auto"/>
            </w:tcBorders>
            <w:vAlign w:val="center"/>
          </w:tcPr>
          <w:p w14:paraId="4823CB14"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03297BB" w14:textId="77777777" w:rsidR="00BC2ADB" w:rsidRDefault="00BC2ADB" w:rsidP="00B523A7">
            <w:pPr>
              <w:widowControl/>
              <w:jc w:val="center"/>
              <w:rPr>
                <w:rFonts w:ascii="宋体" w:eastAsia="宋体" w:hAnsi="宋体" w:cs="宋体"/>
                <w:color w:val="000000" w:themeColor="text1"/>
                <w:kern w:val="0"/>
                <w:sz w:val="18"/>
                <w:szCs w:val="18"/>
              </w:rPr>
            </w:pPr>
            <w:r w:rsidRPr="00565E48">
              <w:rPr>
                <w:rFonts w:ascii="宋体" w:eastAsia="宋体" w:hAnsi="宋体" w:cs="Times New Roman" w:hint="eastAsia"/>
                <w:color w:val="000000" w:themeColor="text1"/>
                <w:kern w:val="0"/>
                <w:sz w:val="18"/>
                <w:szCs w:val="18"/>
              </w:rPr>
              <w:t>距高速路口距离</w:t>
            </w:r>
          </w:p>
        </w:tc>
        <w:tc>
          <w:tcPr>
            <w:tcW w:w="553" w:type="pct"/>
            <w:tcBorders>
              <w:top w:val="single" w:sz="4" w:space="0" w:color="auto"/>
              <w:left w:val="nil"/>
              <w:bottom w:val="single" w:sz="4" w:space="0" w:color="auto"/>
              <w:right w:val="single" w:sz="4" w:space="0" w:color="auto"/>
            </w:tcBorders>
            <w:shd w:val="clear" w:color="auto" w:fill="auto"/>
            <w:vAlign w:val="center"/>
          </w:tcPr>
          <w:p w14:paraId="4FF3B620" w14:textId="55CAE073"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0.0044 </w:t>
            </w:r>
          </w:p>
        </w:tc>
        <w:tc>
          <w:tcPr>
            <w:tcW w:w="553" w:type="pct"/>
            <w:tcBorders>
              <w:top w:val="single" w:sz="4" w:space="0" w:color="auto"/>
              <w:left w:val="nil"/>
              <w:bottom w:val="single" w:sz="4" w:space="0" w:color="auto"/>
              <w:right w:val="single" w:sz="4" w:space="0" w:color="auto"/>
            </w:tcBorders>
            <w:shd w:val="clear" w:color="auto" w:fill="auto"/>
            <w:vAlign w:val="center"/>
          </w:tcPr>
          <w:p w14:paraId="539ED79E" w14:textId="30445B49"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0.0022 </w:t>
            </w:r>
          </w:p>
        </w:tc>
        <w:tc>
          <w:tcPr>
            <w:tcW w:w="553" w:type="pct"/>
            <w:tcBorders>
              <w:top w:val="single" w:sz="4" w:space="0" w:color="auto"/>
              <w:left w:val="nil"/>
              <w:bottom w:val="single" w:sz="4" w:space="0" w:color="auto"/>
              <w:right w:val="single" w:sz="4" w:space="0" w:color="auto"/>
            </w:tcBorders>
            <w:shd w:val="clear" w:color="auto" w:fill="auto"/>
            <w:vAlign w:val="center"/>
          </w:tcPr>
          <w:p w14:paraId="0FC2BB1E" w14:textId="3CA98F30"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single" w:sz="4" w:space="0" w:color="auto"/>
              <w:left w:val="nil"/>
              <w:bottom w:val="single" w:sz="4" w:space="0" w:color="auto"/>
              <w:right w:val="single" w:sz="4" w:space="0" w:color="auto"/>
            </w:tcBorders>
            <w:shd w:val="clear" w:color="auto" w:fill="auto"/>
            <w:vAlign w:val="center"/>
          </w:tcPr>
          <w:p w14:paraId="3C9124E5" w14:textId="6D118BD0"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-0.0008 </w:t>
            </w:r>
          </w:p>
        </w:tc>
        <w:tc>
          <w:tcPr>
            <w:tcW w:w="613" w:type="pct"/>
            <w:tcBorders>
              <w:top w:val="single" w:sz="4" w:space="0" w:color="auto"/>
              <w:left w:val="nil"/>
              <w:bottom w:val="single" w:sz="4" w:space="0" w:color="auto"/>
              <w:right w:val="single" w:sz="4" w:space="0" w:color="auto"/>
            </w:tcBorders>
            <w:shd w:val="clear" w:color="auto" w:fill="auto"/>
            <w:vAlign w:val="center"/>
          </w:tcPr>
          <w:p w14:paraId="27414B78" w14:textId="53EE9385"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-0.0016 </w:t>
            </w:r>
          </w:p>
        </w:tc>
      </w:tr>
      <w:tr w:rsidR="00BC2ADB" w:rsidRPr="00411F85" w14:paraId="088EBC44" w14:textId="77777777" w:rsidTr="00B523A7">
        <w:trPr>
          <w:trHeight w:val="340"/>
          <w:jc w:val="center"/>
        </w:trPr>
        <w:tc>
          <w:tcPr>
            <w:tcW w:w="396" w:type="pct"/>
            <w:vMerge/>
            <w:tcBorders>
              <w:left w:val="single" w:sz="4" w:space="0" w:color="auto"/>
              <w:right w:val="single" w:sz="4" w:space="0" w:color="auto"/>
            </w:tcBorders>
            <w:vAlign w:val="center"/>
          </w:tcPr>
          <w:p w14:paraId="04389C02"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AC5B86B" w14:textId="77777777" w:rsidR="00BC2ADB" w:rsidRDefault="00BC2ADB" w:rsidP="00B523A7">
            <w:pPr>
              <w:widowControl/>
              <w:jc w:val="center"/>
              <w:rPr>
                <w:rFonts w:ascii="宋体" w:eastAsia="宋体" w:hAnsi="宋体" w:cs="宋体"/>
                <w:color w:val="000000" w:themeColor="text1"/>
                <w:kern w:val="0"/>
                <w:sz w:val="18"/>
                <w:szCs w:val="18"/>
              </w:rPr>
            </w:pPr>
            <w:r w:rsidRPr="00565E48">
              <w:rPr>
                <w:rFonts w:ascii="宋体" w:eastAsia="宋体" w:hAnsi="宋体" w:cs="Times New Roman" w:hint="eastAsia"/>
                <w:color w:val="000000" w:themeColor="text1"/>
                <w:kern w:val="0"/>
                <w:sz w:val="18"/>
                <w:szCs w:val="18"/>
              </w:rPr>
              <w:t>周边土地利用状况</w:t>
            </w:r>
          </w:p>
        </w:tc>
        <w:tc>
          <w:tcPr>
            <w:tcW w:w="553" w:type="pct"/>
            <w:tcBorders>
              <w:top w:val="single" w:sz="4" w:space="0" w:color="auto"/>
              <w:left w:val="nil"/>
              <w:bottom w:val="single" w:sz="4" w:space="0" w:color="auto"/>
              <w:right w:val="single" w:sz="4" w:space="0" w:color="auto"/>
            </w:tcBorders>
            <w:shd w:val="clear" w:color="auto" w:fill="auto"/>
            <w:vAlign w:val="center"/>
          </w:tcPr>
          <w:p w14:paraId="5E40A37B" w14:textId="0C89206B"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0.0191 </w:t>
            </w:r>
          </w:p>
        </w:tc>
        <w:tc>
          <w:tcPr>
            <w:tcW w:w="553" w:type="pct"/>
            <w:tcBorders>
              <w:top w:val="single" w:sz="4" w:space="0" w:color="auto"/>
              <w:left w:val="nil"/>
              <w:bottom w:val="single" w:sz="4" w:space="0" w:color="auto"/>
              <w:right w:val="single" w:sz="4" w:space="0" w:color="auto"/>
            </w:tcBorders>
            <w:shd w:val="clear" w:color="auto" w:fill="auto"/>
            <w:vAlign w:val="center"/>
          </w:tcPr>
          <w:p w14:paraId="70CC91E1" w14:textId="2D43C4EC"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0.0096 </w:t>
            </w:r>
          </w:p>
        </w:tc>
        <w:tc>
          <w:tcPr>
            <w:tcW w:w="553" w:type="pct"/>
            <w:tcBorders>
              <w:top w:val="single" w:sz="4" w:space="0" w:color="auto"/>
              <w:left w:val="nil"/>
              <w:bottom w:val="single" w:sz="4" w:space="0" w:color="auto"/>
              <w:right w:val="single" w:sz="4" w:space="0" w:color="auto"/>
            </w:tcBorders>
            <w:shd w:val="clear" w:color="auto" w:fill="auto"/>
            <w:vAlign w:val="center"/>
          </w:tcPr>
          <w:p w14:paraId="730549AA" w14:textId="6DBB7A13"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single" w:sz="4" w:space="0" w:color="auto"/>
              <w:left w:val="nil"/>
              <w:bottom w:val="single" w:sz="4" w:space="0" w:color="auto"/>
              <w:right w:val="single" w:sz="4" w:space="0" w:color="auto"/>
            </w:tcBorders>
            <w:shd w:val="clear" w:color="auto" w:fill="auto"/>
            <w:vAlign w:val="center"/>
          </w:tcPr>
          <w:p w14:paraId="2CE7F260" w14:textId="5CC71099"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-0.0034 </w:t>
            </w:r>
          </w:p>
        </w:tc>
        <w:tc>
          <w:tcPr>
            <w:tcW w:w="613" w:type="pct"/>
            <w:tcBorders>
              <w:top w:val="single" w:sz="4" w:space="0" w:color="auto"/>
              <w:left w:val="nil"/>
              <w:bottom w:val="single" w:sz="4" w:space="0" w:color="auto"/>
              <w:right w:val="single" w:sz="4" w:space="0" w:color="auto"/>
            </w:tcBorders>
            <w:shd w:val="clear" w:color="auto" w:fill="auto"/>
            <w:vAlign w:val="center"/>
          </w:tcPr>
          <w:p w14:paraId="594A0AD7" w14:textId="075CE96B"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-0.0068 </w:t>
            </w:r>
          </w:p>
        </w:tc>
      </w:tr>
      <w:tr w:rsidR="00BC2ADB" w:rsidRPr="00411F85" w14:paraId="2507C32E" w14:textId="77777777" w:rsidTr="00B523A7">
        <w:trPr>
          <w:trHeight w:val="340"/>
          <w:jc w:val="center"/>
        </w:trPr>
        <w:tc>
          <w:tcPr>
            <w:tcW w:w="396" w:type="pct"/>
            <w:vMerge/>
            <w:tcBorders>
              <w:left w:val="single" w:sz="4" w:space="0" w:color="auto"/>
              <w:bottom w:val="single" w:sz="4" w:space="0" w:color="auto"/>
              <w:right w:val="single" w:sz="4" w:space="0" w:color="auto"/>
            </w:tcBorders>
            <w:vAlign w:val="center"/>
          </w:tcPr>
          <w:p w14:paraId="66D92E3B" w14:textId="77777777" w:rsidR="00BC2ADB" w:rsidRPr="00411F85" w:rsidRDefault="00BC2ADB" w:rsidP="00B523A7">
            <w:pPr>
              <w:widowControl/>
              <w:jc w:val="left"/>
              <w:rPr>
                <w:rFonts w:ascii="宋体" w:eastAsia="宋体" w:hAnsi="宋体" w:cs="宋体"/>
                <w:color w:val="000000" w:themeColor="text1"/>
                <w:kern w:val="0"/>
                <w:sz w:val="18"/>
                <w:szCs w:val="18"/>
              </w:rPr>
            </w:pPr>
          </w:p>
        </w:tc>
        <w:tc>
          <w:tcPr>
            <w:tcW w:w="17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4CF69BF" w14:textId="77777777" w:rsidR="00BC2ADB" w:rsidRDefault="00BC2ADB" w:rsidP="00B523A7">
            <w:pPr>
              <w:widowControl/>
              <w:jc w:val="center"/>
              <w:rPr>
                <w:rFonts w:ascii="宋体" w:eastAsia="宋体" w:hAnsi="宋体" w:cs="宋体"/>
                <w:color w:val="000000" w:themeColor="text1"/>
                <w:kern w:val="0"/>
                <w:sz w:val="18"/>
                <w:szCs w:val="18"/>
              </w:rPr>
            </w:pPr>
            <w:r>
              <w:rPr>
                <w:rFonts w:ascii="宋体" w:eastAsia="宋体" w:hAnsi="宋体" w:cs="宋体" w:hint="eastAsia"/>
                <w:color w:val="000000" w:themeColor="text1"/>
                <w:kern w:val="0"/>
                <w:sz w:val="18"/>
                <w:szCs w:val="18"/>
              </w:rPr>
              <w:t>规划限制</w:t>
            </w:r>
          </w:p>
        </w:tc>
        <w:tc>
          <w:tcPr>
            <w:tcW w:w="553" w:type="pct"/>
            <w:tcBorders>
              <w:top w:val="single" w:sz="4" w:space="0" w:color="auto"/>
              <w:left w:val="nil"/>
              <w:bottom w:val="single" w:sz="4" w:space="0" w:color="auto"/>
              <w:right w:val="single" w:sz="4" w:space="0" w:color="auto"/>
            </w:tcBorders>
            <w:shd w:val="clear" w:color="auto" w:fill="auto"/>
            <w:vAlign w:val="center"/>
          </w:tcPr>
          <w:p w14:paraId="141895D6" w14:textId="6D455DB4"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0.0152 </w:t>
            </w:r>
          </w:p>
        </w:tc>
        <w:tc>
          <w:tcPr>
            <w:tcW w:w="553" w:type="pct"/>
            <w:tcBorders>
              <w:top w:val="single" w:sz="4" w:space="0" w:color="auto"/>
              <w:left w:val="nil"/>
              <w:bottom w:val="single" w:sz="4" w:space="0" w:color="auto"/>
              <w:right w:val="single" w:sz="4" w:space="0" w:color="auto"/>
            </w:tcBorders>
            <w:shd w:val="clear" w:color="auto" w:fill="auto"/>
            <w:vAlign w:val="center"/>
          </w:tcPr>
          <w:p w14:paraId="0E38F73B" w14:textId="48E6D39C"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0.0076 </w:t>
            </w:r>
          </w:p>
        </w:tc>
        <w:tc>
          <w:tcPr>
            <w:tcW w:w="553" w:type="pct"/>
            <w:tcBorders>
              <w:top w:val="single" w:sz="4" w:space="0" w:color="auto"/>
              <w:left w:val="nil"/>
              <w:bottom w:val="single" w:sz="4" w:space="0" w:color="auto"/>
              <w:right w:val="single" w:sz="4" w:space="0" w:color="auto"/>
            </w:tcBorders>
            <w:shd w:val="clear" w:color="auto" w:fill="auto"/>
            <w:vAlign w:val="center"/>
          </w:tcPr>
          <w:p w14:paraId="3A7146A9" w14:textId="6CDC8544"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0.0000 </w:t>
            </w:r>
          </w:p>
        </w:tc>
        <w:tc>
          <w:tcPr>
            <w:tcW w:w="613" w:type="pct"/>
            <w:tcBorders>
              <w:top w:val="single" w:sz="4" w:space="0" w:color="auto"/>
              <w:left w:val="nil"/>
              <w:bottom w:val="single" w:sz="4" w:space="0" w:color="auto"/>
              <w:right w:val="single" w:sz="4" w:space="0" w:color="auto"/>
            </w:tcBorders>
            <w:shd w:val="clear" w:color="auto" w:fill="auto"/>
            <w:vAlign w:val="center"/>
          </w:tcPr>
          <w:p w14:paraId="26B08C06" w14:textId="653F9C64"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-0.0027 </w:t>
            </w:r>
          </w:p>
        </w:tc>
        <w:tc>
          <w:tcPr>
            <w:tcW w:w="613" w:type="pct"/>
            <w:tcBorders>
              <w:top w:val="single" w:sz="4" w:space="0" w:color="auto"/>
              <w:left w:val="nil"/>
              <w:bottom w:val="single" w:sz="4" w:space="0" w:color="auto"/>
              <w:right w:val="single" w:sz="4" w:space="0" w:color="auto"/>
            </w:tcBorders>
            <w:shd w:val="clear" w:color="auto" w:fill="auto"/>
            <w:vAlign w:val="center"/>
          </w:tcPr>
          <w:p w14:paraId="5DF898B8" w14:textId="73D72654" w:rsidR="00BC2ADB" w:rsidRPr="00871292" w:rsidRDefault="00BC2ADB" w:rsidP="00B523A7">
            <w:pPr>
              <w:widowControl/>
              <w:jc w:val="center"/>
              <w:rPr>
                <w:rFonts w:ascii="Times New Roman" w:eastAsia="宋体" w:hAnsi="Times New Roman" w:cs="Times New Roman"/>
                <w:color w:val="000000" w:themeColor="text1"/>
                <w:kern w:val="0"/>
                <w:sz w:val="18"/>
                <w:szCs w:val="18"/>
              </w:rPr>
            </w:pPr>
            <w:r w:rsidRPr="00BC2ADB">
              <w:rPr>
                <w:rFonts w:ascii="Times New Roman" w:eastAsia="宋体" w:hAnsi="Times New Roman" w:cs="Times New Roman" w:hint="eastAsia"/>
                <w:color w:val="000000" w:themeColor="text1"/>
                <w:kern w:val="0"/>
                <w:sz w:val="18"/>
                <w:szCs w:val="18"/>
              </w:rPr>
              <w:t xml:space="preserve">-0.0054 </w:t>
            </w:r>
          </w:p>
        </w:tc>
      </w:tr>
    </w:tbl>
    <w:p w14:paraId="7A1BE6D7" w14:textId="7E5BDA28" w:rsidR="00FC3B78" w:rsidRPr="00CC4125" w:rsidRDefault="005416F2" w:rsidP="00527C90">
      <w:pPr>
        <w:spacing w:beforeLines="50" w:before="120" w:afterLines="50" w:after="120" w:line="440" w:lineRule="exact"/>
        <w:jc w:val="left"/>
        <w:outlineLvl w:val="0"/>
        <w:rPr>
          <w:b/>
          <w:sz w:val="28"/>
          <w:szCs w:val="28"/>
        </w:rPr>
      </w:pPr>
      <w:bookmarkStart w:id="19" w:name="_Toc12912052"/>
      <w:r>
        <w:rPr>
          <w:rFonts w:hint="eastAsia"/>
          <w:b/>
          <w:sz w:val="28"/>
          <w:szCs w:val="28"/>
        </w:rPr>
        <w:lastRenderedPageBreak/>
        <w:t>五</w:t>
      </w:r>
      <w:r w:rsidR="00FC3B78" w:rsidRPr="00CC4125">
        <w:rPr>
          <w:rFonts w:hint="eastAsia"/>
          <w:b/>
          <w:sz w:val="28"/>
          <w:szCs w:val="28"/>
        </w:rPr>
        <w:t>、</w:t>
      </w:r>
      <w:r w:rsidR="00FC3B78">
        <w:rPr>
          <w:rFonts w:hint="eastAsia"/>
          <w:b/>
          <w:sz w:val="28"/>
          <w:szCs w:val="28"/>
        </w:rPr>
        <w:t>容积率修正</w:t>
      </w:r>
      <w:bookmarkEnd w:id="19"/>
    </w:p>
    <w:p w14:paraId="1B73CCC1" w14:textId="0FFC93FF" w:rsidR="00527C90" w:rsidRPr="00317F49" w:rsidRDefault="00527C90" w:rsidP="00527C90">
      <w:pPr>
        <w:spacing w:line="360" w:lineRule="auto"/>
        <w:jc w:val="center"/>
        <w:rPr>
          <w:rFonts w:asciiTheme="minorEastAsia" w:hAnsiTheme="minorEastAsia"/>
          <w:szCs w:val="21"/>
        </w:rPr>
      </w:pPr>
      <w:r w:rsidRPr="00317F49">
        <w:rPr>
          <w:rFonts w:asciiTheme="minorEastAsia" w:hAnsiTheme="minorEastAsia" w:hint="eastAsia"/>
          <w:szCs w:val="21"/>
        </w:rPr>
        <w:t>表</w:t>
      </w:r>
      <w:r w:rsidR="005416F2">
        <w:rPr>
          <w:rFonts w:ascii="Times New Roman" w:hAnsi="Times New Roman" w:cs="Times New Roman" w:hint="eastAsia"/>
          <w:szCs w:val="21"/>
        </w:rPr>
        <w:t>5</w:t>
      </w:r>
      <w:r w:rsidRPr="00317F49">
        <w:rPr>
          <w:rFonts w:ascii="Times New Roman" w:hAnsi="Times New Roman" w:cs="Times New Roman"/>
          <w:szCs w:val="21"/>
        </w:rPr>
        <w:t>-</w:t>
      </w:r>
      <w:r>
        <w:rPr>
          <w:rFonts w:ascii="Times New Roman" w:hAnsi="Times New Roman" w:cs="Times New Roman"/>
          <w:szCs w:val="21"/>
        </w:rPr>
        <w:t>1</w:t>
      </w:r>
      <w:r w:rsidRPr="00317F49">
        <w:rPr>
          <w:rFonts w:asciiTheme="minorEastAsia" w:hAnsiTheme="minorEastAsia" w:hint="eastAsia"/>
          <w:szCs w:val="21"/>
        </w:rPr>
        <w:t xml:space="preserve">  商服用地容积率修正系数表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516"/>
        <w:gridCol w:w="1176"/>
        <w:gridCol w:w="1175"/>
        <w:gridCol w:w="1175"/>
        <w:gridCol w:w="1175"/>
        <w:gridCol w:w="1175"/>
        <w:gridCol w:w="980"/>
      </w:tblGrid>
      <w:tr w:rsidR="00B743A0" w:rsidRPr="00852ACA" w14:paraId="055CC98C" w14:textId="77777777" w:rsidTr="00980DE2">
        <w:trPr>
          <w:trHeight w:hRule="exact" w:val="340"/>
          <w:jc w:val="center"/>
        </w:trPr>
        <w:tc>
          <w:tcPr>
            <w:tcW w:w="905" w:type="pct"/>
            <w:vAlign w:val="center"/>
          </w:tcPr>
          <w:p w14:paraId="4482D6DD" w14:textId="77777777" w:rsidR="00B743A0" w:rsidRPr="00852ACA" w:rsidRDefault="00B743A0" w:rsidP="00980DE2">
            <w:pPr>
              <w:jc w:val="center"/>
              <w:rPr>
                <w:rFonts w:ascii="宋体" w:hAnsi="宋体"/>
                <w:color w:val="000000"/>
              </w:rPr>
            </w:pPr>
            <w:r>
              <w:rPr>
                <w:rFonts w:ascii="宋体" w:hAnsi="宋体" w:hint="eastAsia"/>
                <w:color w:val="000000"/>
              </w:rPr>
              <w:t>容积率</w:t>
            </w:r>
          </w:p>
        </w:tc>
        <w:tc>
          <w:tcPr>
            <w:tcW w:w="702" w:type="pct"/>
            <w:vAlign w:val="center"/>
          </w:tcPr>
          <w:p w14:paraId="6A79B273" w14:textId="6737F150"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≤1.2</w:t>
            </w:r>
          </w:p>
        </w:tc>
        <w:tc>
          <w:tcPr>
            <w:tcW w:w="702" w:type="pct"/>
            <w:vAlign w:val="center"/>
          </w:tcPr>
          <w:p w14:paraId="59BFE1A2" w14:textId="4BA131C5"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1.3</w:t>
            </w:r>
          </w:p>
        </w:tc>
        <w:tc>
          <w:tcPr>
            <w:tcW w:w="702" w:type="pct"/>
            <w:vAlign w:val="center"/>
          </w:tcPr>
          <w:p w14:paraId="313FE75C" w14:textId="339417C2"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1.4</w:t>
            </w:r>
          </w:p>
        </w:tc>
        <w:tc>
          <w:tcPr>
            <w:tcW w:w="702" w:type="pct"/>
            <w:vAlign w:val="center"/>
          </w:tcPr>
          <w:p w14:paraId="7B9B7049" w14:textId="2EC540CD"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1.5</w:t>
            </w:r>
          </w:p>
        </w:tc>
        <w:tc>
          <w:tcPr>
            <w:tcW w:w="702" w:type="pct"/>
            <w:vAlign w:val="center"/>
          </w:tcPr>
          <w:p w14:paraId="152FA5BF" w14:textId="099E6569"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1.6</w:t>
            </w:r>
          </w:p>
        </w:tc>
        <w:tc>
          <w:tcPr>
            <w:tcW w:w="585" w:type="pct"/>
            <w:vAlign w:val="center"/>
          </w:tcPr>
          <w:p w14:paraId="5FF6425D" w14:textId="08D8234C"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1.7</w:t>
            </w:r>
          </w:p>
        </w:tc>
      </w:tr>
      <w:tr w:rsidR="00B743A0" w:rsidRPr="00852ACA" w14:paraId="79BBB613" w14:textId="77777777" w:rsidTr="00980DE2">
        <w:trPr>
          <w:trHeight w:hRule="exact" w:val="340"/>
          <w:jc w:val="center"/>
        </w:trPr>
        <w:tc>
          <w:tcPr>
            <w:tcW w:w="905" w:type="pct"/>
            <w:vAlign w:val="center"/>
          </w:tcPr>
          <w:p w14:paraId="53ACB894" w14:textId="77777777" w:rsidR="00B743A0" w:rsidRPr="00852ACA" w:rsidRDefault="00B743A0" w:rsidP="00980DE2">
            <w:pPr>
              <w:jc w:val="center"/>
              <w:rPr>
                <w:rFonts w:ascii="宋体" w:hAnsi="宋体"/>
                <w:color w:val="000000"/>
              </w:rPr>
            </w:pPr>
            <w:r w:rsidRPr="00852ACA">
              <w:rPr>
                <w:rFonts w:ascii="宋体" w:hAnsi="宋体" w:hint="eastAsia"/>
                <w:color w:val="000000"/>
              </w:rPr>
              <w:t>修正系数</w:t>
            </w:r>
          </w:p>
        </w:tc>
        <w:tc>
          <w:tcPr>
            <w:tcW w:w="702" w:type="pct"/>
            <w:vAlign w:val="center"/>
          </w:tcPr>
          <w:p w14:paraId="2431F2DD" w14:textId="24A2CC3D"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0.861</w:t>
            </w:r>
          </w:p>
        </w:tc>
        <w:tc>
          <w:tcPr>
            <w:tcW w:w="702" w:type="pct"/>
            <w:vAlign w:val="center"/>
          </w:tcPr>
          <w:p w14:paraId="2B3ECDBF" w14:textId="5AB6EB81"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0.867</w:t>
            </w:r>
          </w:p>
        </w:tc>
        <w:tc>
          <w:tcPr>
            <w:tcW w:w="702" w:type="pct"/>
            <w:vAlign w:val="center"/>
          </w:tcPr>
          <w:p w14:paraId="2367DA7A" w14:textId="57373F26"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0.878</w:t>
            </w:r>
          </w:p>
        </w:tc>
        <w:tc>
          <w:tcPr>
            <w:tcW w:w="702" w:type="pct"/>
            <w:vAlign w:val="center"/>
          </w:tcPr>
          <w:p w14:paraId="623535BD" w14:textId="75DD87D1"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0.883</w:t>
            </w:r>
          </w:p>
        </w:tc>
        <w:tc>
          <w:tcPr>
            <w:tcW w:w="702" w:type="pct"/>
            <w:vAlign w:val="center"/>
          </w:tcPr>
          <w:p w14:paraId="2E5B6F13" w14:textId="5FC6432A"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0.901</w:t>
            </w:r>
          </w:p>
        </w:tc>
        <w:tc>
          <w:tcPr>
            <w:tcW w:w="585" w:type="pct"/>
            <w:vAlign w:val="center"/>
          </w:tcPr>
          <w:p w14:paraId="04C0F676" w14:textId="58E96E24"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0.925</w:t>
            </w:r>
          </w:p>
        </w:tc>
      </w:tr>
      <w:tr w:rsidR="00B743A0" w:rsidRPr="00852ACA" w14:paraId="5F5EC19E" w14:textId="77777777" w:rsidTr="00980DE2">
        <w:trPr>
          <w:trHeight w:hRule="exact" w:val="340"/>
          <w:jc w:val="center"/>
        </w:trPr>
        <w:tc>
          <w:tcPr>
            <w:tcW w:w="905" w:type="pct"/>
            <w:vAlign w:val="center"/>
          </w:tcPr>
          <w:p w14:paraId="3144F35C" w14:textId="77777777" w:rsidR="00B743A0" w:rsidRPr="00852ACA" w:rsidRDefault="00B743A0" w:rsidP="00980DE2">
            <w:pPr>
              <w:jc w:val="center"/>
              <w:rPr>
                <w:rFonts w:ascii="宋体" w:hAnsi="宋体"/>
                <w:color w:val="000000"/>
              </w:rPr>
            </w:pPr>
            <w:r>
              <w:rPr>
                <w:rFonts w:ascii="宋体" w:hAnsi="宋体" w:hint="eastAsia"/>
                <w:color w:val="000000"/>
              </w:rPr>
              <w:t>容积率</w:t>
            </w:r>
          </w:p>
        </w:tc>
        <w:tc>
          <w:tcPr>
            <w:tcW w:w="702" w:type="pct"/>
            <w:vAlign w:val="center"/>
          </w:tcPr>
          <w:p w14:paraId="3D38DF06" w14:textId="5CA49700"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1.8</w:t>
            </w:r>
          </w:p>
        </w:tc>
        <w:tc>
          <w:tcPr>
            <w:tcW w:w="702" w:type="pct"/>
            <w:vAlign w:val="center"/>
          </w:tcPr>
          <w:p w14:paraId="49D0B169" w14:textId="4241BC94"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1.9</w:t>
            </w:r>
          </w:p>
        </w:tc>
        <w:tc>
          <w:tcPr>
            <w:tcW w:w="702" w:type="pct"/>
            <w:vAlign w:val="center"/>
          </w:tcPr>
          <w:p w14:paraId="6632E6E1" w14:textId="799866C4"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2</w:t>
            </w:r>
          </w:p>
        </w:tc>
        <w:tc>
          <w:tcPr>
            <w:tcW w:w="702" w:type="pct"/>
            <w:vAlign w:val="center"/>
          </w:tcPr>
          <w:p w14:paraId="49D0287E" w14:textId="5643E68C"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2.1</w:t>
            </w:r>
          </w:p>
        </w:tc>
        <w:tc>
          <w:tcPr>
            <w:tcW w:w="702" w:type="pct"/>
            <w:vAlign w:val="center"/>
          </w:tcPr>
          <w:p w14:paraId="51AE530C" w14:textId="7659ECE8"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2.2</w:t>
            </w:r>
          </w:p>
        </w:tc>
        <w:tc>
          <w:tcPr>
            <w:tcW w:w="585" w:type="pct"/>
            <w:vAlign w:val="center"/>
          </w:tcPr>
          <w:p w14:paraId="27B4D511" w14:textId="74489F29"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2.3</w:t>
            </w:r>
          </w:p>
        </w:tc>
      </w:tr>
      <w:tr w:rsidR="00B743A0" w:rsidRPr="00852ACA" w14:paraId="32D4AC7F" w14:textId="77777777" w:rsidTr="00980DE2">
        <w:trPr>
          <w:trHeight w:hRule="exact" w:val="340"/>
          <w:jc w:val="center"/>
        </w:trPr>
        <w:tc>
          <w:tcPr>
            <w:tcW w:w="905" w:type="pct"/>
            <w:vAlign w:val="center"/>
          </w:tcPr>
          <w:p w14:paraId="5136BF70" w14:textId="77777777" w:rsidR="00B743A0" w:rsidRPr="00852ACA" w:rsidRDefault="00B743A0" w:rsidP="00980DE2">
            <w:pPr>
              <w:jc w:val="center"/>
              <w:rPr>
                <w:rFonts w:ascii="宋体" w:hAnsi="宋体"/>
                <w:color w:val="000000"/>
              </w:rPr>
            </w:pPr>
            <w:r w:rsidRPr="00852ACA">
              <w:rPr>
                <w:rFonts w:ascii="宋体" w:hAnsi="宋体" w:hint="eastAsia"/>
                <w:color w:val="000000"/>
              </w:rPr>
              <w:t>修正系数</w:t>
            </w:r>
          </w:p>
        </w:tc>
        <w:tc>
          <w:tcPr>
            <w:tcW w:w="702" w:type="pct"/>
            <w:vAlign w:val="center"/>
          </w:tcPr>
          <w:p w14:paraId="3C5AFAE3" w14:textId="4FDA47A5"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0.949</w:t>
            </w:r>
          </w:p>
        </w:tc>
        <w:tc>
          <w:tcPr>
            <w:tcW w:w="702" w:type="pct"/>
            <w:vAlign w:val="center"/>
          </w:tcPr>
          <w:p w14:paraId="0957B015" w14:textId="5DC34C93"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0.968</w:t>
            </w:r>
          </w:p>
        </w:tc>
        <w:tc>
          <w:tcPr>
            <w:tcW w:w="702" w:type="pct"/>
            <w:vAlign w:val="center"/>
          </w:tcPr>
          <w:p w14:paraId="040AD266" w14:textId="2A9F6B63"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w:t>
            </w:r>
          </w:p>
        </w:tc>
        <w:tc>
          <w:tcPr>
            <w:tcW w:w="702" w:type="pct"/>
            <w:vAlign w:val="center"/>
          </w:tcPr>
          <w:p w14:paraId="2E365272" w14:textId="0E332873"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1.016</w:t>
            </w:r>
          </w:p>
        </w:tc>
        <w:tc>
          <w:tcPr>
            <w:tcW w:w="702" w:type="pct"/>
            <w:vAlign w:val="center"/>
          </w:tcPr>
          <w:p w14:paraId="7505AC83" w14:textId="2C954295"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1.033</w:t>
            </w:r>
          </w:p>
        </w:tc>
        <w:tc>
          <w:tcPr>
            <w:tcW w:w="585" w:type="pct"/>
            <w:vAlign w:val="center"/>
          </w:tcPr>
          <w:p w14:paraId="75B81A44" w14:textId="20A0861F"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1.041</w:t>
            </w:r>
          </w:p>
        </w:tc>
      </w:tr>
      <w:tr w:rsidR="00B743A0" w:rsidRPr="00852ACA" w14:paraId="0A07429E" w14:textId="77777777" w:rsidTr="00980DE2">
        <w:trPr>
          <w:trHeight w:hRule="exact" w:val="340"/>
          <w:jc w:val="center"/>
        </w:trPr>
        <w:tc>
          <w:tcPr>
            <w:tcW w:w="905" w:type="pct"/>
            <w:vAlign w:val="center"/>
          </w:tcPr>
          <w:p w14:paraId="23EA5F7A" w14:textId="77777777" w:rsidR="00B743A0" w:rsidRPr="00852ACA" w:rsidRDefault="00B743A0" w:rsidP="00980DE2">
            <w:pPr>
              <w:jc w:val="center"/>
              <w:rPr>
                <w:rFonts w:ascii="宋体" w:hAnsi="宋体"/>
                <w:color w:val="000000"/>
              </w:rPr>
            </w:pPr>
            <w:r>
              <w:rPr>
                <w:rFonts w:ascii="宋体" w:hAnsi="宋体" w:hint="eastAsia"/>
                <w:color w:val="000000"/>
              </w:rPr>
              <w:t>容积率</w:t>
            </w:r>
          </w:p>
        </w:tc>
        <w:tc>
          <w:tcPr>
            <w:tcW w:w="702" w:type="pct"/>
            <w:vAlign w:val="center"/>
          </w:tcPr>
          <w:p w14:paraId="715D8EE7" w14:textId="21183455"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2.4</w:t>
            </w:r>
          </w:p>
        </w:tc>
        <w:tc>
          <w:tcPr>
            <w:tcW w:w="702" w:type="pct"/>
            <w:vAlign w:val="center"/>
          </w:tcPr>
          <w:p w14:paraId="2D402DFA" w14:textId="60BEB455"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2.5</w:t>
            </w:r>
          </w:p>
        </w:tc>
        <w:tc>
          <w:tcPr>
            <w:tcW w:w="702" w:type="pct"/>
            <w:vAlign w:val="center"/>
          </w:tcPr>
          <w:p w14:paraId="1230A59E" w14:textId="4E45A045"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2.6</w:t>
            </w:r>
          </w:p>
        </w:tc>
        <w:tc>
          <w:tcPr>
            <w:tcW w:w="702" w:type="pct"/>
            <w:vAlign w:val="center"/>
          </w:tcPr>
          <w:p w14:paraId="6F4E510C" w14:textId="2277C412"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2.7</w:t>
            </w:r>
          </w:p>
        </w:tc>
        <w:tc>
          <w:tcPr>
            <w:tcW w:w="702" w:type="pct"/>
            <w:vAlign w:val="center"/>
          </w:tcPr>
          <w:p w14:paraId="2A883179" w14:textId="75602541"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2.8</w:t>
            </w:r>
          </w:p>
        </w:tc>
        <w:tc>
          <w:tcPr>
            <w:tcW w:w="585" w:type="pct"/>
            <w:vAlign w:val="center"/>
          </w:tcPr>
          <w:p w14:paraId="45DEA907" w14:textId="0EE3B55A"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2.9</w:t>
            </w:r>
          </w:p>
        </w:tc>
      </w:tr>
      <w:tr w:rsidR="00B743A0" w:rsidRPr="00852ACA" w14:paraId="5B71771E" w14:textId="77777777" w:rsidTr="00980DE2">
        <w:trPr>
          <w:trHeight w:hRule="exact" w:val="340"/>
          <w:jc w:val="center"/>
        </w:trPr>
        <w:tc>
          <w:tcPr>
            <w:tcW w:w="905" w:type="pct"/>
            <w:vAlign w:val="center"/>
          </w:tcPr>
          <w:p w14:paraId="53936F67" w14:textId="77777777" w:rsidR="00B743A0" w:rsidRPr="00852ACA" w:rsidRDefault="00B743A0" w:rsidP="00980DE2">
            <w:pPr>
              <w:jc w:val="center"/>
              <w:rPr>
                <w:rFonts w:ascii="宋体" w:hAnsi="宋体"/>
                <w:color w:val="000000"/>
              </w:rPr>
            </w:pPr>
            <w:r w:rsidRPr="00852ACA">
              <w:rPr>
                <w:rFonts w:ascii="宋体" w:hAnsi="宋体" w:hint="eastAsia"/>
                <w:color w:val="000000"/>
              </w:rPr>
              <w:t>修正系数</w:t>
            </w:r>
          </w:p>
        </w:tc>
        <w:tc>
          <w:tcPr>
            <w:tcW w:w="702" w:type="pct"/>
            <w:vAlign w:val="center"/>
          </w:tcPr>
          <w:p w14:paraId="5A25B19C" w14:textId="3009CC2F"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1.057</w:t>
            </w:r>
          </w:p>
        </w:tc>
        <w:tc>
          <w:tcPr>
            <w:tcW w:w="702" w:type="pct"/>
            <w:vAlign w:val="center"/>
          </w:tcPr>
          <w:p w14:paraId="731B9CCA" w14:textId="0875B1E3"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1.074</w:t>
            </w:r>
          </w:p>
        </w:tc>
        <w:tc>
          <w:tcPr>
            <w:tcW w:w="702" w:type="pct"/>
            <w:vAlign w:val="center"/>
          </w:tcPr>
          <w:p w14:paraId="055AD989" w14:textId="028ACD29"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1.089</w:t>
            </w:r>
          </w:p>
        </w:tc>
        <w:tc>
          <w:tcPr>
            <w:tcW w:w="702" w:type="pct"/>
            <w:vAlign w:val="center"/>
          </w:tcPr>
          <w:p w14:paraId="095822D5" w14:textId="257ECBF9"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1.102</w:t>
            </w:r>
          </w:p>
        </w:tc>
        <w:tc>
          <w:tcPr>
            <w:tcW w:w="702" w:type="pct"/>
            <w:vAlign w:val="center"/>
          </w:tcPr>
          <w:p w14:paraId="153CF27D" w14:textId="6C101759"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1.117</w:t>
            </w:r>
          </w:p>
        </w:tc>
        <w:tc>
          <w:tcPr>
            <w:tcW w:w="585" w:type="pct"/>
            <w:vAlign w:val="center"/>
          </w:tcPr>
          <w:p w14:paraId="5E2F6639" w14:textId="3EA4FB62"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1.144</w:t>
            </w:r>
          </w:p>
        </w:tc>
      </w:tr>
      <w:tr w:rsidR="00B743A0" w:rsidRPr="00852ACA" w14:paraId="3DDE6FE1" w14:textId="77777777" w:rsidTr="00980DE2">
        <w:trPr>
          <w:trHeight w:hRule="exact" w:val="340"/>
          <w:jc w:val="center"/>
        </w:trPr>
        <w:tc>
          <w:tcPr>
            <w:tcW w:w="905" w:type="pct"/>
            <w:vAlign w:val="center"/>
          </w:tcPr>
          <w:p w14:paraId="2AF38EA5" w14:textId="77777777" w:rsidR="00B743A0" w:rsidRPr="00852ACA" w:rsidRDefault="00B743A0" w:rsidP="00980DE2">
            <w:pPr>
              <w:jc w:val="center"/>
              <w:rPr>
                <w:rFonts w:ascii="宋体" w:hAnsi="宋体"/>
                <w:color w:val="000000"/>
              </w:rPr>
            </w:pPr>
            <w:r>
              <w:rPr>
                <w:rFonts w:ascii="宋体" w:hAnsi="宋体" w:hint="eastAsia"/>
                <w:color w:val="000000"/>
              </w:rPr>
              <w:t>容积率</w:t>
            </w:r>
          </w:p>
        </w:tc>
        <w:tc>
          <w:tcPr>
            <w:tcW w:w="702" w:type="pct"/>
            <w:vAlign w:val="center"/>
          </w:tcPr>
          <w:p w14:paraId="5CB41420" w14:textId="4C7D7686"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3</w:t>
            </w:r>
          </w:p>
        </w:tc>
        <w:tc>
          <w:tcPr>
            <w:tcW w:w="702" w:type="pct"/>
            <w:vAlign w:val="center"/>
          </w:tcPr>
          <w:p w14:paraId="0374F4B5" w14:textId="12F97142"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3.1</w:t>
            </w:r>
          </w:p>
        </w:tc>
        <w:tc>
          <w:tcPr>
            <w:tcW w:w="702" w:type="pct"/>
            <w:vAlign w:val="center"/>
          </w:tcPr>
          <w:p w14:paraId="38DC7881" w14:textId="2A6E2307"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3.2</w:t>
            </w:r>
          </w:p>
        </w:tc>
        <w:tc>
          <w:tcPr>
            <w:tcW w:w="702" w:type="pct"/>
            <w:vAlign w:val="center"/>
          </w:tcPr>
          <w:p w14:paraId="7D07C1E7" w14:textId="3CB0A95E"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3.3</w:t>
            </w:r>
          </w:p>
        </w:tc>
        <w:tc>
          <w:tcPr>
            <w:tcW w:w="702" w:type="pct"/>
            <w:vAlign w:val="center"/>
          </w:tcPr>
          <w:p w14:paraId="2DA6C157" w14:textId="1F4B0FF0"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3.4</w:t>
            </w:r>
          </w:p>
        </w:tc>
        <w:tc>
          <w:tcPr>
            <w:tcW w:w="585" w:type="pct"/>
            <w:vAlign w:val="center"/>
          </w:tcPr>
          <w:p w14:paraId="7153FB59" w14:textId="62037513"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3.5</w:t>
            </w:r>
          </w:p>
        </w:tc>
      </w:tr>
      <w:tr w:rsidR="00B743A0" w:rsidRPr="00852ACA" w14:paraId="3CDD2CE5" w14:textId="77777777" w:rsidTr="00980DE2">
        <w:trPr>
          <w:trHeight w:hRule="exact" w:val="340"/>
          <w:jc w:val="center"/>
        </w:trPr>
        <w:tc>
          <w:tcPr>
            <w:tcW w:w="905" w:type="pct"/>
            <w:vAlign w:val="center"/>
          </w:tcPr>
          <w:p w14:paraId="1976EFF8" w14:textId="77777777" w:rsidR="00B743A0" w:rsidRPr="00852ACA" w:rsidRDefault="00B743A0" w:rsidP="00980DE2">
            <w:pPr>
              <w:jc w:val="center"/>
              <w:rPr>
                <w:rFonts w:ascii="宋体" w:hAnsi="宋体"/>
                <w:color w:val="000000"/>
              </w:rPr>
            </w:pPr>
            <w:r w:rsidRPr="00852ACA">
              <w:rPr>
                <w:rFonts w:ascii="宋体" w:hAnsi="宋体" w:hint="eastAsia"/>
                <w:color w:val="000000"/>
              </w:rPr>
              <w:t>修正系数</w:t>
            </w:r>
          </w:p>
        </w:tc>
        <w:tc>
          <w:tcPr>
            <w:tcW w:w="702" w:type="pct"/>
            <w:vAlign w:val="center"/>
          </w:tcPr>
          <w:p w14:paraId="02E0BFC9" w14:textId="14660EE9"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1.175</w:t>
            </w:r>
          </w:p>
        </w:tc>
        <w:tc>
          <w:tcPr>
            <w:tcW w:w="702" w:type="pct"/>
            <w:vAlign w:val="center"/>
          </w:tcPr>
          <w:p w14:paraId="032A2876" w14:textId="5BCFF4DB"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1.198</w:t>
            </w:r>
          </w:p>
        </w:tc>
        <w:tc>
          <w:tcPr>
            <w:tcW w:w="702" w:type="pct"/>
            <w:vAlign w:val="center"/>
          </w:tcPr>
          <w:p w14:paraId="035EF151" w14:textId="6B26B1BC"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1.202</w:t>
            </w:r>
          </w:p>
        </w:tc>
        <w:tc>
          <w:tcPr>
            <w:tcW w:w="702" w:type="pct"/>
            <w:vAlign w:val="center"/>
          </w:tcPr>
          <w:p w14:paraId="6C5C6E9C" w14:textId="52BFC24E"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1.213</w:t>
            </w:r>
          </w:p>
        </w:tc>
        <w:tc>
          <w:tcPr>
            <w:tcW w:w="702" w:type="pct"/>
            <w:vAlign w:val="center"/>
          </w:tcPr>
          <w:p w14:paraId="310C461B" w14:textId="63034455"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1.225</w:t>
            </w:r>
          </w:p>
        </w:tc>
        <w:tc>
          <w:tcPr>
            <w:tcW w:w="585" w:type="pct"/>
            <w:vAlign w:val="center"/>
          </w:tcPr>
          <w:p w14:paraId="3EEA481C" w14:textId="26563A29"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1.234</w:t>
            </w:r>
          </w:p>
        </w:tc>
      </w:tr>
      <w:tr w:rsidR="00B743A0" w:rsidRPr="00852ACA" w14:paraId="409CBB84" w14:textId="77777777" w:rsidTr="00980DE2">
        <w:trPr>
          <w:trHeight w:hRule="exact" w:val="340"/>
          <w:jc w:val="center"/>
        </w:trPr>
        <w:tc>
          <w:tcPr>
            <w:tcW w:w="905" w:type="pct"/>
            <w:vAlign w:val="center"/>
          </w:tcPr>
          <w:p w14:paraId="0C10150D" w14:textId="77777777" w:rsidR="00B743A0" w:rsidRPr="00852ACA" w:rsidRDefault="00B743A0" w:rsidP="00980DE2">
            <w:pPr>
              <w:jc w:val="center"/>
              <w:rPr>
                <w:rFonts w:ascii="宋体" w:hAnsi="宋体"/>
                <w:color w:val="000000"/>
              </w:rPr>
            </w:pPr>
            <w:r>
              <w:rPr>
                <w:rFonts w:ascii="宋体" w:hAnsi="宋体" w:hint="eastAsia"/>
                <w:color w:val="000000"/>
              </w:rPr>
              <w:t>容积率</w:t>
            </w:r>
          </w:p>
        </w:tc>
        <w:tc>
          <w:tcPr>
            <w:tcW w:w="702" w:type="pct"/>
            <w:vAlign w:val="center"/>
          </w:tcPr>
          <w:p w14:paraId="60044E9D" w14:textId="465AE6BE"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3.6</w:t>
            </w:r>
          </w:p>
        </w:tc>
        <w:tc>
          <w:tcPr>
            <w:tcW w:w="702" w:type="pct"/>
            <w:vAlign w:val="center"/>
          </w:tcPr>
          <w:p w14:paraId="2048D466" w14:textId="0F60E643"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3.7</w:t>
            </w:r>
          </w:p>
        </w:tc>
        <w:tc>
          <w:tcPr>
            <w:tcW w:w="702" w:type="pct"/>
            <w:vAlign w:val="center"/>
          </w:tcPr>
          <w:p w14:paraId="25090E18" w14:textId="08FAC721"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3.8</w:t>
            </w:r>
          </w:p>
        </w:tc>
        <w:tc>
          <w:tcPr>
            <w:tcW w:w="702" w:type="pct"/>
            <w:vAlign w:val="center"/>
          </w:tcPr>
          <w:p w14:paraId="676E7BAB" w14:textId="38640796"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3.9</w:t>
            </w:r>
          </w:p>
        </w:tc>
        <w:tc>
          <w:tcPr>
            <w:tcW w:w="702" w:type="pct"/>
            <w:vAlign w:val="center"/>
          </w:tcPr>
          <w:p w14:paraId="148B3DDE" w14:textId="0D387BC5"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 xml:space="preserve">4.0 </w:t>
            </w:r>
          </w:p>
        </w:tc>
        <w:tc>
          <w:tcPr>
            <w:tcW w:w="585" w:type="pct"/>
            <w:vAlign w:val="center"/>
          </w:tcPr>
          <w:p w14:paraId="3CD132F5" w14:textId="19C0201D"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4.1</w:t>
            </w:r>
          </w:p>
        </w:tc>
      </w:tr>
      <w:tr w:rsidR="00B743A0" w:rsidRPr="00852ACA" w14:paraId="469E9A73" w14:textId="77777777" w:rsidTr="00980DE2">
        <w:trPr>
          <w:trHeight w:hRule="exact" w:val="340"/>
          <w:jc w:val="center"/>
        </w:trPr>
        <w:tc>
          <w:tcPr>
            <w:tcW w:w="905" w:type="pct"/>
            <w:vAlign w:val="center"/>
          </w:tcPr>
          <w:p w14:paraId="57D2A0FA" w14:textId="77777777" w:rsidR="00B743A0" w:rsidRPr="00852ACA" w:rsidRDefault="00B743A0" w:rsidP="00980DE2">
            <w:pPr>
              <w:jc w:val="center"/>
              <w:rPr>
                <w:rFonts w:ascii="宋体" w:hAnsi="宋体"/>
                <w:color w:val="000000"/>
              </w:rPr>
            </w:pPr>
            <w:r w:rsidRPr="00852ACA">
              <w:rPr>
                <w:rFonts w:ascii="宋体" w:hAnsi="宋体" w:hint="eastAsia"/>
                <w:color w:val="000000"/>
              </w:rPr>
              <w:t>修正系数</w:t>
            </w:r>
          </w:p>
        </w:tc>
        <w:tc>
          <w:tcPr>
            <w:tcW w:w="702" w:type="pct"/>
            <w:vAlign w:val="center"/>
          </w:tcPr>
          <w:p w14:paraId="4676717C" w14:textId="6BF7CD4A"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1.245</w:t>
            </w:r>
          </w:p>
        </w:tc>
        <w:tc>
          <w:tcPr>
            <w:tcW w:w="702" w:type="pct"/>
            <w:vAlign w:val="center"/>
          </w:tcPr>
          <w:p w14:paraId="48EC73A5" w14:textId="2CBCA070"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1.256</w:t>
            </w:r>
          </w:p>
        </w:tc>
        <w:tc>
          <w:tcPr>
            <w:tcW w:w="702" w:type="pct"/>
            <w:vAlign w:val="center"/>
          </w:tcPr>
          <w:p w14:paraId="321D535D" w14:textId="1905D670"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1.266</w:t>
            </w:r>
          </w:p>
        </w:tc>
        <w:tc>
          <w:tcPr>
            <w:tcW w:w="702" w:type="pct"/>
            <w:vAlign w:val="center"/>
          </w:tcPr>
          <w:p w14:paraId="2A13E922" w14:textId="775EE56A"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1.275</w:t>
            </w:r>
          </w:p>
        </w:tc>
        <w:tc>
          <w:tcPr>
            <w:tcW w:w="702" w:type="pct"/>
            <w:vAlign w:val="center"/>
          </w:tcPr>
          <w:p w14:paraId="58E388BA" w14:textId="5EEDBF82"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1.285</w:t>
            </w:r>
          </w:p>
        </w:tc>
        <w:tc>
          <w:tcPr>
            <w:tcW w:w="585" w:type="pct"/>
            <w:vAlign w:val="center"/>
          </w:tcPr>
          <w:p w14:paraId="2C013D6F" w14:textId="530E8ADB"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1.296</w:t>
            </w:r>
          </w:p>
        </w:tc>
      </w:tr>
      <w:tr w:rsidR="00B743A0" w:rsidRPr="00852ACA" w14:paraId="0E6CF9FC" w14:textId="77777777" w:rsidTr="00980DE2">
        <w:trPr>
          <w:trHeight w:hRule="exact" w:val="340"/>
          <w:jc w:val="center"/>
        </w:trPr>
        <w:tc>
          <w:tcPr>
            <w:tcW w:w="905" w:type="pct"/>
            <w:vAlign w:val="center"/>
          </w:tcPr>
          <w:p w14:paraId="388A345F" w14:textId="706DED6D" w:rsidR="00B743A0" w:rsidRPr="00852ACA" w:rsidRDefault="00B743A0" w:rsidP="00980DE2">
            <w:pPr>
              <w:jc w:val="center"/>
              <w:rPr>
                <w:rFonts w:ascii="宋体" w:hAnsi="宋体" w:hint="eastAsia"/>
                <w:color w:val="000000"/>
              </w:rPr>
            </w:pPr>
            <w:r>
              <w:rPr>
                <w:rFonts w:ascii="宋体" w:hAnsi="宋体" w:hint="eastAsia"/>
                <w:color w:val="000000"/>
              </w:rPr>
              <w:t>容积率</w:t>
            </w:r>
          </w:p>
        </w:tc>
        <w:tc>
          <w:tcPr>
            <w:tcW w:w="702" w:type="pct"/>
            <w:vAlign w:val="center"/>
          </w:tcPr>
          <w:p w14:paraId="2907EA51" w14:textId="6FF1C7ED"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4.2</w:t>
            </w:r>
          </w:p>
        </w:tc>
        <w:tc>
          <w:tcPr>
            <w:tcW w:w="702" w:type="pct"/>
            <w:vAlign w:val="center"/>
          </w:tcPr>
          <w:p w14:paraId="2FB4FC0B" w14:textId="298FBD2B"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4.3</w:t>
            </w:r>
          </w:p>
        </w:tc>
        <w:tc>
          <w:tcPr>
            <w:tcW w:w="702" w:type="pct"/>
            <w:vAlign w:val="center"/>
          </w:tcPr>
          <w:p w14:paraId="4D360AEF" w14:textId="0A58EE05"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4.4</w:t>
            </w:r>
          </w:p>
        </w:tc>
        <w:tc>
          <w:tcPr>
            <w:tcW w:w="702" w:type="pct"/>
            <w:vAlign w:val="center"/>
          </w:tcPr>
          <w:p w14:paraId="2D4E63F8" w14:textId="10AFEFAA"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4.5</w:t>
            </w:r>
          </w:p>
        </w:tc>
        <w:tc>
          <w:tcPr>
            <w:tcW w:w="702" w:type="pct"/>
            <w:vAlign w:val="center"/>
          </w:tcPr>
          <w:p w14:paraId="335DDF36" w14:textId="488A08ED"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4.6</w:t>
            </w:r>
          </w:p>
        </w:tc>
        <w:tc>
          <w:tcPr>
            <w:tcW w:w="585" w:type="pct"/>
            <w:vAlign w:val="center"/>
          </w:tcPr>
          <w:p w14:paraId="3348E459" w14:textId="72854077"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4.7</w:t>
            </w:r>
          </w:p>
        </w:tc>
      </w:tr>
      <w:tr w:rsidR="00B743A0" w:rsidRPr="00852ACA" w14:paraId="52116F97" w14:textId="77777777" w:rsidTr="00980DE2">
        <w:trPr>
          <w:trHeight w:hRule="exact" w:val="340"/>
          <w:jc w:val="center"/>
        </w:trPr>
        <w:tc>
          <w:tcPr>
            <w:tcW w:w="905" w:type="pct"/>
            <w:vAlign w:val="center"/>
          </w:tcPr>
          <w:p w14:paraId="05BEEF40" w14:textId="443A6416" w:rsidR="00B743A0" w:rsidRPr="00852ACA" w:rsidRDefault="00B743A0" w:rsidP="00980DE2">
            <w:pPr>
              <w:jc w:val="center"/>
              <w:rPr>
                <w:rFonts w:ascii="宋体" w:hAnsi="宋体" w:hint="eastAsia"/>
                <w:color w:val="000000"/>
              </w:rPr>
            </w:pPr>
            <w:r w:rsidRPr="00852ACA">
              <w:rPr>
                <w:rFonts w:ascii="宋体" w:hAnsi="宋体" w:hint="eastAsia"/>
                <w:color w:val="000000"/>
              </w:rPr>
              <w:t>修正系数</w:t>
            </w:r>
          </w:p>
        </w:tc>
        <w:tc>
          <w:tcPr>
            <w:tcW w:w="702" w:type="pct"/>
            <w:vAlign w:val="center"/>
          </w:tcPr>
          <w:p w14:paraId="08ED0E4B" w14:textId="7D07034C"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1.305</w:t>
            </w:r>
          </w:p>
        </w:tc>
        <w:tc>
          <w:tcPr>
            <w:tcW w:w="702" w:type="pct"/>
            <w:vAlign w:val="center"/>
          </w:tcPr>
          <w:p w14:paraId="094A14E3" w14:textId="1116745F"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1.314</w:t>
            </w:r>
          </w:p>
        </w:tc>
        <w:tc>
          <w:tcPr>
            <w:tcW w:w="702" w:type="pct"/>
            <w:vAlign w:val="center"/>
          </w:tcPr>
          <w:p w14:paraId="7A10006F" w14:textId="257B1A6F"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1.323</w:t>
            </w:r>
          </w:p>
        </w:tc>
        <w:tc>
          <w:tcPr>
            <w:tcW w:w="702" w:type="pct"/>
            <w:vAlign w:val="center"/>
          </w:tcPr>
          <w:p w14:paraId="52ED9676" w14:textId="7EB1D775"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1.334</w:t>
            </w:r>
          </w:p>
        </w:tc>
        <w:tc>
          <w:tcPr>
            <w:tcW w:w="702" w:type="pct"/>
            <w:vAlign w:val="center"/>
          </w:tcPr>
          <w:p w14:paraId="7FB21B88" w14:textId="07A39A1F"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1.341</w:t>
            </w:r>
          </w:p>
        </w:tc>
        <w:tc>
          <w:tcPr>
            <w:tcW w:w="585" w:type="pct"/>
            <w:vAlign w:val="center"/>
          </w:tcPr>
          <w:p w14:paraId="6ED73B78" w14:textId="2A5C390E"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1.347</w:t>
            </w:r>
          </w:p>
        </w:tc>
      </w:tr>
      <w:tr w:rsidR="00B743A0" w:rsidRPr="00852ACA" w14:paraId="0FC4392B" w14:textId="77777777" w:rsidTr="00980DE2">
        <w:trPr>
          <w:trHeight w:hRule="exact" w:val="340"/>
          <w:jc w:val="center"/>
        </w:trPr>
        <w:tc>
          <w:tcPr>
            <w:tcW w:w="905" w:type="pct"/>
            <w:vAlign w:val="center"/>
          </w:tcPr>
          <w:p w14:paraId="673274FC" w14:textId="0F1E72A4" w:rsidR="00B743A0" w:rsidRPr="00852ACA" w:rsidRDefault="00B743A0" w:rsidP="00980DE2">
            <w:pPr>
              <w:jc w:val="center"/>
              <w:rPr>
                <w:rFonts w:ascii="宋体" w:hAnsi="宋体" w:hint="eastAsia"/>
                <w:color w:val="000000"/>
              </w:rPr>
            </w:pPr>
            <w:r>
              <w:rPr>
                <w:rFonts w:ascii="宋体" w:hAnsi="宋体" w:hint="eastAsia"/>
                <w:color w:val="000000"/>
              </w:rPr>
              <w:t>容积率</w:t>
            </w:r>
          </w:p>
        </w:tc>
        <w:tc>
          <w:tcPr>
            <w:tcW w:w="702" w:type="pct"/>
            <w:vAlign w:val="center"/>
          </w:tcPr>
          <w:p w14:paraId="15BEDACA" w14:textId="2F05A4DB"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4.8</w:t>
            </w:r>
          </w:p>
        </w:tc>
        <w:tc>
          <w:tcPr>
            <w:tcW w:w="702" w:type="pct"/>
            <w:vAlign w:val="center"/>
          </w:tcPr>
          <w:p w14:paraId="55DC38CB" w14:textId="06922613"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4.9</w:t>
            </w:r>
          </w:p>
        </w:tc>
        <w:tc>
          <w:tcPr>
            <w:tcW w:w="702" w:type="pct"/>
            <w:vAlign w:val="center"/>
          </w:tcPr>
          <w:p w14:paraId="7C7BB389" w14:textId="2FCB6971"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≥5.0</w:t>
            </w:r>
          </w:p>
        </w:tc>
        <w:tc>
          <w:tcPr>
            <w:tcW w:w="702" w:type="pct"/>
            <w:vAlign w:val="center"/>
          </w:tcPr>
          <w:p w14:paraId="30A38F46" w14:textId="775090E4" w:rsidR="00B743A0" w:rsidRPr="00B743A0" w:rsidRDefault="00B743A0" w:rsidP="00980DE2">
            <w:pPr>
              <w:jc w:val="center"/>
              <w:rPr>
                <w:rFonts w:ascii="Times New Roman" w:hAnsi="Times New Roman" w:cs="Times New Roman"/>
                <w:color w:val="000000"/>
                <w:szCs w:val="21"/>
              </w:rPr>
            </w:pPr>
            <w:r w:rsidRPr="00D600E5">
              <w:rPr>
                <w:rFonts w:ascii="宋体" w:hAnsi="宋体" w:hint="eastAsia"/>
                <w:color w:val="000000"/>
              </w:rPr>
              <w:t>---</w:t>
            </w:r>
          </w:p>
        </w:tc>
        <w:tc>
          <w:tcPr>
            <w:tcW w:w="702" w:type="pct"/>
            <w:vAlign w:val="center"/>
          </w:tcPr>
          <w:p w14:paraId="0DBC37B1" w14:textId="117A723B" w:rsidR="00B743A0" w:rsidRPr="00B743A0" w:rsidRDefault="00B743A0" w:rsidP="00980DE2">
            <w:pPr>
              <w:jc w:val="center"/>
              <w:rPr>
                <w:rFonts w:ascii="Times New Roman" w:hAnsi="Times New Roman" w:cs="Times New Roman"/>
                <w:color w:val="000000"/>
                <w:szCs w:val="21"/>
              </w:rPr>
            </w:pPr>
            <w:r w:rsidRPr="00D600E5">
              <w:rPr>
                <w:rFonts w:ascii="宋体" w:hAnsi="宋体" w:hint="eastAsia"/>
                <w:color w:val="000000"/>
              </w:rPr>
              <w:t>---</w:t>
            </w:r>
          </w:p>
        </w:tc>
        <w:tc>
          <w:tcPr>
            <w:tcW w:w="585" w:type="pct"/>
            <w:vAlign w:val="center"/>
          </w:tcPr>
          <w:p w14:paraId="08B12AD1" w14:textId="545EA2B3" w:rsidR="00B743A0" w:rsidRPr="00B743A0" w:rsidRDefault="00B743A0" w:rsidP="00980DE2">
            <w:pPr>
              <w:jc w:val="center"/>
              <w:rPr>
                <w:rFonts w:ascii="Times New Roman" w:hAnsi="Times New Roman" w:cs="Times New Roman"/>
                <w:color w:val="000000"/>
                <w:szCs w:val="21"/>
              </w:rPr>
            </w:pPr>
            <w:r w:rsidRPr="00D600E5">
              <w:rPr>
                <w:rFonts w:ascii="宋体" w:hAnsi="宋体" w:hint="eastAsia"/>
                <w:color w:val="000000"/>
              </w:rPr>
              <w:t>---</w:t>
            </w:r>
          </w:p>
        </w:tc>
      </w:tr>
      <w:tr w:rsidR="00B743A0" w:rsidRPr="00852ACA" w14:paraId="73FD4985" w14:textId="77777777" w:rsidTr="00980DE2">
        <w:trPr>
          <w:trHeight w:hRule="exact" w:val="340"/>
          <w:jc w:val="center"/>
        </w:trPr>
        <w:tc>
          <w:tcPr>
            <w:tcW w:w="905" w:type="pct"/>
            <w:vAlign w:val="center"/>
          </w:tcPr>
          <w:p w14:paraId="75D1E4A9" w14:textId="1E20BE78" w:rsidR="00B743A0" w:rsidRPr="00852ACA" w:rsidRDefault="00B743A0" w:rsidP="00980DE2">
            <w:pPr>
              <w:jc w:val="center"/>
              <w:rPr>
                <w:rFonts w:ascii="宋体" w:hAnsi="宋体" w:hint="eastAsia"/>
                <w:color w:val="000000"/>
              </w:rPr>
            </w:pPr>
            <w:r w:rsidRPr="00852ACA">
              <w:rPr>
                <w:rFonts w:ascii="宋体" w:hAnsi="宋体" w:hint="eastAsia"/>
                <w:color w:val="000000"/>
              </w:rPr>
              <w:t>修正系数</w:t>
            </w:r>
          </w:p>
        </w:tc>
        <w:tc>
          <w:tcPr>
            <w:tcW w:w="702" w:type="pct"/>
            <w:vAlign w:val="center"/>
          </w:tcPr>
          <w:p w14:paraId="103E1086" w14:textId="3F9F380F"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1.351</w:t>
            </w:r>
          </w:p>
        </w:tc>
        <w:tc>
          <w:tcPr>
            <w:tcW w:w="702" w:type="pct"/>
            <w:vAlign w:val="center"/>
          </w:tcPr>
          <w:p w14:paraId="380C9229" w14:textId="5A366500"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1.355</w:t>
            </w:r>
          </w:p>
        </w:tc>
        <w:tc>
          <w:tcPr>
            <w:tcW w:w="702" w:type="pct"/>
            <w:vAlign w:val="center"/>
          </w:tcPr>
          <w:p w14:paraId="5550128C" w14:textId="73CD8AC3"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1.358</w:t>
            </w:r>
          </w:p>
        </w:tc>
        <w:tc>
          <w:tcPr>
            <w:tcW w:w="702" w:type="pct"/>
            <w:vAlign w:val="center"/>
          </w:tcPr>
          <w:p w14:paraId="7BE47506" w14:textId="5842CA95" w:rsidR="00B743A0" w:rsidRPr="00B743A0" w:rsidRDefault="00B743A0" w:rsidP="00980DE2">
            <w:pPr>
              <w:jc w:val="center"/>
              <w:rPr>
                <w:rFonts w:ascii="Times New Roman" w:hAnsi="Times New Roman" w:cs="Times New Roman"/>
                <w:color w:val="000000"/>
                <w:szCs w:val="21"/>
              </w:rPr>
            </w:pPr>
            <w:r w:rsidRPr="00D600E5">
              <w:rPr>
                <w:rFonts w:ascii="宋体" w:hAnsi="宋体" w:hint="eastAsia"/>
                <w:color w:val="000000"/>
              </w:rPr>
              <w:t>---</w:t>
            </w:r>
          </w:p>
        </w:tc>
        <w:tc>
          <w:tcPr>
            <w:tcW w:w="702" w:type="pct"/>
            <w:vAlign w:val="center"/>
          </w:tcPr>
          <w:p w14:paraId="066A642A" w14:textId="04BDA64A" w:rsidR="00B743A0" w:rsidRPr="00B743A0" w:rsidRDefault="00B743A0" w:rsidP="00980DE2">
            <w:pPr>
              <w:jc w:val="center"/>
              <w:rPr>
                <w:rFonts w:ascii="Times New Roman" w:hAnsi="Times New Roman" w:cs="Times New Roman"/>
                <w:color w:val="000000"/>
                <w:szCs w:val="21"/>
              </w:rPr>
            </w:pPr>
            <w:r w:rsidRPr="00D600E5">
              <w:rPr>
                <w:rFonts w:ascii="宋体" w:hAnsi="宋体" w:hint="eastAsia"/>
                <w:color w:val="000000"/>
              </w:rPr>
              <w:t>---</w:t>
            </w:r>
          </w:p>
        </w:tc>
        <w:tc>
          <w:tcPr>
            <w:tcW w:w="585" w:type="pct"/>
            <w:vAlign w:val="center"/>
          </w:tcPr>
          <w:p w14:paraId="3A9151D6" w14:textId="1349DAEA" w:rsidR="00B743A0" w:rsidRPr="00B743A0" w:rsidRDefault="00B743A0" w:rsidP="00980DE2">
            <w:pPr>
              <w:jc w:val="center"/>
              <w:rPr>
                <w:rFonts w:ascii="Times New Roman" w:hAnsi="Times New Roman" w:cs="Times New Roman"/>
                <w:color w:val="000000"/>
                <w:szCs w:val="21"/>
              </w:rPr>
            </w:pPr>
            <w:r w:rsidRPr="00D600E5">
              <w:rPr>
                <w:rFonts w:ascii="宋体" w:hAnsi="宋体" w:hint="eastAsia"/>
                <w:color w:val="000000"/>
              </w:rPr>
              <w:t>---</w:t>
            </w:r>
          </w:p>
        </w:tc>
      </w:tr>
    </w:tbl>
    <w:p w14:paraId="5B55167C" w14:textId="41A08EFD" w:rsidR="00527C90" w:rsidRPr="00B94068" w:rsidRDefault="00527C90" w:rsidP="00527C90">
      <w:pPr>
        <w:spacing w:line="360" w:lineRule="auto"/>
        <w:jc w:val="center"/>
        <w:rPr>
          <w:rFonts w:asciiTheme="minorEastAsia" w:hAnsiTheme="minorEastAsia"/>
          <w:szCs w:val="21"/>
        </w:rPr>
      </w:pPr>
      <w:r w:rsidRPr="00B94068">
        <w:rPr>
          <w:rFonts w:asciiTheme="minorEastAsia" w:hAnsiTheme="minorEastAsia" w:hint="eastAsia"/>
          <w:szCs w:val="21"/>
        </w:rPr>
        <w:t>表</w:t>
      </w:r>
      <w:r w:rsidR="005416F2">
        <w:rPr>
          <w:rFonts w:ascii="Times New Roman" w:hAnsi="Times New Roman" w:cs="Times New Roman" w:hint="eastAsia"/>
          <w:szCs w:val="21"/>
        </w:rPr>
        <w:t>5</w:t>
      </w:r>
      <w:r w:rsidRPr="00B94068">
        <w:rPr>
          <w:rFonts w:ascii="Times New Roman" w:hAnsi="Times New Roman" w:cs="Times New Roman"/>
          <w:szCs w:val="21"/>
        </w:rPr>
        <w:t>-</w:t>
      </w:r>
      <w:r w:rsidRPr="00B94068">
        <w:rPr>
          <w:rFonts w:ascii="Times New Roman" w:hAnsi="Times New Roman" w:cs="Times New Roman" w:hint="eastAsia"/>
          <w:szCs w:val="21"/>
        </w:rPr>
        <w:t>2</w:t>
      </w:r>
      <w:r w:rsidRPr="00B94068">
        <w:rPr>
          <w:rFonts w:asciiTheme="minorEastAsia" w:hAnsiTheme="minorEastAsia" w:hint="eastAsia"/>
          <w:szCs w:val="21"/>
        </w:rPr>
        <w:t xml:space="preserve">  住宅用地容积率修正系数表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516"/>
        <w:gridCol w:w="1176"/>
        <w:gridCol w:w="1175"/>
        <w:gridCol w:w="1175"/>
        <w:gridCol w:w="1175"/>
        <w:gridCol w:w="1175"/>
        <w:gridCol w:w="980"/>
      </w:tblGrid>
      <w:tr w:rsidR="00B743A0" w:rsidRPr="00852ACA" w14:paraId="0A0678F3" w14:textId="77777777" w:rsidTr="00980DE2">
        <w:trPr>
          <w:trHeight w:hRule="exact" w:val="340"/>
          <w:jc w:val="center"/>
        </w:trPr>
        <w:tc>
          <w:tcPr>
            <w:tcW w:w="905" w:type="pct"/>
            <w:vAlign w:val="center"/>
          </w:tcPr>
          <w:p w14:paraId="6A4C786C" w14:textId="77777777" w:rsidR="00B743A0" w:rsidRPr="00852ACA" w:rsidRDefault="00B743A0" w:rsidP="00980DE2">
            <w:pPr>
              <w:jc w:val="center"/>
              <w:rPr>
                <w:rFonts w:ascii="宋体" w:hAnsi="宋体"/>
                <w:color w:val="000000"/>
              </w:rPr>
            </w:pPr>
            <w:r>
              <w:rPr>
                <w:rFonts w:ascii="宋体" w:hAnsi="宋体" w:hint="eastAsia"/>
                <w:color w:val="000000"/>
              </w:rPr>
              <w:t>容积率</w:t>
            </w:r>
          </w:p>
        </w:tc>
        <w:tc>
          <w:tcPr>
            <w:tcW w:w="702" w:type="pct"/>
            <w:vAlign w:val="center"/>
          </w:tcPr>
          <w:p w14:paraId="12B4BE39" w14:textId="13AA45A4"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≤1.2</w:t>
            </w:r>
          </w:p>
        </w:tc>
        <w:tc>
          <w:tcPr>
            <w:tcW w:w="702" w:type="pct"/>
            <w:vAlign w:val="center"/>
          </w:tcPr>
          <w:p w14:paraId="3AF25544" w14:textId="24095D20"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1.3</w:t>
            </w:r>
          </w:p>
        </w:tc>
        <w:tc>
          <w:tcPr>
            <w:tcW w:w="702" w:type="pct"/>
            <w:vAlign w:val="center"/>
          </w:tcPr>
          <w:p w14:paraId="7DBDF342" w14:textId="25790EE1"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1.4</w:t>
            </w:r>
          </w:p>
        </w:tc>
        <w:tc>
          <w:tcPr>
            <w:tcW w:w="702" w:type="pct"/>
            <w:vAlign w:val="center"/>
          </w:tcPr>
          <w:p w14:paraId="7B2A17D8" w14:textId="217FCFBE"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1.5</w:t>
            </w:r>
          </w:p>
        </w:tc>
        <w:tc>
          <w:tcPr>
            <w:tcW w:w="702" w:type="pct"/>
            <w:vAlign w:val="center"/>
          </w:tcPr>
          <w:p w14:paraId="18E1B6D4" w14:textId="320B492E"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1.6</w:t>
            </w:r>
          </w:p>
        </w:tc>
        <w:tc>
          <w:tcPr>
            <w:tcW w:w="585" w:type="pct"/>
            <w:vAlign w:val="center"/>
          </w:tcPr>
          <w:p w14:paraId="262F9226" w14:textId="72CB11DA" w:rsidR="00B743A0" w:rsidRPr="00B743A0" w:rsidRDefault="00B743A0" w:rsidP="00980DE2">
            <w:pPr>
              <w:jc w:val="center"/>
              <w:rPr>
                <w:rFonts w:ascii="Times New Roman" w:hAnsi="Times New Roman" w:cs="Times New Roman"/>
                <w:color w:val="000000"/>
                <w:szCs w:val="21"/>
              </w:rPr>
            </w:pPr>
            <w:r w:rsidRPr="00B743A0">
              <w:rPr>
                <w:rFonts w:ascii="Times New Roman" w:hAnsi="Times New Roman" w:cs="Times New Roman"/>
                <w:color w:val="000000"/>
                <w:szCs w:val="21"/>
              </w:rPr>
              <w:t>1.7</w:t>
            </w:r>
          </w:p>
        </w:tc>
      </w:tr>
      <w:tr w:rsidR="00B743A0" w:rsidRPr="00852ACA" w14:paraId="5F7423FE" w14:textId="77777777" w:rsidTr="00980DE2">
        <w:trPr>
          <w:trHeight w:hRule="exact" w:val="340"/>
          <w:jc w:val="center"/>
        </w:trPr>
        <w:tc>
          <w:tcPr>
            <w:tcW w:w="905" w:type="pct"/>
            <w:vAlign w:val="center"/>
          </w:tcPr>
          <w:p w14:paraId="355ABE25" w14:textId="77777777" w:rsidR="00B743A0" w:rsidRPr="00852ACA" w:rsidRDefault="00B743A0" w:rsidP="00980DE2">
            <w:pPr>
              <w:jc w:val="center"/>
              <w:rPr>
                <w:rFonts w:ascii="宋体" w:hAnsi="宋体"/>
                <w:color w:val="000000"/>
              </w:rPr>
            </w:pPr>
            <w:r w:rsidRPr="00852ACA">
              <w:rPr>
                <w:rFonts w:ascii="宋体" w:hAnsi="宋体" w:hint="eastAsia"/>
                <w:color w:val="000000"/>
              </w:rPr>
              <w:t>修正系数</w:t>
            </w:r>
          </w:p>
        </w:tc>
        <w:tc>
          <w:tcPr>
            <w:tcW w:w="702" w:type="pct"/>
            <w:vAlign w:val="center"/>
          </w:tcPr>
          <w:p w14:paraId="753D704C" w14:textId="7F20C6A4"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0.829</w:t>
            </w:r>
          </w:p>
        </w:tc>
        <w:tc>
          <w:tcPr>
            <w:tcW w:w="702" w:type="pct"/>
            <w:vAlign w:val="center"/>
          </w:tcPr>
          <w:p w14:paraId="510A122A" w14:textId="48F9E27D"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0.837</w:t>
            </w:r>
          </w:p>
        </w:tc>
        <w:tc>
          <w:tcPr>
            <w:tcW w:w="702" w:type="pct"/>
            <w:vAlign w:val="center"/>
          </w:tcPr>
          <w:p w14:paraId="0A67A728" w14:textId="0C3B561B"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0.846</w:t>
            </w:r>
          </w:p>
        </w:tc>
        <w:tc>
          <w:tcPr>
            <w:tcW w:w="702" w:type="pct"/>
            <w:vAlign w:val="center"/>
          </w:tcPr>
          <w:p w14:paraId="45847176" w14:textId="007EC0FB"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0.851</w:t>
            </w:r>
          </w:p>
        </w:tc>
        <w:tc>
          <w:tcPr>
            <w:tcW w:w="702" w:type="pct"/>
            <w:vAlign w:val="center"/>
          </w:tcPr>
          <w:p w14:paraId="0501A419" w14:textId="28B4F60C"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0.863</w:t>
            </w:r>
          </w:p>
        </w:tc>
        <w:tc>
          <w:tcPr>
            <w:tcW w:w="585" w:type="pct"/>
            <w:vAlign w:val="center"/>
          </w:tcPr>
          <w:p w14:paraId="2B00F999" w14:textId="33E7EF58"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0.875</w:t>
            </w:r>
          </w:p>
        </w:tc>
      </w:tr>
      <w:tr w:rsidR="00B743A0" w:rsidRPr="00852ACA" w14:paraId="185F4242" w14:textId="77777777" w:rsidTr="00980DE2">
        <w:trPr>
          <w:trHeight w:hRule="exact" w:val="340"/>
          <w:jc w:val="center"/>
        </w:trPr>
        <w:tc>
          <w:tcPr>
            <w:tcW w:w="905" w:type="pct"/>
            <w:vAlign w:val="center"/>
          </w:tcPr>
          <w:p w14:paraId="0595B712" w14:textId="77777777" w:rsidR="00B743A0" w:rsidRPr="00852ACA" w:rsidRDefault="00B743A0" w:rsidP="00980DE2">
            <w:pPr>
              <w:jc w:val="center"/>
              <w:rPr>
                <w:rFonts w:ascii="宋体" w:hAnsi="宋体"/>
                <w:color w:val="000000"/>
              </w:rPr>
            </w:pPr>
            <w:r>
              <w:rPr>
                <w:rFonts w:ascii="宋体" w:hAnsi="宋体" w:hint="eastAsia"/>
                <w:color w:val="000000"/>
              </w:rPr>
              <w:t>容积率</w:t>
            </w:r>
          </w:p>
        </w:tc>
        <w:tc>
          <w:tcPr>
            <w:tcW w:w="702" w:type="pct"/>
            <w:vAlign w:val="center"/>
          </w:tcPr>
          <w:p w14:paraId="5B9CE150" w14:textId="1ED25F62"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1.8</w:t>
            </w:r>
          </w:p>
        </w:tc>
        <w:tc>
          <w:tcPr>
            <w:tcW w:w="702" w:type="pct"/>
            <w:vAlign w:val="center"/>
          </w:tcPr>
          <w:p w14:paraId="2C7CA79C" w14:textId="6985B91E"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1.9</w:t>
            </w:r>
          </w:p>
        </w:tc>
        <w:tc>
          <w:tcPr>
            <w:tcW w:w="702" w:type="pct"/>
            <w:vAlign w:val="center"/>
          </w:tcPr>
          <w:p w14:paraId="4536D494" w14:textId="1EFC731E"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2</w:t>
            </w:r>
          </w:p>
        </w:tc>
        <w:tc>
          <w:tcPr>
            <w:tcW w:w="702" w:type="pct"/>
            <w:vAlign w:val="center"/>
          </w:tcPr>
          <w:p w14:paraId="6386017D" w14:textId="02C66850"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2.1</w:t>
            </w:r>
          </w:p>
        </w:tc>
        <w:tc>
          <w:tcPr>
            <w:tcW w:w="702" w:type="pct"/>
            <w:vAlign w:val="center"/>
          </w:tcPr>
          <w:p w14:paraId="26F3FC71" w14:textId="5FF99E96"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2.2</w:t>
            </w:r>
          </w:p>
        </w:tc>
        <w:tc>
          <w:tcPr>
            <w:tcW w:w="585" w:type="pct"/>
            <w:vAlign w:val="center"/>
          </w:tcPr>
          <w:p w14:paraId="79284155" w14:textId="3FB8F622"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2.3</w:t>
            </w:r>
          </w:p>
        </w:tc>
      </w:tr>
      <w:tr w:rsidR="00B743A0" w:rsidRPr="00852ACA" w14:paraId="6F241FCC" w14:textId="77777777" w:rsidTr="00980DE2">
        <w:trPr>
          <w:trHeight w:hRule="exact" w:val="340"/>
          <w:jc w:val="center"/>
        </w:trPr>
        <w:tc>
          <w:tcPr>
            <w:tcW w:w="905" w:type="pct"/>
            <w:vAlign w:val="center"/>
          </w:tcPr>
          <w:p w14:paraId="197D9281" w14:textId="77777777" w:rsidR="00B743A0" w:rsidRPr="00852ACA" w:rsidRDefault="00B743A0" w:rsidP="00980DE2">
            <w:pPr>
              <w:jc w:val="center"/>
              <w:rPr>
                <w:rFonts w:ascii="宋体" w:hAnsi="宋体"/>
                <w:color w:val="000000"/>
              </w:rPr>
            </w:pPr>
            <w:r w:rsidRPr="00852ACA">
              <w:rPr>
                <w:rFonts w:ascii="宋体" w:hAnsi="宋体" w:hint="eastAsia"/>
                <w:color w:val="000000"/>
              </w:rPr>
              <w:t>修正系数</w:t>
            </w:r>
          </w:p>
        </w:tc>
        <w:tc>
          <w:tcPr>
            <w:tcW w:w="702" w:type="pct"/>
            <w:vAlign w:val="center"/>
          </w:tcPr>
          <w:p w14:paraId="016A1F02" w14:textId="38F209C5"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0.887</w:t>
            </w:r>
          </w:p>
        </w:tc>
        <w:tc>
          <w:tcPr>
            <w:tcW w:w="702" w:type="pct"/>
            <w:vAlign w:val="center"/>
          </w:tcPr>
          <w:p w14:paraId="5F342F6B" w14:textId="5E8B9B02"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0.906</w:t>
            </w:r>
          </w:p>
        </w:tc>
        <w:tc>
          <w:tcPr>
            <w:tcW w:w="702" w:type="pct"/>
            <w:vAlign w:val="center"/>
          </w:tcPr>
          <w:p w14:paraId="700C15B4" w14:textId="55BE4028"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0.924</w:t>
            </w:r>
          </w:p>
        </w:tc>
        <w:tc>
          <w:tcPr>
            <w:tcW w:w="702" w:type="pct"/>
            <w:vAlign w:val="center"/>
          </w:tcPr>
          <w:p w14:paraId="1AA98D09" w14:textId="44D1C41D"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0.931</w:t>
            </w:r>
          </w:p>
        </w:tc>
        <w:tc>
          <w:tcPr>
            <w:tcW w:w="702" w:type="pct"/>
            <w:vAlign w:val="center"/>
          </w:tcPr>
          <w:p w14:paraId="75944272" w14:textId="21B9F0B4"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0.948</w:t>
            </w:r>
          </w:p>
        </w:tc>
        <w:tc>
          <w:tcPr>
            <w:tcW w:w="585" w:type="pct"/>
            <w:vAlign w:val="center"/>
          </w:tcPr>
          <w:p w14:paraId="53C607BF" w14:textId="2E3E7775"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0.965</w:t>
            </w:r>
          </w:p>
        </w:tc>
      </w:tr>
      <w:tr w:rsidR="00B743A0" w:rsidRPr="00852ACA" w14:paraId="3E61E18D" w14:textId="77777777" w:rsidTr="00980DE2">
        <w:trPr>
          <w:trHeight w:hRule="exact" w:val="340"/>
          <w:jc w:val="center"/>
        </w:trPr>
        <w:tc>
          <w:tcPr>
            <w:tcW w:w="905" w:type="pct"/>
            <w:vAlign w:val="center"/>
          </w:tcPr>
          <w:p w14:paraId="57E4C726" w14:textId="77777777" w:rsidR="00B743A0" w:rsidRPr="00852ACA" w:rsidRDefault="00B743A0" w:rsidP="00980DE2">
            <w:pPr>
              <w:jc w:val="center"/>
              <w:rPr>
                <w:rFonts w:ascii="宋体" w:hAnsi="宋体"/>
                <w:color w:val="000000"/>
              </w:rPr>
            </w:pPr>
            <w:r>
              <w:rPr>
                <w:rFonts w:ascii="宋体" w:hAnsi="宋体" w:hint="eastAsia"/>
                <w:color w:val="000000"/>
              </w:rPr>
              <w:t>容积率</w:t>
            </w:r>
          </w:p>
        </w:tc>
        <w:tc>
          <w:tcPr>
            <w:tcW w:w="702" w:type="pct"/>
            <w:vAlign w:val="center"/>
          </w:tcPr>
          <w:p w14:paraId="7EB8E853" w14:textId="2D624CF8"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2.4</w:t>
            </w:r>
          </w:p>
        </w:tc>
        <w:tc>
          <w:tcPr>
            <w:tcW w:w="702" w:type="pct"/>
            <w:vAlign w:val="center"/>
          </w:tcPr>
          <w:p w14:paraId="16B5AB18" w14:textId="50A46AAB"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2.5</w:t>
            </w:r>
          </w:p>
        </w:tc>
        <w:tc>
          <w:tcPr>
            <w:tcW w:w="702" w:type="pct"/>
            <w:vAlign w:val="center"/>
          </w:tcPr>
          <w:p w14:paraId="527183C5" w14:textId="791E8B27"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2.6</w:t>
            </w:r>
          </w:p>
        </w:tc>
        <w:tc>
          <w:tcPr>
            <w:tcW w:w="702" w:type="pct"/>
            <w:vAlign w:val="center"/>
          </w:tcPr>
          <w:p w14:paraId="67D9046A" w14:textId="195E1516"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2.7</w:t>
            </w:r>
          </w:p>
        </w:tc>
        <w:tc>
          <w:tcPr>
            <w:tcW w:w="702" w:type="pct"/>
            <w:vAlign w:val="center"/>
          </w:tcPr>
          <w:p w14:paraId="0B8B4D46" w14:textId="5D8671FA"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2.8</w:t>
            </w:r>
          </w:p>
        </w:tc>
        <w:tc>
          <w:tcPr>
            <w:tcW w:w="585" w:type="pct"/>
            <w:vAlign w:val="center"/>
          </w:tcPr>
          <w:p w14:paraId="7A202615" w14:textId="752338BA"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2.9</w:t>
            </w:r>
          </w:p>
        </w:tc>
      </w:tr>
      <w:tr w:rsidR="00B743A0" w:rsidRPr="00852ACA" w14:paraId="71F27BA2" w14:textId="77777777" w:rsidTr="00980DE2">
        <w:trPr>
          <w:trHeight w:hRule="exact" w:val="340"/>
          <w:jc w:val="center"/>
        </w:trPr>
        <w:tc>
          <w:tcPr>
            <w:tcW w:w="905" w:type="pct"/>
            <w:vAlign w:val="center"/>
          </w:tcPr>
          <w:p w14:paraId="4C16A3AE" w14:textId="77777777" w:rsidR="00B743A0" w:rsidRPr="00852ACA" w:rsidRDefault="00B743A0" w:rsidP="00980DE2">
            <w:pPr>
              <w:jc w:val="center"/>
              <w:rPr>
                <w:rFonts w:ascii="宋体" w:hAnsi="宋体"/>
                <w:color w:val="000000"/>
              </w:rPr>
            </w:pPr>
            <w:r w:rsidRPr="00852ACA">
              <w:rPr>
                <w:rFonts w:ascii="宋体" w:hAnsi="宋体" w:hint="eastAsia"/>
                <w:color w:val="000000"/>
              </w:rPr>
              <w:t>修正系数</w:t>
            </w:r>
          </w:p>
        </w:tc>
        <w:tc>
          <w:tcPr>
            <w:tcW w:w="702" w:type="pct"/>
            <w:vAlign w:val="center"/>
          </w:tcPr>
          <w:p w14:paraId="1B9232AA" w14:textId="46E0C95B"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0.982</w:t>
            </w:r>
          </w:p>
        </w:tc>
        <w:tc>
          <w:tcPr>
            <w:tcW w:w="702" w:type="pct"/>
            <w:vAlign w:val="center"/>
          </w:tcPr>
          <w:p w14:paraId="52AE5F2D" w14:textId="76E4E605"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1</w:t>
            </w:r>
          </w:p>
        </w:tc>
        <w:tc>
          <w:tcPr>
            <w:tcW w:w="702" w:type="pct"/>
            <w:vAlign w:val="center"/>
          </w:tcPr>
          <w:p w14:paraId="06861CC4" w14:textId="6C747794"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1.021</w:t>
            </w:r>
          </w:p>
        </w:tc>
        <w:tc>
          <w:tcPr>
            <w:tcW w:w="702" w:type="pct"/>
            <w:vAlign w:val="center"/>
          </w:tcPr>
          <w:p w14:paraId="620A2F64" w14:textId="1AA932A4"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1.053</w:t>
            </w:r>
          </w:p>
        </w:tc>
        <w:tc>
          <w:tcPr>
            <w:tcW w:w="702" w:type="pct"/>
            <w:vAlign w:val="center"/>
          </w:tcPr>
          <w:p w14:paraId="3BC90544" w14:textId="28DD0121"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1.082</w:t>
            </w:r>
          </w:p>
        </w:tc>
        <w:tc>
          <w:tcPr>
            <w:tcW w:w="585" w:type="pct"/>
            <w:vAlign w:val="center"/>
          </w:tcPr>
          <w:p w14:paraId="29DBD7CC" w14:textId="0E5F345C"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1.104</w:t>
            </w:r>
          </w:p>
        </w:tc>
      </w:tr>
      <w:tr w:rsidR="00B743A0" w:rsidRPr="00852ACA" w14:paraId="759922D6" w14:textId="77777777" w:rsidTr="00980DE2">
        <w:trPr>
          <w:trHeight w:hRule="exact" w:val="340"/>
          <w:jc w:val="center"/>
        </w:trPr>
        <w:tc>
          <w:tcPr>
            <w:tcW w:w="905" w:type="pct"/>
            <w:vAlign w:val="center"/>
          </w:tcPr>
          <w:p w14:paraId="7E7DDD79" w14:textId="77777777" w:rsidR="00B743A0" w:rsidRPr="00852ACA" w:rsidRDefault="00B743A0" w:rsidP="00980DE2">
            <w:pPr>
              <w:jc w:val="center"/>
              <w:rPr>
                <w:rFonts w:ascii="宋体" w:hAnsi="宋体"/>
                <w:color w:val="000000"/>
              </w:rPr>
            </w:pPr>
            <w:r>
              <w:rPr>
                <w:rFonts w:ascii="宋体" w:hAnsi="宋体" w:hint="eastAsia"/>
                <w:color w:val="000000"/>
              </w:rPr>
              <w:t>容积率</w:t>
            </w:r>
          </w:p>
        </w:tc>
        <w:tc>
          <w:tcPr>
            <w:tcW w:w="702" w:type="pct"/>
            <w:vAlign w:val="center"/>
          </w:tcPr>
          <w:p w14:paraId="3DA67341" w14:textId="17366A3D" w:rsidR="00B743A0" w:rsidRPr="00B743A0" w:rsidRDefault="00B743A0" w:rsidP="00B743A0">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3.</w:t>
            </w:r>
            <w:r>
              <w:rPr>
                <w:rFonts w:ascii="Times New Roman" w:hAnsi="Times New Roman" w:cs="Times New Roman" w:hint="eastAsia"/>
                <w:color w:val="000000"/>
                <w:szCs w:val="21"/>
              </w:rPr>
              <w:t>0</w:t>
            </w:r>
          </w:p>
        </w:tc>
        <w:tc>
          <w:tcPr>
            <w:tcW w:w="702" w:type="pct"/>
            <w:vAlign w:val="center"/>
          </w:tcPr>
          <w:p w14:paraId="35A047AD" w14:textId="123EDAF9"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≥3.1</w:t>
            </w:r>
          </w:p>
        </w:tc>
        <w:tc>
          <w:tcPr>
            <w:tcW w:w="702" w:type="pct"/>
            <w:vAlign w:val="center"/>
          </w:tcPr>
          <w:p w14:paraId="60EA8120" w14:textId="073E315B" w:rsidR="00B743A0" w:rsidRPr="00B743A0" w:rsidRDefault="00B743A0" w:rsidP="00980DE2">
            <w:pPr>
              <w:jc w:val="center"/>
              <w:rPr>
                <w:rFonts w:ascii="Times New Roman" w:eastAsia="仿宋_GB2312" w:hAnsi="Times New Roman" w:cs="Times New Roman"/>
                <w:color w:val="000000"/>
                <w:kern w:val="0"/>
                <w:szCs w:val="21"/>
              </w:rPr>
            </w:pPr>
            <w:r w:rsidRPr="00D600E5">
              <w:rPr>
                <w:rFonts w:ascii="宋体" w:hAnsi="宋体" w:hint="eastAsia"/>
                <w:color w:val="000000"/>
              </w:rPr>
              <w:t>---</w:t>
            </w:r>
          </w:p>
        </w:tc>
        <w:tc>
          <w:tcPr>
            <w:tcW w:w="702" w:type="pct"/>
            <w:vAlign w:val="center"/>
          </w:tcPr>
          <w:p w14:paraId="1F689B31" w14:textId="558C96C0" w:rsidR="00B743A0" w:rsidRPr="00B743A0" w:rsidRDefault="00B743A0" w:rsidP="00980DE2">
            <w:pPr>
              <w:jc w:val="center"/>
              <w:rPr>
                <w:rFonts w:ascii="Times New Roman" w:eastAsia="仿宋_GB2312" w:hAnsi="Times New Roman" w:cs="Times New Roman"/>
                <w:color w:val="000000"/>
                <w:kern w:val="0"/>
                <w:szCs w:val="21"/>
              </w:rPr>
            </w:pPr>
            <w:r w:rsidRPr="00D600E5">
              <w:rPr>
                <w:rFonts w:ascii="宋体" w:hAnsi="宋体" w:hint="eastAsia"/>
                <w:color w:val="000000"/>
              </w:rPr>
              <w:t>---</w:t>
            </w:r>
          </w:p>
        </w:tc>
        <w:tc>
          <w:tcPr>
            <w:tcW w:w="702" w:type="pct"/>
            <w:vAlign w:val="center"/>
          </w:tcPr>
          <w:p w14:paraId="0B16763A" w14:textId="70CFAC02" w:rsidR="00B743A0" w:rsidRPr="00B743A0" w:rsidRDefault="00B743A0" w:rsidP="00980DE2">
            <w:pPr>
              <w:jc w:val="center"/>
              <w:rPr>
                <w:rFonts w:ascii="Times New Roman" w:eastAsia="仿宋_GB2312" w:hAnsi="Times New Roman" w:cs="Times New Roman"/>
                <w:color w:val="000000"/>
                <w:kern w:val="0"/>
                <w:szCs w:val="21"/>
              </w:rPr>
            </w:pPr>
            <w:r w:rsidRPr="00D600E5">
              <w:rPr>
                <w:rFonts w:ascii="宋体" w:hAnsi="宋体" w:hint="eastAsia"/>
                <w:color w:val="000000"/>
              </w:rPr>
              <w:t>---</w:t>
            </w:r>
          </w:p>
        </w:tc>
        <w:tc>
          <w:tcPr>
            <w:tcW w:w="585" w:type="pct"/>
            <w:vAlign w:val="center"/>
          </w:tcPr>
          <w:p w14:paraId="77C25739" w14:textId="5AB379FD" w:rsidR="00B743A0" w:rsidRPr="00B743A0" w:rsidRDefault="00B743A0" w:rsidP="00980DE2">
            <w:pPr>
              <w:jc w:val="center"/>
              <w:rPr>
                <w:rFonts w:ascii="Times New Roman" w:eastAsia="仿宋_GB2312" w:hAnsi="Times New Roman" w:cs="Times New Roman"/>
                <w:color w:val="000000"/>
                <w:kern w:val="0"/>
                <w:szCs w:val="21"/>
              </w:rPr>
            </w:pPr>
            <w:r w:rsidRPr="00D600E5">
              <w:rPr>
                <w:rFonts w:ascii="宋体" w:hAnsi="宋体" w:hint="eastAsia"/>
                <w:color w:val="000000"/>
              </w:rPr>
              <w:t>---</w:t>
            </w:r>
          </w:p>
        </w:tc>
      </w:tr>
      <w:tr w:rsidR="00B743A0" w:rsidRPr="00852ACA" w14:paraId="2AAC8040" w14:textId="77777777" w:rsidTr="00980DE2">
        <w:trPr>
          <w:trHeight w:hRule="exact" w:val="340"/>
          <w:jc w:val="center"/>
        </w:trPr>
        <w:tc>
          <w:tcPr>
            <w:tcW w:w="905" w:type="pct"/>
            <w:vAlign w:val="center"/>
          </w:tcPr>
          <w:p w14:paraId="0EDA52C6" w14:textId="77777777" w:rsidR="00B743A0" w:rsidRPr="00852ACA" w:rsidRDefault="00B743A0" w:rsidP="00980DE2">
            <w:pPr>
              <w:jc w:val="center"/>
              <w:rPr>
                <w:rFonts w:ascii="宋体" w:hAnsi="宋体"/>
                <w:color w:val="000000"/>
              </w:rPr>
            </w:pPr>
            <w:r w:rsidRPr="00852ACA">
              <w:rPr>
                <w:rFonts w:ascii="宋体" w:hAnsi="宋体" w:hint="eastAsia"/>
                <w:color w:val="000000"/>
              </w:rPr>
              <w:t>修正系数</w:t>
            </w:r>
          </w:p>
        </w:tc>
        <w:tc>
          <w:tcPr>
            <w:tcW w:w="702" w:type="pct"/>
            <w:vAlign w:val="center"/>
          </w:tcPr>
          <w:p w14:paraId="68A6201D" w14:textId="191F07E1"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1.129</w:t>
            </w:r>
          </w:p>
        </w:tc>
        <w:tc>
          <w:tcPr>
            <w:tcW w:w="702" w:type="pct"/>
            <w:vAlign w:val="center"/>
          </w:tcPr>
          <w:p w14:paraId="482ADC7D" w14:textId="3B7D9515" w:rsidR="00B743A0" w:rsidRPr="00B743A0" w:rsidRDefault="00B743A0" w:rsidP="00980DE2">
            <w:pPr>
              <w:jc w:val="center"/>
              <w:rPr>
                <w:rFonts w:ascii="Times New Roman" w:eastAsia="仿宋_GB2312" w:hAnsi="Times New Roman" w:cs="Times New Roman"/>
                <w:color w:val="000000"/>
                <w:kern w:val="0"/>
                <w:szCs w:val="21"/>
              </w:rPr>
            </w:pPr>
            <w:r w:rsidRPr="00B743A0">
              <w:rPr>
                <w:rFonts w:ascii="Times New Roman" w:hAnsi="Times New Roman" w:cs="Times New Roman"/>
                <w:color w:val="000000"/>
                <w:szCs w:val="21"/>
              </w:rPr>
              <w:t>1.153</w:t>
            </w:r>
          </w:p>
        </w:tc>
        <w:tc>
          <w:tcPr>
            <w:tcW w:w="702" w:type="pct"/>
            <w:vAlign w:val="center"/>
          </w:tcPr>
          <w:p w14:paraId="2F598D17" w14:textId="04ABF9A1" w:rsidR="00B743A0" w:rsidRPr="00B743A0" w:rsidRDefault="00B743A0" w:rsidP="00980DE2">
            <w:pPr>
              <w:jc w:val="center"/>
              <w:rPr>
                <w:rFonts w:ascii="Times New Roman" w:eastAsia="仿宋_GB2312" w:hAnsi="Times New Roman" w:cs="Times New Roman"/>
                <w:color w:val="000000"/>
                <w:kern w:val="0"/>
                <w:szCs w:val="21"/>
              </w:rPr>
            </w:pPr>
            <w:r w:rsidRPr="00D600E5">
              <w:rPr>
                <w:rFonts w:ascii="宋体" w:hAnsi="宋体" w:hint="eastAsia"/>
                <w:color w:val="000000"/>
              </w:rPr>
              <w:t>---</w:t>
            </w:r>
          </w:p>
        </w:tc>
        <w:tc>
          <w:tcPr>
            <w:tcW w:w="702" w:type="pct"/>
            <w:vAlign w:val="center"/>
          </w:tcPr>
          <w:p w14:paraId="1986717E" w14:textId="073B38B0" w:rsidR="00B743A0" w:rsidRPr="00B743A0" w:rsidRDefault="00B743A0" w:rsidP="00980DE2">
            <w:pPr>
              <w:jc w:val="center"/>
              <w:rPr>
                <w:rFonts w:ascii="Times New Roman" w:eastAsia="仿宋_GB2312" w:hAnsi="Times New Roman" w:cs="Times New Roman"/>
                <w:color w:val="000000"/>
                <w:kern w:val="0"/>
                <w:szCs w:val="21"/>
              </w:rPr>
            </w:pPr>
            <w:r w:rsidRPr="00D600E5">
              <w:rPr>
                <w:rFonts w:ascii="宋体" w:hAnsi="宋体" w:hint="eastAsia"/>
                <w:color w:val="000000"/>
              </w:rPr>
              <w:t>---</w:t>
            </w:r>
          </w:p>
        </w:tc>
        <w:tc>
          <w:tcPr>
            <w:tcW w:w="702" w:type="pct"/>
            <w:vAlign w:val="center"/>
          </w:tcPr>
          <w:p w14:paraId="55BCA2D9" w14:textId="1F1DFDD1" w:rsidR="00B743A0" w:rsidRPr="00B743A0" w:rsidRDefault="00B743A0" w:rsidP="00980DE2">
            <w:pPr>
              <w:jc w:val="center"/>
              <w:rPr>
                <w:rFonts w:ascii="Times New Roman" w:eastAsia="仿宋_GB2312" w:hAnsi="Times New Roman" w:cs="Times New Roman"/>
                <w:color w:val="000000"/>
                <w:kern w:val="0"/>
                <w:szCs w:val="21"/>
              </w:rPr>
            </w:pPr>
            <w:r w:rsidRPr="00D600E5">
              <w:rPr>
                <w:rFonts w:ascii="宋体" w:hAnsi="宋体" w:hint="eastAsia"/>
                <w:color w:val="000000"/>
              </w:rPr>
              <w:t>---</w:t>
            </w:r>
          </w:p>
        </w:tc>
        <w:tc>
          <w:tcPr>
            <w:tcW w:w="585" w:type="pct"/>
            <w:vAlign w:val="center"/>
          </w:tcPr>
          <w:p w14:paraId="40C041E3" w14:textId="087FD93D" w:rsidR="00B743A0" w:rsidRPr="00B743A0" w:rsidRDefault="00B743A0" w:rsidP="00980DE2">
            <w:pPr>
              <w:jc w:val="center"/>
              <w:rPr>
                <w:rFonts w:ascii="Times New Roman" w:eastAsia="仿宋_GB2312" w:hAnsi="Times New Roman" w:cs="Times New Roman"/>
                <w:color w:val="000000"/>
                <w:kern w:val="0"/>
                <w:szCs w:val="21"/>
              </w:rPr>
            </w:pPr>
            <w:r w:rsidRPr="00D600E5">
              <w:rPr>
                <w:rFonts w:ascii="宋体" w:hAnsi="宋体" w:hint="eastAsia"/>
                <w:color w:val="000000"/>
              </w:rPr>
              <w:t>---</w:t>
            </w:r>
          </w:p>
        </w:tc>
      </w:tr>
    </w:tbl>
    <w:p w14:paraId="4888EC6B" w14:textId="7CA9F5A8" w:rsidR="00D37BD7" w:rsidRPr="00B94068" w:rsidRDefault="00D37BD7" w:rsidP="00D37BD7">
      <w:pPr>
        <w:spacing w:line="360" w:lineRule="auto"/>
        <w:jc w:val="center"/>
        <w:rPr>
          <w:rFonts w:asciiTheme="minorEastAsia" w:hAnsiTheme="minorEastAsia"/>
          <w:szCs w:val="21"/>
        </w:rPr>
      </w:pPr>
      <w:r w:rsidRPr="00B94068">
        <w:rPr>
          <w:rFonts w:asciiTheme="minorEastAsia" w:hAnsiTheme="minorEastAsia" w:hint="eastAsia"/>
          <w:szCs w:val="21"/>
        </w:rPr>
        <w:t>表</w:t>
      </w:r>
      <w:r>
        <w:rPr>
          <w:rFonts w:ascii="Times New Roman" w:hAnsi="Times New Roman" w:cs="Times New Roman" w:hint="eastAsia"/>
          <w:szCs w:val="21"/>
        </w:rPr>
        <w:t>5</w:t>
      </w:r>
      <w:r w:rsidRPr="00B94068">
        <w:rPr>
          <w:rFonts w:ascii="Times New Roman" w:hAnsi="Times New Roman" w:cs="Times New Roman"/>
          <w:szCs w:val="21"/>
        </w:rPr>
        <w:t>-</w:t>
      </w:r>
      <w:r>
        <w:rPr>
          <w:rFonts w:ascii="Times New Roman" w:hAnsi="Times New Roman" w:cs="Times New Roman" w:hint="eastAsia"/>
          <w:szCs w:val="21"/>
        </w:rPr>
        <w:t>3</w:t>
      </w:r>
      <w:r w:rsidRPr="00B94068">
        <w:rPr>
          <w:rFonts w:asciiTheme="minorEastAsia" w:hAnsiTheme="minorEastAsia" w:hint="eastAsia"/>
          <w:szCs w:val="21"/>
        </w:rPr>
        <w:t xml:space="preserve">  </w:t>
      </w:r>
      <w:r>
        <w:rPr>
          <w:rFonts w:asciiTheme="minorEastAsia" w:hAnsiTheme="minorEastAsia" w:hint="eastAsia"/>
          <w:szCs w:val="21"/>
        </w:rPr>
        <w:t>公共管理与公共服务</w:t>
      </w:r>
      <w:r w:rsidRPr="00B94068">
        <w:rPr>
          <w:rFonts w:asciiTheme="minorEastAsia" w:hAnsiTheme="minorEastAsia" w:hint="eastAsia"/>
          <w:szCs w:val="21"/>
        </w:rPr>
        <w:t>用地容积率修正系数表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516"/>
        <w:gridCol w:w="1176"/>
        <w:gridCol w:w="1175"/>
        <w:gridCol w:w="1175"/>
        <w:gridCol w:w="1175"/>
        <w:gridCol w:w="1175"/>
        <w:gridCol w:w="980"/>
      </w:tblGrid>
      <w:tr w:rsidR="00B743A0" w:rsidRPr="00852ACA" w14:paraId="47DFE809" w14:textId="77777777" w:rsidTr="00B523A7">
        <w:trPr>
          <w:trHeight w:hRule="exact" w:val="340"/>
          <w:jc w:val="center"/>
        </w:trPr>
        <w:tc>
          <w:tcPr>
            <w:tcW w:w="905" w:type="pct"/>
            <w:vAlign w:val="center"/>
          </w:tcPr>
          <w:p w14:paraId="47E2B184" w14:textId="77777777" w:rsidR="00B743A0" w:rsidRPr="00852ACA" w:rsidRDefault="00B743A0" w:rsidP="00B523A7">
            <w:pPr>
              <w:jc w:val="center"/>
              <w:rPr>
                <w:rFonts w:ascii="宋体" w:hAnsi="宋体"/>
                <w:color w:val="000000"/>
              </w:rPr>
            </w:pPr>
            <w:r>
              <w:rPr>
                <w:rFonts w:ascii="宋体" w:hAnsi="宋体" w:hint="eastAsia"/>
                <w:color w:val="000000"/>
              </w:rPr>
              <w:t>容积率</w:t>
            </w:r>
          </w:p>
        </w:tc>
        <w:tc>
          <w:tcPr>
            <w:tcW w:w="702" w:type="pct"/>
            <w:vAlign w:val="center"/>
          </w:tcPr>
          <w:p w14:paraId="5EC0FD54" w14:textId="1197AA2E" w:rsidR="00B743A0" w:rsidRPr="00E31DD6" w:rsidRDefault="00B743A0" w:rsidP="00D37BD7">
            <w:pPr>
              <w:jc w:val="center"/>
              <w:rPr>
                <w:rFonts w:ascii="Times New Roman" w:hAnsi="Times New Roman" w:cs="Times New Roman"/>
                <w:color w:val="000000"/>
              </w:rPr>
            </w:pPr>
            <w:r>
              <w:rPr>
                <w:rFonts w:ascii="Times New Roman" w:hAnsi="Times New Roman" w:cs="Times New Roman"/>
                <w:color w:val="000000"/>
                <w:szCs w:val="21"/>
              </w:rPr>
              <w:t>≤1.0</w:t>
            </w:r>
          </w:p>
        </w:tc>
        <w:tc>
          <w:tcPr>
            <w:tcW w:w="702" w:type="pct"/>
            <w:vAlign w:val="center"/>
          </w:tcPr>
          <w:p w14:paraId="2CC35A55" w14:textId="7855D53C" w:rsidR="00B743A0" w:rsidRPr="00E31DD6" w:rsidRDefault="00B743A0" w:rsidP="00D37BD7">
            <w:pPr>
              <w:jc w:val="center"/>
              <w:rPr>
                <w:rFonts w:ascii="Times New Roman" w:hAnsi="Times New Roman" w:cs="Times New Roman"/>
                <w:color w:val="000000"/>
              </w:rPr>
            </w:pPr>
            <w:r>
              <w:rPr>
                <w:rFonts w:ascii="Times New Roman" w:hAnsi="Times New Roman" w:cs="Times New Roman"/>
                <w:color w:val="000000"/>
                <w:szCs w:val="21"/>
              </w:rPr>
              <w:t>1.1</w:t>
            </w:r>
          </w:p>
        </w:tc>
        <w:tc>
          <w:tcPr>
            <w:tcW w:w="702" w:type="pct"/>
            <w:vAlign w:val="center"/>
          </w:tcPr>
          <w:p w14:paraId="5D6D280C" w14:textId="7AF04542" w:rsidR="00B743A0" w:rsidRPr="00E31DD6" w:rsidRDefault="00B743A0" w:rsidP="00D37BD7">
            <w:pPr>
              <w:jc w:val="center"/>
              <w:rPr>
                <w:rFonts w:ascii="Times New Roman" w:hAnsi="Times New Roman" w:cs="Times New Roman"/>
                <w:color w:val="000000"/>
              </w:rPr>
            </w:pPr>
            <w:r>
              <w:rPr>
                <w:rFonts w:ascii="Times New Roman" w:hAnsi="Times New Roman" w:cs="Times New Roman"/>
                <w:color w:val="000000"/>
                <w:szCs w:val="21"/>
              </w:rPr>
              <w:t>1.2</w:t>
            </w:r>
          </w:p>
        </w:tc>
        <w:tc>
          <w:tcPr>
            <w:tcW w:w="702" w:type="pct"/>
            <w:vAlign w:val="center"/>
          </w:tcPr>
          <w:p w14:paraId="3FA644E7" w14:textId="3E970314" w:rsidR="00B743A0" w:rsidRPr="00E31DD6" w:rsidRDefault="00B743A0" w:rsidP="00D37BD7">
            <w:pPr>
              <w:jc w:val="center"/>
              <w:rPr>
                <w:rFonts w:ascii="Times New Roman" w:hAnsi="Times New Roman" w:cs="Times New Roman"/>
                <w:color w:val="000000"/>
              </w:rPr>
            </w:pPr>
            <w:r>
              <w:rPr>
                <w:rFonts w:ascii="Times New Roman" w:hAnsi="Times New Roman" w:cs="Times New Roman"/>
                <w:color w:val="000000"/>
                <w:szCs w:val="21"/>
              </w:rPr>
              <w:t>1.3</w:t>
            </w:r>
          </w:p>
        </w:tc>
        <w:tc>
          <w:tcPr>
            <w:tcW w:w="702" w:type="pct"/>
            <w:vAlign w:val="center"/>
          </w:tcPr>
          <w:p w14:paraId="68AE2503" w14:textId="29890535" w:rsidR="00B743A0" w:rsidRPr="00E31DD6" w:rsidRDefault="00B743A0" w:rsidP="00D37BD7">
            <w:pPr>
              <w:jc w:val="center"/>
              <w:rPr>
                <w:rFonts w:ascii="Times New Roman" w:hAnsi="Times New Roman" w:cs="Times New Roman"/>
                <w:color w:val="000000"/>
              </w:rPr>
            </w:pPr>
            <w:r>
              <w:rPr>
                <w:rFonts w:ascii="Times New Roman" w:hAnsi="Times New Roman" w:cs="Times New Roman"/>
                <w:color w:val="000000"/>
                <w:szCs w:val="21"/>
              </w:rPr>
              <w:t>1.4</w:t>
            </w:r>
          </w:p>
        </w:tc>
        <w:tc>
          <w:tcPr>
            <w:tcW w:w="585" w:type="pct"/>
            <w:vAlign w:val="center"/>
          </w:tcPr>
          <w:p w14:paraId="7BCECEC9" w14:textId="02ED111C" w:rsidR="00B743A0" w:rsidRPr="00E31DD6" w:rsidRDefault="00B743A0" w:rsidP="00D37BD7">
            <w:pPr>
              <w:jc w:val="center"/>
              <w:rPr>
                <w:rFonts w:ascii="Times New Roman" w:hAnsi="Times New Roman" w:cs="Times New Roman"/>
                <w:color w:val="000000"/>
              </w:rPr>
            </w:pPr>
            <w:r>
              <w:rPr>
                <w:rFonts w:ascii="Times New Roman" w:hAnsi="Times New Roman" w:cs="Times New Roman"/>
                <w:color w:val="000000"/>
                <w:szCs w:val="21"/>
              </w:rPr>
              <w:t>1.5</w:t>
            </w:r>
          </w:p>
        </w:tc>
      </w:tr>
      <w:tr w:rsidR="00B743A0" w:rsidRPr="00852ACA" w14:paraId="3A152FAB" w14:textId="77777777" w:rsidTr="00B523A7">
        <w:trPr>
          <w:trHeight w:hRule="exact" w:val="340"/>
          <w:jc w:val="center"/>
        </w:trPr>
        <w:tc>
          <w:tcPr>
            <w:tcW w:w="905" w:type="pct"/>
            <w:vAlign w:val="center"/>
          </w:tcPr>
          <w:p w14:paraId="73D57436" w14:textId="77777777" w:rsidR="00B743A0" w:rsidRPr="00852ACA" w:rsidRDefault="00B743A0" w:rsidP="00B523A7">
            <w:pPr>
              <w:jc w:val="center"/>
              <w:rPr>
                <w:rFonts w:ascii="宋体" w:hAnsi="宋体"/>
                <w:color w:val="000000"/>
              </w:rPr>
            </w:pPr>
            <w:r w:rsidRPr="00852ACA">
              <w:rPr>
                <w:rFonts w:ascii="宋体" w:hAnsi="宋体" w:hint="eastAsia"/>
                <w:color w:val="000000"/>
              </w:rPr>
              <w:t>修正系数</w:t>
            </w:r>
          </w:p>
        </w:tc>
        <w:tc>
          <w:tcPr>
            <w:tcW w:w="702" w:type="pct"/>
            <w:vAlign w:val="center"/>
          </w:tcPr>
          <w:p w14:paraId="5ED83EBD" w14:textId="7191CC03" w:rsidR="00B743A0" w:rsidRPr="00F57384" w:rsidRDefault="00B743A0" w:rsidP="00B523A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0.889</w:t>
            </w:r>
          </w:p>
        </w:tc>
        <w:tc>
          <w:tcPr>
            <w:tcW w:w="702" w:type="pct"/>
            <w:vAlign w:val="center"/>
          </w:tcPr>
          <w:p w14:paraId="28EBD3EB" w14:textId="709AE7FE" w:rsidR="00B743A0" w:rsidRPr="00F57384" w:rsidRDefault="00B743A0" w:rsidP="00B523A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0.912</w:t>
            </w:r>
          </w:p>
        </w:tc>
        <w:tc>
          <w:tcPr>
            <w:tcW w:w="702" w:type="pct"/>
            <w:vAlign w:val="center"/>
          </w:tcPr>
          <w:p w14:paraId="7A2DB07D" w14:textId="306CF213" w:rsidR="00B743A0" w:rsidRPr="00F57384" w:rsidRDefault="00B743A0" w:rsidP="00B523A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0.946</w:t>
            </w:r>
          </w:p>
        </w:tc>
        <w:tc>
          <w:tcPr>
            <w:tcW w:w="702" w:type="pct"/>
            <w:vAlign w:val="center"/>
          </w:tcPr>
          <w:p w14:paraId="45D8AE9C" w14:textId="46073300" w:rsidR="00B743A0" w:rsidRPr="00F57384" w:rsidRDefault="00B743A0" w:rsidP="00B523A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0.963</w:t>
            </w:r>
          </w:p>
        </w:tc>
        <w:tc>
          <w:tcPr>
            <w:tcW w:w="702" w:type="pct"/>
            <w:vAlign w:val="center"/>
          </w:tcPr>
          <w:p w14:paraId="24AF729C" w14:textId="3141DF6F" w:rsidR="00B743A0" w:rsidRPr="00F57384" w:rsidRDefault="00B743A0" w:rsidP="00B523A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0.982</w:t>
            </w:r>
          </w:p>
        </w:tc>
        <w:tc>
          <w:tcPr>
            <w:tcW w:w="585" w:type="pct"/>
            <w:vAlign w:val="center"/>
          </w:tcPr>
          <w:p w14:paraId="79CC9FA3" w14:textId="01112806" w:rsidR="00B743A0" w:rsidRPr="00F57384" w:rsidRDefault="00B743A0" w:rsidP="00B523A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1</w:t>
            </w:r>
          </w:p>
        </w:tc>
      </w:tr>
      <w:tr w:rsidR="00B743A0" w:rsidRPr="00852ACA" w14:paraId="7E7DE9E6" w14:textId="77777777" w:rsidTr="00B523A7">
        <w:trPr>
          <w:trHeight w:hRule="exact" w:val="340"/>
          <w:jc w:val="center"/>
        </w:trPr>
        <w:tc>
          <w:tcPr>
            <w:tcW w:w="905" w:type="pct"/>
            <w:vAlign w:val="center"/>
          </w:tcPr>
          <w:p w14:paraId="59D28BE9" w14:textId="77777777" w:rsidR="00B743A0" w:rsidRPr="00852ACA" w:rsidRDefault="00B743A0" w:rsidP="00B523A7">
            <w:pPr>
              <w:jc w:val="center"/>
              <w:rPr>
                <w:rFonts w:ascii="宋体" w:hAnsi="宋体"/>
                <w:color w:val="000000"/>
              </w:rPr>
            </w:pPr>
            <w:r>
              <w:rPr>
                <w:rFonts w:ascii="宋体" w:hAnsi="宋体" w:hint="eastAsia"/>
                <w:color w:val="000000"/>
              </w:rPr>
              <w:t>容积率</w:t>
            </w:r>
          </w:p>
        </w:tc>
        <w:tc>
          <w:tcPr>
            <w:tcW w:w="702" w:type="pct"/>
            <w:vAlign w:val="center"/>
          </w:tcPr>
          <w:p w14:paraId="7D4E4CD9" w14:textId="4E766890" w:rsidR="00B743A0" w:rsidRPr="00F57384" w:rsidRDefault="00B743A0" w:rsidP="00D37BD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1.6</w:t>
            </w:r>
          </w:p>
        </w:tc>
        <w:tc>
          <w:tcPr>
            <w:tcW w:w="702" w:type="pct"/>
            <w:vAlign w:val="center"/>
          </w:tcPr>
          <w:p w14:paraId="3FE70D8E" w14:textId="32E5BE14" w:rsidR="00B743A0" w:rsidRPr="00F57384" w:rsidRDefault="00B743A0" w:rsidP="00D37BD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1.7</w:t>
            </w:r>
          </w:p>
        </w:tc>
        <w:tc>
          <w:tcPr>
            <w:tcW w:w="702" w:type="pct"/>
            <w:vAlign w:val="center"/>
          </w:tcPr>
          <w:p w14:paraId="1DFFC9A5" w14:textId="1DAB77C3" w:rsidR="00B743A0" w:rsidRPr="00F57384" w:rsidRDefault="00B743A0" w:rsidP="00D37BD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1.8</w:t>
            </w:r>
          </w:p>
        </w:tc>
        <w:tc>
          <w:tcPr>
            <w:tcW w:w="702" w:type="pct"/>
            <w:vAlign w:val="center"/>
          </w:tcPr>
          <w:p w14:paraId="78E7763C" w14:textId="5FB44AA1" w:rsidR="00B743A0" w:rsidRPr="00F57384" w:rsidRDefault="00B743A0" w:rsidP="00D37BD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1.9</w:t>
            </w:r>
          </w:p>
        </w:tc>
        <w:tc>
          <w:tcPr>
            <w:tcW w:w="702" w:type="pct"/>
            <w:vAlign w:val="center"/>
          </w:tcPr>
          <w:p w14:paraId="62AFDDF2" w14:textId="6ABA49D7" w:rsidR="00B743A0" w:rsidRPr="00F57384" w:rsidRDefault="00B743A0" w:rsidP="00D37BD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2</w:t>
            </w:r>
          </w:p>
        </w:tc>
        <w:tc>
          <w:tcPr>
            <w:tcW w:w="585" w:type="pct"/>
            <w:vAlign w:val="center"/>
          </w:tcPr>
          <w:p w14:paraId="0FE27A63" w14:textId="78833975" w:rsidR="00B743A0" w:rsidRPr="00F57384" w:rsidRDefault="00B743A0" w:rsidP="00D37BD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2.1</w:t>
            </w:r>
          </w:p>
        </w:tc>
      </w:tr>
      <w:tr w:rsidR="00B743A0" w:rsidRPr="00852ACA" w14:paraId="7EC01D9F" w14:textId="77777777" w:rsidTr="00B523A7">
        <w:trPr>
          <w:trHeight w:hRule="exact" w:val="340"/>
          <w:jc w:val="center"/>
        </w:trPr>
        <w:tc>
          <w:tcPr>
            <w:tcW w:w="905" w:type="pct"/>
            <w:vAlign w:val="center"/>
          </w:tcPr>
          <w:p w14:paraId="3F8316C3" w14:textId="77777777" w:rsidR="00B743A0" w:rsidRPr="00852ACA" w:rsidRDefault="00B743A0" w:rsidP="00B523A7">
            <w:pPr>
              <w:jc w:val="center"/>
              <w:rPr>
                <w:rFonts w:ascii="宋体" w:hAnsi="宋体"/>
                <w:color w:val="000000"/>
              </w:rPr>
            </w:pPr>
            <w:r w:rsidRPr="00852ACA">
              <w:rPr>
                <w:rFonts w:ascii="宋体" w:hAnsi="宋体" w:hint="eastAsia"/>
                <w:color w:val="000000"/>
              </w:rPr>
              <w:t>修正系数</w:t>
            </w:r>
          </w:p>
        </w:tc>
        <w:tc>
          <w:tcPr>
            <w:tcW w:w="702" w:type="pct"/>
            <w:vAlign w:val="center"/>
          </w:tcPr>
          <w:p w14:paraId="230D1A92" w14:textId="0635875D" w:rsidR="00B743A0" w:rsidRPr="00F57384" w:rsidRDefault="00B743A0" w:rsidP="00B523A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1.015</w:t>
            </w:r>
          </w:p>
        </w:tc>
        <w:tc>
          <w:tcPr>
            <w:tcW w:w="702" w:type="pct"/>
            <w:vAlign w:val="center"/>
          </w:tcPr>
          <w:p w14:paraId="48C123D0" w14:textId="0737A00A" w:rsidR="00B743A0" w:rsidRPr="00F57384" w:rsidRDefault="00B743A0" w:rsidP="00B523A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1.036</w:t>
            </w:r>
          </w:p>
        </w:tc>
        <w:tc>
          <w:tcPr>
            <w:tcW w:w="702" w:type="pct"/>
            <w:vAlign w:val="center"/>
          </w:tcPr>
          <w:p w14:paraId="3487B50F" w14:textId="26EB8718" w:rsidR="00B743A0" w:rsidRPr="00F57384" w:rsidRDefault="00B743A0" w:rsidP="00B523A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1.057</w:t>
            </w:r>
          </w:p>
        </w:tc>
        <w:tc>
          <w:tcPr>
            <w:tcW w:w="702" w:type="pct"/>
            <w:vAlign w:val="center"/>
          </w:tcPr>
          <w:p w14:paraId="5539D9C3" w14:textId="0AE7B0E7" w:rsidR="00B743A0" w:rsidRPr="00F57384" w:rsidRDefault="00B743A0" w:rsidP="00B523A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1.076</w:t>
            </w:r>
          </w:p>
        </w:tc>
        <w:tc>
          <w:tcPr>
            <w:tcW w:w="702" w:type="pct"/>
            <w:vAlign w:val="center"/>
          </w:tcPr>
          <w:p w14:paraId="2763FB76" w14:textId="6D625A6A" w:rsidR="00B743A0" w:rsidRPr="00F57384" w:rsidRDefault="00B743A0" w:rsidP="00B523A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1.094</w:t>
            </w:r>
          </w:p>
        </w:tc>
        <w:tc>
          <w:tcPr>
            <w:tcW w:w="585" w:type="pct"/>
            <w:vAlign w:val="center"/>
          </w:tcPr>
          <w:p w14:paraId="41B2ADBE" w14:textId="60087C74" w:rsidR="00B743A0" w:rsidRPr="00F57384" w:rsidRDefault="00B743A0" w:rsidP="00B523A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1.113</w:t>
            </w:r>
          </w:p>
        </w:tc>
      </w:tr>
      <w:tr w:rsidR="00B743A0" w:rsidRPr="00852ACA" w14:paraId="763C4141" w14:textId="77777777" w:rsidTr="00B523A7">
        <w:trPr>
          <w:trHeight w:hRule="exact" w:val="340"/>
          <w:jc w:val="center"/>
        </w:trPr>
        <w:tc>
          <w:tcPr>
            <w:tcW w:w="905" w:type="pct"/>
            <w:vAlign w:val="center"/>
          </w:tcPr>
          <w:p w14:paraId="2B3D6788" w14:textId="77777777" w:rsidR="00B743A0" w:rsidRPr="00852ACA" w:rsidRDefault="00B743A0" w:rsidP="00B523A7">
            <w:pPr>
              <w:jc w:val="center"/>
              <w:rPr>
                <w:rFonts w:ascii="宋体" w:hAnsi="宋体"/>
                <w:color w:val="000000"/>
              </w:rPr>
            </w:pPr>
            <w:r>
              <w:rPr>
                <w:rFonts w:ascii="宋体" w:hAnsi="宋体" w:hint="eastAsia"/>
                <w:color w:val="000000"/>
              </w:rPr>
              <w:t>容积率</w:t>
            </w:r>
          </w:p>
        </w:tc>
        <w:tc>
          <w:tcPr>
            <w:tcW w:w="702" w:type="pct"/>
            <w:vAlign w:val="center"/>
          </w:tcPr>
          <w:p w14:paraId="6DB98F2A" w14:textId="2189A9D2" w:rsidR="00B743A0" w:rsidRPr="00F57384" w:rsidRDefault="00B743A0" w:rsidP="00D37BD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2.2</w:t>
            </w:r>
          </w:p>
        </w:tc>
        <w:tc>
          <w:tcPr>
            <w:tcW w:w="702" w:type="pct"/>
            <w:vAlign w:val="center"/>
          </w:tcPr>
          <w:p w14:paraId="02B63865" w14:textId="1A4994A6" w:rsidR="00B743A0" w:rsidRPr="00F57384" w:rsidRDefault="00B743A0" w:rsidP="00D37BD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2.3</w:t>
            </w:r>
          </w:p>
        </w:tc>
        <w:tc>
          <w:tcPr>
            <w:tcW w:w="702" w:type="pct"/>
            <w:vAlign w:val="center"/>
          </w:tcPr>
          <w:p w14:paraId="239E3104" w14:textId="6F1C54C6" w:rsidR="00B743A0" w:rsidRPr="00F57384" w:rsidRDefault="00B743A0" w:rsidP="00D37BD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2.4</w:t>
            </w:r>
          </w:p>
        </w:tc>
        <w:tc>
          <w:tcPr>
            <w:tcW w:w="702" w:type="pct"/>
            <w:vAlign w:val="center"/>
          </w:tcPr>
          <w:p w14:paraId="06CB3462" w14:textId="1DFB4C8A" w:rsidR="00B743A0" w:rsidRPr="00F57384" w:rsidRDefault="00B743A0" w:rsidP="00D37BD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2.5</w:t>
            </w:r>
          </w:p>
        </w:tc>
        <w:tc>
          <w:tcPr>
            <w:tcW w:w="702" w:type="pct"/>
            <w:vAlign w:val="center"/>
          </w:tcPr>
          <w:p w14:paraId="3CA55A7C" w14:textId="3073F714" w:rsidR="00B743A0" w:rsidRPr="00F57384" w:rsidRDefault="00B743A0" w:rsidP="00D37BD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2.6</w:t>
            </w:r>
          </w:p>
        </w:tc>
        <w:tc>
          <w:tcPr>
            <w:tcW w:w="585" w:type="pct"/>
            <w:vAlign w:val="center"/>
          </w:tcPr>
          <w:p w14:paraId="2E8D1A72" w14:textId="383D6657" w:rsidR="00B743A0" w:rsidRPr="00F57384" w:rsidRDefault="00B743A0" w:rsidP="00D37BD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2.7</w:t>
            </w:r>
          </w:p>
        </w:tc>
      </w:tr>
      <w:tr w:rsidR="00B743A0" w:rsidRPr="00852ACA" w14:paraId="3C3E5DF7" w14:textId="77777777" w:rsidTr="00B523A7">
        <w:trPr>
          <w:trHeight w:hRule="exact" w:val="340"/>
          <w:jc w:val="center"/>
        </w:trPr>
        <w:tc>
          <w:tcPr>
            <w:tcW w:w="905" w:type="pct"/>
            <w:vAlign w:val="center"/>
          </w:tcPr>
          <w:p w14:paraId="00A06383" w14:textId="77777777" w:rsidR="00B743A0" w:rsidRPr="00852ACA" w:rsidRDefault="00B743A0" w:rsidP="00B523A7">
            <w:pPr>
              <w:jc w:val="center"/>
              <w:rPr>
                <w:rFonts w:ascii="宋体" w:hAnsi="宋体"/>
                <w:color w:val="000000"/>
              </w:rPr>
            </w:pPr>
            <w:r w:rsidRPr="00852ACA">
              <w:rPr>
                <w:rFonts w:ascii="宋体" w:hAnsi="宋体" w:hint="eastAsia"/>
                <w:color w:val="000000"/>
              </w:rPr>
              <w:t>修正系数</w:t>
            </w:r>
          </w:p>
        </w:tc>
        <w:tc>
          <w:tcPr>
            <w:tcW w:w="702" w:type="pct"/>
            <w:vAlign w:val="center"/>
          </w:tcPr>
          <w:p w14:paraId="241646AC" w14:textId="5F75CE35" w:rsidR="00B743A0" w:rsidRPr="00F57384" w:rsidRDefault="00B743A0" w:rsidP="00B523A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1.137</w:t>
            </w:r>
          </w:p>
        </w:tc>
        <w:tc>
          <w:tcPr>
            <w:tcW w:w="702" w:type="pct"/>
            <w:vAlign w:val="center"/>
          </w:tcPr>
          <w:p w14:paraId="05A2032A" w14:textId="2A48B9DF" w:rsidR="00B743A0" w:rsidRPr="00F57384" w:rsidRDefault="00B743A0" w:rsidP="00B523A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1.147</w:t>
            </w:r>
          </w:p>
        </w:tc>
        <w:tc>
          <w:tcPr>
            <w:tcW w:w="702" w:type="pct"/>
            <w:vAlign w:val="center"/>
          </w:tcPr>
          <w:p w14:paraId="33601699" w14:textId="3F056871" w:rsidR="00B743A0" w:rsidRPr="00F57384" w:rsidRDefault="00B743A0" w:rsidP="00B523A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1.156</w:t>
            </w:r>
          </w:p>
        </w:tc>
        <w:tc>
          <w:tcPr>
            <w:tcW w:w="702" w:type="pct"/>
            <w:vAlign w:val="center"/>
          </w:tcPr>
          <w:p w14:paraId="084FAD7C" w14:textId="738EB74A" w:rsidR="00B743A0" w:rsidRPr="00F57384" w:rsidRDefault="00B743A0" w:rsidP="00B523A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1.169</w:t>
            </w:r>
          </w:p>
        </w:tc>
        <w:tc>
          <w:tcPr>
            <w:tcW w:w="702" w:type="pct"/>
            <w:vAlign w:val="center"/>
          </w:tcPr>
          <w:p w14:paraId="73BF2B39" w14:textId="23C59162" w:rsidR="00B743A0" w:rsidRPr="00F57384" w:rsidRDefault="00B743A0" w:rsidP="00B523A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1.181</w:t>
            </w:r>
          </w:p>
        </w:tc>
        <w:tc>
          <w:tcPr>
            <w:tcW w:w="585" w:type="pct"/>
            <w:vAlign w:val="center"/>
          </w:tcPr>
          <w:p w14:paraId="07EA229C" w14:textId="2A3ECEA2" w:rsidR="00B743A0" w:rsidRPr="00F57384" w:rsidRDefault="00B743A0" w:rsidP="00B523A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1.205</w:t>
            </w:r>
          </w:p>
        </w:tc>
      </w:tr>
      <w:tr w:rsidR="00B743A0" w:rsidRPr="00852ACA" w14:paraId="551235FE" w14:textId="77777777" w:rsidTr="00B523A7">
        <w:trPr>
          <w:trHeight w:hRule="exact" w:val="340"/>
          <w:jc w:val="center"/>
        </w:trPr>
        <w:tc>
          <w:tcPr>
            <w:tcW w:w="905" w:type="pct"/>
            <w:vAlign w:val="center"/>
          </w:tcPr>
          <w:p w14:paraId="3FA79569" w14:textId="77777777" w:rsidR="00B743A0" w:rsidRPr="00852ACA" w:rsidRDefault="00B743A0" w:rsidP="00B523A7">
            <w:pPr>
              <w:jc w:val="center"/>
              <w:rPr>
                <w:rFonts w:ascii="宋体" w:hAnsi="宋体"/>
                <w:color w:val="000000"/>
              </w:rPr>
            </w:pPr>
            <w:r>
              <w:rPr>
                <w:rFonts w:ascii="宋体" w:hAnsi="宋体" w:hint="eastAsia"/>
                <w:color w:val="000000"/>
              </w:rPr>
              <w:t>容积率</w:t>
            </w:r>
          </w:p>
        </w:tc>
        <w:tc>
          <w:tcPr>
            <w:tcW w:w="702" w:type="pct"/>
            <w:vAlign w:val="center"/>
          </w:tcPr>
          <w:p w14:paraId="1B1BBE54" w14:textId="3134EABD" w:rsidR="00B743A0" w:rsidRPr="00F57384" w:rsidRDefault="00B743A0" w:rsidP="00B523A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2.8</w:t>
            </w:r>
          </w:p>
        </w:tc>
        <w:tc>
          <w:tcPr>
            <w:tcW w:w="702" w:type="pct"/>
            <w:vAlign w:val="center"/>
          </w:tcPr>
          <w:p w14:paraId="1261668C" w14:textId="5DDC8254" w:rsidR="00B743A0" w:rsidRPr="00F57384" w:rsidRDefault="00B743A0" w:rsidP="00D37BD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2.9</w:t>
            </w:r>
          </w:p>
        </w:tc>
        <w:tc>
          <w:tcPr>
            <w:tcW w:w="702" w:type="pct"/>
            <w:vAlign w:val="center"/>
          </w:tcPr>
          <w:p w14:paraId="3DA7CE05" w14:textId="3692B10A" w:rsidR="00B743A0" w:rsidRPr="00F57384" w:rsidRDefault="00B743A0" w:rsidP="00B523A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≥3.0</w:t>
            </w:r>
          </w:p>
        </w:tc>
        <w:tc>
          <w:tcPr>
            <w:tcW w:w="702" w:type="pct"/>
            <w:vAlign w:val="center"/>
          </w:tcPr>
          <w:p w14:paraId="69976264" w14:textId="24A2DADB" w:rsidR="00B743A0" w:rsidRPr="00F57384" w:rsidRDefault="00B743A0" w:rsidP="00B523A7">
            <w:pPr>
              <w:jc w:val="center"/>
              <w:rPr>
                <w:rFonts w:ascii="Times New Roman" w:eastAsia="仿宋_GB2312" w:hAnsi="Times New Roman" w:cs="Times New Roman"/>
                <w:color w:val="000000"/>
                <w:kern w:val="0"/>
                <w:szCs w:val="21"/>
              </w:rPr>
            </w:pPr>
            <w:r w:rsidRPr="00D600E5">
              <w:rPr>
                <w:rFonts w:ascii="宋体" w:hAnsi="宋体" w:hint="eastAsia"/>
                <w:color w:val="000000"/>
              </w:rPr>
              <w:t>---</w:t>
            </w:r>
          </w:p>
        </w:tc>
        <w:tc>
          <w:tcPr>
            <w:tcW w:w="702" w:type="pct"/>
            <w:vAlign w:val="center"/>
          </w:tcPr>
          <w:p w14:paraId="6FA68897" w14:textId="4CC3A89A" w:rsidR="00B743A0" w:rsidRPr="00F57384" w:rsidRDefault="00B743A0" w:rsidP="00B523A7">
            <w:pPr>
              <w:jc w:val="center"/>
              <w:rPr>
                <w:rFonts w:ascii="Times New Roman" w:eastAsia="仿宋_GB2312" w:hAnsi="Times New Roman" w:cs="Times New Roman"/>
                <w:color w:val="000000"/>
                <w:kern w:val="0"/>
                <w:szCs w:val="21"/>
              </w:rPr>
            </w:pPr>
            <w:r w:rsidRPr="00D600E5">
              <w:rPr>
                <w:rFonts w:ascii="宋体" w:hAnsi="宋体" w:hint="eastAsia"/>
                <w:color w:val="000000"/>
              </w:rPr>
              <w:t>---</w:t>
            </w:r>
          </w:p>
        </w:tc>
        <w:tc>
          <w:tcPr>
            <w:tcW w:w="585" w:type="pct"/>
            <w:vAlign w:val="center"/>
          </w:tcPr>
          <w:p w14:paraId="62D30922" w14:textId="76220C73" w:rsidR="00B743A0" w:rsidRPr="00F57384" w:rsidRDefault="00B743A0" w:rsidP="00B523A7">
            <w:pPr>
              <w:jc w:val="center"/>
              <w:rPr>
                <w:rFonts w:ascii="Times New Roman" w:eastAsia="仿宋_GB2312" w:hAnsi="Times New Roman" w:cs="Times New Roman"/>
                <w:color w:val="000000"/>
                <w:kern w:val="0"/>
                <w:szCs w:val="21"/>
              </w:rPr>
            </w:pPr>
            <w:r w:rsidRPr="00D600E5">
              <w:rPr>
                <w:rFonts w:ascii="宋体" w:hAnsi="宋体" w:hint="eastAsia"/>
                <w:color w:val="000000"/>
              </w:rPr>
              <w:t>---</w:t>
            </w:r>
          </w:p>
        </w:tc>
      </w:tr>
      <w:tr w:rsidR="00B743A0" w:rsidRPr="00852ACA" w14:paraId="664E5558" w14:textId="77777777" w:rsidTr="00B523A7">
        <w:trPr>
          <w:trHeight w:hRule="exact" w:val="340"/>
          <w:jc w:val="center"/>
        </w:trPr>
        <w:tc>
          <w:tcPr>
            <w:tcW w:w="905" w:type="pct"/>
            <w:vAlign w:val="center"/>
          </w:tcPr>
          <w:p w14:paraId="36AE268B" w14:textId="77777777" w:rsidR="00B743A0" w:rsidRPr="00852ACA" w:rsidRDefault="00B743A0" w:rsidP="00B523A7">
            <w:pPr>
              <w:jc w:val="center"/>
              <w:rPr>
                <w:rFonts w:ascii="宋体" w:hAnsi="宋体"/>
                <w:color w:val="000000"/>
              </w:rPr>
            </w:pPr>
            <w:r w:rsidRPr="00852ACA">
              <w:rPr>
                <w:rFonts w:ascii="宋体" w:hAnsi="宋体" w:hint="eastAsia"/>
                <w:color w:val="000000"/>
              </w:rPr>
              <w:t>修正系数</w:t>
            </w:r>
          </w:p>
        </w:tc>
        <w:tc>
          <w:tcPr>
            <w:tcW w:w="702" w:type="pct"/>
            <w:vAlign w:val="center"/>
          </w:tcPr>
          <w:p w14:paraId="52097118" w14:textId="764E19EA" w:rsidR="00B743A0" w:rsidRPr="00F57384" w:rsidRDefault="00B743A0" w:rsidP="00B523A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1.221</w:t>
            </w:r>
          </w:p>
        </w:tc>
        <w:tc>
          <w:tcPr>
            <w:tcW w:w="702" w:type="pct"/>
            <w:vAlign w:val="center"/>
          </w:tcPr>
          <w:p w14:paraId="4F449450" w14:textId="510E54D5" w:rsidR="00B743A0" w:rsidRPr="00F57384" w:rsidRDefault="00B743A0" w:rsidP="00B523A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1.244</w:t>
            </w:r>
          </w:p>
        </w:tc>
        <w:tc>
          <w:tcPr>
            <w:tcW w:w="702" w:type="pct"/>
            <w:vAlign w:val="center"/>
          </w:tcPr>
          <w:p w14:paraId="14FA9ECD" w14:textId="038D1E83" w:rsidR="00B743A0" w:rsidRPr="00F57384" w:rsidRDefault="00B743A0" w:rsidP="00B523A7">
            <w:pPr>
              <w:jc w:val="center"/>
              <w:rPr>
                <w:rFonts w:ascii="Times New Roman" w:eastAsia="仿宋_GB2312" w:hAnsi="Times New Roman" w:cs="Times New Roman"/>
                <w:color w:val="000000"/>
                <w:kern w:val="0"/>
                <w:szCs w:val="21"/>
              </w:rPr>
            </w:pPr>
            <w:r>
              <w:rPr>
                <w:rFonts w:ascii="Times New Roman" w:hAnsi="Times New Roman" w:cs="Times New Roman"/>
                <w:color w:val="000000"/>
                <w:szCs w:val="21"/>
              </w:rPr>
              <w:t>1.262</w:t>
            </w:r>
          </w:p>
        </w:tc>
        <w:tc>
          <w:tcPr>
            <w:tcW w:w="702" w:type="pct"/>
            <w:vAlign w:val="center"/>
          </w:tcPr>
          <w:p w14:paraId="6DAADADD" w14:textId="613E84C7" w:rsidR="00B743A0" w:rsidRPr="00F57384" w:rsidRDefault="00B743A0" w:rsidP="00B523A7">
            <w:pPr>
              <w:jc w:val="center"/>
              <w:rPr>
                <w:rFonts w:ascii="Times New Roman" w:eastAsia="仿宋_GB2312" w:hAnsi="Times New Roman" w:cs="Times New Roman"/>
                <w:color w:val="000000"/>
                <w:kern w:val="0"/>
                <w:szCs w:val="21"/>
              </w:rPr>
            </w:pPr>
            <w:r w:rsidRPr="00D600E5">
              <w:rPr>
                <w:rFonts w:ascii="宋体" w:hAnsi="宋体" w:hint="eastAsia"/>
                <w:color w:val="000000"/>
              </w:rPr>
              <w:t>---</w:t>
            </w:r>
          </w:p>
        </w:tc>
        <w:tc>
          <w:tcPr>
            <w:tcW w:w="702" w:type="pct"/>
            <w:vAlign w:val="center"/>
          </w:tcPr>
          <w:p w14:paraId="4E9B398F" w14:textId="5BF05E7E" w:rsidR="00B743A0" w:rsidRPr="00F57384" w:rsidRDefault="00B743A0" w:rsidP="00B523A7">
            <w:pPr>
              <w:jc w:val="center"/>
              <w:rPr>
                <w:rFonts w:ascii="Times New Roman" w:eastAsia="仿宋_GB2312" w:hAnsi="Times New Roman" w:cs="Times New Roman"/>
                <w:color w:val="000000"/>
                <w:kern w:val="0"/>
                <w:szCs w:val="21"/>
              </w:rPr>
            </w:pPr>
            <w:r w:rsidRPr="00D600E5">
              <w:rPr>
                <w:rFonts w:ascii="宋体" w:hAnsi="宋体" w:hint="eastAsia"/>
                <w:color w:val="000000"/>
              </w:rPr>
              <w:t>---</w:t>
            </w:r>
          </w:p>
        </w:tc>
        <w:tc>
          <w:tcPr>
            <w:tcW w:w="585" w:type="pct"/>
            <w:vAlign w:val="center"/>
          </w:tcPr>
          <w:p w14:paraId="33FC04BB" w14:textId="47EC3C59" w:rsidR="00B743A0" w:rsidRPr="00F57384" w:rsidRDefault="00B743A0" w:rsidP="00B523A7">
            <w:pPr>
              <w:jc w:val="center"/>
              <w:rPr>
                <w:rFonts w:ascii="Times New Roman" w:eastAsia="仿宋_GB2312" w:hAnsi="Times New Roman" w:cs="Times New Roman"/>
                <w:color w:val="000000"/>
                <w:kern w:val="0"/>
                <w:szCs w:val="21"/>
              </w:rPr>
            </w:pPr>
            <w:r w:rsidRPr="00D600E5">
              <w:rPr>
                <w:rFonts w:ascii="宋体" w:hAnsi="宋体" w:hint="eastAsia"/>
                <w:color w:val="000000"/>
              </w:rPr>
              <w:t>---</w:t>
            </w:r>
          </w:p>
        </w:tc>
      </w:tr>
    </w:tbl>
    <w:p w14:paraId="391CD7FF" w14:textId="77777777" w:rsidR="00097716" w:rsidRPr="00FC3B78" w:rsidRDefault="00097716" w:rsidP="002E117A">
      <w:pPr>
        <w:spacing w:beforeLines="50" w:before="120" w:afterLines="50" w:after="120" w:line="440" w:lineRule="exact"/>
        <w:jc w:val="left"/>
        <w:rPr>
          <w:b/>
          <w:sz w:val="28"/>
          <w:szCs w:val="28"/>
        </w:rPr>
      </w:pPr>
    </w:p>
    <w:p w14:paraId="3F534435" w14:textId="77777777" w:rsidR="00527C90" w:rsidRDefault="00527C90" w:rsidP="002E117A">
      <w:pPr>
        <w:spacing w:beforeLines="50" w:before="120" w:afterLines="50" w:after="120" w:line="440" w:lineRule="exact"/>
        <w:jc w:val="left"/>
        <w:rPr>
          <w:rFonts w:hint="eastAsia"/>
          <w:b/>
          <w:sz w:val="28"/>
          <w:szCs w:val="28"/>
        </w:rPr>
      </w:pPr>
      <w:bookmarkStart w:id="20" w:name="_GoBack"/>
      <w:bookmarkEnd w:id="20"/>
    </w:p>
    <w:p w14:paraId="2BBDABD0" w14:textId="77777777" w:rsidR="00B743A0" w:rsidRDefault="00B743A0" w:rsidP="002E117A">
      <w:pPr>
        <w:spacing w:beforeLines="50" w:before="120" w:afterLines="50" w:after="120" w:line="440" w:lineRule="exact"/>
        <w:jc w:val="left"/>
        <w:rPr>
          <w:b/>
          <w:sz w:val="28"/>
          <w:szCs w:val="28"/>
        </w:rPr>
      </w:pPr>
    </w:p>
    <w:p w14:paraId="786C70B4" w14:textId="70FE3502" w:rsidR="00527C90" w:rsidRPr="00CC4125" w:rsidRDefault="005416F2" w:rsidP="00527C90">
      <w:pPr>
        <w:spacing w:beforeLines="50" w:before="120" w:afterLines="50" w:after="120" w:line="440" w:lineRule="exact"/>
        <w:jc w:val="left"/>
        <w:outlineLvl w:val="0"/>
        <w:rPr>
          <w:b/>
          <w:sz w:val="28"/>
          <w:szCs w:val="28"/>
        </w:rPr>
      </w:pPr>
      <w:bookmarkStart w:id="21" w:name="_Toc12912053"/>
      <w:r>
        <w:rPr>
          <w:rFonts w:hint="eastAsia"/>
          <w:b/>
          <w:sz w:val="28"/>
          <w:szCs w:val="28"/>
        </w:rPr>
        <w:lastRenderedPageBreak/>
        <w:t>六</w:t>
      </w:r>
      <w:r w:rsidR="00527C90" w:rsidRPr="00CC4125">
        <w:rPr>
          <w:rFonts w:hint="eastAsia"/>
          <w:b/>
          <w:sz w:val="28"/>
          <w:szCs w:val="28"/>
        </w:rPr>
        <w:t>、</w:t>
      </w:r>
      <w:r w:rsidR="00527C90">
        <w:rPr>
          <w:rFonts w:hint="eastAsia"/>
          <w:b/>
          <w:sz w:val="28"/>
          <w:szCs w:val="28"/>
        </w:rPr>
        <w:t>使用年限修正</w:t>
      </w:r>
      <w:bookmarkEnd w:id="21"/>
    </w:p>
    <w:p w14:paraId="732CA638" w14:textId="0507E83B" w:rsidR="00527C90" w:rsidRPr="00317F49" w:rsidRDefault="00527C90" w:rsidP="00527C90">
      <w:pPr>
        <w:spacing w:beforeLines="50" w:before="120" w:line="360" w:lineRule="auto"/>
        <w:jc w:val="center"/>
        <w:rPr>
          <w:rFonts w:asciiTheme="minorEastAsia" w:hAnsiTheme="minorEastAsia"/>
          <w:szCs w:val="21"/>
        </w:rPr>
      </w:pPr>
      <w:r w:rsidRPr="00317F49">
        <w:rPr>
          <w:rFonts w:asciiTheme="minorEastAsia" w:hAnsiTheme="minorEastAsia" w:hint="eastAsia"/>
          <w:szCs w:val="21"/>
        </w:rPr>
        <w:t>表</w:t>
      </w:r>
      <w:r w:rsidR="005416F2">
        <w:rPr>
          <w:rFonts w:ascii="Times New Roman" w:hAnsi="Times New Roman" w:cs="Times New Roman" w:hint="eastAsia"/>
          <w:szCs w:val="21"/>
        </w:rPr>
        <w:t>6</w:t>
      </w:r>
      <w:r w:rsidRPr="00317F49">
        <w:rPr>
          <w:rFonts w:ascii="Times New Roman" w:hAnsi="Times New Roman" w:cs="Times New Roman"/>
          <w:szCs w:val="21"/>
        </w:rPr>
        <w:t>-</w:t>
      </w:r>
      <w:r>
        <w:rPr>
          <w:rFonts w:ascii="Times New Roman" w:hAnsi="Times New Roman" w:cs="Times New Roman"/>
          <w:szCs w:val="21"/>
        </w:rPr>
        <w:t>1</w:t>
      </w:r>
      <w:r w:rsidRPr="00317F49">
        <w:rPr>
          <w:rFonts w:asciiTheme="minorEastAsia" w:hAnsiTheme="minorEastAsia" w:hint="eastAsia"/>
          <w:szCs w:val="21"/>
        </w:rPr>
        <w:t xml:space="preserve">  商服用地使用年限修正系数表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516"/>
        <w:gridCol w:w="1176"/>
        <w:gridCol w:w="1175"/>
        <w:gridCol w:w="1175"/>
        <w:gridCol w:w="1175"/>
        <w:gridCol w:w="1175"/>
        <w:gridCol w:w="980"/>
      </w:tblGrid>
      <w:tr w:rsidR="00527C90" w:rsidRPr="00852ACA" w14:paraId="32F441FD" w14:textId="77777777" w:rsidTr="00D90744">
        <w:trPr>
          <w:trHeight w:hRule="exact" w:val="312"/>
          <w:jc w:val="center"/>
        </w:trPr>
        <w:tc>
          <w:tcPr>
            <w:tcW w:w="905" w:type="pct"/>
            <w:vAlign w:val="center"/>
          </w:tcPr>
          <w:p w14:paraId="12F1A3DD" w14:textId="77777777" w:rsidR="00527C90" w:rsidRPr="00852ACA" w:rsidRDefault="00527C90" w:rsidP="00980DE2">
            <w:pPr>
              <w:jc w:val="center"/>
              <w:rPr>
                <w:rFonts w:ascii="宋体" w:hAnsi="宋体"/>
                <w:color w:val="000000"/>
              </w:rPr>
            </w:pPr>
            <w:r w:rsidRPr="00852ACA">
              <w:rPr>
                <w:rFonts w:ascii="宋体" w:hAnsi="宋体" w:hint="eastAsia"/>
                <w:color w:val="000000"/>
              </w:rPr>
              <w:t>剩余年期</w:t>
            </w:r>
          </w:p>
        </w:tc>
        <w:tc>
          <w:tcPr>
            <w:tcW w:w="702" w:type="pct"/>
            <w:vAlign w:val="center"/>
          </w:tcPr>
          <w:p w14:paraId="5B280FF4"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w:t>
            </w:r>
          </w:p>
        </w:tc>
        <w:tc>
          <w:tcPr>
            <w:tcW w:w="702" w:type="pct"/>
            <w:vAlign w:val="center"/>
          </w:tcPr>
          <w:p w14:paraId="2AF8E619"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w:t>
            </w:r>
          </w:p>
        </w:tc>
        <w:tc>
          <w:tcPr>
            <w:tcW w:w="702" w:type="pct"/>
            <w:vAlign w:val="center"/>
          </w:tcPr>
          <w:p w14:paraId="29A01A7C"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w:t>
            </w:r>
          </w:p>
        </w:tc>
        <w:tc>
          <w:tcPr>
            <w:tcW w:w="702" w:type="pct"/>
            <w:vAlign w:val="center"/>
          </w:tcPr>
          <w:p w14:paraId="7E24D2DF"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4</w:t>
            </w:r>
          </w:p>
        </w:tc>
        <w:tc>
          <w:tcPr>
            <w:tcW w:w="702" w:type="pct"/>
            <w:vAlign w:val="center"/>
          </w:tcPr>
          <w:p w14:paraId="65BAAE52"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5</w:t>
            </w:r>
          </w:p>
        </w:tc>
        <w:tc>
          <w:tcPr>
            <w:tcW w:w="585" w:type="pct"/>
            <w:vAlign w:val="center"/>
          </w:tcPr>
          <w:p w14:paraId="45BE5CA0"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6</w:t>
            </w:r>
          </w:p>
        </w:tc>
      </w:tr>
      <w:tr w:rsidR="00527C90" w:rsidRPr="00852ACA" w14:paraId="474AA34E" w14:textId="77777777" w:rsidTr="00D90744">
        <w:trPr>
          <w:trHeight w:hRule="exact" w:val="312"/>
          <w:jc w:val="center"/>
        </w:trPr>
        <w:tc>
          <w:tcPr>
            <w:tcW w:w="905" w:type="pct"/>
            <w:vAlign w:val="center"/>
          </w:tcPr>
          <w:p w14:paraId="5F9454E9" w14:textId="77777777" w:rsidR="00527C90" w:rsidRPr="00852ACA" w:rsidRDefault="00527C90" w:rsidP="00980DE2">
            <w:pPr>
              <w:jc w:val="center"/>
              <w:rPr>
                <w:rFonts w:ascii="宋体" w:hAnsi="宋体"/>
                <w:color w:val="000000"/>
              </w:rPr>
            </w:pPr>
            <w:r w:rsidRPr="00852ACA">
              <w:rPr>
                <w:rFonts w:ascii="宋体" w:hAnsi="宋体" w:hint="eastAsia"/>
                <w:color w:val="000000"/>
              </w:rPr>
              <w:t>修正系数</w:t>
            </w:r>
          </w:p>
        </w:tc>
        <w:tc>
          <w:tcPr>
            <w:tcW w:w="702" w:type="pct"/>
            <w:vAlign w:val="center"/>
          </w:tcPr>
          <w:p w14:paraId="588A4BDB"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0.081</w:t>
            </w:r>
          </w:p>
        </w:tc>
        <w:tc>
          <w:tcPr>
            <w:tcW w:w="702" w:type="pct"/>
            <w:vAlign w:val="center"/>
          </w:tcPr>
          <w:p w14:paraId="4C8CE8E6"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0.156</w:t>
            </w:r>
          </w:p>
        </w:tc>
        <w:tc>
          <w:tcPr>
            <w:tcW w:w="702" w:type="pct"/>
            <w:vAlign w:val="center"/>
          </w:tcPr>
          <w:p w14:paraId="54CF9F50"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0.225</w:t>
            </w:r>
          </w:p>
        </w:tc>
        <w:tc>
          <w:tcPr>
            <w:tcW w:w="702" w:type="pct"/>
            <w:vAlign w:val="center"/>
          </w:tcPr>
          <w:p w14:paraId="3C1F9F26"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0.288</w:t>
            </w:r>
          </w:p>
        </w:tc>
        <w:tc>
          <w:tcPr>
            <w:tcW w:w="702" w:type="pct"/>
            <w:vAlign w:val="center"/>
          </w:tcPr>
          <w:p w14:paraId="24293B8A"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0.347</w:t>
            </w:r>
          </w:p>
        </w:tc>
        <w:tc>
          <w:tcPr>
            <w:tcW w:w="585" w:type="pct"/>
            <w:vAlign w:val="center"/>
          </w:tcPr>
          <w:p w14:paraId="5CDDE297"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0.401</w:t>
            </w:r>
          </w:p>
        </w:tc>
      </w:tr>
      <w:tr w:rsidR="00527C90" w:rsidRPr="00852ACA" w14:paraId="037F9F46" w14:textId="77777777" w:rsidTr="00D90744">
        <w:trPr>
          <w:trHeight w:hRule="exact" w:val="312"/>
          <w:jc w:val="center"/>
        </w:trPr>
        <w:tc>
          <w:tcPr>
            <w:tcW w:w="905" w:type="pct"/>
            <w:vAlign w:val="center"/>
          </w:tcPr>
          <w:p w14:paraId="1567C91F" w14:textId="77777777" w:rsidR="00527C90" w:rsidRPr="00852ACA" w:rsidRDefault="00527C90" w:rsidP="00980DE2">
            <w:pPr>
              <w:jc w:val="center"/>
              <w:rPr>
                <w:rFonts w:ascii="宋体" w:hAnsi="宋体"/>
                <w:color w:val="000000"/>
              </w:rPr>
            </w:pPr>
            <w:r w:rsidRPr="00852ACA">
              <w:rPr>
                <w:rFonts w:ascii="宋体" w:hAnsi="宋体" w:hint="eastAsia"/>
                <w:color w:val="000000"/>
              </w:rPr>
              <w:t>剩余年期</w:t>
            </w:r>
          </w:p>
        </w:tc>
        <w:tc>
          <w:tcPr>
            <w:tcW w:w="702" w:type="pct"/>
            <w:vAlign w:val="center"/>
          </w:tcPr>
          <w:p w14:paraId="499B5F50"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7</w:t>
            </w:r>
          </w:p>
        </w:tc>
        <w:tc>
          <w:tcPr>
            <w:tcW w:w="702" w:type="pct"/>
            <w:vAlign w:val="center"/>
          </w:tcPr>
          <w:p w14:paraId="68A44A9D"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8</w:t>
            </w:r>
          </w:p>
        </w:tc>
        <w:tc>
          <w:tcPr>
            <w:tcW w:w="702" w:type="pct"/>
            <w:vAlign w:val="center"/>
          </w:tcPr>
          <w:p w14:paraId="01CF5EFA"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9</w:t>
            </w:r>
          </w:p>
        </w:tc>
        <w:tc>
          <w:tcPr>
            <w:tcW w:w="702" w:type="pct"/>
            <w:vAlign w:val="center"/>
          </w:tcPr>
          <w:p w14:paraId="0B7B4C8E"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10</w:t>
            </w:r>
          </w:p>
        </w:tc>
        <w:tc>
          <w:tcPr>
            <w:tcW w:w="702" w:type="pct"/>
            <w:vAlign w:val="center"/>
          </w:tcPr>
          <w:p w14:paraId="14348BC1"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11</w:t>
            </w:r>
          </w:p>
        </w:tc>
        <w:tc>
          <w:tcPr>
            <w:tcW w:w="585" w:type="pct"/>
            <w:vAlign w:val="center"/>
          </w:tcPr>
          <w:p w14:paraId="3EE21D02"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12</w:t>
            </w:r>
          </w:p>
        </w:tc>
      </w:tr>
      <w:tr w:rsidR="00527C90" w:rsidRPr="00852ACA" w14:paraId="5D7152FF" w14:textId="77777777" w:rsidTr="00D90744">
        <w:trPr>
          <w:trHeight w:hRule="exact" w:val="312"/>
          <w:jc w:val="center"/>
        </w:trPr>
        <w:tc>
          <w:tcPr>
            <w:tcW w:w="905" w:type="pct"/>
            <w:vAlign w:val="center"/>
          </w:tcPr>
          <w:p w14:paraId="520DEB70" w14:textId="77777777" w:rsidR="00527C90" w:rsidRPr="00852ACA" w:rsidRDefault="00527C90" w:rsidP="00980DE2">
            <w:pPr>
              <w:jc w:val="center"/>
              <w:rPr>
                <w:rFonts w:ascii="宋体" w:hAnsi="宋体"/>
                <w:color w:val="000000"/>
              </w:rPr>
            </w:pPr>
            <w:r w:rsidRPr="00852ACA">
              <w:rPr>
                <w:rFonts w:ascii="宋体" w:hAnsi="宋体" w:hint="eastAsia"/>
                <w:color w:val="000000"/>
              </w:rPr>
              <w:t>修正系数</w:t>
            </w:r>
          </w:p>
        </w:tc>
        <w:tc>
          <w:tcPr>
            <w:tcW w:w="702" w:type="pct"/>
            <w:vAlign w:val="center"/>
          </w:tcPr>
          <w:p w14:paraId="7B0E0B90"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0.451</w:t>
            </w:r>
          </w:p>
        </w:tc>
        <w:tc>
          <w:tcPr>
            <w:tcW w:w="702" w:type="pct"/>
            <w:vAlign w:val="center"/>
          </w:tcPr>
          <w:p w14:paraId="64DE9862"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0.496</w:t>
            </w:r>
          </w:p>
        </w:tc>
        <w:tc>
          <w:tcPr>
            <w:tcW w:w="702" w:type="pct"/>
            <w:vAlign w:val="center"/>
          </w:tcPr>
          <w:p w14:paraId="4A88D838"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0.539</w:t>
            </w:r>
          </w:p>
        </w:tc>
        <w:tc>
          <w:tcPr>
            <w:tcW w:w="702" w:type="pct"/>
            <w:vAlign w:val="center"/>
          </w:tcPr>
          <w:p w14:paraId="7EDBB667"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0.578</w:t>
            </w:r>
          </w:p>
        </w:tc>
        <w:tc>
          <w:tcPr>
            <w:tcW w:w="702" w:type="pct"/>
            <w:vAlign w:val="center"/>
          </w:tcPr>
          <w:p w14:paraId="4DF19A5C"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0.614</w:t>
            </w:r>
          </w:p>
        </w:tc>
        <w:tc>
          <w:tcPr>
            <w:tcW w:w="585" w:type="pct"/>
            <w:vAlign w:val="center"/>
          </w:tcPr>
          <w:p w14:paraId="48BB8886"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0.647</w:t>
            </w:r>
          </w:p>
        </w:tc>
      </w:tr>
      <w:tr w:rsidR="00527C90" w:rsidRPr="00852ACA" w14:paraId="09813593" w14:textId="77777777" w:rsidTr="00D90744">
        <w:trPr>
          <w:trHeight w:hRule="exact" w:val="312"/>
          <w:jc w:val="center"/>
        </w:trPr>
        <w:tc>
          <w:tcPr>
            <w:tcW w:w="905" w:type="pct"/>
            <w:vAlign w:val="center"/>
          </w:tcPr>
          <w:p w14:paraId="5F89E411" w14:textId="77777777" w:rsidR="00527C90" w:rsidRPr="00852ACA" w:rsidRDefault="00527C90" w:rsidP="00980DE2">
            <w:pPr>
              <w:jc w:val="center"/>
              <w:rPr>
                <w:rFonts w:ascii="宋体" w:hAnsi="宋体"/>
                <w:color w:val="000000"/>
              </w:rPr>
            </w:pPr>
            <w:r w:rsidRPr="00852ACA">
              <w:rPr>
                <w:rFonts w:ascii="宋体" w:hAnsi="宋体" w:hint="eastAsia"/>
                <w:color w:val="000000"/>
              </w:rPr>
              <w:t>剩余年期</w:t>
            </w:r>
          </w:p>
        </w:tc>
        <w:tc>
          <w:tcPr>
            <w:tcW w:w="702" w:type="pct"/>
            <w:vAlign w:val="center"/>
          </w:tcPr>
          <w:p w14:paraId="47FF3B70"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13</w:t>
            </w:r>
          </w:p>
        </w:tc>
        <w:tc>
          <w:tcPr>
            <w:tcW w:w="702" w:type="pct"/>
            <w:vAlign w:val="center"/>
          </w:tcPr>
          <w:p w14:paraId="25981AAB"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14</w:t>
            </w:r>
          </w:p>
        </w:tc>
        <w:tc>
          <w:tcPr>
            <w:tcW w:w="702" w:type="pct"/>
            <w:vAlign w:val="center"/>
          </w:tcPr>
          <w:p w14:paraId="5743E9F0"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15</w:t>
            </w:r>
          </w:p>
        </w:tc>
        <w:tc>
          <w:tcPr>
            <w:tcW w:w="702" w:type="pct"/>
            <w:vAlign w:val="center"/>
          </w:tcPr>
          <w:p w14:paraId="63727187"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16</w:t>
            </w:r>
          </w:p>
        </w:tc>
        <w:tc>
          <w:tcPr>
            <w:tcW w:w="702" w:type="pct"/>
            <w:vAlign w:val="center"/>
          </w:tcPr>
          <w:p w14:paraId="387A43FA"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17</w:t>
            </w:r>
          </w:p>
        </w:tc>
        <w:tc>
          <w:tcPr>
            <w:tcW w:w="585" w:type="pct"/>
            <w:vAlign w:val="center"/>
          </w:tcPr>
          <w:p w14:paraId="458E91EE"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18</w:t>
            </w:r>
          </w:p>
        </w:tc>
      </w:tr>
      <w:tr w:rsidR="00527C90" w:rsidRPr="00852ACA" w14:paraId="4D57E867" w14:textId="77777777" w:rsidTr="00D90744">
        <w:trPr>
          <w:trHeight w:hRule="exact" w:val="312"/>
          <w:jc w:val="center"/>
        </w:trPr>
        <w:tc>
          <w:tcPr>
            <w:tcW w:w="905" w:type="pct"/>
            <w:tcBorders>
              <w:bottom w:val="single" w:sz="4" w:space="0" w:color="auto"/>
            </w:tcBorders>
            <w:vAlign w:val="center"/>
          </w:tcPr>
          <w:p w14:paraId="3CF10146" w14:textId="77777777" w:rsidR="00527C90" w:rsidRPr="00852ACA" w:rsidRDefault="00527C90" w:rsidP="00980DE2">
            <w:pPr>
              <w:jc w:val="center"/>
              <w:rPr>
                <w:rFonts w:ascii="宋体" w:hAnsi="宋体"/>
                <w:color w:val="000000"/>
              </w:rPr>
            </w:pPr>
            <w:r w:rsidRPr="00852ACA">
              <w:rPr>
                <w:rFonts w:ascii="宋体" w:hAnsi="宋体" w:hint="eastAsia"/>
                <w:color w:val="000000"/>
              </w:rPr>
              <w:t>修正系数</w:t>
            </w:r>
          </w:p>
        </w:tc>
        <w:tc>
          <w:tcPr>
            <w:tcW w:w="702" w:type="pct"/>
            <w:tcBorders>
              <w:bottom w:val="single" w:sz="4" w:space="0" w:color="auto"/>
            </w:tcBorders>
            <w:vAlign w:val="center"/>
          </w:tcPr>
          <w:p w14:paraId="04CAAF1A"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0.678</w:t>
            </w:r>
          </w:p>
        </w:tc>
        <w:tc>
          <w:tcPr>
            <w:tcW w:w="702" w:type="pct"/>
            <w:tcBorders>
              <w:bottom w:val="single" w:sz="4" w:space="0" w:color="auto"/>
            </w:tcBorders>
            <w:vAlign w:val="center"/>
          </w:tcPr>
          <w:p w14:paraId="6EAC35A9"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0.706</w:t>
            </w:r>
          </w:p>
        </w:tc>
        <w:tc>
          <w:tcPr>
            <w:tcW w:w="702" w:type="pct"/>
            <w:tcBorders>
              <w:bottom w:val="single" w:sz="4" w:space="0" w:color="auto"/>
            </w:tcBorders>
            <w:vAlign w:val="center"/>
          </w:tcPr>
          <w:p w14:paraId="5F937D98"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0.732</w:t>
            </w:r>
          </w:p>
        </w:tc>
        <w:tc>
          <w:tcPr>
            <w:tcW w:w="702" w:type="pct"/>
            <w:tcBorders>
              <w:bottom w:val="single" w:sz="4" w:space="0" w:color="auto"/>
            </w:tcBorders>
            <w:vAlign w:val="center"/>
          </w:tcPr>
          <w:p w14:paraId="38460AF5"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0.756</w:t>
            </w:r>
          </w:p>
        </w:tc>
        <w:tc>
          <w:tcPr>
            <w:tcW w:w="702" w:type="pct"/>
            <w:tcBorders>
              <w:bottom w:val="single" w:sz="4" w:space="0" w:color="auto"/>
            </w:tcBorders>
            <w:vAlign w:val="center"/>
          </w:tcPr>
          <w:p w14:paraId="721F3191"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0.778</w:t>
            </w:r>
          </w:p>
        </w:tc>
        <w:tc>
          <w:tcPr>
            <w:tcW w:w="585" w:type="pct"/>
            <w:tcBorders>
              <w:bottom w:val="single" w:sz="4" w:space="0" w:color="auto"/>
            </w:tcBorders>
            <w:vAlign w:val="center"/>
          </w:tcPr>
          <w:p w14:paraId="31BD7C57"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0.799</w:t>
            </w:r>
          </w:p>
        </w:tc>
      </w:tr>
      <w:tr w:rsidR="00527C90" w:rsidRPr="00852ACA" w14:paraId="5EE62A1F" w14:textId="77777777" w:rsidTr="00D90744">
        <w:trPr>
          <w:trHeight w:hRule="exact" w:val="312"/>
          <w:jc w:val="center"/>
        </w:trPr>
        <w:tc>
          <w:tcPr>
            <w:tcW w:w="905" w:type="pct"/>
            <w:tcBorders>
              <w:top w:val="single" w:sz="4" w:space="0" w:color="auto"/>
              <w:left w:val="single" w:sz="4" w:space="0" w:color="auto"/>
              <w:bottom w:val="single" w:sz="4" w:space="0" w:color="auto"/>
              <w:right w:val="single" w:sz="4" w:space="0" w:color="auto"/>
            </w:tcBorders>
            <w:vAlign w:val="center"/>
          </w:tcPr>
          <w:p w14:paraId="407B863E" w14:textId="77777777" w:rsidR="00527C90" w:rsidRPr="00852ACA" w:rsidRDefault="00527C90" w:rsidP="00980DE2">
            <w:pPr>
              <w:jc w:val="center"/>
              <w:rPr>
                <w:rFonts w:ascii="宋体" w:hAnsi="宋体"/>
                <w:color w:val="000000"/>
              </w:rPr>
            </w:pPr>
            <w:r w:rsidRPr="00852ACA">
              <w:rPr>
                <w:rFonts w:ascii="宋体" w:hAnsi="宋体" w:hint="eastAsia"/>
                <w:color w:val="000000"/>
              </w:rPr>
              <w:t>剩余年期</w:t>
            </w:r>
          </w:p>
        </w:tc>
        <w:tc>
          <w:tcPr>
            <w:tcW w:w="702" w:type="pct"/>
            <w:tcBorders>
              <w:top w:val="single" w:sz="4" w:space="0" w:color="auto"/>
              <w:left w:val="single" w:sz="4" w:space="0" w:color="auto"/>
              <w:bottom w:val="single" w:sz="4" w:space="0" w:color="auto"/>
              <w:right w:val="single" w:sz="4" w:space="0" w:color="auto"/>
            </w:tcBorders>
            <w:vAlign w:val="center"/>
          </w:tcPr>
          <w:p w14:paraId="5DD9D5A8"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19</w:t>
            </w:r>
          </w:p>
        </w:tc>
        <w:tc>
          <w:tcPr>
            <w:tcW w:w="702" w:type="pct"/>
            <w:tcBorders>
              <w:top w:val="single" w:sz="4" w:space="0" w:color="auto"/>
              <w:left w:val="single" w:sz="4" w:space="0" w:color="auto"/>
              <w:bottom w:val="single" w:sz="4" w:space="0" w:color="auto"/>
              <w:right w:val="single" w:sz="4" w:space="0" w:color="auto"/>
            </w:tcBorders>
            <w:vAlign w:val="center"/>
          </w:tcPr>
          <w:p w14:paraId="08E685C5"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20</w:t>
            </w:r>
          </w:p>
        </w:tc>
        <w:tc>
          <w:tcPr>
            <w:tcW w:w="702" w:type="pct"/>
            <w:tcBorders>
              <w:top w:val="single" w:sz="4" w:space="0" w:color="auto"/>
              <w:left w:val="single" w:sz="4" w:space="0" w:color="auto"/>
              <w:bottom w:val="single" w:sz="4" w:space="0" w:color="auto"/>
              <w:right w:val="single" w:sz="4" w:space="0" w:color="auto"/>
            </w:tcBorders>
            <w:vAlign w:val="center"/>
          </w:tcPr>
          <w:p w14:paraId="0EA69416"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21</w:t>
            </w:r>
          </w:p>
        </w:tc>
        <w:tc>
          <w:tcPr>
            <w:tcW w:w="702" w:type="pct"/>
            <w:tcBorders>
              <w:top w:val="single" w:sz="4" w:space="0" w:color="auto"/>
              <w:left w:val="single" w:sz="4" w:space="0" w:color="auto"/>
              <w:bottom w:val="single" w:sz="4" w:space="0" w:color="auto"/>
              <w:right w:val="single" w:sz="4" w:space="0" w:color="auto"/>
            </w:tcBorders>
            <w:vAlign w:val="center"/>
          </w:tcPr>
          <w:p w14:paraId="278BC857"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22</w:t>
            </w:r>
          </w:p>
        </w:tc>
        <w:tc>
          <w:tcPr>
            <w:tcW w:w="702" w:type="pct"/>
            <w:tcBorders>
              <w:top w:val="single" w:sz="4" w:space="0" w:color="auto"/>
              <w:left w:val="single" w:sz="4" w:space="0" w:color="auto"/>
              <w:bottom w:val="single" w:sz="4" w:space="0" w:color="auto"/>
              <w:right w:val="single" w:sz="4" w:space="0" w:color="auto"/>
            </w:tcBorders>
            <w:vAlign w:val="center"/>
          </w:tcPr>
          <w:p w14:paraId="38917BDC"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23</w:t>
            </w:r>
          </w:p>
        </w:tc>
        <w:tc>
          <w:tcPr>
            <w:tcW w:w="585" w:type="pct"/>
            <w:tcBorders>
              <w:top w:val="single" w:sz="4" w:space="0" w:color="auto"/>
              <w:left w:val="single" w:sz="4" w:space="0" w:color="auto"/>
              <w:bottom w:val="single" w:sz="4" w:space="0" w:color="auto"/>
              <w:right w:val="single" w:sz="4" w:space="0" w:color="auto"/>
            </w:tcBorders>
            <w:vAlign w:val="center"/>
          </w:tcPr>
          <w:p w14:paraId="404980FC"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24</w:t>
            </w:r>
          </w:p>
        </w:tc>
      </w:tr>
      <w:tr w:rsidR="00527C90" w:rsidRPr="00852ACA" w14:paraId="27AA6152" w14:textId="77777777" w:rsidTr="00D90744">
        <w:trPr>
          <w:trHeight w:hRule="exact" w:val="312"/>
          <w:jc w:val="center"/>
        </w:trPr>
        <w:tc>
          <w:tcPr>
            <w:tcW w:w="905" w:type="pct"/>
            <w:tcBorders>
              <w:top w:val="single" w:sz="4" w:space="0" w:color="auto"/>
            </w:tcBorders>
            <w:vAlign w:val="center"/>
          </w:tcPr>
          <w:p w14:paraId="3EEADAA7" w14:textId="77777777" w:rsidR="00527C90" w:rsidRPr="00852ACA" w:rsidRDefault="00527C90" w:rsidP="00980DE2">
            <w:pPr>
              <w:jc w:val="center"/>
              <w:rPr>
                <w:rFonts w:ascii="宋体" w:hAnsi="宋体"/>
                <w:color w:val="000000"/>
              </w:rPr>
            </w:pPr>
            <w:r w:rsidRPr="00852ACA">
              <w:rPr>
                <w:rFonts w:ascii="宋体" w:hAnsi="宋体" w:hint="eastAsia"/>
                <w:color w:val="000000"/>
              </w:rPr>
              <w:t>修正系数</w:t>
            </w:r>
          </w:p>
        </w:tc>
        <w:tc>
          <w:tcPr>
            <w:tcW w:w="702" w:type="pct"/>
            <w:tcBorders>
              <w:top w:val="single" w:sz="4" w:space="0" w:color="auto"/>
            </w:tcBorders>
            <w:vAlign w:val="center"/>
          </w:tcPr>
          <w:p w14:paraId="52D30804"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0.817</w:t>
            </w:r>
          </w:p>
        </w:tc>
        <w:tc>
          <w:tcPr>
            <w:tcW w:w="702" w:type="pct"/>
            <w:tcBorders>
              <w:top w:val="single" w:sz="4" w:space="0" w:color="auto"/>
            </w:tcBorders>
            <w:vAlign w:val="center"/>
          </w:tcPr>
          <w:p w14:paraId="04E76902"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0.835</w:t>
            </w:r>
          </w:p>
        </w:tc>
        <w:tc>
          <w:tcPr>
            <w:tcW w:w="702" w:type="pct"/>
            <w:tcBorders>
              <w:top w:val="single" w:sz="4" w:space="0" w:color="auto"/>
            </w:tcBorders>
            <w:vAlign w:val="center"/>
          </w:tcPr>
          <w:p w14:paraId="3CB42640"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0.851</w:t>
            </w:r>
          </w:p>
        </w:tc>
        <w:tc>
          <w:tcPr>
            <w:tcW w:w="702" w:type="pct"/>
            <w:tcBorders>
              <w:top w:val="single" w:sz="4" w:space="0" w:color="auto"/>
            </w:tcBorders>
            <w:vAlign w:val="center"/>
          </w:tcPr>
          <w:p w14:paraId="662C4BC0"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0.866</w:t>
            </w:r>
          </w:p>
        </w:tc>
        <w:tc>
          <w:tcPr>
            <w:tcW w:w="702" w:type="pct"/>
            <w:tcBorders>
              <w:top w:val="single" w:sz="4" w:space="0" w:color="auto"/>
            </w:tcBorders>
            <w:vAlign w:val="center"/>
          </w:tcPr>
          <w:p w14:paraId="4C62F12C"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0.879</w:t>
            </w:r>
          </w:p>
        </w:tc>
        <w:tc>
          <w:tcPr>
            <w:tcW w:w="585" w:type="pct"/>
            <w:tcBorders>
              <w:top w:val="single" w:sz="4" w:space="0" w:color="auto"/>
            </w:tcBorders>
            <w:vAlign w:val="center"/>
          </w:tcPr>
          <w:p w14:paraId="0ACAF875"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0.892</w:t>
            </w:r>
          </w:p>
        </w:tc>
      </w:tr>
      <w:tr w:rsidR="00527C90" w:rsidRPr="00852ACA" w14:paraId="2F6E243C" w14:textId="77777777" w:rsidTr="00D90744">
        <w:trPr>
          <w:trHeight w:hRule="exact" w:val="312"/>
          <w:jc w:val="center"/>
        </w:trPr>
        <w:tc>
          <w:tcPr>
            <w:tcW w:w="905" w:type="pct"/>
            <w:vAlign w:val="center"/>
          </w:tcPr>
          <w:p w14:paraId="4E643ED6" w14:textId="77777777" w:rsidR="00527C90" w:rsidRPr="00852ACA" w:rsidRDefault="00527C90" w:rsidP="00980DE2">
            <w:pPr>
              <w:jc w:val="center"/>
              <w:rPr>
                <w:rFonts w:ascii="宋体" w:hAnsi="宋体"/>
                <w:color w:val="000000"/>
              </w:rPr>
            </w:pPr>
            <w:r w:rsidRPr="00852ACA">
              <w:rPr>
                <w:rFonts w:ascii="宋体" w:hAnsi="宋体" w:hint="eastAsia"/>
                <w:color w:val="000000"/>
              </w:rPr>
              <w:t>剩余年期</w:t>
            </w:r>
          </w:p>
        </w:tc>
        <w:tc>
          <w:tcPr>
            <w:tcW w:w="702" w:type="pct"/>
            <w:vAlign w:val="center"/>
          </w:tcPr>
          <w:p w14:paraId="76CB6C7C"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25</w:t>
            </w:r>
          </w:p>
        </w:tc>
        <w:tc>
          <w:tcPr>
            <w:tcW w:w="702" w:type="pct"/>
            <w:vAlign w:val="center"/>
          </w:tcPr>
          <w:p w14:paraId="750DBB98"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26</w:t>
            </w:r>
          </w:p>
        </w:tc>
        <w:tc>
          <w:tcPr>
            <w:tcW w:w="702" w:type="pct"/>
            <w:vAlign w:val="center"/>
          </w:tcPr>
          <w:p w14:paraId="2AE29B73"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27</w:t>
            </w:r>
          </w:p>
        </w:tc>
        <w:tc>
          <w:tcPr>
            <w:tcW w:w="702" w:type="pct"/>
            <w:vAlign w:val="center"/>
          </w:tcPr>
          <w:p w14:paraId="52724D8A"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28</w:t>
            </w:r>
          </w:p>
        </w:tc>
        <w:tc>
          <w:tcPr>
            <w:tcW w:w="702" w:type="pct"/>
            <w:vAlign w:val="center"/>
          </w:tcPr>
          <w:p w14:paraId="06157AE8"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29</w:t>
            </w:r>
          </w:p>
        </w:tc>
        <w:tc>
          <w:tcPr>
            <w:tcW w:w="585" w:type="pct"/>
            <w:vAlign w:val="center"/>
          </w:tcPr>
          <w:p w14:paraId="0118CC9C"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30</w:t>
            </w:r>
          </w:p>
        </w:tc>
      </w:tr>
      <w:tr w:rsidR="00527C90" w:rsidRPr="00852ACA" w14:paraId="7BC57213" w14:textId="77777777" w:rsidTr="00D90744">
        <w:trPr>
          <w:trHeight w:hRule="exact" w:val="312"/>
          <w:jc w:val="center"/>
        </w:trPr>
        <w:tc>
          <w:tcPr>
            <w:tcW w:w="905" w:type="pct"/>
            <w:vAlign w:val="center"/>
          </w:tcPr>
          <w:p w14:paraId="2F70E80B" w14:textId="77777777" w:rsidR="00527C90" w:rsidRPr="00852ACA" w:rsidRDefault="00527C90" w:rsidP="00980DE2">
            <w:pPr>
              <w:jc w:val="center"/>
              <w:rPr>
                <w:rFonts w:ascii="宋体" w:hAnsi="宋体"/>
                <w:color w:val="000000"/>
              </w:rPr>
            </w:pPr>
            <w:r w:rsidRPr="00852ACA">
              <w:rPr>
                <w:rFonts w:ascii="宋体" w:hAnsi="宋体" w:hint="eastAsia"/>
                <w:color w:val="000000"/>
              </w:rPr>
              <w:t>修正系数</w:t>
            </w:r>
          </w:p>
        </w:tc>
        <w:tc>
          <w:tcPr>
            <w:tcW w:w="702" w:type="pct"/>
            <w:vAlign w:val="center"/>
          </w:tcPr>
          <w:p w14:paraId="1982AF99"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0.903</w:t>
            </w:r>
          </w:p>
        </w:tc>
        <w:tc>
          <w:tcPr>
            <w:tcW w:w="702" w:type="pct"/>
            <w:vAlign w:val="center"/>
          </w:tcPr>
          <w:p w14:paraId="45974840"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0.914</w:t>
            </w:r>
          </w:p>
        </w:tc>
        <w:tc>
          <w:tcPr>
            <w:tcW w:w="702" w:type="pct"/>
            <w:vAlign w:val="center"/>
          </w:tcPr>
          <w:p w14:paraId="57BBA244"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0.924</w:t>
            </w:r>
          </w:p>
        </w:tc>
        <w:tc>
          <w:tcPr>
            <w:tcW w:w="702" w:type="pct"/>
            <w:vAlign w:val="center"/>
          </w:tcPr>
          <w:p w14:paraId="544CF926"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0.933</w:t>
            </w:r>
          </w:p>
        </w:tc>
        <w:tc>
          <w:tcPr>
            <w:tcW w:w="702" w:type="pct"/>
            <w:vAlign w:val="center"/>
          </w:tcPr>
          <w:p w14:paraId="27FEF69B"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0.941</w:t>
            </w:r>
          </w:p>
        </w:tc>
        <w:tc>
          <w:tcPr>
            <w:tcW w:w="585" w:type="pct"/>
            <w:vAlign w:val="center"/>
          </w:tcPr>
          <w:p w14:paraId="7B475CF1"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0.949</w:t>
            </w:r>
          </w:p>
        </w:tc>
      </w:tr>
      <w:tr w:rsidR="00527C90" w:rsidRPr="00852ACA" w14:paraId="681303C4" w14:textId="77777777" w:rsidTr="00D90744">
        <w:trPr>
          <w:trHeight w:hRule="exact" w:val="312"/>
          <w:jc w:val="center"/>
        </w:trPr>
        <w:tc>
          <w:tcPr>
            <w:tcW w:w="905" w:type="pct"/>
            <w:vAlign w:val="center"/>
          </w:tcPr>
          <w:p w14:paraId="60B62BBA" w14:textId="77777777" w:rsidR="00527C90" w:rsidRPr="00852ACA" w:rsidRDefault="00527C90" w:rsidP="00980DE2">
            <w:pPr>
              <w:jc w:val="center"/>
              <w:rPr>
                <w:rFonts w:ascii="宋体" w:hAnsi="宋体"/>
                <w:color w:val="000000"/>
              </w:rPr>
            </w:pPr>
            <w:r w:rsidRPr="00852ACA">
              <w:rPr>
                <w:rFonts w:ascii="宋体" w:hAnsi="宋体" w:hint="eastAsia"/>
                <w:color w:val="000000"/>
              </w:rPr>
              <w:t>剩余年期</w:t>
            </w:r>
          </w:p>
        </w:tc>
        <w:tc>
          <w:tcPr>
            <w:tcW w:w="702" w:type="pct"/>
            <w:vAlign w:val="center"/>
          </w:tcPr>
          <w:p w14:paraId="47B85CE8"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31</w:t>
            </w:r>
          </w:p>
        </w:tc>
        <w:tc>
          <w:tcPr>
            <w:tcW w:w="702" w:type="pct"/>
            <w:vAlign w:val="center"/>
          </w:tcPr>
          <w:p w14:paraId="06D0FE10"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32</w:t>
            </w:r>
          </w:p>
        </w:tc>
        <w:tc>
          <w:tcPr>
            <w:tcW w:w="702" w:type="pct"/>
            <w:vAlign w:val="center"/>
          </w:tcPr>
          <w:p w14:paraId="1AAF4DC2"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33</w:t>
            </w:r>
          </w:p>
        </w:tc>
        <w:tc>
          <w:tcPr>
            <w:tcW w:w="702" w:type="pct"/>
            <w:vAlign w:val="center"/>
          </w:tcPr>
          <w:p w14:paraId="5246C9D1"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34</w:t>
            </w:r>
          </w:p>
        </w:tc>
        <w:tc>
          <w:tcPr>
            <w:tcW w:w="702" w:type="pct"/>
            <w:vAlign w:val="center"/>
          </w:tcPr>
          <w:p w14:paraId="00B93590"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35</w:t>
            </w:r>
          </w:p>
        </w:tc>
        <w:tc>
          <w:tcPr>
            <w:tcW w:w="585" w:type="pct"/>
            <w:vAlign w:val="center"/>
          </w:tcPr>
          <w:p w14:paraId="5C489899"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36</w:t>
            </w:r>
          </w:p>
        </w:tc>
      </w:tr>
      <w:tr w:rsidR="00527C90" w:rsidRPr="00852ACA" w14:paraId="2055FB27" w14:textId="77777777" w:rsidTr="00D90744">
        <w:trPr>
          <w:trHeight w:hRule="exact" w:val="312"/>
          <w:jc w:val="center"/>
        </w:trPr>
        <w:tc>
          <w:tcPr>
            <w:tcW w:w="905" w:type="pct"/>
            <w:vAlign w:val="center"/>
          </w:tcPr>
          <w:p w14:paraId="3C8467DF" w14:textId="77777777" w:rsidR="00527C90" w:rsidRPr="00852ACA" w:rsidRDefault="00527C90" w:rsidP="00980DE2">
            <w:pPr>
              <w:jc w:val="center"/>
              <w:rPr>
                <w:rFonts w:ascii="宋体" w:hAnsi="宋体"/>
                <w:color w:val="000000"/>
              </w:rPr>
            </w:pPr>
            <w:r w:rsidRPr="00852ACA">
              <w:rPr>
                <w:rFonts w:ascii="宋体" w:hAnsi="宋体" w:hint="eastAsia"/>
                <w:color w:val="000000"/>
              </w:rPr>
              <w:t>修正系数</w:t>
            </w:r>
          </w:p>
        </w:tc>
        <w:tc>
          <w:tcPr>
            <w:tcW w:w="702" w:type="pct"/>
            <w:vAlign w:val="center"/>
          </w:tcPr>
          <w:p w14:paraId="3E919E8B"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0.956</w:t>
            </w:r>
          </w:p>
        </w:tc>
        <w:tc>
          <w:tcPr>
            <w:tcW w:w="702" w:type="pct"/>
            <w:vAlign w:val="center"/>
          </w:tcPr>
          <w:p w14:paraId="737C0DBD"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0.963</w:t>
            </w:r>
          </w:p>
        </w:tc>
        <w:tc>
          <w:tcPr>
            <w:tcW w:w="702" w:type="pct"/>
            <w:vAlign w:val="center"/>
          </w:tcPr>
          <w:p w14:paraId="7928044B"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0.969</w:t>
            </w:r>
          </w:p>
        </w:tc>
        <w:tc>
          <w:tcPr>
            <w:tcW w:w="702" w:type="pct"/>
            <w:vAlign w:val="center"/>
          </w:tcPr>
          <w:p w14:paraId="0F399C2C"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0.975</w:t>
            </w:r>
          </w:p>
        </w:tc>
        <w:tc>
          <w:tcPr>
            <w:tcW w:w="702" w:type="pct"/>
            <w:vAlign w:val="center"/>
          </w:tcPr>
          <w:p w14:paraId="3028FF41"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0.980</w:t>
            </w:r>
          </w:p>
        </w:tc>
        <w:tc>
          <w:tcPr>
            <w:tcW w:w="585" w:type="pct"/>
            <w:vAlign w:val="center"/>
          </w:tcPr>
          <w:p w14:paraId="2FD52E17"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0.984</w:t>
            </w:r>
          </w:p>
        </w:tc>
      </w:tr>
      <w:tr w:rsidR="00527C90" w:rsidRPr="00852ACA" w14:paraId="3541F4E0" w14:textId="77777777" w:rsidTr="00D90744">
        <w:trPr>
          <w:trHeight w:hRule="exact" w:val="312"/>
          <w:jc w:val="center"/>
        </w:trPr>
        <w:tc>
          <w:tcPr>
            <w:tcW w:w="905" w:type="pct"/>
            <w:vAlign w:val="center"/>
          </w:tcPr>
          <w:p w14:paraId="1D90D5FF" w14:textId="77777777" w:rsidR="00527C90" w:rsidRPr="00852ACA" w:rsidRDefault="00527C90" w:rsidP="00980DE2">
            <w:pPr>
              <w:jc w:val="center"/>
              <w:rPr>
                <w:rFonts w:ascii="宋体" w:hAnsi="宋体"/>
                <w:color w:val="000000"/>
              </w:rPr>
            </w:pPr>
            <w:r w:rsidRPr="00852ACA">
              <w:rPr>
                <w:rFonts w:ascii="宋体" w:hAnsi="宋体" w:hint="eastAsia"/>
                <w:color w:val="000000"/>
              </w:rPr>
              <w:t>剩余年期</w:t>
            </w:r>
          </w:p>
        </w:tc>
        <w:tc>
          <w:tcPr>
            <w:tcW w:w="702" w:type="pct"/>
            <w:vAlign w:val="center"/>
          </w:tcPr>
          <w:p w14:paraId="586E4E68"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37</w:t>
            </w:r>
          </w:p>
        </w:tc>
        <w:tc>
          <w:tcPr>
            <w:tcW w:w="702" w:type="pct"/>
            <w:vAlign w:val="center"/>
          </w:tcPr>
          <w:p w14:paraId="1AC2E385"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38</w:t>
            </w:r>
          </w:p>
        </w:tc>
        <w:tc>
          <w:tcPr>
            <w:tcW w:w="702" w:type="pct"/>
            <w:vAlign w:val="center"/>
          </w:tcPr>
          <w:p w14:paraId="419F22D5"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39</w:t>
            </w:r>
          </w:p>
        </w:tc>
        <w:tc>
          <w:tcPr>
            <w:tcW w:w="702" w:type="pct"/>
            <w:vAlign w:val="center"/>
          </w:tcPr>
          <w:p w14:paraId="11082417"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40</w:t>
            </w:r>
          </w:p>
        </w:tc>
        <w:tc>
          <w:tcPr>
            <w:tcW w:w="702" w:type="pct"/>
            <w:vAlign w:val="center"/>
          </w:tcPr>
          <w:p w14:paraId="005D509D" w14:textId="77777777" w:rsidR="00527C90" w:rsidRPr="00852ACA" w:rsidRDefault="00527C90" w:rsidP="00980DE2">
            <w:pPr>
              <w:jc w:val="center"/>
              <w:rPr>
                <w:rFonts w:ascii="宋体" w:hAnsi="宋体"/>
                <w:color w:val="000000"/>
              </w:rPr>
            </w:pPr>
            <w:r w:rsidRPr="00852ACA">
              <w:rPr>
                <w:rFonts w:ascii="宋体" w:hAnsi="宋体" w:hint="eastAsia"/>
                <w:color w:val="000000"/>
              </w:rPr>
              <w:t>---</w:t>
            </w:r>
          </w:p>
        </w:tc>
        <w:tc>
          <w:tcPr>
            <w:tcW w:w="585" w:type="pct"/>
            <w:vAlign w:val="center"/>
          </w:tcPr>
          <w:p w14:paraId="16EA4ABD" w14:textId="77777777" w:rsidR="00527C90" w:rsidRPr="00852ACA" w:rsidRDefault="00527C90" w:rsidP="00980DE2">
            <w:pPr>
              <w:jc w:val="center"/>
              <w:rPr>
                <w:rFonts w:ascii="宋体" w:hAnsi="宋体"/>
                <w:color w:val="000000"/>
              </w:rPr>
            </w:pPr>
            <w:r w:rsidRPr="00852ACA">
              <w:rPr>
                <w:rFonts w:ascii="宋体" w:hAnsi="宋体" w:hint="eastAsia"/>
                <w:color w:val="000000"/>
              </w:rPr>
              <w:t>---</w:t>
            </w:r>
          </w:p>
        </w:tc>
      </w:tr>
      <w:tr w:rsidR="00527C90" w:rsidRPr="00852ACA" w14:paraId="259AB17B" w14:textId="77777777" w:rsidTr="00D90744">
        <w:trPr>
          <w:trHeight w:hRule="exact" w:val="312"/>
          <w:jc w:val="center"/>
        </w:trPr>
        <w:tc>
          <w:tcPr>
            <w:tcW w:w="905" w:type="pct"/>
            <w:vAlign w:val="center"/>
          </w:tcPr>
          <w:p w14:paraId="3E5C10C5" w14:textId="77777777" w:rsidR="00527C90" w:rsidRPr="00852ACA" w:rsidRDefault="00527C90" w:rsidP="00980DE2">
            <w:pPr>
              <w:jc w:val="center"/>
              <w:rPr>
                <w:rFonts w:ascii="宋体" w:hAnsi="宋体"/>
                <w:color w:val="000000"/>
              </w:rPr>
            </w:pPr>
            <w:r w:rsidRPr="00852ACA">
              <w:rPr>
                <w:rFonts w:ascii="宋体" w:hAnsi="宋体" w:hint="eastAsia"/>
                <w:color w:val="000000"/>
              </w:rPr>
              <w:t>修正系数</w:t>
            </w:r>
          </w:p>
        </w:tc>
        <w:tc>
          <w:tcPr>
            <w:tcW w:w="702" w:type="pct"/>
            <w:vAlign w:val="center"/>
          </w:tcPr>
          <w:p w14:paraId="6CFC27FC"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0.989</w:t>
            </w:r>
          </w:p>
        </w:tc>
        <w:tc>
          <w:tcPr>
            <w:tcW w:w="702" w:type="pct"/>
            <w:vAlign w:val="center"/>
          </w:tcPr>
          <w:p w14:paraId="2096E742"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0.993</w:t>
            </w:r>
          </w:p>
        </w:tc>
        <w:tc>
          <w:tcPr>
            <w:tcW w:w="702" w:type="pct"/>
            <w:vAlign w:val="center"/>
          </w:tcPr>
          <w:p w14:paraId="58329A6E"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0.997</w:t>
            </w:r>
          </w:p>
        </w:tc>
        <w:tc>
          <w:tcPr>
            <w:tcW w:w="702" w:type="pct"/>
            <w:vAlign w:val="center"/>
          </w:tcPr>
          <w:p w14:paraId="285B446E" w14:textId="77777777" w:rsidR="00527C90" w:rsidRPr="00F444E2" w:rsidRDefault="00527C90" w:rsidP="00980DE2">
            <w:pPr>
              <w:jc w:val="center"/>
              <w:rPr>
                <w:rFonts w:ascii="Times New Roman" w:hAnsi="Times New Roman" w:cs="Times New Roman"/>
                <w:color w:val="000000"/>
              </w:rPr>
            </w:pPr>
            <w:r w:rsidRPr="00F444E2">
              <w:rPr>
                <w:rFonts w:ascii="Times New Roman" w:hAnsi="Times New Roman" w:cs="Times New Roman" w:hint="eastAsia"/>
                <w:color w:val="000000"/>
              </w:rPr>
              <w:t>1.000</w:t>
            </w:r>
          </w:p>
        </w:tc>
        <w:tc>
          <w:tcPr>
            <w:tcW w:w="702" w:type="pct"/>
            <w:vAlign w:val="center"/>
          </w:tcPr>
          <w:p w14:paraId="505CFAF7" w14:textId="77777777" w:rsidR="00527C90" w:rsidRPr="00852ACA" w:rsidRDefault="00527C90" w:rsidP="00980DE2">
            <w:pPr>
              <w:jc w:val="center"/>
              <w:rPr>
                <w:rFonts w:ascii="宋体" w:hAnsi="宋体"/>
                <w:color w:val="000000"/>
              </w:rPr>
            </w:pPr>
            <w:r w:rsidRPr="00852ACA">
              <w:rPr>
                <w:rFonts w:ascii="宋体" w:hAnsi="宋体" w:hint="eastAsia"/>
                <w:color w:val="000000"/>
              </w:rPr>
              <w:t>---</w:t>
            </w:r>
          </w:p>
        </w:tc>
        <w:tc>
          <w:tcPr>
            <w:tcW w:w="585" w:type="pct"/>
            <w:vAlign w:val="center"/>
          </w:tcPr>
          <w:p w14:paraId="1A14A8C1" w14:textId="77777777" w:rsidR="00527C90" w:rsidRPr="00852ACA" w:rsidRDefault="00527C90" w:rsidP="00980DE2">
            <w:pPr>
              <w:jc w:val="center"/>
              <w:rPr>
                <w:rFonts w:ascii="宋体" w:hAnsi="宋体"/>
                <w:color w:val="000000"/>
              </w:rPr>
            </w:pPr>
            <w:r w:rsidRPr="00852ACA">
              <w:rPr>
                <w:rFonts w:ascii="宋体" w:hAnsi="宋体" w:hint="eastAsia"/>
                <w:color w:val="000000"/>
              </w:rPr>
              <w:t>---</w:t>
            </w:r>
          </w:p>
        </w:tc>
      </w:tr>
    </w:tbl>
    <w:p w14:paraId="3B8A1478" w14:textId="0677A0C2" w:rsidR="00527C90" w:rsidRDefault="00527C90" w:rsidP="00527C90">
      <w:pPr>
        <w:spacing w:line="360" w:lineRule="auto"/>
        <w:jc w:val="center"/>
        <w:rPr>
          <w:rFonts w:asciiTheme="minorEastAsia" w:hAnsiTheme="minorEastAsia"/>
          <w:szCs w:val="21"/>
        </w:rPr>
      </w:pPr>
      <w:r w:rsidRPr="00837EFB">
        <w:rPr>
          <w:rFonts w:asciiTheme="minorEastAsia" w:hAnsiTheme="minorEastAsia" w:hint="eastAsia"/>
          <w:szCs w:val="21"/>
        </w:rPr>
        <w:t>表</w:t>
      </w:r>
      <w:r w:rsidR="005416F2">
        <w:rPr>
          <w:rFonts w:ascii="Times New Roman" w:hAnsi="Times New Roman" w:cs="Times New Roman" w:hint="eastAsia"/>
          <w:szCs w:val="21"/>
        </w:rPr>
        <w:t>6</w:t>
      </w:r>
      <w:r w:rsidRPr="00837EFB">
        <w:rPr>
          <w:rFonts w:ascii="Times New Roman" w:hAnsi="Times New Roman" w:cs="Times New Roman"/>
          <w:szCs w:val="21"/>
        </w:rPr>
        <w:t>-</w:t>
      </w:r>
      <w:r w:rsidRPr="00837EFB">
        <w:rPr>
          <w:rFonts w:ascii="Times New Roman" w:hAnsi="Times New Roman" w:cs="Times New Roman" w:hint="eastAsia"/>
          <w:szCs w:val="21"/>
        </w:rPr>
        <w:t>2</w:t>
      </w:r>
      <w:r w:rsidRPr="00837EFB">
        <w:rPr>
          <w:rFonts w:asciiTheme="minorEastAsia" w:hAnsiTheme="minorEastAsia" w:hint="eastAsia"/>
          <w:szCs w:val="21"/>
        </w:rPr>
        <w:t xml:space="preserve">  </w:t>
      </w:r>
      <w:r>
        <w:rPr>
          <w:rFonts w:asciiTheme="minorEastAsia" w:hAnsiTheme="minorEastAsia" w:hint="eastAsia"/>
          <w:szCs w:val="21"/>
        </w:rPr>
        <w:t>住宅</w:t>
      </w:r>
      <w:r w:rsidRPr="00837EFB">
        <w:rPr>
          <w:rFonts w:asciiTheme="minorEastAsia" w:hAnsiTheme="minorEastAsia" w:hint="eastAsia"/>
          <w:szCs w:val="21"/>
        </w:rPr>
        <w:t>用地使用年限修正系数表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160"/>
        <w:gridCol w:w="1390"/>
        <w:gridCol w:w="1015"/>
        <w:gridCol w:w="1202"/>
        <w:gridCol w:w="1202"/>
        <w:gridCol w:w="1202"/>
        <w:gridCol w:w="1201"/>
      </w:tblGrid>
      <w:tr w:rsidR="00527C90" w:rsidRPr="00852ACA" w14:paraId="7EDF48D1" w14:textId="77777777" w:rsidTr="00D90744">
        <w:trPr>
          <w:trHeight w:val="312"/>
          <w:jc w:val="center"/>
        </w:trPr>
        <w:tc>
          <w:tcPr>
            <w:tcW w:w="693" w:type="pct"/>
            <w:vAlign w:val="center"/>
          </w:tcPr>
          <w:p w14:paraId="3B401FF4"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26169DBF"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w:t>
            </w:r>
          </w:p>
        </w:tc>
        <w:tc>
          <w:tcPr>
            <w:tcW w:w="606" w:type="pct"/>
            <w:vAlign w:val="center"/>
          </w:tcPr>
          <w:p w14:paraId="4CAE7483"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w:t>
            </w:r>
          </w:p>
        </w:tc>
        <w:tc>
          <w:tcPr>
            <w:tcW w:w="718" w:type="pct"/>
            <w:vAlign w:val="center"/>
          </w:tcPr>
          <w:p w14:paraId="5BB8B468"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w:t>
            </w:r>
          </w:p>
        </w:tc>
        <w:tc>
          <w:tcPr>
            <w:tcW w:w="718" w:type="pct"/>
            <w:vAlign w:val="center"/>
          </w:tcPr>
          <w:p w14:paraId="57EDEC6C"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4</w:t>
            </w:r>
          </w:p>
        </w:tc>
        <w:tc>
          <w:tcPr>
            <w:tcW w:w="718" w:type="pct"/>
            <w:vAlign w:val="center"/>
          </w:tcPr>
          <w:p w14:paraId="5D93C1A0"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5</w:t>
            </w:r>
          </w:p>
        </w:tc>
        <w:tc>
          <w:tcPr>
            <w:tcW w:w="717" w:type="pct"/>
            <w:vAlign w:val="center"/>
          </w:tcPr>
          <w:p w14:paraId="08780187"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6</w:t>
            </w:r>
          </w:p>
        </w:tc>
      </w:tr>
      <w:tr w:rsidR="00527C90" w:rsidRPr="00852ACA" w14:paraId="0587AACF" w14:textId="77777777" w:rsidTr="00D90744">
        <w:trPr>
          <w:trHeight w:val="312"/>
          <w:jc w:val="center"/>
        </w:trPr>
        <w:tc>
          <w:tcPr>
            <w:tcW w:w="693" w:type="pct"/>
            <w:vAlign w:val="center"/>
          </w:tcPr>
          <w:p w14:paraId="56F983A5"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3D3C2563"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0.075</w:t>
            </w:r>
          </w:p>
        </w:tc>
        <w:tc>
          <w:tcPr>
            <w:tcW w:w="606" w:type="pct"/>
            <w:vAlign w:val="center"/>
          </w:tcPr>
          <w:p w14:paraId="477315A4"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0.145</w:t>
            </w:r>
          </w:p>
        </w:tc>
        <w:tc>
          <w:tcPr>
            <w:tcW w:w="718" w:type="pct"/>
            <w:vAlign w:val="center"/>
          </w:tcPr>
          <w:p w14:paraId="251203C8"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0.209</w:t>
            </w:r>
          </w:p>
        </w:tc>
        <w:tc>
          <w:tcPr>
            <w:tcW w:w="718" w:type="pct"/>
            <w:vAlign w:val="center"/>
          </w:tcPr>
          <w:p w14:paraId="3F27C2E8"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0.269</w:t>
            </w:r>
          </w:p>
        </w:tc>
        <w:tc>
          <w:tcPr>
            <w:tcW w:w="718" w:type="pct"/>
            <w:vAlign w:val="center"/>
          </w:tcPr>
          <w:p w14:paraId="736D2169"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0.324</w:t>
            </w:r>
          </w:p>
        </w:tc>
        <w:tc>
          <w:tcPr>
            <w:tcW w:w="717" w:type="pct"/>
            <w:vAlign w:val="center"/>
          </w:tcPr>
          <w:p w14:paraId="3CA79EE6"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0.375</w:t>
            </w:r>
          </w:p>
        </w:tc>
      </w:tr>
      <w:tr w:rsidR="00527C90" w:rsidRPr="00852ACA" w14:paraId="47D838A3" w14:textId="77777777" w:rsidTr="00D90744">
        <w:trPr>
          <w:trHeight w:val="312"/>
          <w:jc w:val="center"/>
        </w:trPr>
        <w:tc>
          <w:tcPr>
            <w:tcW w:w="693" w:type="pct"/>
            <w:vAlign w:val="center"/>
          </w:tcPr>
          <w:p w14:paraId="40B08517"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4EEE9E8B"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7</w:t>
            </w:r>
          </w:p>
        </w:tc>
        <w:tc>
          <w:tcPr>
            <w:tcW w:w="606" w:type="pct"/>
            <w:vAlign w:val="center"/>
          </w:tcPr>
          <w:p w14:paraId="33451682"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8</w:t>
            </w:r>
          </w:p>
        </w:tc>
        <w:tc>
          <w:tcPr>
            <w:tcW w:w="718" w:type="pct"/>
            <w:vAlign w:val="center"/>
          </w:tcPr>
          <w:p w14:paraId="7C7D5529"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9</w:t>
            </w:r>
          </w:p>
        </w:tc>
        <w:tc>
          <w:tcPr>
            <w:tcW w:w="718" w:type="pct"/>
            <w:vAlign w:val="center"/>
          </w:tcPr>
          <w:p w14:paraId="6F390139"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10</w:t>
            </w:r>
          </w:p>
        </w:tc>
        <w:tc>
          <w:tcPr>
            <w:tcW w:w="718" w:type="pct"/>
            <w:vAlign w:val="center"/>
          </w:tcPr>
          <w:p w14:paraId="78F0E74F"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11</w:t>
            </w:r>
          </w:p>
        </w:tc>
        <w:tc>
          <w:tcPr>
            <w:tcW w:w="717" w:type="pct"/>
            <w:vAlign w:val="center"/>
          </w:tcPr>
          <w:p w14:paraId="4CE6A86D"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12</w:t>
            </w:r>
          </w:p>
        </w:tc>
      </w:tr>
      <w:tr w:rsidR="00527C90" w:rsidRPr="00852ACA" w14:paraId="678A7EA0" w14:textId="77777777" w:rsidTr="00D90744">
        <w:trPr>
          <w:trHeight w:val="312"/>
          <w:jc w:val="center"/>
        </w:trPr>
        <w:tc>
          <w:tcPr>
            <w:tcW w:w="693" w:type="pct"/>
            <w:vAlign w:val="center"/>
          </w:tcPr>
          <w:p w14:paraId="4D01934A"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507C6210"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0.422</w:t>
            </w:r>
          </w:p>
        </w:tc>
        <w:tc>
          <w:tcPr>
            <w:tcW w:w="606" w:type="pct"/>
            <w:vAlign w:val="center"/>
          </w:tcPr>
          <w:p w14:paraId="4ECAD408"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0.465</w:t>
            </w:r>
          </w:p>
        </w:tc>
        <w:tc>
          <w:tcPr>
            <w:tcW w:w="718" w:type="pct"/>
            <w:vAlign w:val="center"/>
          </w:tcPr>
          <w:p w14:paraId="5635170A"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0.506</w:t>
            </w:r>
          </w:p>
        </w:tc>
        <w:tc>
          <w:tcPr>
            <w:tcW w:w="718" w:type="pct"/>
            <w:vAlign w:val="center"/>
          </w:tcPr>
          <w:p w14:paraId="4DC1B632"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0.543</w:t>
            </w:r>
          </w:p>
        </w:tc>
        <w:tc>
          <w:tcPr>
            <w:tcW w:w="718" w:type="pct"/>
            <w:vAlign w:val="center"/>
          </w:tcPr>
          <w:p w14:paraId="1B7774A8"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0.578</w:t>
            </w:r>
          </w:p>
        </w:tc>
        <w:tc>
          <w:tcPr>
            <w:tcW w:w="717" w:type="pct"/>
            <w:vAlign w:val="center"/>
          </w:tcPr>
          <w:p w14:paraId="50C3185D"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0.609</w:t>
            </w:r>
          </w:p>
        </w:tc>
      </w:tr>
      <w:tr w:rsidR="00527C90" w:rsidRPr="00852ACA" w14:paraId="0BA16224" w14:textId="77777777" w:rsidTr="00D90744">
        <w:trPr>
          <w:trHeight w:val="312"/>
          <w:jc w:val="center"/>
        </w:trPr>
        <w:tc>
          <w:tcPr>
            <w:tcW w:w="693" w:type="pct"/>
            <w:vAlign w:val="center"/>
          </w:tcPr>
          <w:p w14:paraId="4728ADF8"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7EA6E7DE"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13</w:t>
            </w:r>
          </w:p>
        </w:tc>
        <w:tc>
          <w:tcPr>
            <w:tcW w:w="606" w:type="pct"/>
            <w:vAlign w:val="center"/>
          </w:tcPr>
          <w:p w14:paraId="641A3B9D"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14</w:t>
            </w:r>
          </w:p>
        </w:tc>
        <w:tc>
          <w:tcPr>
            <w:tcW w:w="718" w:type="pct"/>
            <w:vAlign w:val="center"/>
          </w:tcPr>
          <w:p w14:paraId="5D6DDB90"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15</w:t>
            </w:r>
          </w:p>
        </w:tc>
        <w:tc>
          <w:tcPr>
            <w:tcW w:w="718" w:type="pct"/>
            <w:vAlign w:val="center"/>
          </w:tcPr>
          <w:p w14:paraId="5A8D01DF"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16</w:t>
            </w:r>
          </w:p>
        </w:tc>
        <w:tc>
          <w:tcPr>
            <w:tcW w:w="718" w:type="pct"/>
            <w:vAlign w:val="center"/>
          </w:tcPr>
          <w:p w14:paraId="6E8DAAB1"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17</w:t>
            </w:r>
          </w:p>
        </w:tc>
        <w:tc>
          <w:tcPr>
            <w:tcW w:w="717" w:type="pct"/>
            <w:vAlign w:val="center"/>
          </w:tcPr>
          <w:p w14:paraId="4BDA2A9B"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18</w:t>
            </w:r>
          </w:p>
        </w:tc>
      </w:tr>
      <w:tr w:rsidR="00527C90" w:rsidRPr="00852ACA" w14:paraId="29C3F22E" w14:textId="77777777" w:rsidTr="00D90744">
        <w:trPr>
          <w:trHeight w:val="312"/>
          <w:jc w:val="center"/>
        </w:trPr>
        <w:tc>
          <w:tcPr>
            <w:tcW w:w="693" w:type="pct"/>
            <w:vAlign w:val="center"/>
          </w:tcPr>
          <w:p w14:paraId="493EACC9"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04776D38"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0.639</w:t>
            </w:r>
          </w:p>
        </w:tc>
        <w:tc>
          <w:tcPr>
            <w:tcW w:w="606" w:type="pct"/>
            <w:vAlign w:val="center"/>
          </w:tcPr>
          <w:p w14:paraId="74A5BAC8"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0.666</w:t>
            </w:r>
          </w:p>
        </w:tc>
        <w:tc>
          <w:tcPr>
            <w:tcW w:w="718" w:type="pct"/>
            <w:vAlign w:val="center"/>
          </w:tcPr>
          <w:p w14:paraId="14FB88C3"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0.692</w:t>
            </w:r>
          </w:p>
        </w:tc>
        <w:tc>
          <w:tcPr>
            <w:tcW w:w="718" w:type="pct"/>
            <w:vAlign w:val="center"/>
          </w:tcPr>
          <w:p w14:paraId="10BA6F4B"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0.715</w:t>
            </w:r>
          </w:p>
        </w:tc>
        <w:tc>
          <w:tcPr>
            <w:tcW w:w="718" w:type="pct"/>
            <w:vAlign w:val="center"/>
          </w:tcPr>
          <w:p w14:paraId="5B4C4A8A"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0.737</w:t>
            </w:r>
          </w:p>
        </w:tc>
        <w:tc>
          <w:tcPr>
            <w:tcW w:w="717" w:type="pct"/>
            <w:vAlign w:val="center"/>
          </w:tcPr>
          <w:p w14:paraId="18D4761D"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0.757</w:t>
            </w:r>
          </w:p>
        </w:tc>
      </w:tr>
      <w:tr w:rsidR="00527C90" w:rsidRPr="00852ACA" w14:paraId="174C5047" w14:textId="77777777" w:rsidTr="00D90744">
        <w:trPr>
          <w:trHeight w:val="312"/>
          <w:jc w:val="center"/>
        </w:trPr>
        <w:tc>
          <w:tcPr>
            <w:tcW w:w="693" w:type="pct"/>
            <w:vAlign w:val="center"/>
          </w:tcPr>
          <w:p w14:paraId="5D2E98AA"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5FA3964F"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19</w:t>
            </w:r>
          </w:p>
        </w:tc>
        <w:tc>
          <w:tcPr>
            <w:tcW w:w="606" w:type="pct"/>
            <w:vAlign w:val="center"/>
          </w:tcPr>
          <w:p w14:paraId="21CA4BC3"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20</w:t>
            </w:r>
          </w:p>
        </w:tc>
        <w:tc>
          <w:tcPr>
            <w:tcW w:w="718" w:type="pct"/>
            <w:vAlign w:val="center"/>
          </w:tcPr>
          <w:p w14:paraId="68C9435E"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21</w:t>
            </w:r>
          </w:p>
        </w:tc>
        <w:tc>
          <w:tcPr>
            <w:tcW w:w="718" w:type="pct"/>
            <w:vAlign w:val="center"/>
          </w:tcPr>
          <w:p w14:paraId="0C2A4A96"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22</w:t>
            </w:r>
          </w:p>
        </w:tc>
        <w:tc>
          <w:tcPr>
            <w:tcW w:w="718" w:type="pct"/>
            <w:vAlign w:val="center"/>
          </w:tcPr>
          <w:p w14:paraId="4D7C2360"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23</w:t>
            </w:r>
          </w:p>
        </w:tc>
        <w:tc>
          <w:tcPr>
            <w:tcW w:w="717" w:type="pct"/>
            <w:vAlign w:val="center"/>
          </w:tcPr>
          <w:p w14:paraId="2E65ED46"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24</w:t>
            </w:r>
          </w:p>
        </w:tc>
      </w:tr>
      <w:tr w:rsidR="00527C90" w:rsidRPr="00852ACA" w14:paraId="4227B609" w14:textId="77777777" w:rsidTr="00D90744">
        <w:trPr>
          <w:trHeight w:val="312"/>
          <w:jc w:val="center"/>
        </w:trPr>
        <w:tc>
          <w:tcPr>
            <w:tcW w:w="693" w:type="pct"/>
            <w:vAlign w:val="center"/>
          </w:tcPr>
          <w:p w14:paraId="65B06FF5"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3CC404BD"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0.775</w:t>
            </w:r>
          </w:p>
        </w:tc>
        <w:tc>
          <w:tcPr>
            <w:tcW w:w="606" w:type="pct"/>
            <w:vAlign w:val="center"/>
          </w:tcPr>
          <w:p w14:paraId="46F68E5E"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0.792</w:t>
            </w:r>
          </w:p>
        </w:tc>
        <w:tc>
          <w:tcPr>
            <w:tcW w:w="718" w:type="pct"/>
            <w:vAlign w:val="center"/>
          </w:tcPr>
          <w:p w14:paraId="7BC07F77"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0.808</w:t>
            </w:r>
          </w:p>
        </w:tc>
        <w:tc>
          <w:tcPr>
            <w:tcW w:w="718" w:type="pct"/>
            <w:vAlign w:val="center"/>
          </w:tcPr>
          <w:p w14:paraId="22E6F7D6"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0.823</w:t>
            </w:r>
          </w:p>
        </w:tc>
        <w:tc>
          <w:tcPr>
            <w:tcW w:w="718" w:type="pct"/>
            <w:vAlign w:val="center"/>
          </w:tcPr>
          <w:p w14:paraId="11BE8D1C"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0.837</w:t>
            </w:r>
          </w:p>
        </w:tc>
        <w:tc>
          <w:tcPr>
            <w:tcW w:w="717" w:type="pct"/>
            <w:vAlign w:val="center"/>
          </w:tcPr>
          <w:p w14:paraId="56381FC5"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0.849</w:t>
            </w:r>
          </w:p>
        </w:tc>
      </w:tr>
      <w:tr w:rsidR="00527C90" w:rsidRPr="00852ACA" w14:paraId="773AD6DC" w14:textId="77777777" w:rsidTr="00D90744">
        <w:trPr>
          <w:trHeight w:val="312"/>
          <w:jc w:val="center"/>
        </w:trPr>
        <w:tc>
          <w:tcPr>
            <w:tcW w:w="693" w:type="pct"/>
            <w:vAlign w:val="center"/>
          </w:tcPr>
          <w:p w14:paraId="087F5F93"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198237E3"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25</w:t>
            </w:r>
          </w:p>
        </w:tc>
        <w:tc>
          <w:tcPr>
            <w:tcW w:w="606" w:type="pct"/>
            <w:vAlign w:val="center"/>
          </w:tcPr>
          <w:p w14:paraId="33A6BCC2"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26</w:t>
            </w:r>
          </w:p>
        </w:tc>
        <w:tc>
          <w:tcPr>
            <w:tcW w:w="718" w:type="pct"/>
            <w:vAlign w:val="center"/>
          </w:tcPr>
          <w:p w14:paraId="1EA42849"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27</w:t>
            </w:r>
          </w:p>
        </w:tc>
        <w:tc>
          <w:tcPr>
            <w:tcW w:w="718" w:type="pct"/>
            <w:vAlign w:val="center"/>
          </w:tcPr>
          <w:p w14:paraId="1AAA28C7"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28</w:t>
            </w:r>
          </w:p>
        </w:tc>
        <w:tc>
          <w:tcPr>
            <w:tcW w:w="718" w:type="pct"/>
            <w:vAlign w:val="center"/>
          </w:tcPr>
          <w:p w14:paraId="0CEB0CDF"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29</w:t>
            </w:r>
          </w:p>
        </w:tc>
        <w:tc>
          <w:tcPr>
            <w:tcW w:w="717" w:type="pct"/>
            <w:vAlign w:val="center"/>
          </w:tcPr>
          <w:p w14:paraId="305991CB"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30</w:t>
            </w:r>
          </w:p>
        </w:tc>
      </w:tr>
      <w:tr w:rsidR="00527C90" w:rsidRPr="00852ACA" w14:paraId="6531F1D0" w14:textId="77777777" w:rsidTr="00D90744">
        <w:trPr>
          <w:trHeight w:val="312"/>
          <w:jc w:val="center"/>
        </w:trPr>
        <w:tc>
          <w:tcPr>
            <w:tcW w:w="693" w:type="pct"/>
            <w:vAlign w:val="center"/>
          </w:tcPr>
          <w:p w14:paraId="2751A604"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025AB71B"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0.861</w:t>
            </w:r>
          </w:p>
        </w:tc>
        <w:tc>
          <w:tcPr>
            <w:tcW w:w="606" w:type="pct"/>
            <w:vAlign w:val="center"/>
          </w:tcPr>
          <w:p w14:paraId="6D2F3D81"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0.871</w:t>
            </w:r>
          </w:p>
        </w:tc>
        <w:tc>
          <w:tcPr>
            <w:tcW w:w="718" w:type="pct"/>
            <w:vAlign w:val="center"/>
          </w:tcPr>
          <w:p w14:paraId="48576EA2"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0.881</w:t>
            </w:r>
          </w:p>
        </w:tc>
        <w:tc>
          <w:tcPr>
            <w:tcW w:w="718" w:type="pct"/>
            <w:vAlign w:val="center"/>
          </w:tcPr>
          <w:p w14:paraId="5D3C157E"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0.891</w:t>
            </w:r>
          </w:p>
        </w:tc>
        <w:tc>
          <w:tcPr>
            <w:tcW w:w="718" w:type="pct"/>
            <w:vAlign w:val="center"/>
          </w:tcPr>
          <w:p w14:paraId="6511580A"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0.899</w:t>
            </w:r>
          </w:p>
        </w:tc>
        <w:tc>
          <w:tcPr>
            <w:tcW w:w="717" w:type="pct"/>
            <w:vAlign w:val="center"/>
          </w:tcPr>
          <w:p w14:paraId="656B6C98"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0.907</w:t>
            </w:r>
          </w:p>
        </w:tc>
      </w:tr>
      <w:tr w:rsidR="00527C90" w:rsidRPr="00852ACA" w14:paraId="2CA718DC" w14:textId="77777777" w:rsidTr="00D90744">
        <w:trPr>
          <w:trHeight w:val="312"/>
          <w:jc w:val="center"/>
        </w:trPr>
        <w:tc>
          <w:tcPr>
            <w:tcW w:w="693" w:type="pct"/>
            <w:vAlign w:val="center"/>
          </w:tcPr>
          <w:p w14:paraId="4816964C"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2590C45E"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31</w:t>
            </w:r>
          </w:p>
        </w:tc>
        <w:tc>
          <w:tcPr>
            <w:tcW w:w="606" w:type="pct"/>
            <w:vAlign w:val="center"/>
          </w:tcPr>
          <w:p w14:paraId="3DCA0D0F"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32</w:t>
            </w:r>
          </w:p>
        </w:tc>
        <w:tc>
          <w:tcPr>
            <w:tcW w:w="718" w:type="pct"/>
            <w:vAlign w:val="center"/>
          </w:tcPr>
          <w:p w14:paraId="0B63DA29"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33</w:t>
            </w:r>
          </w:p>
        </w:tc>
        <w:tc>
          <w:tcPr>
            <w:tcW w:w="718" w:type="pct"/>
            <w:vAlign w:val="center"/>
          </w:tcPr>
          <w:p w14:paraId="10B504FB"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34</w:t>
            </w:r>
          </w:p>
        </w:tc>
        <w:tc>
          <w:tcPr>
            <w:tcW w:w="718" w:type="pct"/>
            <w:vAlign w:val="center"/>
          </w:tcPr>
          <w:p w14:paraId="0B8CB980"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35</w:t>
            </w:r>
          </w:p>
        </w:tc>
        <w:tc>
          <w:tcPr>
            <w:tcW w:w="717" w:type="pct"/>
            <w:vAlign w:val="center"/>
          </w:tcPr>
          <w:p w14:paraId="30B50C56"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36</w:t>
            </w:r>
          </w:p>
        </w:tc>
      </w:tr>
      <w:tr w:rsidR="00527C90" w:rsidRPr="00852ACA" w14:paraId="7A8750FA" w14:textId="77777777" w:rsidTr="00D90744">
        <w:trPr>
          <w:trHeight w:val="312"/>
          <w:jc w:val="center"/>
        </w:trPr>
        <w:tc>
          <w:tcPr>
            <w:tcW w:w="693" w:type="pct"/>
            <w:vAlign w:val="center"/>
          </w:tcPr>
          <w:p w14:paraId="21716CB1"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176381B1"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0.914</w:t>
            </w:r>
          </w:p>
        </w:tc>
        <w:tc>
          <w:tcPr>
            <w:tcW w:w="606" w:type="pct"/>
            <w:vAlign w:val="center"/>
          </w:tcPr>
          <w:p w14:paraId="5F733067"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0.921</w:t>
            </w:r>
          </w:p>
        </w:tc>
        <w:tc>
          <w:tcPr>
            <w:tcW w:w="718" w:type="pct"/>
            <w:vAlign w:val="center"/>
          </w:tcPr>
          <w:p w14:paraId="6114B5BC"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0.927</w:t>
            </w:r>
          </w:p>
        </w:tc>
        <w:tc>
          <w:tcPr>
            <w:tcW w:w="718" w:type="pct"/>
            <w:vAlign w:val="center"/>
          </w:tcPr>
          <w:p w14:paraId="728CD0B9"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0.933</w:t>
            </w:r>
          </w:p>
        </w:tc>
        <w:tc>
          <w:tcPr>
            <w:tcW w:w="718" w:type="pct"/>
            <w:vAlign w:val="center"/>
          </w:tcPr>
          <w:p w14:paraId="1F304AD6"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0.938</w:t>
            </w:r>
          </w:p>
        </w:tc>
        <w:tc>
          <w:tcPr>
            <w:tcW w:w="717" w:type="pct"/>
            <w:vAlign w:val="center"/>
          </w:tcPr>
          <w:p w14:paraId="1AB3B083"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0.943</w:t>
            </w:r>
          </w:p>
        </w:tc>
      </w:tr>
      <w:tr w:rsidR="00527C90" w:rsidRPr="00852ACA" w14:paraId="4E140620" w14:textId="77777777" w:rsidTr="00D90744">
        <w:trPr>
          <w:trHeight w:val="312"/>
          <w:jc w:val="center"/>
        </w:trPr>
        <w:tc>
          <w:tcPr>
            <w:tcW w:w="693" w:type="pct"/>
            <w:vAlign w:val="center"/>
          </w:tcPr>
          <w:p w14:paraId="343A7A49"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427218E9"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37</w:t>
            </w:r>
          </w:p>
        </w:tc>
        <w:tc>
          <w:tcPr>
            <w:tcW w:w="606" w:type="pct"/>
            <w:vAlign w:val="center"/>
          </w:tcPr>
          <w:p w14:paraId="2E328D0B"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38</w:t>
            </w:r>
          </w:p>
        </w:tc>
        <w:tc>
          <w:tcPr>
            <w:tcW w:w="718" w:type="pct"/>
            <w:vAlign w:val="center"/>
          </w:tcPr>
          <w:p w14:paraId="6459B623"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39</w:t>
            </w:r>
          </w:p>
        </w:tc>
        <w:tc>
          <w:tcPr>
            <w:tcW w:w="718" w:type="pct"/>
            <w:vAlign w:val="center"/>
          </w:tcPr>
          <w:p w14:paraId="60AD4011"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40</w:t>
            </w:r>
          </w:p>
        </w:tc>
        <w:tc>
          <w:tcPr>
            <w:tcW w:w="718" w:type="pct"/>
            <w:vAlign w:val="center"/>
          </w:tcPr>
          <w:p w14:paraId="717FC6D5"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41</w:t>
            </w:r>
          </w:p>
        </w:tc>
        <w:tc>
          <w:tcPr>
            <w:tcW w:w="717" w:type="pct"/>
            <w:vAlign w:val="center"/>
          </w:tcPr>
          <w:p w14:paraId="4DFBC07B"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42</w:t>
            </w:r>
          </w:p>
        </w:tc>
      </w:tr>
      <w:tr w:rsidR="00527C90" w:rsidRPr="00852ACA" w14:paraId="4B7B23F7" w14:textId="77777777" w:rsidTr="00D90744">
        <w:trPr>
          <w:trHeight w:val="312"/>
          <w:jc w:val="center"/>
        </w:trPr>
        <w:tc>
          <w:tcPr>
            <w:tcW w:w="693" w:type="pct"/>
            <w:vAlign w:val="center"/>
          </w:tcPr>
          <w:p w14:paraId="713BD27D"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1F06EF96"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0.948</w:t>
            </w:r>
          </w:p>
        </w:tc>
        <w:tc>
          <w:tcPr>
            <w:tcW w:w="606" w:type="pct"/>
            <w:vAlign w:val="center"/>
          </w:tcPr>
          <w:p w14:paraId="68220FCD"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0.952</w:t>
            </w:r>
          </w:p>
        </w:tc>
        <w:tc>
          <w:tcPr>
            <w:tcW w:w="718" w:type="pct"/>
            <w:vAlign w:val="center"/>
          </w:tcPr>
          <w:p w14:paraId="7DC52228"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0.956</w:t>
            </w:r>
          </w:p>
        </w:tc>
        <w:tc>
          <w:tcPr>
            <w:tcW w:w="718" w:type="pct"/>
            <w:vAlign w:val="center"/>
          </w:tcPr>
          <w:p w14:paraId="0EBC4DF2"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0.960</w:t>
            </w:r>
          </w:p>
        </w:tc>
        <w:tc>
          <w:tcPr>
            <w:tcW w:w="718" w:type="pct"/>
            <w:vAlign w:val="center"/>
          </w:tcPr>
          <w:p w14:paraId="690708AA"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0.963</w:t>
            </w:r>
          </w:p>
        </w:tc>
        <w:tc>
          <w:tcPr>
            <w:tcW w:w="717" w:type="pct"/>
            <w:vAlign w:val="center"/>
          </w:tcPr>
          <w:p w14:paraId="4DE45419"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0.966</w:t>
            </w:r>
          </w:p>
        </w:tc>
      </w:tr>
      <w:tr w:rsidR="00527C90" w:rsidRPr="00852ACA" w14:paraId="5B0775D7" w14:textId="77777777" w:rsidTr="00D90744">
        <w:trPr>
          <w:trHeight w:val="312"/>
          <w:jc w:val="center"/>
        </w:trPr>
        <w:tc>
          <w:tcPr>
            <w:tcW w:w="693" w:type="pct"/>
            <w:vAlign w:val="center"/>
          </w:tcPr>
          <w:p w14:paraId="4E1F8F40"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2BC75FE5"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43</w:t>
            </w:r>
          </w:p>
        </w:tc>
        <w:tc>
          <w:tcPr>
            <w:tcW w:w="606" w:type="pct"/>
            <w:vAlign w:val="center"/>
          </w:tcPr>
          <w:p w14:paraId="1AB69F46"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44</w:t>
            </w:r>
          </w:p>
        </w:tc>
        <w:tc>
          <w:tcPr>
            <w:tcW w:w="718" w:type="pct"/>
            <w:vAlign w:val="center"/>
          </w:tcPr>
          <w:p w14:paraId="6B08F40E"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45</w:t>
            </w:r>
          </w:p>
        </w:tc>
        <w:tc>
          <w:tcPr>
            <w:tcW w:w="718" w:type="pct"/>
            <w:vAlign w:val="center"/>
          </w:tcPr>
          <w:p w14:paraId="51879CB2"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46</w:t>
            </w:r>
          </w:p>
        </w:tc>
        <w:tc>
          <w:tcPr>
            <w:tcW w:w="718" w:type="pct"/>
            <w:vAlign w:val="center"/>
          </w:tcPr>
          <w:p w14:paraId="5A9329CF"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47</w:t>
            </w:r>
          </w:p>
        </w:tc>
        <w:tc>
          <w:tcPr>
            <w:tcW w:w="717" w:type="pct"/>
            <w:vAlign w:val="center"/>
          </w:tcPr>
          <w:p w14:paraId="5AB7DF89"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48</w:t>
            </w:r>
          </w:p>
        </w:tc>
      </w:tr>
      <w:tr w:rsidR="00527C90" w:rsidRPr="00852ACA" w14:paraId="3988CEC6" w14:textId="77777777" w:rsidTr="00D90744">
        <w:trPr>
          <w:trHeight w:val="312"/>
          <w:jc w:val="center"/>
        </w:trPr>
        <w:tc>
          <w:tcPr>
            <w:tcW w:w="693" w:type="pct"/>
            <w:vAlign w:val="center"/>
          </w:tcPr>
          <w:p w14:paraId="4840A899"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7390DA35"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0.969</w:t>
            </w:r>
          </w:p>
        </w:tc>
        <w:tc>
          <w:tcPr>
            <w:tcW w:w="606" w:type="pct"/>
            <w:vAlign w:val="center"/>
          </w:tcPr>
          <w:p w14:paraId="17102149"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0.972</w:t>
            </w:r>
          </w:p>
        </w:tc>
        <w:tc>
          <w:tcPr>
            <w:tcW w:w="718" w:type="pct"/>
            <w:vAlign w:val="center"/>
          </w:tcPr>
          <w:p w14:paraId="60D9B513"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0.974</w:t>
            </w:r>
          </w:p>
        </w:tc>
        <w:tc>
          <w:tcPr>
            <w:tcW w:w="718" w:type="pct"/>
            <w:vAlign w:val="center"/>
          </w:tcPr>
          <w:p w14:paraId="1B0485A7"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0.976</w:t>
            </w:r>
          </w:p>
        </w:tc>
        <w:tc>
          <w:tcPr>
            <w:tcW w:w="718" w:type="pct"/>
            <w:vAlign w:val="center"/>
          </w:tcPr>
          <w:p w14:paraId="178812CA"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0.978</w:t>
            </w:r>
          </w:p>
        </w:tc>
        <w:tc>
          <w:tcPr>
            <w:tcW w:w="717" w:type="pct"/>
            <w:vAlign w:val="center"/>
          </w:tcPr>
          <w:p w14:paraId="5A458EEC"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0.980</w:t>
            </w:r>
          </w:p>
        </w:tc>
      </w:tr>
      <w:tr w:rsidR="00527C90" w:rsidRPr="00852ACA" w14:paraId="557172A3" w14:textId="77777777" w:rsidTr="00D90744">
        <w:trPr>
          <w:trHeight w:val="312"/>
          <w:jc w:val="center"/>
        </w:trPr>
        <w:tc>
          <w:tcPr>
            <w:tcW w:w="693" w:type="pct"/>
            <w:vAlign w:val="center"/>
          </w:tcPr>
          <w:p w14:paraId="50715001"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26171A8B"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49</w:t>
            </w:r>
          </w:p>
        </w:tc>
        <w:tc>
          <w:tcPr>
            <w:tcW w:w="606" w:type="pct"/>
            <w:vAlign w:val="center"/>
          </w:tcPr>
          <w:p w14:paraId="5F621AB7"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50</w:t>
            </w:r>
          </w:p>
        </w:tc>
        <w:tc>
          <w:tcPr>
            <w:tcW w:w="718" w:type="pct"/>
            <w:vAlign w:val="center"/>
          </w:tcPr>
          <w:p w14:paraId="51A7BE9D"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51</w:t>
            </w:r>
          </w:p>
        </w:tc>
        <w:tc>
          <w:tcPr>
            <w:tcW w:w="718" w:type="pct"/>
            <w:vAlign w:val="center"/>
          </w:tcPr>
          <w:p w14:paraId="2B486899"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52</w:t>
            </w:r>
          </w:p>
        </w:tc>
        <w:tc>
          <w:tcPr>
            <w:tcW w:w="718" w:type="pct"/>
            <w:vAlign w:val="center"/>
          </w:tcPr>
          <w:p w14:paraId="13E18E13"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53</w:t>
            </w:r>
          </w:p>
        </w:tc>
        <w:tc>
          <w:tcPr>
            <w:tcW w:w="717" w:type="pct"/>
            <w:vAlign w:val="center"/>
          </w:tcPr>
          <w:p w14:paraId="4F14363C"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54</w:t>
            </w:r>
          </w:p>
        </w:tc>
      </w:tr>
      <w:tr w:rsidR="00527C90" w:rsidRPr="00852ACA" w14:paraId="0234A302" w14:textId="77777777" w:rsidTr="00D90744">
        <w:trPr>
          <w:trHeight w:val="312"/>
          <w:jc w:val="center"/>
        </w:trPr>
        <w:tc>
          <w:tcPr>
            <w:tcW w:w="693" w:type="pct"/>
            <w:vAlign w:val="center"/>
          </w:tcPr>
          <w:p w14:paraId="7C47C50E"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685FB53A"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0.982</w:t>
            </w:r>
          </w:p>
        </w:tc>
        <w:tc>
          <w:tcPr>
            <w:tcW w:w="606" w:type="pct"/>
            <w:vAlign w:val="center"/>
          </w:tcPr>
          <w:p w14:paraId="3AB857C0"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0.984</w:t>
            </w:r>
          </w:p>
        </w:tc>
        <w:tc>
          <w:tcPr>
            <w:tcW w:w="718" w:type="pct"/>
            <w:vAlign w:val="center"/>
          </w:tcPr>
          <w:p w14:paraId="4D0B26E2"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0.985</w:t>
            </w:r>
          </w:p>
        </w:tc>
        <w:tc>
          <w:tcPr>
            <w:tcW w:w="718" w:type="pct"/>
            <w:vAlign w:val="center"/>
          </w:tcPr>
          <w:p w14:paraId="3FDF868A"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0.987</w:t>
            </w:r>
          </w:p>
        </w:tc>
        <w:tc>
          <w:tcPr>
            <w:tcW w:w="718" w:type="pct"/>
            <w:vAlign w:val="center"/>
          </w:tcPr>
          <w:p w14:paraId="7D393F2F"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0.988</w:t>
            </w:r>
          </w:p>
        </w:tc>
        <w:tc>
          <w:tcPr>
            <w:tcW w:w="717" w:type="pct"/>
            <w:vAlign w:val="center"/>
          </w:tcPr>
          <w:p w14:paraId="1839F339"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0.989</w:t>
            </w:r>
          </w:p>
        </w:tc>
      </w:tr>
      <w:tr w:rsidR="00527C90" w:rsidRPr="00852ACA" w14:paraId="52D8AECC" w14:textId="77777777" w:rsidTr="00D90744">
        <w:trPr>
          <w:trHeight w:val="312"/>
          <w:jc w:val="center"/>
        </w:trPr>
        <w:tc>
          <w:tcPr>
            <w:tcW w:w="693" w:type="pct"/>
            <w:vAlign w:val="center"/>
          </w:tcPr>
          <w:p w14:paraId="385E3A46"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11EE7244"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55</w:t>
            </w:r>
          </w:p>
        </w:tc>
        <w:tc>
          <w:tcPr>
            <w:tcW w:w="606" w:type="pct"/>
            <w:vAlign w:val="center"/>
          </w:tcPr>
          <w:p w14:paraId="03A2553A"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56</w:t>
            </w:r>
          </w:p>
        </w:tc>
        <w:tc>
          <w:tcPr>
            <w:tcW w:w="718" w:type="pct"/>
            <w:vAlign w:val="center"/>
          </w:tcPr>
          <w:p w14:paraId="05AC403B"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57</w:t>
            </w:r>
          </w:p>
        </w:tc>
        <w:tc>
          <w:tcPr>
            <w:tcW w:w="718" w:type="pct"/>
            <w:vAlign w:val="center"/>
          </w:tcPr>
          <w:p w14:paraId="3C28C6B7"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58</w:t>
            </w:r>
          </w:p>
        </w:tc>
        <w:tc>
          <w:tcPr>
            <w:tcW w:w="718" w:type="pct"/>
            <w:vAlign w:val="center"/>
          </w:tcPr>
          <w:p w14:paraId="035C2590"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59</w:t>
            </w:r>
          </w:p>
        </w:tc>
        <w:tc>
          <w:tcPr>
            <w:tcW w:w="717" w:type="pct"/>
            <w:vAlign w:val="center"/>
          </w:tcPr>
          <w:p w14:paraId="0119B8F1"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60</w:t>
            </w:r>
          </w:p>
        </w:tc>
      </w:tr>
      <w:tr w:rsidR="00527C90" w:rsidRPr="00852ACA" w14:paraId="56B1EFE4" w14:textId="77777777" w:rsidTr="00D90744">
        <w:trPr>
          <w:trHeight w:val="312"/>
          <w:jc w:val="center"/>
        </w:trPr>
        <w:tc>
          <w:tcPr>
            <w:tcW w:w="693" w:type="pct"/>
            <w:vAlign w:val="center"/>
          </w:tcPr>
          <w:p w14:paraId="5DB69942"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4122536A"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0.990</w:t>
            </w:r>
          </w:p>
        </w:tc>
        <w:tc>
          <w:tcPr>
            <w:tcW w:w="606" w:type="pct"/>
            <w:vAlign w:val="center"/>
          </w:tcPr>
          <w:p w14:paraId="5CE6EC90"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0.991</w:t>
            </w:r>
          </w:p>
        </w:tc>
        <w:tc>
          <w:tcPr>
            <w:tcW w:w="718" w:type="pct"/>
            <w:vAlign w:val="center"/>
          </w:tcPr>
          <w:p w14:paraId="220E2F19"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0.992</w:t>
            </w:r>
          </w:p>
        </w:tc>
        <w:tc>
          <w:tcPr>
            <w:tcW w:w="718" w:type="pct"/>
            <w:vAlign w:val="center"/>
          </w:tcPr>
          <w:p w14:paraId="1531A34F"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0.993</w:t>
            </w:r>
          </w:p>
        </w:tc>
        <w:tc>
          <w:tcPr>
            <w:tcW w:w="718" w:type="pct"/>
            <w:vAlign w:val="center"/>
          </w:tcPr>
          <w:p w14:paraId="2C52BD48"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0.994</w:t>
            </w:r>
          </w:p>
        </w:tc>
        <w:tc>
          <w:tcPr>
            <w:tcW w:w="717" w:type="pct"/>
            <w:vAlign w:val="center"/>
          </w:tcPr>
          <w:p w14:paraId="7D3433BE"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0.995</w:t>
            </w:r>
          </w:p>
        </w:tc>
      </w:tr>
      <w:tr w:rsidR="00527C90" w:rsidRPr="00852ACA" w14:paraId="3D2E1C2E" w14:textId="77777777" w:rsidTr="00D90744">
        <w:trPr>
          <w:trHeight w:val="312"/>
          <w:jc w:val="center"/>
        </w:trPr>
        <w:tc>
          <w:tcPr>
            <w:tcW w:w="693" w:type="pct"/>
            <w:vAlign w:val="center"/>
          </w:tcPr>
          <w:p w14:paraId="034CDF04"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3714401F"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61</w:t>
            </w:r>
          </w:p>
        </w:tc>
        <w:tc>
          <w:tcPr>
            <w:tcW w:w="606" w:type="pct"/>
            <w:vAlign w:val="center"/>
          </w:tcPr>
          <w:p w14:paraId="1EECAA6D"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62</w:t>
            </w:r>
          </w:p>
        </w:tc>
        <w:tc>
          <w:tcPr>
            <w:tcW w:w="718" w:type="pct"/>
            <w:vAlign w:val="center"/>
          </w:tcPr>
          <w:p w14:paraId="7852D4D0"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63</w:t>
            </w:r>
          </w:p>
        </w:tc>
        <w:tc>
          <w:tcPr>
            <w:tcW w:w="718" w:type="pct"/>
            <w:vAlign w:val="center"/>
          </w:tcPr>
          <w:p w14:paraId="1CBB18C4"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64</w:t>
            </w:r>
          </w:p>
        </w:tc>
        <w:tc>
          <w:tcPr>
            <w:tcW w:w="718" w:type="pct"/>
            <w:vAlign w:val="center"/>
          </w:tcPr>
          <w:p w14:paraId="50B1CB94"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65</w:t>
            </w:r>
          </w:p>
        </w:tc>
        <w:tc>
          <w:tcPr>
            <w:tcW w:w="717" w:type="pct"/>
            <w:vAlign w:val="center"/>
          </w:tcPr>
          <w:p w14:paraId="4FDBC555"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66</w:t>
            </w:r>
          </w:p>
        </w:tc>
      </w:tr>
      <w:tr w:rsidR="00527C90" w:rsidRPr="00852ACA" w14:paraId="4BF7127B" w14:textId="77777777" w:rsidTr="00D90744">
        <w:trPr>
          <w:trHeight w:val="312"/>
          <w:jc w:val="center"/>
        </w:trPr>
        <w:tc>
          <w:tcPr>
            <w:tcW w:w="693" w:type="pct"/>
            <w:vAlign w:val="center"/>
          </w:tcPr>
          <w:p w14:paraId="2CFBE36F"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5650E12E"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0.996</w:t>
            </w:r>
          </w:p>
        </w:tc>
        <w:tc>
          <w:tcPr>
            <w:tcW w:w="606" w:type="pct"/>
            <w:vAlign w:val="center"/>
          </w:tcPr>
          <w:p w14:paraId="77DB82F7"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0.996</w:t>
            </w:r>
          </w:p>
        </w:tc>
        <w:tc>
          <w:tcPr>
            <w:tcW w:w="718" w:type="pct"/>
            <w:vAlign w:val="center"/>
          </w:tcPr>
          <w:p w14:paraId="3B3C3518"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0.997</w:t>
            </w:r>
          </w:p>
        </w:tc>
        <w:tc>
          <w:tcPr>
            <w:tcW w:w="718" w:type="pct"/>
            <w:vAlign w:val="center"/>
          </w:tcPr>
          <w:p w14:paraId="0FCD9AD6"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0.997</w:t>
            </w:r>
          </w:p>
        </w:tc>
        <w:tc>
          <w:tcPr>
            <w:tcW w:w="718" w:type="pct"/>
            <w:vAlign w:val="center"/>
          </w:tcPr>
          <w:p w14:paraId="5DB9B14C"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0.998</w:t>
            </w:r>
          </w:p>
        </w:tc>
        <w:tc>
          <w:tcPr>
            <w:tcW w:w="717" w:type="pct"/>
            <w:vAlign w:val="center"/>
          </w:tcPr>
          <w:p w14:paraId="37D39B3C"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0.998</w:t>
            </w:r>
          </w:p>
        </w:tc>
      </w:tr>
      <w:tr w:rsidR="00527C90" w:rsidRPr="00852ACA" w14:paraId="55B9C1BA" w14:textId="77777777" w:rsidTr="00D90744">
        <w:trPr>
          <w:trHeight w:val="312"/>
          <w:jc w:val="center"/>
        </w:trPr>
        <w:tc>
          <w:tcPr>
            <w:tcW w:w="693" w:type="pct"/>
            <w:vAlign w:val="center"/>
          </w:tcPr>
          <w:p w14:paraId="608CCFAC"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1507F545" w14:textId="77777777" w:rsidR="00527C90" w:rsidRPr="0042619E" w:rsidRDefault="00527C90" w:rsidP="00980DE2">
            <w:pPr>
              <w:spacing w:line="240" w:lineRule="exact"/>
              <w:jc w:val="center"/>
              <w:rPr>
                <w:rFonts w:ascii="Times New Roman" w:hAnsi="Times New Roman" w:cs="Times New Roman"/>
              </w:rPr>
            </w:pPr>
            <w:r w:rsidRPr="0042619E">
              <w:rPr>
                <w:rFonts w:ascii="Times New Roman" w:hAnsi="Times New Roman" w:cs="Times New Roman"/>
              </w:rPr>
              <w:t>67</w:t>
            </w:r>
          </w:p>
        </w:tc>
        <w:tc>
          <w:tcPr>
            <w:tcW w:w="606" w:type="pct"/>
            <w:vAlign w:val="center"/>
          </w:tcPr>
          <w:p w14:paraId="6D590E3D" w14:textId="77777777" w:rsidR="00527C90" w:rsidRPr="0042619E" w:rsidRDefault="00527C90" w:rsidP="00980DE2">
            <w:pPr>
              <w:spacing w:line="240" w:lineRule="exact"/>
              <w:jc w:val="center"/>
              <w:rPr>
                <w:rFonts w:ascii="Times New Roman" w:hAnsi="Times New Roman" w:cs="Times New Roman"/>
              </w:rPr>
            </w:pPr>
            <w:r w:rsidRPr="0042619E">
              <w:rPr>
                <w:rFonts w:ascii="Times New Roman" w:hAnsi="Times New Roman" w:cs="Times New Roman"/>
              </w:rPr>
              <w:t>68</w:t>
            </w:r>
          </w:p>
        </w:tc>
        <w:tc>
          <w:tcPr>
            <w:tcW w:w="718" w:type="pct"/>
            <w:vAlign w:val="center"/>
          </w:tcPr>
          <w:p w14:paraId="0C842084" w14:textId="77777777" w:rsidR="00527C90" w:rsidRPr="0042619E" w:rsidRDefault="00527C90" w:rsidP="00980DE2">
            <w:pPr>
              <w:spacing w:line="240" w:lineRule="exact"/>
              <w:jc w:val="center"/>
              <w:rPr>
                <w:rFonts w:ascii="Times New Roman" w:hAnsi="Times New Roman" w:cs="Times New Roman"/>
              </w:rPr>
            </w:pPr>
            <w:r w:rsidRPr="0042619E">
              <w:rPr>
                <w:rFonts w:ascii="Times New Roman" w:hAnsi="Times New Roman" w:cs="Times New Roman"/>
              </w:rPr>
              <w:t>69</w:t>
            </w:r>
          </w:p>
        </w:tc>
        <w:tc>
          <w:tcPr>
            <w:tcW w:w="718" w:type="pct"/>
            <w:vAlign w:val="center"/>
          </w:tcPr>
          <w:p w14:paraId="43E02039" w14:textId="77777777" w:rsidR="00527C90" w:rsidRPr="0042619E" w:rsidRDefault="00527C90" w:rsidP="00980DE2">
            <w:pPr>
              <w:spacing w:line="240" w:lineRule="exact"/>
              <w:jc w:val="center"/>
              <w:rPr>
                <w:rFonts w:ascii="Times New Roman" w:hAnsi="Times New Roman" w:cs="Times New Roman"/>
              </w:rPr>
            </w:pPr>
            <w:r w:rsidRPr="0042619E">
              <w:rPr>
                <w:rFonts w:ascii="Times New Roman" w:hAnsi="Times New Roman" w:cs="Times New Roman"/>
              </w:rPr>
              <w:t>70</w:t>
            </w:r>
          </w:p>
        </w:tc>
        <w:tc>
          <w:tcPr>
            <w:tcW w:w="718" w:type="pct"/>
            <w:vAlign w:val="center"/>
          </w:tcPr>
          <w:p w14:paraId="0841145C" w14:textId="77777777" w:rsidR="00527C90" w:rsidRPr="00852ACA" w:rsidRDefault="00527C90" w:rsidP="00980DE2">
            <w:pPr>
              <w:spacing w:line="240" w:lineRule="exact"/>
              <w:jc w:val="center"/>
              <w:rPr>
                <w:rFonts w:ascii="宋体" w:hAnsi="宋体"/>
              </w:rPr>
            </w:pPr>
            <w:r w:rsidRPr="00852ACA">
              <w:rPr>
                <w:rFonts w:ascii="宋体" w:hAnsi="宋体" w:hint="eastAsia"/>
              </w:rPr>
              <w:t>---</w:t>
            </w:r>
          </w:p>
        </w:tc>
        <w:tc>
          <w:tcPr>
            <w:tcW w:w="717" w:type="pct"/>
            <w:vAlign w:val="center"/>
          </w:tcPr>
          <w:p w14:paraId="43B6C53E" w14:textId="77777777" w:rsidR="00527C90" w:rsidRPr="00852ACA" w:rsidRDefault="00527C90" w:rsidP="00980DE2">
            <w:pPr>
              <w:spacing w:line="240" w:lineRule="exact"/>
              <w:jc w:val="center"/>
              <w:rPr>
                <w:rFonts w:ascii="宋体" w:hAnsi="宋体"/>
              </w:rPr>
            </w:pPr>
            <w:r w:rsidRPr="00852ACA">
              <w:rPr>
                <w:rFonts w:ascii="宋体" w:hAnsi="宋体" w:hint="eastAsia"/>
              </w:rPr>
              <w:t>---</w:t>
            </w:r>
          </w:p>
        </w:tc>
      </w:tr>
      <w:tr w:rsidR="00527C90" w:rsidRPr="00852ACA" w14:paraId="13B23FED" w14:textId="77777777" w:rsidTr="00D90744">
        <w:trPr>
          <w:trHeight w:val="312"/>
          <w:jc w:val="center"/>
        </w:trPr>
        <w:tc>
          <w:tcPr>
            <w:tcW w:w="693" w:type="pct"/>
            <w:vAlign w:val="center"/>
          </w:tcPr>
          <w:p w14:paraId="5249CD1E"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744EDBDA"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0.998</w:t>
            </w:r>
          </w:p>
        </w:tc>
        <w:tc>
          <w:tcPr>
            <w:tcW w:w="606" w:type="pct"/>
            <w:vAlign w:val="center"/>
          </w:tcPr>
          <w:p w14:paraId="10551FE0"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0.999</w:t>
            </w:r>
          </w:p>
        </w:tc>
        <w:tc>
          <w:tcPr>
            <w:tcW w:w="718" w:type="pct"/>
            <w:vAlign w:val="center"/>
          </w:tcPr>
          <w:p w14:paraId="2CB49A96"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0.999</w:t>
            </w:r>
          </w:p>
        </w:tc>
        <w:tc>
          <w:tcPr>
            <w:tcW w:w="718" w:type="pct"/>
            <w:vAlign w:val="center"/>
          </w:tcPr>
          <w:p w14:paraId="279B278A"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hint="eastAsia"/>
                <w:color w:val="000000"/>
              </w:rPr>
              <w:t>1.000</w:t>
            </w:r>
          </w:p>
        </w:tc>
        <w:tc>
          <w:tcPr>
            <w:tcW w:w="718" w:type="pct"/>
            <w:vAlign w:val="center"/>
          </w:tcPr>
          <w:p w14:paraId="064891B5" w14:textId="77777777" w:rsidR="00527C90" w:rsidRPr="00852ACA" w:rsidRDefault="00527C90" w:rsidP="00980DE2">
            <w:pPr>
              <w:spacing w:line="240" w:lineRule="exact"/>
              <w:jc w:val="center"/>
              <w:rPr>
                <w:rFonts w:ascii="宋体" w:hAnsi="宋体"/>
              </w:rPr>
            </w:pPr>
            <w:r w:rsidRPr="00852ACA">
              <w:rPr>
                <w:rFonts w:ascii="宋体" w:hAnsi="宋体" w:hint="eastAsia"/>
              </w:rPr>
              <w:t>---</w:t>
            </w:r>
          </w:p>
        </w:tc>
        <w:tc>
          <w:tcPr>
            <w:tcW w:w="717" w:type="pct"/>
            <w:vAlign w:val="center"/>
          </w:tcPr>
          <w:p w14:paraId="290A858D" w14:textId="77777777" w:rsidR="00527C90" w:rsidRPr="00852ACA" w:rsidRDefault="00527C90" w:rsidP="00980DE2">
            <w:pPr>
              <w:spacing w:line="240" w:lineRule="exact"/>
              <w:jc w:val="center"/>
              <w:rPr>
                <w:rFonts w:ascii="宋体" w:hAnsi="宋体"/>
              </w:rPr>
            </w:pPr>
            <w:r w:rsidRPr="00852ACA">
              <w:rPr>
                <w:rFonts w:ascii="宋体" w:hAnsi="宋体" w:hint="eastAsia"/>
              </w:rPr>
              <w:t>---</w:t>
            </w:r>
          </w:p>
        </w:tc>
      </w:tr>
    </w:tbl>
    <w:p w14:paraId="3CA90631" w14:textId="77777777" w:rsidR="00D90744" w:rsidRDefault="00D90744" w:rsidP="00527C90">
      <w:pPr>
        <w:spacing w:line="360" w:lineRule="auto"/>
        <w:jc w:val="center"/>
        <w:rPr>
          <w:rFonts w:asciiTheme="minorEastAsia" w:hAnsiTheme="minorEastAsia"/>
          <w:szCs w:val="21"/>
        </w:rPr>
      </w:pPr>
    </w:p>
    <w:p w14:paraId="7D45AA9A" w14:textId="73C7DADE" w:rsidR="00527C90" w:rsidRDefault="00527C90" w:rsidP="00527C90">
      <w:pPr>
        <w:spacing w:line="360" w:lineRule="auto"/>
        <w:jc w:val="center"/>
        <w:rPr>
          <w:rFonts w:asciiTheme="minorEastAsia" w:hAnsiTheme="minorEastAsia"/>
          <w:szCs w:val="21"/>
        </w:rPr>
      </w:pPr>
      <w:r w:rsidRPr="00837EFB">
        <w:rPr>
          <w:rFonts w:asciiTheme="minorEastAsia" w:hAnsiTheme="minorEastAsia" w:hint="eastAsia"/>
          <w:szCs w:val="21"/>
        </w:rPr>
        <w:lastRenderedPageBreak/>
        <w:t>表</w:t>
      </w:r>
      <w:r w:rsidR="005416F2">
        <w:rPr>
          <w:rFonts w:ascii="Times New Roman" w:hAnsi="Times New Roman" w:cs="Times New Roman" w:hint="eastAsia"/>
          <w:szCs w:val="21"/>
        </w:rPr>
        <w:t>6</w:t>
      </w:r>
      <w:r w:rsidRPr="00837EFB">
        <w:rPr>
          <w:rFonts w:ascii="Times New Roman" w:hAnsi="Times New Roman" w:cs="Times New Roman"/>
          <w:szCs w:val="21"/>
        </w:rPr>
        <w:t>-</w:t>
      </w:r>
      <w:r>
        <w:rPr>
          <w:rFonts w:ascii="Times New Roman" w:hAnsi="Times New Roman" w:cs="Times New Roman"/>
          <w:szCs w:val="21"/>
        </w:rPr>
        <w:t>3</w:t>
      </w:r>
      <w:r w:rsidRPr="00837EFB">
        <w:rPr>
          <w:rFonts w:asciiTheme="minorEastAsia" w:hAnsiTheme="minorEastAsia" w:hint="eastAsia"/>
          <w:szCs w:val="21"/>
        </w:rPr>
        <w:t xml:space="preserve">  </w:t>
      </w:r>
      <w:r>
        <w:rPr>
          <w:rFonts w:asciiTheme="minorEastAsia" w:hAnsiTheme="minorEastAsia" w:hint="eastAsia"/>
          <w:szCs w:val="21"/>
        </w:rPr>
        <w:t>工矿仓储</w:t>
      </w:r>
      <w:r w:rsidRPr="00837EFB">
        <w:rPr>
          <w:rFonts w:asciiTheme="minorEastAsia" w:hAnsiTheme="minorEastAsia" w:hint="eastAsia"/>
          <w:szCs w:val="21"/>
        </w:rPr>
        <w:t>用地使用年限修正系数表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160"/>
        <w:gridCol w:w="1390"/>
        <w:gridCol w:w="1015"/>
        <w:gridCol w:w="1202"/>
        <w:gridCol w:w="1202"/>
        <w:gridCol w:w="1202"/>
        <w:gridCol w:w="1201"/>
      </w:tblGrid>
      <w:tr w:rsidR="00527C90" w:rsidRPr="00852ACA" w14:paraId="1A7EE91D" w14:textId="77777777" w:rsidTr="00980DE2">
        <w:trPr>
          <w:trHeight w:val="340"/>
          <w:jc w:val="center"/>
        </w:trPr>
        <w:tc>
          <w:tcPr>
            <w:tcW w:w="693" w:type="pct"/>
            <w:vAlign w:val="center"/>
          </w:tcPr>
          <w:p w14:paraId="74AEE3A2"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745FAA45"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w:t>
            </w:r>
          </w:p>
        </w:tc>
        <w:tc>
          <w:tcPr>
            <w:tcW w:w="606" w:type="pct"/>
            <w:vAlign w:val="center"/>
          </w:tcPr>
          <w:p w14:paraId="151412FA"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w:t>
            </w:r>
          </w:p>
        </w:tc>
        <w:tc>
          <w:tcPr>
            <w:tcW w:w="718" w:type="pct"/>
            <w:vAlign w:val="center"/>
          </w:tcPr>
          <w:p w14:paraId="3E28C8AD"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w:t>
            </w:r>
          </w:p>
        </w:tc>
        <w:tc>
          <w:tcPr>
            <w:tcW w:w="718" w:type="pct"/>
            <w:vAlign w:val="center"/>
          </w:tcPr>
          <w:p w14:paraId="3DA7761B"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4</w:t>
            </w:r>
          </w:p>
        </w:tc>
        <w:tc>
          <w:tcPr>
            <w:tcW w:w="718" w:type="pct"/>
            <w:vAlign w:val="center"/>
          </w:tcPr>
          <w:p w14:paraId="5C6ABACE"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5</w:t>
            </w:r>
          </w:p>
        </w:tc>
        <w:tc>
          <w:tcPr>
            <w:tcW w:w="717" w:type="pct"/>
            <w:vAlign w:val="center"/>
          </w:tcPr>
          <w:p w14:paraId="058D583E"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6</w:t>
            </w:r>
          </w:p>
        </w:tc>
      </w:tr>
      <w:tr w:rsidR="00527C90" w:rsidRPr="00852ACA" w14:paraId="5F091532" w14:textId="77777777" w:rsidTr="00980DE2">
        <w:trPr>
          <w:trHeight w:val="340"/>
          <w:jc w:val="center"/>
        </w:trPr>
        <w:tc>
          <w:tcPr>
            <w:tcW w:w="693" w:type="pct"/>
            <w:vAlign w:val="center"/>
          </w:tcPr>
          <w:p w14:paraId="11C1C5EB"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51D28DAE"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0.071</w:t>
            </w:r>
          </w:p>
        </w:tc>
        <w:tc>
          <w:tcPr>
            <w:tcW w:w="606" w:type="pct"/>
            <w:vAlign w:val="center"/>
          </w:tcPr>
          <w:p w14:paraId="159226BA"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0.138</w:t>
            </w:r>
          </w:p>
        </w:tc>
        <w:tc>
          <w:tcPr>
            <w:tcW w:w="718" w:type="pct"/>
            <w:vAlign w:val="center"/>
          </w:tcPr>
          <w:p w14:paraId="22E4713C"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0.200</w:t>
            </w:r>
          </w:p>
        </w:tc>
        <w:tc>
          <w:tcPr>
            <w:tcW w:w="718" w:type="pct"/>
            <w:vAlign w:val="center"/>
          </w:tcPr>
          <w:p w14:paraId="30D8BF19"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0.257</w:t>
            </w:r>
          </w:p>
        </w:tc>
        <w:tc>
          <w:tcPr>
            <w:tcW w:w="718" w:type="pct"/>
            <w:vAlign w:val="center"/>
          </w:tcPr>
          <w:p w14:paraId="0627F3AF"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0.311</w:t>
            </w:r>
          </w:p>
        </w:tc>
        <w:tc>
          <w:tcPr>
            <w:tcW w:w="717" w:type="pct"/>
            <w:vAlign w:val="center"/>
          </w:tcPr>
          <w:p w14:paraId="45BC2CA2"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0.361</w:t>
            </w:r>
          </w:p>
        </w:tc>
      </w:tr>
      <w:tr w:rsidR="00527C90" w:rsidRPr="00852ACA" w14:paraId="198DCE70" w14:textId="77777777" w:rsidTr="00980DE2">
        <w:trPr>
          <w:trHeight w:val="340"/>
          <w:jc w:val="center"/>
        </w:trPr>
        <w:tc>
          <w:tcPr>
            <w:tcW w:w="693" w:type="pct"/>
            <w:vAlign w:val="center"/>
          </w:tcPr>
          <w:p w14:paraId="7A7F10E7"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77B863C7"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7</w:t>
            </w:r>
          </w:p>
        </w:tc>
        <w:tc>
          <w:tcPr>
            <w:tcW w:w="606" w:type="pct"/>
            <w:vAlign w:val="center"/>
          </w:tcPr>
          <w:p w14:paraId="77D8BEDA"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8</w:t>
            </w:r>
          </w:p>
        </w:tc>
        <w:tc>
          <w:tcPr>
            <w:tcW w:w="718" w:type="pct"/>
            <w:vAlign w:val="center"/>
          </w:tcPr>
          <w:p w14:paraId="511EB13F"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9</w:t>
            </w:r>
          </w:p>
        </w:tc>
        <w:tc>
          <w:tcPr>
            <w:tcW w:w="718" w:type="pct"/>
            <w:vAlign w:val="center"/>
          </w:tcPr>
          <w:p w14:paraId="2182A810"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10</w:t>
            </w:r>
          </w:p>
        </w:tc>
        <w:tc>
          <w:tcPr>
            <w:tcW w:w="718" w:type="pct"/>
            <w:vAlign w:val="center"/>
          </w:tcPr>
          <w:p w14:paraId="2C76300D"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11</w:t>
            </w:r>
          </w:p>
        </w:tc>
        <w:tc>
          <w:tcPr>
            <w:tcW w:w="717" w:type="pct"/>
            <w:vAlign w:val="center"/>
          </w:tcPr>
          <w:p w14:paraId="4D1E2C14"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12</w:t>
            </w:r>
          </w:p>
        </w:tc>
      </w:tr>
      <w:tr w:rsidR="00527C90" w:rsidRPr="00852ACA" w14:paraId="7D6A1849" w14:textId="77777777" w:rsidTr="00980DE2">
        <w:trPr>
          <w:trHeight w:val="340"/>
          <w:jc w:val="center"/>
        </w:trPr>
        <w:tc>
          <w:tcPr>
            <w:tcW w:w="693" w:type="pct"/>
            <w:vAlign w:val="center"/>
          </w:tcPr>
          <w:p w14:paraId="703569FD"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4C2FFDCE"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0.407</w:t>
            </w:r>
          </w:p>
        </w:tc>
        <w:tc>
          <w:tcPr>
            <w:tcW w:w="606" w:type="pct"/>
            <w:vAlign w:val="center"/>
          </w:tcPr>
          <w:p w14:paraId="68289B14"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0.450</w:t>
            </w:r>
          </w:p>
        </w:tc>
        <w:tc>
          <w:tcPr>
            <w:tcW w:w="718" w:type="pct"/>
            <w:vAlign w:val="center"/>
          </w:tcPr>
          <w:p w14:paraId="78D246E6"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0.490</w:t>
            </w:r>
          </w:p>
        </w:tc>
        <w:tc>
          <w:tcPr>
            <w:tcW w:w="718" w:type="pct"/>
            <w:vAlign w:val="center"/>
          </w:tcPr>
          <w:p w14:paraId="35F6D054"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0.528</w:t>
            </w:r>
          </w:p>
        </w:tc>
        <w:tc>
          <w:tcPr>
            <w:tcW w:w="718" w:type="pct"/>
            <w:vAlign w:val="center"/>
          </w:tcPr>
          <w:p w14:paraId="58A2FA36"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0.563</w:t>
            </w:r>
          </w:p>
        </w:tc>
        <w:tc>
          <w:tcPr>
            <w:tcW w:w="717" w:type="pct"/>
            <w:vAlign w:val="center"/>
          </w:tcPr>
          <w:p w14:paraId="7F65BF55"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0.595</w:t>
            </w:r>
          </w:p>
        </w:tc>
      </w:tr>
      <w:tr w:rsidR="00527C90" w:rsidRPr="00852ACA" w14:paraId="6B8EBBBB" w14:textId="77777777" w:rsidTr="00980DE2">
        <w:trPr>
          <w:trHeight w:val="340"/>
          <w:jc w:val="center"/>
        </w:trPr>
        <w:tc>
          <w:tcPr>
            <w:tcW w:w="693" w:type="pct"/>
            <w:vAlign w:val="center"/>
          </w:tcPr>
          <w:p w14:paraId="6A32A4D3"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33EA19AE"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13</w:t>
            </w:r>
          </w:p>
        </w:tc>
        <w:tc>
          <w:tcPr>
            <w:tcW w:w="606" w:type="pct"/>
            <w:vAlign w:val="center"/>
          </w:tcPr>
          <w:p w14:paraId="36E7F8AF"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14</w:t>
            </w:r>
          </w:p>
        </w:tc>
        <w:tc>
          <w:tcPr>
            <w:tcW w:w="718" w:type="pct"/>
            <w:vAlign w:val="center"/>
          </w:tcPr>
          <w:p w14:paraId="7C3C2E8F"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15</w:t>
            </w:r>
          </w:p>
        </w:tc>
        <w:tc>
          <w:tcPr>
            <w:tcW w:w="718" w:type="pct"/>
            <w:vAlign w:val="center"/>
          </w:tcPr>
          <w:p w14:paraId="2BD30DC0"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16</w:t>
            </w:r>
          </w:p>
        </w:tc>
        <w:tc>
          <w:tcPr>
            <w:tcW w:w="718" w:type="pct"/>
            <w:vAlign w:val="center"/>
          </w:tcPr>
          <w:p w14:paraId="5AC34482"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17</w:t>
            </w:r>
          </w:p>
        </w:tc>
        <w:tc>
          <w:tcPr>
            <w:tcW w:w="717" w:type="pct"/>
            <w:vAlign w:val="center"/>
          </w:tcPr>
          <w:p w14:paraId="10280D31"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18</w:t>
            </w:r>
          </w:p>
        </w:tc>
      </w:tr>
      <w:tr w:rsidR="00527C90" w:rsidRPr="00852ACA" w14:paraId="04C3A800" w14:textId="77777777" w:rsidTr="00980DE2">
        <w:trPr>
          <w:trHeight w:val="340"/>
          <w:jc w:val="center"/>
        </w:trPr>
        <w:tc>
          <w:tcPr>
            <w:tcW w:w="693" w:type="pct"/>
            <w:vAlign w:val="center"/>
          </w:tcPr>
          <w:p w14:paraId="5DC4F835"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6872EC15"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0.625</w:t>
            </w:r>
          </w:p>
        </w:tc>
        <w:tc>
          <w:tcPr>
            <w:tcW w:w="606" w:type="pct"/>
            <w:vAlign w:val="center"/>
          </w:tcPr>
          <w:p w14:paraId="1BD7D1E0"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0.653</w:t>
            </w:r>
          </w:p>
        </w:tc>
        <w:tc>
          <w:tcPr>
            <w:tcW w:w="718" w:type="pct"/>
            <w:vAlign w:val="center"/>
          </w:tcPr>
          <w:p w14:paraId="419B3599"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0.679</w:t>
            </w:r>
          </w:p>
        </w:tc>
        <w:tc>
          <w:tcPr>
            <w:tcW w:w="718" w:type="pct"/>
            <w:vAlign w:val="center"/>
          </w:tcPr>
          <w:p w14:paraId="7A640366"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0.703</w:t>
            </w:r>
          </w:p>
        </w:tc>
        <w:tc>
          <w:tcPr>
            <w:tcW w:w="718" w:type="pct"/>
            <w:vAlign w:val="center"/>
          </w:tcPr>
          <w:p w14:paraId="69E35192"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0.726</w:t>
            </w:r>
          </w:p>
        </w:tc>
        <w:tc>
          <w:tcPr>
            <w:tcW w:w="717" w:type="pct"/>
            <w:vAlign w:val="center"/>
          </w:tcPr>
          <w:p w14:paraId="50BD2F12"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0.747</w:t>
            </w:r>
          </w:p>
        </w:tc>
      </w:tr>
      <w:tr w:rsidR="00527C90" w:rsidRPr="00852ACA" w14:paraId="15001342" w14:textId="77777777" w:rsidTr="00980DE2">
        <w:trPr>
          <w:trHeight w:val="340"/>
          <w:jc w:val="center"/>
        </w:trPr>
        <w:tc>
          <w:tcPr>
            <w:tcW w:w="693" w:type="pct"/>
            <w:vAlign w:val="center"/>
          </w:tcPr>
          <w:p w14:paraId="6110AF09"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5817DE76"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19</w:t>
            </w:r>
          </w:p>
        </w:tc>
        <w:tc>
          <w:tcPr>
            <w:tcW w:w="606" w:type="pct"/>
            <w:vAlign w:val="center"/>
          </w:tcPr>
          <w:p w14:paraId="26BE27D1"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20</w:t>
            </w:r>
          </w:p>
        </w:tc>
        <w:tc>
          <w:tcPr>
            <w:tcW w:w="718" w:type="pct"/>
            <w:vAlign w:val="center"/>
          </w:tcPr>
          <w:p w14:paraId="680A3352"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21</w:t>
            </w:r>
          </w:p>
        </w:tc>
        <w:tc>
          <w:tcPr>
            <w:tcW w:w="718" w:type="pct"/>
            <w:vAlign w:val="center"/>
          </w:tcPr>
          <w:p w14:paraId="6A5FCC0B"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22</w:t>
            </w:r>
          </w:p>
        </w:tc>
        <w:tc>
          <w:tcPr>
            <w:tcW w:w="718" w:type="pct"/>
            <w:vAlign w:val="center"/>
          </w:tcPr>
          <w:p w14:paraId="7823BA7A"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23</w:t>
            </w:r>
          </w:p>
        </w:tc>
        <w:tc>
          <w:tcPr>
            <w:tcW w:w="717" w:type="pct"/>
            <w:vAlign w:val="center"/>
          </w:tcPr>
          <w:p w14:paraId="0DB5DD86"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24</w:t>
            </w:r>
          </w:p>
        </w:tc>
      </w:tr>
      <w:tr w:rsidR="00527C90" w:rsidRPr="00852ACA" w14:paraId="072D44B4" w14:textId="77777777" w:rsidTr="00980DE2">
        <w:trPr>
          <w:trHeight w:val="340"/>
          <w:jc w:val="center"/>
        </w:trPr>
        <w:tc>
          <w:tcPr>
            <w:tcW w:w="693" w:type="pct"/>
            <w:vAlign w:val="center"/>
          </w:tcPr>
          <w:p w14:paraId="3EEF7995"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04182239"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0.766</w:t>
            </w:r>
          </w:p>
        </w:tc>
        <w:tc>
          <w:tcPr>
            <w:tcW w:w="606" w:type="pct"/>
            <w:vAlign w:val="center"/>
          </w:tcPr>
          <w:p w14:paraId="2CE5970F"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0.785</w:t>
            </w:r>
          </w:p>
        </w:tc>
        <w:tc>
          <w:tcPr>
            <w:tcW w:w="718" w:type="pct"/>
            <w:vAlign w:val="center"/>
          </w:tcPr>
          <w:p w14:paraId="7EE0F6AF"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0.802</w:t>
            </w:r>
          </w:p>
        </w:tc>
        <w:tc>
          <w:tcPr>
            <w:tcW w:w="718" w:type="pct"/>
            <w:vAlign w:val="center"/>
          </w:tcPr>
          <w:p w14:paraId="1764886B"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0.817</w:t>
            </w:r>
          </w:p>
        </w:tc>
        <w:tc>
          <w:tcPr>
            <w:tcW w:w="718" w:type="pct"/>
            <w:vAlign w:val="center"/>
          </w:tcPr>
          <w:p w14:paraId="06D239A1"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0.832</w:t>
            </w:r>
          </w:p>
        </w:tc>
        <w:tc>
          <w:tcPr>
            <w:tcW w:w="717" w:type="pct"/>
            <w:vAlign w:val="center"/>
          </w:tcPr>
          <w:p w14:paraId="49F99746"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0.846</w:t>
            </w:r>
          </w:p>
        </w:tc>
      </w:tr>
      <w:tr w:rsidR="00527C90" w:rsidRPr="00852ACA" w14:paraId="08D018E3" w14:textId="77777777" w:rsidTr="00980DE2">
        <w:trPr>
          <w:trHeight w:val="340"/>
          <w:jc w:val="center"/>
        </w:trPr>
        <w:tc>
          <w:tcPr>
            <w:tcW w:w="693" w:type="pct"/>
            <w:vAlign w:val="center"/>
          </w:tcPr>
          <w:p w14:paraId="6EB172EC"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2892B728"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25</w:t>
            </w:r>
          </w:p>
        </w:tc>
        <w:tc>
          <w:tcPr>
            <w:tcW w:w="606" w:type="pct"/>
            <w:vAlign w:val="center"/>
          </w:tcPr>
          <w:p w14:paraId="1F8930E8"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26</w:t>
            </w:r>
          </w:p>
        </w:tc>
        <w:tc>
          <w:tcPr>
            <w:tcW w:w="718" w:type="pct"/>
            <w:vAlign w:val="center"/>
          </w:tcPr>
          <w:p w14:paraId="6D25F0AC"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27</w:t>
            </w:r>
          </w:p>
        </w:tc>
        <w:tc>
          <w:tcPr>
            <w:tcW w:w="718" w:type="pct"/>
            <w:vAlign w:val="center"/>
          </w:tcPr>
          <w:p w14:paraId="638EDFC2"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28</w:t>
            </w:r>
          </w:p>
        </w:tc>
        <w:tc>
          <w:tcPr>
            <w:tcW w:w="718" w:type="pct"/>
            <w:vAlign w:val="center"/>
          </w:tcPr>
          <w:p w14:paraId="7B2AF741"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29</w:t>
            </w:r>
          </w:p>
        </w:tc>
        <w:tc>
          <w:tcPr>
            <w:tcW w:w="717" w:type="pct"/>
            <w:vAlign w:val="center"/>
          </w:tcPr>
          <w:p w14:paraId="3A5C7A64"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30</w:t>
            </w:r>
          </w:p>
        </w:tc>
      </w:tr>
      <w:tr w:rsidR="00527C90" w:rsidRPr="00852ACA" w14:paraId="3951047E" w14:textId="77777777" w:rsidTr="00980DE2">
        <w:trPr>
          <w:trHeight w:val="340"/>
          <w:jc w:val="center"/>
        </w:trPr>
        <w:tc>
          <w:tcPr>
            <w:tcW w:w="693" w:type="pct"/>
            <w:vAlign w:val="center"/>
          </w:tcPr>
          <w:p w14:paraId="325765AD"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5DE473F0"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0.858</w:t>
            </w:r>
          </w:p>
        </w:tc>
        <w:tc>
          <w:tcPr>
            <w:tcW w:w="606" w:type="pct"/>
            <w:vAlign w:val="center"/>
          </w:tcPr>
          <w:p w14:paraId="2040B314"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0.870</w:t>
            </w:r>
          </w:p>
        </w:tc>
        <w:tc>
          <w:tcPr>
            <w:tcW w:w="718" w:type="pct"/>
            <w:vAlign w:val="center"/>
          </w:tcPr>
          <w:p w14:paraId="6D22C787"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0.881</w:t>
            </w:r>
          </w:p>
        </w:tc>
        <w:tc>
          <w:tcPr>
            <w:tcW w:w="718" w:type="pct"/>
            <w:vAlign w:val="center"/>
          </w:tcPr>
          <w:p w14:paraId="6A4D67E6"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0.891</w:t>
            </w:r>
          </w:p>
        </w:tc>
        <w:tc>
          <w:tcPr>
            <w:tcW w:w="718" w:type="pct"/>
            <w:vAlign w:val="center"/>
          </w:tcPr>
          <w:p w14:paraId="3697C516"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0.901</w:t>
            </w:r>
          </w:p>
        </w:tc>
        <w:tc>
          <w:tcPr>
            <w:tcW w:w="717" w:type="pct"/>
            <w:vAlign w:val="center"/>
          </w:tcPr>
          <w:p w14:paraId="7770B15C"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0.910</w:t>
            </w:r>
          </w:p>
        </w:tc>
      </w:tr>
      <w:tr w:rsidR="00527C90" w:rsidRPr="00852ACA" w14:paraId="492D1C0C" w14:textId="77777777" w:rsidTr="00980DE2">
        <w:trPr>
          <w:trHeight w:val="340"/>
          <w:jc w:val="center"/>
        </w:trPr>
        <w:tc>
          <w:tcPr>
            <w:tcW w:w="693" w:type="pct"/>
            <w:vAlign w:val="center"/>
          </w:tcPr>
          <w:p w14:paraId="7426292A"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770636D3"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31</w:t>
            </w:r>
          </w:p>
        </w:tc>
        <w:tc>
          <w:tcPr>
            <w:tcW w:w="606" w:type="pct"/>
            <w:vAlign w:val="center"/>
          </w:tcPr>
          <w:p w14:paraId="4472458C"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32</w:t>
            </w:r>
          </w:p>
        </w:tc>
        <w:tc>
          <w:tcPr>
            <w:tcW w:w="718" w:type="pct"/>
            <w:vAlign w:val="center"/>
          </w:tcPr>
          <w:p w14:paraId="6EE2E04D"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33</w:t>
            </w:r>
          </w:p>
        </w:tc>
        <w:tc>
          <w:tcPr>
            <w:tcW w:w="718" w:type="pct"/>
            <w:vAlign w:val="center"/>
          </w:tcPr>
          <w:p w14:paraId="10C3DF04"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34</w:t>
            </w:r>
          </w:p>
        </w:tc>
        <w:tc>
          <w:tcPr>
            <w:tcW w:w="718" w:type="pct"/>
            <w:vAlign w:val="center"/>
          </w:tcPr>
          <w:p w14:paraId="454F4570"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35</w:t>
            </w:r>
          </w:p>
        </w:tc>
        <w:tc>
          <w:tcPr>
            <w:tcW w:w="717" w:type="pct"/>
            <w:vAlign w:val="center"/>
          </w:tcPr>
          <w:p w14:paraId="0D27C13E"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36</w:t>
            </w:r>
          </w:p>
        </w:tc>
      </w:tr>
      <w:tr w:rsidR="00527C90" w:rsidRPr="00852ACA" w14:paraId="3D91A0CC" w14:textId="77777777" w:rsidTr="00980DE2">
        <w:trPr>
          <w:trHeight w:val="340"/>
          <w:jc w:val="center"/>
        </w:trPr>
        <w:tc>
          <w:tcPr>
            <w:tcW w:w="693" w:type="pct"/>
            <w:vAlign w:val="center"/>
          </w:tcPr>
          <w:p w14:paraId="6299DEDC"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44078A58"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0.918</w:t>
            </w:r>
          </w:p>
        </w:tc>
        <w:tc>
          <w:tcPr>
            <w:tcW w:w="606" w:type="pct"/>
            <w:vAlign w:val="center"/>
          </w:tcPr>
          <w:p w14:paraId="70532570"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0.926</w:t>
            </w:r>
          </w:p>
        </w:tc>
        <w:tc>
          <w:tcPr>
            <w:tcW w:w="718" w:type="pct"/>
            <w:vAlign w:val="center"/>
          </w:tcPr>
          <w:p w14:paraId="40D020DD"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0.933</w:t>
            </w:r>
          </w:p>
        </w:tc>
        <w:tc>
          <w:tcPr>
            <w:tcW w:w="718" w:type="pct"/>
            <w:vAlign w:val="center"/>
          </w:tcPr>
          <w:p w14:paraId="0B899CC6"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0.939</w:t>
            </w:r>
          </w:p>
        </w:tc>
        <w:tc>
          <w:tcPr>
            <w:tcW w:w="718" w:type="pct"/>
            <w:vAlign w:val="center"/>
          </w:tcPr>
          <w:p w14:paraId="39500D48"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0.945</w:t>
            </w:r>
          </w:p>
        </w:tc>
        <w:tc>
          <w:tcPr>
            <w:tcW w:w="717" w:type="pct"/>
            <w:vAlign w:val="center"/>
          </w:tcPr>
          <w:p w14:paraId="4F1A4338"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0.951</w:t>
            </w:r>
          </w:p>
        </w:tc>
      </w:tr>
      <w:tr w:rsidR="00527C90" w:rsidRPr="00852ACA" w14:paraId="51ADC1DE" w14:textId="77777777" w:rsidTr="00980DE2">
        <w:trPr>
          <w:trHeight w:val="340"/>
          <w:jc w:val="center"/>
        </w:trPr>
        <w:tc>
          <w:tcPr>
            <w:tcW w:w="693" w:type="pct"/>
            <w:vAlign w:val="center"/>
          </w:tcPr>
          <w:p w14:paraId="16D289B4"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25F97ED5"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37</w:t>
            </w:r>
          </w:p>
        </w:tc>
        <w:tc>
          <w:tcPr>
            <w:tcW w:w="606" w:type="pct"/>
            <w:vAlign w:val="center"/>
          </w:tcPr>
          <w:p w14:paraId="6F836CF2"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38</w:t>
            </w:r>
          </w:p>
        </w:tc>
        <w:tc>
          <w:tcPr>
            <w:tcW w:w="718" w:type="pct"/>
            <w:vAlign w:val="center"/>
          </w:tcPr>
          <w:p w14:paraId="1FF76944"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39</w:t>
            </w:r>
          </w:p>
        </w:tc>
        <w:tc>
          <w:tcPr>
            <w:tcW w:w="718" w:type="pct"/>
            <w:vAlign w:val="center"/>
          </w:tcPr>
          <w:p w14:paraId="718E1829"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40</w:t>
            </w:r>
          </w:p>
        </w:tc>
        <w:tc>
          <w:tcPr>
            <w:tcW w:w="718" w:type="pct"/>
            <w:vAlign w:val="center"/>
          </w:tcPr>
          <w:p w14:paraId="7341E184"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41</w:t>
            </w:r>
          </w:p>
        </w:tc>
        <w:tc>
          <w:tcPr>
            <w:tcW w:w="717" w:type="pct"/>
            <w:vAlign w:val="center"/>
          </w:tcPr>
          <w:p w14:paraId="41757246"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42</w:t>
            </w:r>
          </w:p>
        </w:tc>
      </w:tr>
      <w:tr w:rsidR="00527C90" w:rsidRPr="00852ACA" w14:paraId="3647B734" w14:textId="77777777" w:rsidTr="00980DE2">
        <w:trPr>
          <w:trHeight w:val="340"/>
          <w:jc w:val="center"/>
        </w:trPr>
        <w:tc>
          <w:tcPr>
            <w:tcW w:w="693" w:type="pct"/>
            <w:vAlign w:val="center"/>
          </w:tcPr>
          <w:p w14:paraId="11F344B5"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3C9F8C2D"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0.957</w:t>
            </w:r>
          </w:p>
        </w:tc>
        <w:tc>
          <w:tcPr>
            <w:tcW w:w="606" w:type="pct"/>
            <w:vAlign w:val="center"/>
          </w:tcPr>
          <w:p w14:paraId="4FD16B92"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0.961</w:t>
            </w:r>
          </w:p>
        </w:tc>
        <w:tc>
          <w:tcPr>
            <w:tcW w:w="718" w:type="pct"/>
            <w:vAlign w:val="center"/>
          </w:tcPr>
          <w:p w14:paraId="301895FC"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0.966</w:t>
            </w:r>
          </w:p>
        </w:tc>
        <w:tc>
          <w:tcPr>
            <w:tcW w:w="718" w:type="pct"/>
            <w:vAlign w:val="center"/>
          </w:tcPr>
          <w:p w14:paraId="3A3EA523"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0.970</w:t>
            </w:r>
          </w:p>
        </w:tc>
        <w:tc>
          <w:tcPr>
            <w:tcW w:w="718" w:type="pct"/>
            <w:vAlign w:val="center"/>
          </w:tcPr>
          <w:p w14:paraId="1051F939"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0.974</w:t>
            </w:r>
          </w:p>
        </w:tc>
        <w:tc>
          <w:tcPr>
            <w:tcW w:w="717" w:type="pct"/>
            <w:vAlign w:val="center"/>
          </w:tcPr>
          <w:p w14:paraId="33D2BA74"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0.978</w:t>
            </w:r>
          </w:p>
        </w:tc>
      </w:tr>
      <w:tr w:rsidR="00527C90" w:rsidRPr="00852ACA" w14:paraId="025777A6" w14:textId="77777777" w:rsidTr="00980DE2">
        <w:trPr>
          <w:trHeight w:val="340"/>
          <w:jc w:val="center"/>
        </w:trPr>
        <w:tc>
          <w:tcPr>
            <w:tcW w:w="693" w:type="pct"/>
            <w:vAlign w:val="center"/>
          </w:tcPr>
          <w:p w14:paraId="784C0F2B"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18EED730"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43</w:t>
            </w:r>
          </w:p>
        </w:tc>
        <w:tc>
          <w:tcPr>
            <w:tcW w:w="606" w:type="pct"/>
            <w:vAlign w:val="center"/>
          </w:tcPr>
          <w:p w14:paraId="1DC21BF0"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44</w:t>
            </w:r>
          </w:p>
        </w:tc>
        <w:tc>
          <w:tcPr>
            <w:tcW w:w="718" w:type="pct"/>
            <w:vAlign w:val="center"/>
          </w:tcPr>
          <w:p w14:paraId="3AB69550"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45</w:t>
            </w:r>
          </w:p>
        </w:tc>
        <w:tc>
          <w:tcPr>
            <w:tcW w:w="718" w:type="pct"/>
            <w:vAlign w:val="center"/>
          </w:tcPr>
          <w:p w14:paraId="098AF0B6"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46</w:t>
            </w:r>
          </w:p>
        </w:tc>
        <w:tc>
          <w:tcPr>
            <w:tcW w:w="718" w:type="pct"/>
            <w:vAlign w:val="center"/>
          </w:tcPr>
          <w:p w14:paraId="32413702"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47</w:t>
            </w:r>
          </w:p>
        </w:tc>
        <w:tc>
          <w:tcPr>
            <w:tcW w:w="717" w:type="pct"/>
            <w:vAlign w:val="center"/>
          </w:tcPr>
          <w:p w14:paraId="0AE806BF"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48</w:t>
            </w:r>
          </w:p>
        </w:tc>
      </w:tr>
      <w:tr w:rsidR="00527C90" w:rsidRPr="00852ACA" w14:paraId="32085D77" w14:textId="77777777" w:rsidTr="00980DE2">
        <w:trPr>
          <w:trHeight w:val="340"/>
          <w:jc w:val="center"/>
        </w:trPr>
        <w:tc>
          <w:tcPr>
            <w:tcW w:w="693" w:type="pct"/>
            <w:vAlign w:val="center"/>
          </w:tcPr>
          <w:p w14:paraId="7095DFDD"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40BA02D8"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0.982</w:t>
            </w:r>
          </w:p>
        </w:tc>
        <w:tc>
          <w:tcPr>
            <w:tcW w:w="606" w:type="pct"/>
            <w:vAlign w:val="center"/>
          </w:tcPr>
          <w:p w14:paraId="3B0BF60E"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0.985</w:t>
            </w:r>
          </w:p>
        </w:tc>
        <w:tc>
          <w:tcPr>
            <w:tcW w:w="718" w:type="pct"/>
            <w:vAlign w:val="center"/>
          </w:tcPr>
          <w:p w14:paraId="54EB4BE7"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0.988</w:t>
            </w:r>
          </w:p>
        </w:tc>
        <w:tc>
          <w:tcPr>
            <w:tcW w:w="718" w:type="pct"/>
            <w:vAlign w:val="center"/>
          </w:tcPr>
          <w:p w14:paraId="61CBCE6F"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0.991</w:t>
            </w:r>
          </w:p>
        </w:tc>
        <w:tc>
          <w:tcPr>
            <w:tcW w:w="718" w:type="pct"/>
            <w:vAlign w:val="center"/>
          </w:tcPr>
          <w:p w14:paraId="62BB5948"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0.993</w:t>
            </w:r>
          </w:p>
        </w:tc>
        <w:tc>
          <w:tcPr>
            <w:tcW w:w="717" w:type="pct"/>
            <w:vAlign w:val="center"/>
          </w:tcPr>
          <w:p w14:paraId="485CFAA5"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0.996</w:t>
            </w:r>
          </w:p>
        </w:tc>
      </w:tr>
      <w:tr w:rsidR="00527C90" w:rsidRPr="00852ACA" w14:paraId="0579A364" w14:textId="77777777" w:rsidTr="00980DE2">
        <w:trPr>
          <w:trHeight w:val="340"/>
          <w:jc w:val="center"/>
        </w:trPr>
        <w:tc>
          <w:tcPr>
            <w:tcW w:w="693" w:type="pct"/>
            <w:vAlign w:val="center"/>
          </w:tcPr>
          <w:p w14:paraId="05F669B0"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5941350A"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49</w:t>
            </w:r>
          </w:p>
        </w:tc>
        <w:tc>
          <w:tcPr>
            <w:tcW w:w="606" w:type="pct"/>
            <w:vAlign w:val="center"/>
          </w:tcPr>
          <w:p w14:paraId="359CB200"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50</w:t>
            </w:r>
          </w:p>
        </w:tc>
        <w:tc>
          <w:tcPr>
            <w:tcW w:w="718" w:type="pct"/>
            <w:vAlign w:val="center"/>
          </w:tcPr>
          <w:p w14:paraId="57657D05" w14:textId="77777777" w:rsidR="00527C90" w:rsidRDefault="00527C90" w:rsidP="00980DE2">
            <w:pPr>
              <w:jc w:val="center"/>
            </w:pPr>
            <w:r w:rsidRPr="00534554">
              <w:rPr>
                <w:rFonts w:ascii="宋体" w:hAnsi="宋体" w:hint="eastAsia"/>
              </w:rPr>
              <w:t>---</w:t>
            </w:r>
          </w:p>
        </w:tc>
        <w:tc>
          <w:tcPr>
            <w:tcW w:w="718" w:type="pct"/>
            <w:vAlign w:val="center"/>
          </w:tcPr>
          <w:p w14:paraId="6B7A0C8B" w14:textId="77777777" w:rsidR="00527C90" w:rsidRDefault="00527C90" w:rsidP="00980DE2">
            <w:pPr>
              <w:jc w:val="center"/>
            </w:pPr>
            <w:r w:rsidRPr="00534554">
              <w:rPr>
                <w:rFonts w:ascii="宋体" w:hAnsi="宋体" w:hint="eastAsia"/>
              </w:rPr>
              <w:t>---</w:t>
            </w:r>
          </w:p>
        </w:tc>
        <w:tc>
          <w:tcPr>
            <w:tcW w:w="718" w:type="pct"/>
            <w:vAlign w:val="center"/>
          </w:tcPr>
          <w:p w14:paraId="444027A2" w14:textId="77777777" w:rsidR="00527C90" w:rsidRDefault="00527C90" w:rsidP="00980DE2">
            <w:pPr>
              <w:jc w:val="center"/>
            </w:pPr>
            <w:r w:rsidRPr="00534554">
              <w:rPr>
                <w:rFonts w:ascii="宋体" w:hAnsi="宋体" w:hint="eastAsia"/>
              </w:rPr>
              <w:t>---</w:t>
            </w:r>
          </w:p>
        </w:tc>
        <w:tc>
          <w:tcPr>
            <w:tcW w:w="717" w:type="pct"/>
            <w:vAlign w:val="center"/>
          </w:tcPr>
          <w:p w14:paraId="6C3D447F" w14:textId="77777777" w:rsidR="00527C90" w:rsidRDefault="00527C90" w:rsidP="00980DE2">
            <w:pPr>
              <w:jc w:val="center"/>
            </w:pPr>
            <w:r w:rsidRPr="00534554">
              <w:rPr>
                <w:rFonts w:ascii="宋体" w:hAnsi="宋体" w:hint="eastAsia"/>
              </w:rPr>
              <w:t>---</w:t>
            </w:r>
          </w:p>
        </w:tc>
      </w:tr>
      <w:tr w:rsidR="00527C90" w:rsidRPr="00852ACA" w14:paraId="7F0B0E4E" w14:textId="77777777" w:rsidTr="00980DE2">
        <w:trPr>
          <w:trHeight w:val="340"/>
          <w:jc w:val="center"/>
        </w:trPr>
        <w:tc>
          <w:tcPr>
            <w:tcW w:w="693" w:type="pct"/>
            <w:vAlign w:val="center"/>
          </w:tcPr>
          <w:p w14:paraId="267DF27F"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48CCAA55"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0.998</w:t>
            </w:r>
          </w:p>
        </w:tc>
        <w:tc>
          <w:tcPr>
            <w:tcW w:w="606" w:type="pct"/>
            <w:vAlign w:val="center"/>
          </w:tcPr>
          <w:p w14:paraId="6EAF618F" w14:textId="77777777" w:rsidR="00527C90" w:rsidRPr="007C64CF" w:rsidRDefault="00527C90" w:rsidP="00980DE2">
            <w:pPr>
              <w:jc w:val="center"/>
              <w:rPr>
                <w:rFonts w:ascii="Times New Roman" w:hAnsi="Times New Roman" w:cs="Times New Roman"/>
                <w:color w:val="000000"/>
              </w:rPr>
            </w:pPr>
            <w:r w:rsidRPr="007C64CF">
              <w:rPr>
                <w:rFonts w:ascii="Times New Roman" w:hAnsi="Times New Roman" w:cs="Times New Roman" w:hint="eastAsia"/>
                <w:color w:val="000000"/>
              </w:rPr>
              <w:t>1.000</w:t>
            </w:r>
          </w:p>
        </w:tc>
        <w:tc>
          <w:tcPr>
            <w:tcW w:w="718" w:type="pct"/>
            <w:vAlign w:val="center"/>
          </w:tcPr>
          <w:p w14:paraId="593E8D41" w14:textId="77777777" w:rsidR="00527C90" w:rsidRDefault="00527C90" w:rsidP="00980DE2">
            <w:pPr>
              <w:jc w:val="center"/>
            </w:pPr>
            <w:r w:rsidRPr="00534554">
              <w:rPr>
                <w:rFonts w:ascii="宋体" w:hAnsi="宋体" w:hint="eastAsia"/>
              </w:rPr>
              <w:t>---</w:t>
            </w:r>
          </w:p>
        </w:tc>
        <w:tc>
          <w:tcPr>
            <w:tcW w:w="718" w:type="pct"/>
            <w:vAlign w:val="center"/>
          </w:tcPr>
          <w:p w14:paraId="4FBDDC71" w14:textId="77777777" w:rsidR="00527C90" w:rsidRDefault="00527C90" w:rsidP="00980DE2">
            <w:pPr>
              <w:jc w:val="center"/>
            </w:pPr>
            <w:r w:rsidRPr="00534554">
              <w:rPr>
                <w:rFonts w:ascii="宋体" w:hAnsi="宋体" w:hint="eastAsia"/>
              </w:rPr>
              <w:t>---</w:t>
            </w:r>
          </w:p>
        </w:tc>
        <w:tc>
          <w:tcPr>
            <w:tcW w:w="718" w:type="pct"/>
            <w:vAlign w:val="center"/>
          </w:tcPr>
          <w:p w14:paraId="41BEAF1F" w14:textId="77777777" w:rsidR="00527C90" w:rsidRDefault="00527C90" w:rsidP="00980DE2">
            <w:pPr>
              <w:jc w:val="center"/>
            </w:pPr>
            <w:r w:rsidRPr="00534554">
              <w:rPr>
                <w:rFonts w:ascii="宋体" w:hAnsi="宋体" w:hint="eastAsia"/>
              </w:rPr>
              <w:t>---</w:t>
            </w:r>
          </w:p>
        </w:tc>
        <w:tc>
          <w:tcPr>
            <w:tcW w:w="717" w:type="pct"/>
            <w:vAlign w:val="center"/>
          </w:tcPr>
          <w:p w14:paraId="4B510A75" w14:textId="77777777" w:rsidR="00527C90" w:rsidRDefault="00527C90" w:rsidP="00980DE2">
            <w:pPr>
              <w:jc w:val="center"/>
            </w:pPr>
            <w:r w:rsidRPr="00534554">
              <w:rPr>
                <w:rFonts w:ascii="宋体" w:hAnsi="宋体" w:hint="eastAsia"/>
              </w:rPr>
              <w:t>---</w:t>
            </w:r>
          </w:p>
        </w:tc>
      </w:tr>
    </w:tbl>
    <w:p w14:paraId="46A54C1A" w14:textId="71218FB0" w:rsidR="00527C90" w:rsidRDefault="00527C90" w:rsidP="00527C90">
      <w:pPr>
        <w:spacing w:line="360" w:lineRule="auto"/>
        <w:jc w:val="center"/>
        <w:rPr>
          <w:rFonts w:asciiTheme="minorEastAsia" w:hAnsiTheme="minorEastAsia"/>
          <w:szCs w:val="21"/>
        </w:rPr>
      </w:pPr>
      <w:r w:rsidRPr="00837EFB">
        <w:rPr>
          <w:rFonts w:asciiTheme="minorEastAsia" w:hAnsiTheme="minorEastAsia" w:hint="eastAsia"/>
          <w:szCs w:val="21"/>
        </w:rPr>
        <w:t>表</w:t>
      </w:r>
      <w:r w:rsidR="005416F2">
        <w:rPr>
          <w:rFonts w:ascii="Times New Roman" w:hAnsi="Times New Roman" w:cs="Times New Roman" w:hint="eastAsia"/>
          <w:szCs w:val="21"/>
        </w:rPr>
        <w:t>6</w:t>
      </w:r>
      <w:r w:rsidRPr="00837EFB">
        <w:rPr>
          <w:rFonts w:ascii="Times New Roman" w:hAnsi="Times New Roman" w:cs="Times New Roman"/>
          <w:szCs w:val="21"/>
        </w:rPr>
        <w:t>-</w:t>
      </w:r>
      <w:r>
        <w:rPr>
          <w:rFonts w:ascii="Times New Roman" w:hAnsi="Times New Roman" w:cs="Times New Roman"/>
          <w:szCs w:val="21"/>
        </w:rPr>
        <w:t>4</w:t>
      </w:r>
      <w:r w:rsidRPr="00837EFB">
        <w:rPr>
          <w:rFonts w:asciiTheme="minorEastAsia" w:hAnsiTheme="minorEastAsia" w:hint="eastAsia"/>
          <w:szCs w:val="21"/>
        </w:rPr>
        <w:t xml:space="preserve">  </w:t>
      </w:r>
      <w:r>
        <w:rPr>
          <w:rFonts w:asciiTheme="minorEastAsia" w:hAnsiTheme="minorEastAsia" w:hint="eastAsia"/>
          <w:szCs w:val="21"/>
        </w:rPr>
        <w:t>公共管理与公共服务</w:t>
      </w:r>
      <w:r w:rsidRPr="00837EFB">
        <w:rPr>
          <w:rFonts w:asciiTheme="minorEastAsia" w:hAnsiTheme="minorEastAsia" w:hint="eastAsia"/>
          <w:szCs w:val="21"/>
        </w:rPr>
        <w:t>用地使用年限修正系数表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160"/>
        <w:gridCol w:w="1390"/>
        <w:gridCol w:w="1015"/>
        <w:gridCol w:w="1202"/>
        <w:gridCol w:w="1202"/>
        <w:gridCol w:w="1202"/>
        <w:gridCol w:w="1201"/>
      </w:tblGrid>
      <w:tr w:rsidR="00527C90" w:rsidRPr="00852ACA" w14:paraId="7625D346" w14:textId="77777777" w:rsidTr="00980DE2">
        <w:trPr>
          <w:trHeight w:val="340"/>
          <w:jc w:val="center"/>
        </w:trPr>
        <w:tc>
          <w:tcPr>
            <w:tcW w:w="693" w:type="pct"/>
            <w:vAlign w:val="center"/>
          </w:tcPr>
          <w:p w14:paraId="4E6552E4"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2029DFAE"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w:t>
            </w:r>
          </w:p>
        </w:tc>
        <w:tc>
          <w:tcPr>
            <w:tcW w:w="606" w:type="pct"/>
            <w:vAlign w:val="center"/>
          </w:tcPr>
          <w:p w14:paraId="0176CA71"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w:t>
            </w:r>
          </w:p>
        </w:tc>
        <w:tc>
          <w:tcPr>
            <w:tcW w:w="718" w:type="pct"/>
            <w:vAlign w:val="center"/>
          </w:tcPr>
          <w:p w14:paraId="4540F551"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w:t>
            </w:r>
          </w:p>
        </w:tc>
        <w:tc>
          <w:tcPr>
            <w:tcW w:w="718" w:type="pct"/>
            <w:vAlign w:val="center"/>
          </w:tcPr>
          <w:p w14:paraId="680FFAF8"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4</w:t>
            </w:r>
          </w:p>
        </w:tc>
        <w:tc>
          <w:tcPr>
            <w:tcW w:w="718" w:type="pct"/>
            <w:vAlign w:val="center"/>
          </w:tcPr>
          <w:p w14:paraId="481BD987"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5</w:t>
            </w:r>
          </w:p>
        </w:tc>
        <w:tc>
          <w:tcPr>
            <w:tcW w:w="717" w:type="pct"/>
            <w:vAlign w:val="center"/>
          </w:tcPr>
          <w:p w14:paraId="6F74FD49"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6</w:t>
            </w:r>
          </w:p>
        </w:tc>
      </w:tr>
      <w:tr w:rsidR="00527C90" w:rsidRPr="00852ACA" w14:paraId="3759D82B" w14:textId="77777777" w:rsidTr="00980DE2">
        <w:trPr>
          <w:trHeight w:val="340"/>
          <w:jc w:val="center"/>
        </w:trPr>
        <w:tc>
          <w:tcPr>
            <w:tcW w:w="693" w:type="pct"/>
            <w:vAlign w:val="center"/>
          </w:tcPr>
          <w:p w14:paraId="24272B14"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bottom"/>
          </w:tcPr>
          <w:p w14:paraId="0DAC617B"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0.076 </w:t>
            </w:r>
          </w:p>
        </w:tc>
        <w:tc>
          <w:tcPr>
            <w:tcW w:w="606" w:type="pct"/>
            <w:vAlign w:val="bottom"/>
          </w:tcPr>
          <w:p w14:paraId="29245C8A"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0.147 </w:t>
            </w:r>
          </w:p>
        </w:tc>
        <w:tc>
          <w:tcPr>
            <w:tcW w:w="718" w:type="pct"/>
            <w:vAlign w:val="bottom"/>
          </w:tcPr>
          <w:p w14:paraId="72FEDE17"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0.212 </w:t>
            </w:r>
          </w:p>
        </w:tc>
        <w:tc>
          <w:tcPr>
            <w:tcW w:w="718" w:type="pct"/>
            <w:vAlign w:val="bottom"/>
          </w:tcPr>
          <w:p w14:paraId="369B0EE5"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0.273 </w:t>
            </w:r>
          </w:p>
        </w:tc>
        <w:tc>
          <w:tcPr>
            <w:tcW w:w="718" w:type="pct"/>
            <w:vAlign w:val="bottom"/>
          </w:tcPr>
          <w:p w14:paraId="75972873"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0.329 </w:t>
            </w:r>
          </w:p>
        </w:tc>
        <w:tc>
          <w:tcPr>
            <w:tcW w:w="717" w:type="pct"/>
            <w:vAlign w:val="bottom"/>
          </w:tcPr>
          <w:p w14:paraId="42F7CBFF"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0.381 </w:t>
            </w:r>
          </w:p>
        </w:tc>
      </w:tr>
      <w:tr w:rsidR="00527C90" w:rsidRPr="00852ACA" w14:paraId="761750B2" w14:textId="77777777" w:rsidTr="00980DE2">
        <w:trPr>
          <w:trHeight w:val="340"/>
          <w:jc w:val="center"/>
        </w:trPr>
        <w:tc>
          <w:tcPr>
            <w:tcW w:w="693" w:type="pct"/>
            <w:vAlign w:val="center"/>
          </w:tcPr>
          <w:p w14:paraId="0CC6BDFE"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3F7380FB"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7</w:t>
            </w:r>
          </w:p>
        </w:tc>
        <w:tc>
          <w:tcPr>
            <w:tcW w:w="606" w:type="pct"/>
            <w:vAlign w:val="center"/>
          </w:tcPr>
          <w:p w14:paraId="4D27F081"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8</w:t>
            </w:r>
          </w:p>
        </w:tc>
        <w:tc>
          <w:tcPr>
            <w:tcW w:w="718" w:type="pct"/>
            <w:vAlign w:val="center"/>
          </w:tcPr>
          <w:p w14:paraId="10425E1B"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9</w:t>
            </w:r>
          </w:p>
        </w:tc>
        <w:tc>
          <w:tcPr>
            <w:tcW w:w="718" w:type="pct"/>
            <w:vAlign w:val="center"/>
          </w:tcPr>
          <w:p w14:paraId="5D20F218"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10</w:t>
            </w:r>
          </w:p>
        </w:tc>
        <w:tc>
          <w:tcPr>
            <w:tcW w:w="718" w:type="pct"/>
            <w:vAlign w:val="center"/>
          </w:tcPr>
          <w:p w14:paraId="53F47D13"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11</w:t>
            </w:r>
          </w:p>
        </w:tc>
        <w:tc>
          <w:tcPr>
            <w:tcW w:w="717" w:type="pct"/>
            <w:vAlign w:val="center"/>
          </w:tcPr>
          <w:p w14:paraId="656F337E"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12</w:t>
            </w:r>
          </w:p>
        </w:tc>
      </w:tr>
      <w:tr w:rsidR="00527C90" w:rsidRPr="00852ACA" w14:paraId="5CADE8BF" w14:textId="77777777" w:rsidTr="00980DE2">
        <w:trPr>
          <w:trHeight w:val="340"/>
          <w:jc w:val="center"/>
        </w:trPr>
        <w:tc>
          <w:tcPr>
            <w:tcW w:w="693" w:type="pct"/>
            <w:vAlign w:val="center"/>
          </w:tcPr>
          <w:p w14:paraId="777FBA64"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bottom"/>
          </w:tcPr>
          <w:p w14:paraId="7A1E86BC"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0.429 </w:t>
            </w:r>
          </w:p>
        </w:tc>
        <w:tc>
          <w:tcPr>
            <w:tcW w:w="606" w:type="pct"/>
            <w:vAlign w:val="bottom"/>
          </w:tcPr>
          <w:p w14:paraId="0023D69B"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0.473 </w:t>
            </w:r>
          </w:p>
        </w:tc>
        <w:tc>
          <w:tcPr>
            <w:tcW w:w="718" w:type="pct"/>
            <w:vAlign w:val="bottom"/>
          </w:tcPr>
          <w:p w14:paraId="79ECB8F8"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0.514 </w:t>
            </w:r>
          </w:p>
        </w:tc>
        <w:tc>
          <w:tcPr>
            <w:tcW w:w="718" w:type="pct"/>
            <w:vAlign w:val="bottom"/>
          </w:tcPr>
          <w:p w14:paraId="0980F8EF"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0.552 </w:t>
            </w:r>
          </w:p>
        </w:tc>
        <w:tc>
          <w:tcPr>
            <w:tcW w:w="718" w:type="pct"/>
            <w:vAlign w:val="bottom"/>
          </w:tcPr>
          <w:p w14:paraId="33DAADD6"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0.587 </w:t>
            </w:r>
          </w:p>
        </w:tc>
        <w:tc>
          <w:tcPr>
            <w:tcW w:w="717" w:type="pct"/>
            <w:vAlign w:val="bottom"/>
          </w:tcPr>
          <w:p w14:paraId="674BA961"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0.620 </w:t>
            </w:r>
          </w:p>
        </w:tc>
      </w:tr>
      <w:tr w:rsidR="00527C90" w:rsidRPr="00852ACA" w14:paraId="2DDEACCA" w14:textId="77777777" w:rsidTr="00980DE2">
        <w:trPr>
          <w:trHeight w:val="340"/>
          <w:jc w:val="center"/>
        </w:trPr>
        <w:tc>
          <w:tcPr>
            <w:tcW w:w="693" w:type="pct"/>
            <w:vAlign w:val="center"/>
          </w:tcPr>
          <w:p w14:paraId="16C6C08E"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61D5C0E8"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13</w:t>
            </w:r>
          </w:p>
        </w:tc>
        <w:tc>
          <w:tcPr>
            <w:tcW w:w="606" w:type="pct"/>
            <w:vAlign w:val="center"/>
          </w:tcPr>
          <w:p w14:paraId="60565C65"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14</w:t>
            </w:r>
          </w:p>
        </w:tc>
        <w:tc>
          <w:tcPr>
            <w:tcW w:w="718" w:type="pct"/>
            <w:vAlign w:val="center"/>
          </w:tcPr>
          <w:p w14:paraId="6C237FE8"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15</w:t>
            </w:r>
          </w:p>
        </w:tc>
        <w:tc>
          <w:tcPr>
            <w:tcW w:w="718" w:type="pct"/>
            <w:vAlign w:val="center"/>
          </w:tcPr>
          <w:p w14:paraId="28EED2BB"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16</w:t>
            </w:r>
          </w:p>
        </w:tc>
        <w:tc>
          <w:tcPr>
            <w:tcW w:w="718" w:type="pct"/>
            <w:vAlign w:val="center"/>
          </w:tcPr>
          <w:p w14:paraId="6D1715B0"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17</w:t>
            </w:r>
          </w:p>
        </w:tc>
        <w:tc>
          <w:tcPr>
            <w:tcW w:w="717" w:type="pct"/>
            <w:vAlign w:val="center"/>
          </w:tcPr>
          <w:p w14:paraId="29A80543"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18</w:t>
            </w:r>
          </w:p>
        </w:tc>
      </w:tr>
      <w:tr w:rsidR="00527C90" w:rsidRPr="00852ACA" w14:paraId="1652FD00" w14:textId="77777777" w:rsidTr="00980DE2">
        <w:trPr>
          <w:trHeight w:val="340"/>
          <w:jc w:val="center"/>
        </w:trPr>
        <w:tc>
          <w:tcPr>
            <w:tcW w:w="693" w:type="pct"/>
            <w:vAlign w:val="center"/>
          </w:tcPr>
          <w:p w14:paraId="529785DE"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bottom"/>
          </w:tcPr>
          <w:p w14:paraId="19F7703D"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0.650 </w:t>
            </w:r>
          </w:p>
        </w:tc>
        <w:tc>
          <w:tcPr>
            <w:tcW w:w="606" w:type="pct"/>
            <w:vAlign w:val="bottom"/>
          </w:tcPr>
          <w:p w14:paraId="44999ECA"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0.677 </w:t>
            </w:r>
          </w:p>
        </w:tc>
        <w:tc>
          <w:tcPr>
            <w:tcW w:w="718" w:type="pct"/>
            <w:vAlign w:val="bottom"/>
          </w:tcPr>
          <w:p w14:paraId="546D81ED"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0.703 </w:t>
            </w:r>
          </w:p>
        </w:tc>
        <w:tc>
          <w:tcPr>
            <w:tcW w:w="718" w:type="pct"/>
            <w:vAlign w:val="bottom"/>
          </w:tcPr>
          <w:p w14:paraId="081E3313"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0.727 </w:t>
            </w:r>
          </w:p>
        </w:tc>
        <w:tc>
          <w:tcPr>
            <w:tcW w:w="718" w:type="pct"/>
            <w:vAlign w:val="bottom"/>
          </w:tcPr>
          <w:p w14:paraId="099A0871"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0.749 </w:t>
            </w:r>
          </w:p>
        </w:tc>
        <w:tc>
          <w:tcPr>
            <w:tcW w:w="717" w:type="pct"/>
            <w:vAlign w:val="bottom"/>
          </w:tcPr>
          <w:p w14:paraId="754294CA"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0.769 </w:t>
            </w:r>
          </w:p>
        </w:tc>
      </w:tr>
      <w:tr w:rsidR="00527C90" w:rsidRPr="00852ACA" w14:paraId="43DFA48A" w14:textId="77777777" w:rsidTr="00980DE2">
        <w:trPr>
          <w:trHeight w:val="340"/>
          <w:jc w:val="center"/>
        </w:trPr>
        <w:tc>
          <w:tcPr>
            <w:tcW w:w="693" w:type="pct"/>
            <w:vAlign w:val="center"/>
          </w:tcPr>
          <w:p w14:paraId="08C0A6F8"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61D233E3"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19</w:t>
            </w:r>
          </w:p>
        </w:tc>
        <w:tc>
          <w:tcPr>
            <w:tcW w:w="606" w:type="pct"/>
            <w:vAlign w:val="center"/>
          </w:tcPr>
          <w:p w14:paraId="581D635B"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20</w:t>
            </w:r>
          </w:p>
        </w:tc>
        <w:tc>
          <w:tcPr>
            <w:tcW w:w="718" w:type="pct"/>
            <w:vAlign w:val="center"/>
          </w:tcPr>
          <w:p w14:paraId="7A79765E"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21</w:t>
            </w:r>
          </w:p>
        </w:tc>
        <w:tc>
          <w:tcPr>
            <w:tcW w:w="718" w:type="pct"/>
            <w:vAlign w:val="center"/>
          </w:tcPr>
          <w:p w14:paraId="20BEEBF6"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22</w:t>
            </w:r>
          </w:p>
        </w:tc>
        <w:tc>
          <w:tcPr>
            <w:tcW w:w="718" w:type="pct"/>
            <w:vAlign w:val="center"/>
          </w:tcPr>
          <w:p w14:paraId="576F00ED"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23</w:t>
            </w:r>
          </w:p>
        </w:tc>
        <w:tc>
          <w:tcPr>
            <w:tcW w:w="717" w:type="pct"/>
            <w:vAlign w:val="center"/>
          </w:tcPr>
          <w:p w14:paraId="588365A7"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24</w:t>
            </w:r>
          </w:p>
        </w:tc>
      </w:tr>
      <w:tr w:rsidR="00527C90" w:rsidRPr="00852ACA" w14:paraId="092F3ABE" w14:textId="77777777" w:rsidTr="00980DE2">
        <w:trPr>
          <w:trHeight w:val="340"/>
          <w:jc w:val="center"/>
        </w:trPr>
        <w:tc>
          <w:tcPr>
            <w:tcW w:w="693" w:type="pct"/>
            <w:vAlign w:val="center"/>
          </w:tcPr>
          <w:p w14:paraId="75B8190C"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bottom"/>
          </w:tcPr>
          <w:p w14:paraId="32A5D62C"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0.788 </w:t>
            </w:r>
          </w:p>
        </w:tc>
        <w:tc>
          <w:tcPr>
            <w:tcW w:w="606" w:type="pct"/>
            <w:vAlign w:val="bottom"/>
          </w:tcPr>
          <w:p w14:paraId="1F1636B8"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0.805 </w:t>
            </w:r>
          </w:p>
        </w:tc>
        <w:tc>
          <w:tcPr>
            <w:tcW w:w="718" w:type="pct"/>
            <w:vAlign w:val="bottom"/>
          </w:tcPr>
          <w:p w14:paraId="323DF76D"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0.822 </w:t>
            </w:r>
          </w:p>
        </w:tc>
        <w:tc>
          <w:tcPr>
            <w:tcW w:w="718" w:type="pct"/>
            <w:vAlign w:val="bottom"/>
          </w:tcPr>
          <w:p w14:paraId="0E49EE7C"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0.837 </w:t>
            </w:r>
          </w:p>
        </w:tc>
        <w:tc>
          <w:tcPr>
            <w:tcW w:w="718" w:type="pct"/>
            <w:vAlign w:val="bottom"/>
          </w:tcPr>
          <w:p w14:paraId="454ED560"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0.850 </w:t>
            </w:r>
          </w:p>
        </w:tc>
        <w:tc>
          <w:tcPr>
            <w:tcW w:w="717" w:type="pct"/>
            <w:vAlign w:val="bottom"/>
          </w:tcPr>
          <w:p w14:paraId="7C5CA4E7"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0.863 </w:t>
            </w:r>
          </w:p>
        </w:tc>
      </w:tr>
      <w:tr w:rsidR="00527C90" w:rsidRPr="00852ACA" w14:paraId="575EB3FA" w14:textId="77777777" w:rsidTr="00980DE2">
        <w:trPr>
          <w:trHeight w:val="340"/>
          <w:jc w:val="center"/>
        </w:trPr>
        <w:tc>
          <w:tcPr>
            <w:tcW w:w="693" w:type="pct"/>
            <w:vAlign w:val="center"/>
          </w:tcPr>
          <w:p w14:paraId="73ED3235"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6DAC1B61"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25</w:t>
            </w:r>
          </w:p>
        </w:tc>
        <w:tc>
          <w:tcPr>
            <w:tcW w:w="606" w:type="pct"/>
            <w:vAlign w:val="center"/>
          </w:tcPr>
          <w:p w14:paraId="7EA34974"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26</w:t>
            </w:r>
          </w:p>
        </w:tc>
        <w:tc>
          <w:tcPr>
            <w:tcW w:w="718" w:type="pct"/>
            <w:vAlign w:val="center"/>
          </w:tcPr>
          <w:p w14:paraId="5945D2A9"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27</w:t>
            </w:r>
          </w:p>
        </w:tc>
        <w:tc>
          <w:tcPr>
            <w:tcW w:w="718" w:type="pct"/>
            <w:vAlign w:val="center"/>
          </w:tcPr>
          <w:p w14:paraId="66AF9068"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28</w:t>
            </w:r>
          </w:p>
        </w:tc>
        <w:tc>
          <w:tcPr>
            <w:tcW w:w="718" w:type="pct"/>
            <w:vAlign w:val="center"/>
          </w:tcPr>
          <w:p w14:paraId="7843DF03"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29</w:t>
            </w:r>
          </w:p>
        </w:tc>
        <w:tc>
          <w:tcPr>
            <w:tcW w:w="717" w:type="pct"/>
            <w:vAlign w:val="center"/>
          </w:tcPr>
          <w:p w14:paraId="5ECF723F"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30</w:t>
            </w:r>
          </w:p>
        </w:tc>
      </w:tr>
      <w:tr w:rsidR="00527C90" w:rsidRPr="00852ACA" w14:paraId="30206393" w14:textId="77777777" w:rsidTr="00980DE2">
        <w:trPr>
          <w:trHeight w:val="340"/>
          <w:jc w:val="center"/>
        </w:trPr>
        <w:tc>
          <w:tcPr>
            <w:tcW w:w="693" w:type="pct"/>
            <w:vAlign w:val="center"/>
          </w:tcPr>
          <w:p w14:paraId="672B5689"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bottom"/>
          </w:tcPr>
          <w:p w14:paraId="04A3A203"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0.875 </w:t>
            </w:r>
          </w:p>
        </w:tc>
        <w:tc>
          <w:tcPr>
            <w:tcW w:w="606" w:type="pct"/>
            <w:vAlign w:val="bottom"/>
          </w:tcPr>
          <w:p w14:paraId="148AF135"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0.886 </w:t>
            </w:r>
          </w:p>
        </w:tc>
        <w:tc>
          <w:tcPr>
            <w:tcW w:w="718" w:type="pct"/>
            <w:vAlign w:val="bottom"/>
          </w:tcPr>
          <w:p w14:paraId="315446DC"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0.896 </w:t>
            </w:r>
          </w:p>
        </w:tc>
        <w:tc>
          <w:tcPr>
            <w:tcW w:w="718" w:type="pct"/>
            <w:vAlign w:val="bottom"/>
          </w:tcPr>
          <w:p w14:paraId="092F4024"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0.905 </w:t>
            </w:r>
          </w:p>
        </w:tc>
        <w:tc>
          <w:tcPr>
            <w:tcW w:w="718" w:type="pct"/>
            <w:vAlign w:val="bottom"/>
          </w:tcPr>
          <w:p w14:paraId="74BC4CDD"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0.914 </w:t>
            </w:r>
          </w:p>
        </w:tc>
        <w:tc>
          <w:tcPr>
            <w:tcW w:w="717" w:type="pct"/>
            <w:vAlign w:val="bottom"/>
          </w:tcPr>
          <w:p w14:paraId="76DDA56E"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0.922 </w:t>
            </w:r>
          </w:p>
        </w:tc>
      </w:tr>
      <w:tr w:rsidR="00527C90" w:rsidRPr="00852ACA" w14:paraId="34C76262" w14:textId="77777777" w:rsidTr="00980DE2">
        <w:trPr>
          <w:trHeight w:val="340"/>
          <w:jc w:val="center"/>
        </w:trPr>
        <w:tc>
          <w:tcPr>
            <w:tcW w:w="693" w:type="pct"/>
            <w:vAlign w:val="center"/>
          </w:tcPr>
          <w:p w14:paraId="6598C68E"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310632B8"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31</w:t>
            </w:r>
          </w:p>
        </w:tc>
        <w:tc>
          <w:tcPr>
            <w:tcW w:w="606" w:type="pct"/>
            <w:vAlign w:val="center"/>
          </w:tcPr>
          <w:p w14:paraId="55D47D5B"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32</w:t>
            </w:r>
          </w:p>
        </w:tc>
        <w:tc>
          <w:tcPr>
            <w:tcW w:w="718" w:type="pct"/>
            <w:vAlign w:val="center"/>
          </w:tcPr>
          <w:p w14:paraId="53D9F4F5"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33</w:t>
            </w:r>
          </w:p>
        </w:tc>
        <w:tc>
          <w:tcPr>
            <w:tcW w:w="718" w:type="pct"/>
            <w:vAlign w:val="center"/>
          </w:tcPr>
          <w:p w14:paraId="6B97403B"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34</w:t>
            </w:r>
          </w:p>
        </w:tc>
        <w:tc>
          <w:tcPr>
            <w:tcW w:w="718" w:type="pct"/>
            <w:vAlign w:val="center"/>
          </w:tcPr>
          <w:p w14:paraId="2488007C"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35</w:t>
            </w:r>
          </w:p>
        </w:tc>
        <w:tc>
          <w:tcPr>
            <w:tcW w:w="717" w:type="pct"/>
            <w:vAlign w:val="center"/>
          </w:tcPr>
          <w:p w14:paraId="10876200"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36</w:t>
            </w:r>
          </w:p>
        </w:tc>
      </w:tr>
      <w:tr w:rsidR="00527C90" w:rsidRPr="00852ACA" w14:paraId="79B049A2" w14:textId="77777777" w:rsidTr="00980DE2">
        <w:trPr>
          <w:trHeight w:val="340"/>
          <w:jc w:val="center"/>
        </w:trPr>
        <w:tc>
          <w:tcPr>
            <w:tcW w:w="693" w:type="pct"/>
            <w:vAlign w:val="center"/>
          </w:tcPr>
          <w:p w14:paraId="60160EE9"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bottom"/>
          </w:tcPr>
          <w:p w14:paraId="4946DB28"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0.929 </w:t>
            </w:r>
          </w:p>
        </w:tc>
        <w:tc>
          <w:tcPr>
            <w:tcW w:w="606" w:type="pct"/>
            <w:vAlign w:val="bottom"/>
          </w:tcPr>
          <w:p w14:paraId="3E52778E"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0.936 </w:t>
            </w:r>
          </w:p>
        </w:tc>
        <w:tc>
          <w:tcPr>
            <w:tcW w:w="718" w:type="pct"/>
            <w:vAlign w:val="bottom"/>
          </w:tcPr>
          <w:p w14:paraId="7CC15D3F"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0.943 </w:t>
            </w:r>
          </w:p>
        </w:tc>
        <w:tc>
          <w:tcPr>
            <w:tcW w:w="718" w:type="pct"/>
            <w:vAlign w:val="bottom"/>
          </w:tcPr>
          <w:p w14:paraId="212331D9"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0.948 </w:t>
            </w:r>
          </w:p>
        </w:tc>
        <w:tc>
          <w:tcPr>
            <w:tcW w:w="718" w:type="pct"/>
            <w:vAlign w:val="bottom"/>
          </w:tcPr>
          <w:p w14:paraId="5E3C2454"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0.954 </w:t>
            </w:r>
          </w:p>
        </w:tc>
        <w:tc>
          <w:tcPr>
            <w:tcW w:w="717" w:type="pct"/>
            <w:vAlign w:val="bottom"/>
          </w:tcPr>
          <w:p w14:paraId="444A83D5"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0.959 </w:t>
            </w:r>
          </w:p>
        </w:tc>
      </w:tr>
      <w:tr w:rsidR="00527C90" w:rsidRPr="00852ACA" w14:paraId="4665C967" w14:textId="77777777" w:rsidTr="00980DE2">
        <w:trPr>
          <w:trHeight w:val="340"/>
          <w:jc w:val="center"/>
        </w:trPr>
        <w:tc>
          <w:tcPr>
            <w:tcW w:w="693" w:type="pct"/>
            <w:vAlign w:val="center"/>
          </w:tcPr>
          <w:p w14:paraId="7B05C216"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26F3B81C"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37</w:t>
            </w:r>
          </w:p>
        </w:tc>
        <w:tc>
          <w:tcPr>
            <w:tcW w:w="606" w:type="pct"/>
            <w:vAlign w:val="center"/>
          </w:tcPr>
          <w:p w14:paraId="6EEAD639"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38</w:t>
            </w:r>
          </w:p>
        </w:tc>
        <w:tc>
          <w:tcPr>
            <w:tcW w:w="718" w:type="pct"/>
            <w:vAlign w:val="center"/>
          </w:tcPr>
          <w:p w14:paraId="4229308F"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39</w:t>
            </w:r>
          </w:p>
        </w:tc>
        <w:tc>
          <w:tcPr>
            <w:tcW w:w="718" w:type="pct"/>
            <w:vAlign w:val="center"/>
          </w:tcPr>
          <w:p w14:paraId="4138AE7F"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40</w:t>
            </w:r>
          </w:p>
        </w:tc>
        <w:tc>
          <w:tcPr>
            <w:tcW w:w="718" w:type="pct"/>
            <w:vAlign w:val="center"/>
          </w:tcPr>
          <w:p w14:paraId="368B2218"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41</w:t>
            </w:r>
          </w:p>
        </w:tc>
        <w:tc>
          <w:tcPr>
            <w:tcW w:w="717" w:type="pct"/>
            <w:vAlign w:val="center"/>
          </w:tcPr>
          <w:p w14:paraId="12A7B209"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42</w:t>
            </w:r>
          </w:p>
        </w:tc>
      </w:tr>
      <w:tr w:rsidR="00527C90" w:rsidRPr="00852ACA" w14:paraId="61F65E34" w14:textId="77777777" w:rsidTr="00980DE2">
        <w:trPr>
          <w:trHeight w:val="340"/>
          <w:jc w:val="center"/>
        </w:trPr>
        <w:tc>
          <w:tcPr>
            <w:tcW w:w="693" w:type="pct"/>
            <w:vAlign w:val="center"/>
          </w:tcPr>
          <w:p w14:paraId="49EC4EDB"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bottom"/>
          </w:tcPr>
          <w:p w14:paraId="099A0A9E"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0.963 </w:t>
            </w:r>
          </w:p>
        </w:tc>
        <w:tc>
          <w:tcPr>
            <w:tcW w:w="606" w:type="pct"/>
            <w:vAlign w:val="bottom"/>
          </w:tcPr>
          <w:p w14:paraId="759607D1"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0.968 </w:t>
            </w:r>
          </w:p>
        </w:tc>
        <w:tc>
          <w:tcPr>
            <w:tcW w:w="718" w:type="pct"/>
            <w:vAlign w:val="bottom"/>
          </w:tcPr>
          <w:p w14:paraId="17B6D484"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0.972 </w:t>
            </w:r>
          </w:p>
        </w:tc>
        <w:tc>
          <w:tcPr>
            <w:tcW w:w="718" w:type="pct"/>
            <w:vAlign w:val="bottom"/>
          </w:tcPr>
          <w:p w14:paraId="5C037B88"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0.975 </w:t>
            </w:r>
          </w:p>
        </w:tc>
        <w:tc>
          <w:tcPr>
            <w:tcW w:w="718" w:type="pct"/>
            <w:vAlign w:val="bottom"/>
          </w:tcPr>
          <w:p w14:paraId="0CA6F75C"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0.979 </w:t>
            </w:r>
          </w:p>
        </w:tc>
        <w:tc>
          <w:tcPr>
            <w:tcW w:w="717" w:type="pct"/>
            <w:vAlign w:val="bottom"/>
          </w:tcPr>
          <w:p w14:paraId="7C6C4DEC"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0.982 </w:t>
            </w:r>
          </w:p>
        </w:tc>
      </w:tr>
      <w:tr w:rsidR="00527C90" w:rsidRPr="00852ACA" w14:paraId="6E98BAFD" w14:textId="77777777" w:rsidTr="00980DE2">
        <w:trPr>
          <w:trHeight w:val="340"/>
          <w:jc w:val="center"/>
        </w:trPr>
        <w:tc>
          <w:tcPr>
            <w:tcW w:w="693" w:type="pct"/>
            <w:vAlign w:val="center"/>
          </w:tcPr>
          <w:p w14:paraId="4388DA51"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742C1EB4"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43</w:t>
            </w:r>
          </w:p>
        </w:tc>
        <w:tc>
          <w:tcPr>
            <w:tcW w:w="606" w:type="pct"/>
            <w:vAlign w:val="center"/>
          </w:tcPr>
          <w:p w14:paraId="5BA2D1F4"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44</w:t>
            </w:r>
          </w:p>
        </w:tc>
        <w:tc>
          <w:tcPr>
            <w:tcW w:w="718" w:type="pct"/>
            <w:vAlign w:val="center"/>
          </w:tcPr>
          <w:p w14:paraId="105D7382"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45</w:t>
            </w:r>
          </w:p>
        </w:tc>
        <w:tc>
          <w:tcPr>
            <w:tcW w:w="718" w:type="pct"/>
            <w:vAlign w:val="center"/>
          </w:tcPr>
          <w:p w14:paraId="6C24EAFC"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46</w:t>
            </w:r>
          </w:p>
        </w:tc>
        <w:tc>
          <w:tcPr>
            <w:tcW w:w="718" w:type="pct"/>
            <w:vAlign w:val="center"/>
          </w:tcPr>
          <w:p w14:paraId="5F57BE8E"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47</w:t>
            </w:r>
          </w:p>
        </w:tc>
        <w:tc>
          <w:tcPr>
            <w:tcW w:w="717" w:type="pct"/>
            <w:vAlign w:val="center"/>
          </w:tcPr>
          <w:p w14:paraId="443634EA"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48</w:t>
            </w:r>
          </w:p>
        </w:tc>
      </w:tr>
      <w:tr w:rsidR="00527C90" w:rsidRPr="00852ACA" w14:paraId="266E1589" w14:textId="77777777" w:rsidTr="00980DE2">
        <w:trPr>
          <w:trHeight w:val="340"/>
          <w:jc w:val="center"/>
        </w:trPr>
        <w:tc>
          <w:tcPr>
            <w:tcW w:w="693" w:type="pct"/>
            <w:vAlign w:val="center"/>
          </w:tcPr>
          <w:p w14:paraId="744A6EC6"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bottom"/>
          </w:tcPr>
          <w:p w14:paraId="66888D4D"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0.985 </w:t>
            </w:r>
          </w:p>
        </w:tc>
        <w:tc>
          <w:tcPr>
            <w:tcW w:w="606" w:type="pct"/>
            <w:vAlign w:val="bottom"/>
          </w:tcPr>
          <w:p w14:paraId="1FA1A80E"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0.988 </w:t>
            </w:r>
          </w:p>
        </w:tc>
        <w:tc>
          <w:tcPr>
            <w:tcW w:w="718" w:type="pct"/>
            <w:vAlign w:val="bottom"/>
          </w:tcPr>
          <w:p w14:paraId="17B8D5D7"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0.990 </w:t>
            </w:r>
          </w:p>
        </w:tc>
        <w:tc>
          <w:tcPr>
            <w:tcW w:w="718" w:type="pct"/>
            <w:vAlign w:val="bottom"/>
          </w:tcPr>
          <w:p w14:paraId="28F047CA"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0.992 </w:t>
            </w:r>
          </w:p>
        </w:tc>
        <w:tc>
          <w:tcPr>
            <w:tcW w:w="718" w:type="pct"/>
            <w:vAlign w:val="bottom"/>
          </w:tcPr>
          <w:p w14:paraId="24FECA14"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0.995 </w:t>
            </w:r>
          </w:p>
        </w:tc>
        <w:tc>
          <w:tcPr>
            <w:tcW w:w="717" w:type="pct"/>
            <w:vAlign w:val="bottom"/>
          </w:tcPr>
          <w:p w14:paraId="5D9B35DC"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 xml:space="preserve">0.996 </w:t>
            </w:r>
          </w:p>
        </w:tc>
      </w:tr>
      <w:tr w:rsidR="00527C90" w:rsidRPr="00852ACA" w14:paraId="21515B0C" w14:textId="77777777" w:rsidTr="00980DE2">
        <w:trPr>
          <w:trHeight w:val="340"/>
          <w:jc w:val="center"/>
        </w:trPr>
        <w:tc>
          <w:tcPr>
            <w:tcW w:w="693" w:type="pct"/>
            <w:vAlign w:val="center"/>
          </w:tcPr>
          <w:p w14:paraId="683CEFB9"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04C58CF0"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49</w:t>
            </w:r>
          </w:p>
        </w:tc>
        <w:tc>
          <w:tcPr>
            <w:tcW w:w="606" w:type="pct"/>
            <w:vAlign w:val="center"/>
          </w:tcPr>
          <w:p w14:paraId="29BC88EA"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50</w:t>
            </w:r>
          </w:p>
        </w:tc>
        <w:tc>
          <w:tcPr>
            <w:tcW w:w="718" w:type="pct"/>
            <w:vAlign w:val="center"/>
          </w:tcPr>
          <w:p w14:paraId="40DD358D" w14:textId="77777777" w:rsidR="00527C90" w:rsidRDefault="00527C90" w:rsidP="00980DE2">
            <w:pPr>
              <w:jc w:val="center"/>
            </w:pPr>
            <w:r w:rsidRPr="00534554">
              <w:rPr>
                <w:rFonts w:ascii="宋体" w:hAnsi="宋体" w:hint="eastAsia"/>
              </w:rPr>
              <w:t>---</w:t>
            </w:r>
          </w:p>
        </w:tc>
        <w:tc>
          <w:tcPr>
            <w:tcW w:w="718" w:type="pct"/>
            <w:vAlign w:val="center"/>
          </w:tcPr>
          <w:p w14:paraId="015C3313" w14:textId="77777777" w:rsidR="00527C90" w:rsidRDefault="00527C90" w:rsidP="00980DE2">
            <w:pPr>
              <w:jc w:val="center"/>
            </w:pPr>
            <w:r w:rsidRPr="00534554">
              <w:rPr>
                <w:rFonts w:ascii="宋体" w:hAnsi="宋体" w:hint="eastAsia"/>
              </w:rPr>
              <w:t>---</w:t>
            </w:r>
          </w:p>
        </w:tc>
        <w:tc>
          <w:tcPr>
            <w:tcW w:w="718" w:type="pct"/>
            <w:vAlign w:val="center"/>
          </w:tcPr>
          <w:p w14:paraId="49201301" w14:textId="77777777" w:rsidR="00527C90" w:rsidRDefault="00527C90" w:rsidP="00980DE2">
            <w:pPr>
              <w:jc w:val="center"/>
            </w:pPr>
            <w:r w:rsidRPr="00534554">
              <w:rPr>
                <w:rFonts w:ascii="宋体" w:hAnsi="宋体" w:hint="eastAsia"/>
              </w:rPr>
              <w:t>---</w:t>
            </w:r>
          </w:p>
        </w:tc>
        <w:tc>
          <w:tcPr>
            <w:tcW w:w="717" w:type="pct"/>
            <w:vAlign w:val="center"/>
          </w:tcPr>
          <w:p w14:paraId="6E85E28E" w14:textId="77777777" w:rsidR="00527C90" w:rsidRDefault="00527C90" w:rsidP="00980DE2">
            <w:pPr>
              <w:jc w:val="center"/>
            </w:pPr>
            <w:r w:rsidRPr="00534554">
              <w:rPr>
                <w:rFonts w:ascii="宋体" w:hAnsi="宋体" w:hint="eastAsia"/>
              </w:rPr>
              <w:t>---</w:t>
            </w:r>
          </w:p>
        </w:tc>
      </w:tr>
      <w:tr w:rsidR="00527C90" w:rsidRPr="00852ACA" w14:paraId="3C5C9795" w14:textId="77777777" w:rsidTr="00980DE2">
        <w:trPr>
          <w:trHeight w:val="340"/>
          <w:jc w:val="center"/>
        </w:trPr>
        <w:tc>
          <w:tcPr>
            <w:tcW w:w="693" w:type="pct"/>
            <w:vAlign w:val="center"/>
          </w:tcPr>
          <w:p w14:paraId="491E9FC5"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36E41C30"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0.998</w:t>
            </w:r>
          </w:p>
        </w:tc>
        <w:tc>
          <w:tcPr>
            <w:tcW w:w="606" w:type="pct"/>
            <w:vAlign w:val="center"/>
          </w:tcPr>
          <w:p w14:paraId="681A2C2F"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1.000</w:t>
            </w:r>
          </w:p>
        </w:tc>
        <w:tc>
          <w:tcPr>
            <w:tcW w:w="718" w:type="pct"/>
            <w:vAlign w:val="center"/>
          </w:tcPr>
          <w:p w14:paraId="4F1E039B" w14:textId="77777777" w:rsidR="00527C90" w:rsidRDefault="00527C90" w:rsidP="00980DE2">
            <w:pPr>
              <w:jc w:val="center"/>
            </w:pPr>
            <w:r w:rsidRPr="00534554">
              <w:rPr>
                <w:rFonts w:ascii="宋体" w:hAnsi="宋体" w:hint="eastAsia"/>
              </w:rPr>
              <w:t>---</w:t>
            </w:r>
          </w:p>
        </w:tc>
        <w:tc>
          <w:tcPr>
            <w:tcW w:w="718" w:type="pct"/>
            <w:vAlign w:val="center"/>
          </w:tcPr>
          <w:p w14:paraId="4D7D26CD" w14:textId="77777777" w:rsidR="00527C90" w:rsidRDefault="00527C90" w:rsidP="00980DE2">
            <w:pPr>
              <w:jc w:val="center"/>
            </w:pPr>
            <w:r w:rsidRPr="00534554">
              <w:rPr>
                <w:rFonts w:ascii="宋体" w:hAnsi="宋体" w:hint="eastAsia"/>
              </w:rPr>
              <w:t>---</w:t>
            </w:r>
          </w:p>
        </w:tc>
        <w:tc>
          <w:tcPr>
            <w:tcW w:w="718" w:type="pct"/>
            <w:vAlign w:val="center"/>
          </w:tcPr>
          <w:p w14:paraId="554669FA" w14:textId="77777777" w:rsidR="00527C90" w:rsidRDefault="00527C90" w:rsidP="00980DE2">
            <w:pPr>
              <w:jc w:val="center"/>
            </w:pPr>
            <w:r w:rsidRPr="00534554">
              <w:rPr>
                <w:rFonts w:ascii="宋体" w:hAnsi="宋体" w:hint="eastAsia"/>
              </w:rPr>
              <w:t>---</w:t>
            </w:r>
          </w:p>
        </w:tc>
        <w:tc>
          <w:tcPr>
            <w:tcW w:w="717" w:type="pct"/>
            <w:vAlign w:val="center"/>
          </w:tcPr>
          <w:p w14:paraId="095C7E0E" w14:textId="77777777" w:rsidR="00527C90" w:rsidRDefault="00527C90" w:rsidP="00980DE2">
            <w:pPr>
              <w:jc w:val="center"/>
            </w:pPr>
            <w:r w:rsidRPr="00534554">
              <w:rPr>
                <w:rFonts w:ascii="宋体" w:hAnsi="宋体" w:hint="eastAsia"/>
              </w:rPr>
              <w:t>---</w:t>
            </w:r>
          </w:p>
        </w:tc>
      </w:tr>
    </w:tbl>
    <w:p w14:paraId="361BFA6D" w14:textId="77777777" w:rsidR="000D4858" w:rsidRDefault="000D4858" w:rsidP="00527C90">
      <w:pPr>
        <w:spacing w:line="360" w:lineRule="auto"/>
        <w:jc w:val="center"/>
        <w:rPr>
          <w:rFonts w:asciiTheme="minorEastAsia" w:hAnsiTheme="minorEastAsia"/>
          <w:szCs w:val="21"/>
        </w:rPr>
      </w:pPr>
    </w:p>
    <w:p w14:paraId="36BE2A31" w14:textId="176D6D37" w:rsidR="00527C90" w:rsidRDefault="00527C90" w:rsidP="00527C90">
      <w:pPr>
        <w:spacing w:line="360" w:lineRule="auto"/>
        <w:jc w:val="center"/>
        <w:rPr>
          <w:rFonts w:asciiTheme="minorEastAsia" w:hAnsiTheme="minorEastAsia"/>
          <w:szCs w:val="21"/>
        </w:rPr>
      </w:pPr>
      <w:r w:rsidRPr="00837EFB">
        <w:rPr>
          <w:rFonts w:asciiTheme="minorEastAsia" w:hAnsiTheme="minorEastAsia" w:hint="eastAsia"/>
          <w:szCs w:val="21"/>
        </w:rPr>
        <w:lastRenderedPageBreak/>
        <w:t>表</w:t>
      </w:r>
      <w:r w:rsidR="005416F2">
        <w:rPr>
          <w:rFonts w:ascii="Times New Roman" w:hAnsi="Times New Roman" w:cs="Times New Roman" w:hint="eastAsia"/>
          <w:szCs w:val="21"/>
        </w:rPr>
        <w:t>6</w:t>
      </w:r>
      <w:r w:rsidRPr="00837EFB">
        <w:rPr>
          <w:rFonts w:ascii="Times New Roman" w:hAnsi="Times New Roman" w:cs="Times New Roman"/>
          <w:szCs w:val="21"/>
        </w:rPr>
        <w:t>-</w:t>
      </w:r>
      <w:r>
        <w:rPr>
          <w:rFonts w:ascii="Times New Roman" w:hAnsi="Times New Roman" w:cs="Times New Roman"/>
          <w:szCs w:val="21"/>
        </w:rPr>
        <w:t>5</w:t>
      </w:r>
      <w:r w:rsidRPr="00837EFB">
        <w:rPr>
          <w:rFonts w:asciiTheme="minorEastAsia" w:hAnsiTheme="minorEastAsia" w:hint="eastAsia"/>
          <w:szCs w:val="21"/>
        </w:rPr>
        <w:t xml:space="preserve">  </w:t>
      </w:r>
      <w:r>
        <w:rPr>
          <w:rFonts w:asciiTheme="minorEastAsia" w:hAnsiTheme="minorEastAsia" w:hint="eastAsia"/>
          <w:szCs w:val="21"/>
        </w:rPr>
        <w:t>交通运输</w:t>
      </w:r>
      <w:r w:rsidRPr="00837EFB">
        <w:rPr>
          <w:rFonts w:asciiTheme="minorEastAsia" w:hAnsiTheme="minorEastAsia" w:hint="eastAsia"/>
          <w:szCs w:val="21"/>
        </w:rPr>
        <w:t>用地使用年限修正系数表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160"/>
        <w:gridCol w:w="1390"/>
        <w:gridCol w:w="1015"/>
        <w:gridCol w:w="1202"/>
        <w:gridCol w:w="1202"/>
        <w:gridCol w:w="1202"/>
        <w:gridCol w:w="1201"/>
      </w:tblGrid>
      <w:tr w:rsidR="00527C90" w:rsidRPr="00852ACA" w14:paraId="795F413A" w14:textId="77777777" w:rsidTr="00980DE2">
        <w:trPr>
          <w:trHeight w:val="340"/>
          <w:jc w:val="center"/>
        </w:trPr>
        <w:tc>
          <w:tcPr>
            <w:tcW w:w="693" w:type="pct"/>
            <w:vAlign w:val="center"/>
          </w:tcPr>
          <w:p w14:paraId="386569D3"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25999D32"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w:t>
            </w:r>
          </w:p>
        </w:tc>
        <w:tc>
          <w:tcPr>
            <w:tcW w:w="606" w:type="pct"/>
            <w:vAlign w:val="center"/>
          </w:tcPr>
          <w:p w14:paraId="11303CF7"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w:t>
            </w:r>
          </w:p>
        </w:tc>
        <w:tc>
          <w:tcPr>
            <w:tcW w:w="718" w:type="pct"/>
            <w:vAlign w:val="center"/>
          </w:tcPr>
          <w:p w14:paraId="029F933F"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w:t>
            </w:r>
          </w:p>
        </w:tc>
        <w:tc>
          <w:tcPr>
            <w:tcW w:w="718" w:type="pct"/>
            <w:vAlign w:val="center"/>
          </w:tcPr>
          <w:p w14:paraId="3EE07E40"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4</w:t>
            </w:r>
          </w:p>
        </w:tc>
        <w:tc>
          <w:tcPr>
            <w:tcW w:w="718" w:type="pct"/>
            <w:vAlign w:val="center"/>
          </w:tcPr>
          <w:p w14:paraId="45583717"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5</w:t>
            </w:r>
          </w:p>
        </w:tc>
        <w:tc>
          <w:tcPr>
            <w:tcW w:w="717" w:type="pct"/>
            <w:vAlign w:val="center"/>
          </w:tcPr>
          <w:p w14:paraId="64465607"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6</w:t>
            </w:r>
          </w:p>
        </w:tc>
      </w:tr>
      <w:tr w:rsidR="00527C90" w:rsidRPr="00852ACA" w14:paraId="2C6FAE87" w14:textId="77777777" w:rsidTr="00980DE2">
        <w:trPr>
          <w:trHeight w:val="340"/>
          <w:jc w:val="center"/>
        </w:trPr>
        <w:tc>
          <w:tcPr>
            <w:tcW w:w="693" w:type="pct"/>
            <w:vAlign w:val="center"/>
          </w:tcPr>
          <w:p w14:paraId="5656437B"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4667B7CD"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0.079</w:t>
            </w:r>
          </w:p>
        </w:tc>
        <w:tc>
          <w:tcPr>
            <w:tcW w:w="606" w:type="pct"/>
            <w:vAlign w:val="center"/>
          </w:tcPr>
          <w:p w14:paraId="1402FF74"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0.152</w:t>
            </w:r>
          </w:p>
        </w:tc>
        <w:tc>
          <w:tcPr>
            <w:tcW w:w="718" w:type="pct"/>
            <w:vAlign w:val="center"/>
          </w:tcPr>
          <w:p w14:paraId="520EBFA9"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0.220</w:t>
            </w:r>
          </w:p>
        </w:tc>
        <w:tc>
          <w:tcPr>
            <w:tcW w:w="718" w:type="pct"/>
            <w:vAlign w:val="center"/>
          </w:tcPr>
          <w:p w14:paraId="1ADB8AEB"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0.282</w:t>
            </w:r>
          </w:p>
        </w:tc>
        <w:tc>
          <w:tcPr>
            <w:tcW w:w="718" w:type="pct"/>
            <w:vAlign w:val="center"/>
          </w:tcPr>
          <w:p w14:paraId="736D08A6"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0.339</w:t>
            </w:r>
          </w:p>
        </w:tc>
        <w:tc>
          <w:tcPr>
            <w:tcW w:w="717" w:type="pct"/>
            <w:vAlign w:val="center"/>
          </w:tcPr>
          <w:p w14:paraId="38F1B9BF"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0.392</w:t>
            </w:r>
          </w:p>
        </w:tc>
      </w:tr>
      <w:tr w:rsidR="00527C90" w:rsidRPr="00852ACA" w14:paraId="14E5DE18" w14:textId="77777777" w:rsidTr="00980DE2">
        <w:trPr>
          <w:trHeight w:val="340"/>
          <w:jc w:val="center"/>
        </w:trPr>
        <w:tc>
          <w:tcPr>
            <w:tcW w:w="693" w:type="pct"/>
            <w:vAlign w:val="center"/>
          </w:tcPr>
          <w:p w14:paraId="53873839"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0584D1FB"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7</w:t>
            </w:r>
          </w:p>
        </w:tc>
        <w:tc>
          <w:tcPr>
            <w:tcW w:w="606" w:type="pct"/>
            <w:vAlign w:val="center"/>
          </w:tcPr>
          <w:p w14:paraId="5378338B"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8</w:t>
            </w:r>
          </w:p>
        </w:tc>
        <w:tc>
          <w:tcPr>
            <w:tcW w:w="718" w:type="pct"/>
            <w:vAlign w:val="center"/>
          </w:tcPr>
          <w:p w14:paraId="455E3F86"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9</w:t>
            </w:r>
          </w:p>
        </w:tc>
        <w:tc>
          <w:tcPr>
            <w:tcW w:w="718" w:type="pct"/>
            <w:vAlign w:val="center"/>
          </w:tcPr>
          <w:p w14:paraId="4BB7E453"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10</w:t>
            </w:r>
          </w:p>
        </w:tc>
        <w:tc>
          <w:tcPr>
            <w:tcW w:w="718" w:type="pct"/>
            <w:vAlign w:val="center"/>
          </w:tcPr>
          <w:p w14:paraId="68BF2C86"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11</w:t>
            </w:r>
          </w:p>
        </w:tc>
        <w:tc>
          <w:tcPr>
            <w:tcW w:w="717" w:type="pct"/>
            <w:vAlign w:val="center"/>
          </w:tcPr>
          <w:p w14:paraId="091C11DC"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12</w:t>
            </w:r>
          </w:p>
        </w:tc>
      </w:tr>
      <w:tr w:rsidR="00527C90" w:rsidRPr="00852ACA" w14:paraId="43CDBF2C" w14:textId="77777777" w:rsidTr="00980DE2">
        <w:trPr>
          <w:trHeight w:val="340"/>
          <w:jc w:val="center"/>
        </w:trPr>
        <w:tc>
          <w:tcPr>
            <w:tcW w:w="693" w:type="pct"/>
            <w:vAlign w:val="center"/>
          </w:tcPr>
          <w:p w14:paraId="518608E6"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1E1032A7"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0.441</w:t>
            </w:r>
          </w:p>
        </w:tc>
        <w:tc>
          <w:tcPr>
            <w:tcW w:w="606" w:type="pct"/>
            <w:vAlign w:val="center"/>
          </w:tcPr>
          <w:p w14:paraId="6E73F500"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0.485</w:t>
            </w:r>
          </w:p>
        </w:tc>
        <w:tc>
          <w:tcPr>
            <w:tcW w:w="718" w:type="pct"/>
            <w:vAlign w:val="center"/>
          </w:tcPr>
          <w:p w14:paraId="718AF403"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0.527</w:t>
            </w:r>
          </w:p>
        </w:tc>
        <w:tc>
          <w:tcPr>
            <w:tcW w:w="718" w:type="pct"/>
            <w:vAlign w:val="center"/>
          </w:tcPr>
          <w:p w14:paraId="7AC01065"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0.565</w:t>
            </w:r>
          </w:p>
        </w:tc>
        <w:tc>
          <w:tcPr>
            <w:tcW w:w="718" w:type="pct"/>
            <w:vAlign w:val="center"/>
          </w:tcPr>
          <w:p w14:paraId="3541F5E4"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0.600</w:t>
            </w:r>
          </w:p>
        </w:tc>
        <w:tc>
          <w:tcPr>
            <w:tcW w:w="717" w:type="pct"/>
            <w:vAlign w:val="center"/>
          </w:tcPr>
          <w:p w14:paraId="3E8307C4"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0.633</w:t>
            </w:r>
          </w:p>
        </w:tc>
      </w:tr>
      <w:tr w:rsidR="00527C90" w:rsidRPr="00852ACA" w14:paraId="03B9D5DB" w14:textId="77777777" w:rsidTr="00980DE2">
        <w:trPr>
          <w:trHeight w:val="340"/>
          <w:jc w:val="center"/>
        </w:trPr>
        <w:tc>
          <w:tcPr>
            <w:tcW w:w="693" w:type="pct"/>
            <w:vAlign w:val="center"/>
          </w:tcPr>
          <w:p w14:paraId="472BD413"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7773B59D"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13</w:t>
            </w:r>
          </w:p>
        </w:tc>
        <w:tc>
          <w:tcPr>
            <w:tcW w:w="606" w:type="pct"/>
            <w:vAlign w:val="center"/>
          </w:tcPr>
          <w:p w14:paraId="2D0B4AA3"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14</w:t>
            </w:r>
          </w:p>
        </w:tc>
        <w:tc>
          <w:tcPr>
            <w:tcW w:w="718" w:type="pct"/>
            <w:vAlign w:val="center"/>
          </w:tcPr>
          <w:p w14:paraId="253B19C5"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15</w:t>
            </w:r>
          </w:p>
        </w:tc>
        <w:tc>
          <w:tcPr>
            <w:tcW w:w="718" w:type="pct"/>
            <w:vAlign w:val="center"/>
          </w:tcPr>
          <w:p w14:paraId="67586A23"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16</w:t>
            </w:r>
          </w:p>
        </w:tc>
        <w:tc>
          <w:tcPr>
            <w:tcW w:w="718" w:type="pct"/>
            <w:vAlign w:val="center"/>
          </w:tcPr>
          <w:p w14:paraId="45ECBD2C"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17</w:t>
            </w:r>
          </w:p>
        </w:tc>
        <w:tc>
          <w:tcPr>
            <w:tcW w:w="717" w:type="pct"/>
            <w:vAlign w:val="center"/>
          </w:tcPr>
          <w:p w14:paraId="26220F83"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18</w:t>
            </w:r>
          </w:p>
        </w:tc>
      </w:tr>
      <w:tr w:rsidR="00527C90" w:rsidRPr="00852ACA" w14:paraId="265E19EB" w14:textId="77777777" w:rsidTr="00980DE2">
        <w:trPr>
          <w:trHeight w:val="340"/>
          <w:jc w:val="center"/>
        </w:trPr>
        <w:tc>
          <w:tcPr>
            <w:tcW w:w="693" w:type="pct"/>
            <w:vAlign w:val="center"/>
          </w:tcPr>
          <w:p w14:paraId="0B4DEE0E"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47B24B1A"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0.663</w:t>
            </w:r>
          </w:p>
        </w:tc>
        <w:tc>
          <w:tcPr>
            <w:tcW w:w="606" w:type="pct"/>
            <w:vAlign w:val="center"/>
          </w:tcPr>
          <w:p w14:paraId="1DF8113E"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0.690</w:t>
            </w:r>
          </w:p>
        </w:tc>
        <w:tc>
          <w:tcPr>
            <w:tcW w:w="718" w:type="pct"/>
            <w:vAlign w:val="center"/>
          </w:tcPr>
          <w:p w14:paraId="50BA4779"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0.716</w:t>
            </w:r>
          </w:p>
        </w:tc>
        <w:tc>
          <w:tcPr>
            <w:tcW w:w="718" w:type="pct"/>
            <w:vAlign w:val="center"/>
          </w:tcPr>
          <w:p w14:paraId="1554BF88"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0.739</w:t>
            </w:r>
          </w:p>
        </w:tc>
        <w:tc>
          <w:tcPr>
            <w:tcW w:w="718" w:type="pct"/>
            <w:vAlign w:val="center"/>
          </w:tcPr>
          <w:p w14:paraId="6F447E53"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0.761</w:t>
            </w:r>
          </w:p>
        </w:tc>
        <w:tc>
          <w:tcPr>
            <w:tcW w:w="717" w:type="pct"/>
            <w:vAlign w:val="center"/>
          </w:tcPr>
          <w:p w14:paraId="31AF1FA7"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0.781</w:t>
            </w:r>
          </w:p>
        </w:tc>
      </w:tr>
      <w:tr w:rsidR="00527C90" w:rsidRPr="00852ACA" w14:paraId="57D62957" w14:textId="77777777" w:rsidTr="00980DE2">
        <w:trPr>
          <w:trHeight w:val="340"/>
          <w:jc w:val="center"/>
        </w:trPr>
        <w:tc>
          <w:tcPr>
            <w:tcW w:w="693" w:type="pct"/>
            <w:vAlign w:val="center"/>
          </w:tcPr>
          <w:p w14:paraId="03151475"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5ABE75F0"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19</w:t>
            </w:r>
          </w:p>
        </w:tc>
        <w:tc>
          <w:tcPr>
            <w:tcW w:w="606" w:type="pct"/>
            <w:vAlign w:val="center"/>
          </w:tcPr>
          <w:p w14:paraId="57BF6330"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20</w:t>
            </w:r>
          </w:p>
        </w:tc>
        <w:tc>
          <w:tcPr>
            <w:tcW w:w="718" w:type="pct"/>
            <w:vAlign w:val="center"/>
          </w:tcPr>
          <w:p w14:paraId="644D019A"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21</w:t>
            </w:r>
          </w:p>
        </w:tc>
        <w:tc>
          <w:tcPr>
            <w:tcW w:w="718" w:type="pct"/>
            <w:vAlign w:val="center"/>
          </w:tcPr>
          <w:p w14:paraId="794350A0"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22</w:t>
            </w:r>
          </w:p>
        </w:tc>
        <w:tc>
          <w:tcPr>
            <w:tcW w:w="718" w:type="pct"/>
            <w:vAlign w:val="center"/>
          </w:tcPr>
          <w:p w14:paraId="2679089B"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23</w:t>
            </w:r>
          </w:p>
        </w:tc>
        <w:tc>
          <w:tcPr>
            <w:tcW w:w="717" w:type="pct"/>
            <w:vAlign w:val="center"/>
          </w:tcPr>
          <w:p w14:paraId="0C4BED2A"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24</w:t>
            </w:r>
          </w:p>
        </w:tc>
      </w:tr>
      <w:tr w:rsidR="00527C90" w:rsidRPr="00852ACA" w14:paraId="37FA1B85" w14:textId="77777777" w:rsidTr="00980DE2">
        <w:trPr>
          <w:trHeight w:val="340"/>
          <w:jc w:val="center"/>
        </w:trPr>
        <w:tc>
          <w:tcPr>
            <w:tcW w:w="693" w:type="pct"/>
            <w:vAlign w:val="center"/>
          </w:tcPr>
          <w:p w14:paraId="4DFCDA94"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785A2FC9"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0.799</w:t>
            </w:r>
          </w:p>
        </w:tc>
        <w:tc>
          <w:tcPr>
            <w:tcW w:w="606" w:type="pct"/>
            <w:vAlign w:val="center"/>
          </w:tcPr>
          <w:p w14:paraId="36E831EC"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0.816</w:t>
            </w:r>
          </w:p>
        </w:tc>
        <w:tc>
          <w:tcPr>
            <w:tcW w:w="718" w:type="pct"/>
            <w:vAlign w:val="center"/>
          </w:tcPr>
          <w:p w14:paraId="04D006FA"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0.832</w:t>
            </w:r>
          </w:p>
        </w:tc>
        <w:tc>
          <w:tcPr>
            <w:tcW w:w="718" w:type="pct"/>
            <w:vAlign w:val="center"/>
          </w:tcPr>
          <w:p w14:paraId="3BA848F0"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0.847</w:t>
            </w:r>
          </w:p>
        </w:tc>
        <w:tc>
          <w:tcPr>
            <w:tcW w:w="718" w:type="pct"/>
            <w:vAlign w:val="center"/>
          </w:tcPr>
          <w:p w14:paraId="4202E7CB"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0.860</w:t>
            </w:r>
          </w:p>
        </w:tc>
        <w:tc>
          <w:tcPr>
            <w:tcW w:w="717" w:type="pct"/>
            <w:vAlign w:val="center"/>
          </w:tcPr>
          <w:p w14:paraId="048330F7"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0.872</w:t>
            </w:r>
          </w:p>
        </w:tc>
      </w:tr>
      <w:tr w:rsidR="00527C90" w:rsidRPr="00852ACA" w14:paraId="67431C4B" w14:textId="77777777" w:rsidTr="00980DE2">
        <w:trPr>
          <w:trHeight w:val="340"/>
          <w:jc w:val="center"/>
        </w:trPr>
        <w:tc>
          <w:tcPr>
            <w:tcW w:w="693" w:type="pct"/>
            <w:vAlign w:val="center"/>
          </w:tcPr>
          <w:p w14:paraId="10FE821B"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0ED1EF8C"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25</w:t>
            </w:r>
          </w:p>
        </w:tc>
        <w:tc>
          <w:tcPr>
            <w:tcW w:w="606" w:type="pct"/>
            <w:vAlign w:val="center"/>
          </w:tcPr>
          <w:p w14:paraId="26DF8801"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26</w:t>
            </w:r>
          </w:p>
        </w:tc>
        <w:tc>
          <w:tcPr>
            <w:tcW w:w="718" w:type="pct"/>
            <w:vAlign w:val="center"/>
          </w:tcPr>
          <w:p w14:paraId="68716667"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27</w:t>
            </w:r>
          </w:p>
        </w:tc>
        <w:tc>
          <w:tcPr>
            <w:tcW w:w="718" w:type="pct"/>
            <w:vAlign w:val="center"/>
          </w:tcPr>
          <w:p w14:paraId="617267AA"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28</w:t>
            </w:r>
          </w:p>
        </w:tc>
        <w:tc>
          <w:tcPr>
            <w:tcW w:w="718" w:type="pct"/>
            <w:vAlign w:val="center"/>
          </w:tcPr>
          <w:p w14:paraId="7CFFD453"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29</w:t>
            </w:r>
          </w:p>
        </w:tc>
        <w:tc>
          <w:tcPr>
            <w:tcW w:w="717" w:type="pct"/>
            <w:vAlign w:val="center"/>
          </w:tcPr>
          <w:p w14:paraId="7D815FBF"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30</w:t>
            </w:r>
          </w:p>
        </w:tc>
      </w:tr>
      <w:tr w:rsidR="00527C90" w:rsidRPr="00852ACA" w14:paraId="2086335F" w14:textId="77777777" w:rsidTr="00980DE2">
        <w:trPr>
          <w:trHeight w:val="340"/>
          <w:jc w:val="center"/>
        </w:trPr>
        <w:tc>
          <w:tcPr>
            <w:tcW w:w="693" w:type="pct"/>
            <w:vAlign w:val="center"/>
          </w:tcPr>
          <w:p w14:paraId="14A15778"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0CA5517E"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0.883</w:t>
            </w:r>
          </w:p>
        </w:tc>
        <w:tc>
          <w:tcPr>
            <w:tcW w:w="606" w:type="pct"/>
            <w:vAlign w:val="center"/>
          </w:tcPr>
          <w:p w14:paraId="3D33F968"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0.894</w:t>
            </w:r>
          </w:p>
        </w:tc>
        <w:tc>
          <w:tcPr>
            <w:tcW w:w="718" w:type="pct"/>
            <w:vAlign w:val="center"/>
          </w:tcPr>
          <w:p w14:paraId="0DF3F230"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0.904</w:t>
            </w:r>
          </w:p>
        </w:tc>
        <w:tc>
          <w:tcPr>
            <w:tcW w:w="718" w:type="pct"/>
            <w:vAlign w:val="center"/>
          </w:tcPr>
          <w:p w14:paraId="629EC206"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0.912</w:t>
            </w:r>
          </w:p>
        </w:tc>
        <w:tc>
          <w:tcPr>
            <w:tcW w:w="718" w:type="pct"/>
            <w:vAlign w:val="center"/>
          </w:tcPr>
          <w:p w14:paraId="7F864EEC"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0.921</w:t>
            </w:r>
          </w:p>
        </w:tc>
        <w:tc>
          <w:tcPr>
            <w:tcW w:w="717" w:type="pct"/>
            <w:vAlign w:val="center"/>
          </w:tcPr>
          <w:p w14:paraId="5E8E9F68"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0.928</w:t>
            </w:r>
          </w:p>
        </w:tc>
      </w:tr>
      <w:tr w:rsidR="00527C90" w:rsidRPr="00852ACA" w14:paraId="6B0EBC65" w14:textId="77777777" w:rsidTr="00980DE2">
        <w:trPr>
          <w:trHeight w:val="340"/>
          <w:jc w:val="center"/>
        </w:trPr>
        <w:tc>
          <w:tcPr>
            <w:tcW w:w="693" w:type="pct"/>
            <w:vAlign w:val="center"/>
          </w:tcPr>
          <w:p w14:paraId="576D8E24"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20F2D19F"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31</w:t>
            </w:r>
          </w:p>
        </w:tc>
        <w:tc>
          <w:tcPr>
            <w:tcW w:w="606" w:type="pct"/>
            <w:vAlign w:val="center"/>
          </w:tcPr>
          <w:p w14:paraId="1E6092BC"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32</w:t>
            </w:r>
          </w:p>
        </w:tc>
        <w:tc>
          <w:tcPr>
            <w:tcW w:w="718" w:type="pct"/>
            <w:vAlign w:val="center"/>
          </w:tcPr>
          <w:p w14:paraId="79EA0531"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33</w:t>
            </w:r>
          </w:p>
        </w:tc>
        <w:tc>
          <w:tcPr>
            <w:tcW w:w="718" w:type="pct"/>
            <w:vAlign w:val="center"/>
          </w:tcPr>
          <w:p w14:paraId="21D63345"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34</w:t>
            </w:r>
          </w:p>
        </w:tc>
        <w:tc>
          <w:tcPr>
            <w:tcW w:w="718" w:type="pct"/>
            <w:vAlign w:val="center"/>
          </w:tcPr>
          <w:p w14:paraId="3179AB52"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35</w:t>
            </w:r>
          </w:p>
        </w:tc>
        <w:tc>
          <w:tcPr>
            <w:tcW w:w="717" w:type="pct"/>
            <w:vAlign w:val="center"/>
          </w:tcPr>
          <w:p w14:paraId="23AE26AF" w14:textId="77777777" w:rsidR="00527C90" w:rsidRPr="00E31DD6" w:rsidRDefault="00527C90" w:rsidP="00980DE2">
            <w:pPr>
              <w:jc w:val="center"/>
              <w:rPr>
                <w:rFonts w:ascii="Times New Roman" w:hAnsi="Times New Roman" w:cs="Times New Roman"/>
                <w:color w:val="000000"/>
              </w:rPr>
            </w:pPr>
            <w:r w:rsidRPr="00E31DD6">
              <w:rPr>
                <w:rFonts w:ascii="Times New Roman" w:hAnsi="Times New Roman" w:cs="Times New Roman"/>
                <w:color w:val="000000"/>
              </w:rPr>
              <w:t>36</w:t>
            </w:r>
          </w:p>
        </w:tc>
      </w:tr>
      <w:tr w:rsidR="00527C90" w:rsidRPr="00852ACA" w14:paraId="047AD82B" w14:textId="77777777" w:rsidTr="00980DE2">
        <w:trPr>
          <w:trHeight w:val="340"/>
          <w:jc w:val="center"/>
        </w:trPr>
        <w:tc>
          <w:tcPr>
            <w:tcW w:w="693" w:type="pct"/>
            <w:vAlign w:val="center"/>
          </w:tcPr>
          <w:p w14:paraId="2F5E7111"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5524751D"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0.935</w:t>
            </w:r>
          </w:p>
        </w:tc>
        <w:tc>
          <w:tcPr>
            <w:tcW w:w="606" w:type="pct"/>
            <w:vAlign w:val="center"/>
          </w:tcPr>
          <w:p w14:paraId="72ADAE80"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0.942</w:t>
            </w:r>
          </w:p>
        </w:tc>
        <w:tc>
          <w:tcPr>
            <w:tcW w:w="718" w:type="pct"/>
            <w:vAlign w:val="center"/>
          </w:tcPr>
          <w:p w14:paraId="0C0C63F5"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0.948</w:t>
            </w:r>
          </w:p>
        </w:tc>
        <w:tc>
          <w:tcPr>
            <w:tcW w:w="718" w:type="pct"/>
            <w:vAlign w:val="center"/>
          </w:tcPr>
          <w:p w14:paraId="5263606E"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0.953</w:t>
            </w:r>
          </w:p>
        </w:tc>
        <w:tc>
          <w:tcPr>
            <w:tcW w:w="718" w:type="pct"/>
            <w:vAlign w:val="center"/>
          </w:tcPr>
          <w:p w14:paraId="49773F2A"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0.958</w:t>
            </w:r>
          </w:p>
        </w:tc>
        <w:tc>
          <w:tcPr>
            <w:tcW w:w="717" w:type="pct"/>
            <w:vAlign w:val="center"/>
          </w:tcPr>
          <w:p w14:paraId="7EBF1AFA"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0.963</w:t>
            </w:r>
          </w:p>
        </w:tc>
      </w:tr>
      <w:tr w:rsidR="00527C90" w:rsidRPr="00852ACA" w14:paraId="6E504858" w14:textId="77777777" w:rsidTr="00980DE2">
        <w:trPr>
          <w:trHeight w:val="340"/>
          <w:jc w:val="center"/>
        </w:trPr>
        <w:tc>
          <w:tcPr>
            <w:tcW w:w="693" w:type="pct"/>
            <w:vAlign w:val="center"/>
          </w:tcPr>
          <w:p w14:paraId="77C39A19"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25FB9EEE"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37</w:t>
            </w:r>
          </w:p>
        </w:tc>
        <w:tc>
          <w:tcPr>
            <w:tcW w:w="606" w:type="pct"/>
            <w:vAlign w:val="center"/>
          </w:tcPr>
          <w:p w14:paraId="410CCF07"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38</w:t>
            </w:r>
          </w:p>
        </w:tc>
        <w:tc>
          <w:tcPr>
            <w:tcW w:w="718" w:type="pct"/>
            <w:vAlign w:val="center"/>
          </w:tcPr>
          <w:p w14:paraId="236F0CB9"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39</w:t>
            </w:r>
          </w:p>
        </w:tc>
        <w:tc>
          <w:tcPr>
            <w:tcW w:w="718" w:type="pct"/>
            <w:vAlign w:val="center"/>
          </w:tcPr>
          <w:p w14:paraId="7647CC20"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40</w:t>
            </w:r>
          </w:p>
        </w:tc>
        <w:tc>
          <w:tcPr>
            <w:tcW w:w="718" w:type="pct"/>
            <w:vAlign w:val="center"/>
          </w:tcPr>
          <w:p w14:paraId="3B6EED4C"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41</w:t>
            </w:r>
          </w:p>
        </w:tc>
        <w:tc>
          <w:tcPr>
            <w:tcW w:w="717" w:type="pct"/>
            <w:vAlign w:val="center"/>
          </w:tcPr>
          <w:p w14:paraId="29925840"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42</w:t>
            </w:r>
          </w:p>
        </w:tc>
      </w:tr>
      <w:tr w:rsidR="00527C90" w:rsidRPr="00852ACA" w14:paraId="3A54922D" w14:textId="77777777" w:rsidTr="00980DE2">
        <w:trPr>
          <w:trHeight w:val="340"/>
          <w:jc w:val="center"/>
        </w:trPr>
        <w:tc>
          <w:tcPr>
            <w:tcW w:w="693" w:type="pct"/>
            <w:vAlign w:val="center"/>
          </w:tcPr>
          <w:p w14:paraId="18F4418C"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6D8348C9"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0.967</w:t>
            </w:r>
          </w:p>
        </w:tc>
        <w:tc>
          <w:tcPr>
            <w:tcW w:w="606" w:type="pct"/>
            <w:vAlign w:val="center"/>
          </w:tcPr>
          <w:p w14:paraId="608C384F"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0.971</w:t>
            </w:r>
          </w:p>
        </w:tc>
        <w:tc>
          <w:tcPr>
            <w:tcW w:w="718" w:type="pct"/>
            <w:vAlign w:val="center"/>
          </w:tcPr>
          <w:p w14:paraId="7E59211C"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0.975</w:t>
            </w:r>
          </w:p>
        </w:tc>
        <w:tc>
          <w:tcPr>
            <w:tcW w:w="718" w:type="pct"/>
            <w:vAlign w:val="center"/>
          </w:tcPr>
          <w:p w14:paraId="3C583D63"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0.978</w:t>
            </w:r>
          </w:p>
        </w:tc>
        <w:tc>
          <w:tcPr>
            <w:tcW w:w="718" w:type="pct"/>
            <w:vAlign w:val="center"/>
          </w:tcPr>
          <w:p w14:paraId="2037CF84"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0.981</w:t>
            </w:r>
          </w:p>
        </w:tc>
        <w:tc>
          <w:tcPr>
            <w:tcW w:w="717" w:type="pct"/>
            <w:vAlign w:val="center"/>
          </w:tcPr>
          <w:p w14:paraId="1820B88C"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0.984</w:t>
            </w:r>
          </w:p>
        </w:tc>
      </w:tr>
      <w:tr w:rsidR="00527C90" w:rsidRPr="00852ACA" w14:paraId="0E639398" w14:textId="77777777" w:rsidTr="00980DE2">
        <w:trPr>
          <w:trHeight w:val="340"/>
          <w:jc w:val="center"/>
        </w:trPr>
        <w:tc>
          <w:tcPr>
            <w:tcW w:w="693" w:type="pct"/>
            <w:vAlign w:val="center"/>
          </w:tcPr>
          <w:p w14:paraId="59788E7B"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00FEDF20"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43</w:t>
            </w:r>
          </w:p>
        </w:tc>
        <w:tc>
          <w:tcPr>
            <w:tcW w:w="606" w:type="pct"/>
            <w:vAlign w:val="center"/>
          </w:tcPr>
          <w:p w14:paraId="4CC28B51"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44</w:t>
            </w:r>
          </w:p>
        </w:tc>
        <w:tc>
          <w:tcPr>
            <w:tcW w:w="718" w:type="pct"/>
            <w:vAlign w:val="center"/>
          </w:tcPr>
          <w:p w14:paraId="5E678136"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45</w:t>
            </w:r>
          </w:p>
        </w:tc>
        <w:tc>
          <w:tcPr>
            <w:tcW w:w="718" w:type="pct"/>
            <w:vAlign w:val="center"/>
          </w:tcPr>
          <w:p w14:paraId="43D4D14E"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46</w:t>
            </w:r>
          </w:p>
        </w:tc>
        <w:tc>
          <w:tcPr>
            <w:tcW w:w="718" w:type="pct"/>
            <w:vAlign w:val="center"/>
          </w:tcPr>
          <w:p w14:paraId="566E6B43"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47</w:t>
            </w:r>
          </w:p>
        </w:tc>
        <w:tc>
          <w:tcPr>
            <w:tcW w:w="717" w:type="pct"/>
            <w:vAlign w:val="center"/>
          </w:tcPr>
          <w:p w14:paraId="6515BF95"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48</w:t>
            </w:r>
          </w:p>
        </w:tc>
      </w:tr>
      <w:tr w:rsidR="00527C90" w:rsidRPr="00852ACA" w14:paraId="467E3BB9" w14:textId="77777777" w:rsidTr="00980DE2">
        <w:trPr>
          <w:trHeight w:val="340"/>
          <w:jc w:val="center"/>
        </w:trPr>
        <w:tc>
          <w:tcPr>
            <w:tcW w:w="693" w:type="pct"/>
            <w:vAlign w:val="center"/>
          </w:tcPr>
          <w:p w14:paraId="1D21E73E"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38B0F1C4"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0.986</w:t>
            </w:r>
          </w:p>
        </w:tc>
        <w:tc>
          <w:tcPr>
            <w:tcW w:w="606" w:type="pct"/>
            <w:vAlign w:val="center"/>
          </w:tcPr>
          <w:p w14:paraId="7737C78A"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0.989</w:t>
            </w:r>
          </w:p>
        </w:tc>
        <w:tc>
          <w:tcPr>
            <w:tcW w:w="718" w:type="pct"/>
            <w:vAlign w:val="center"/>
          </w:tcPr>
          <w:p w14:paraId="31EEE315"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0.991</w:t>
            </w:r>
          </w:p>
        </w:tc>
        <w:tc>
          <w:tcPr>
            <w:tcW w:w="718" w:type="pct"/>
            <w:vAlign w:val="center"/>
          </w:tcPr>
          <w:p w14:paraId="348A707A"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0.993</w:t>
            </w:r>
          </w:p>
        </w:tc>
        <w:tc>
          <w:tcPr>
            <w:tcW w:w="718" w:type="pct"/>
            <w:vAlign w:val="center"/>
          </w:tcPr>
          <w:p w14:paraId="3E09B59D"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0.995</w:t>
            </w:r>
          </w:p>
        </w:tc>
        <w:tc>
          <w:tcPr>
            <w:tcW w:w="717" w:type="pct"/>
            <w:vAlign w:val="center"/>
          </w:tcPr>
          <w:p w14:paraId="158911D8" w14:textId="77777777" w:rsidR="00527C90" w:rsidRPr="005505D8" w:rsidRDefault="00527C90" w:rsidP="00980DE2">
            <w:pPr>
              <w:jc w:val="center"/>
              <w:rPr>
                <w:rFonts w:ascii="Times New Roman" w:hAnsi="Times New Roman" w:cs="Times New Roman"/>
                <w:color w:val="000000"/>
              </w:rPr>
            </w:pPr>
            <w:r w:rsidRPr="005505D8">
              <w:rPr>
                <w:rFonts w:ascii="Times New Roman" w:hAnsi="Times New Roman" w:cs="Times New Roman" w:hint="eastAsia"/>
                <w:color w:val="000000"/>
              </w:rPr>
              <w:t>0.997</w:t>
            </w:r>
          </w:p>
        </w:tc>
      </w:tr>
      <w:tr w:rsidR="00527C90" w:rsidRPr="00852ACA" w14:paraId="71E07720" w14:textId="77777777" w:rsidTr="00980DE2">
        <w:trPr>
          <w:trHeight w:val="340"/>
          <w:jc w:val="center"/>
        </w:trPr>
        <w:tc>
          <w:tcPr>
            <w:tcW w:w="693" w:type="pct"/>
            <w:vAlign w:val="center"/>
          </w:tcPr>
          <w:p w14:paraId="73C60125" w14:textId="77777777" w:rsidR="00527C90" w:rsidRPr="00852ACA" w:rsidRDefault="00527C90" w:rsidP="00980DE2">
            <w:pPr>
              <w:spacing w:line="240" w:lineRule="exact"/>
              <w:jc w:val="center"/>
              <w:rPr>
                <w:rFonts w:ascii="宋体" w:hAnsi="宋体"/>
              </w:rPr>
            </w:pPr>
            <w:r w:rsidRPr="00852ACA">
              <w:rPr>
                <w:rFonts w:ascii="宋体" w:hAnsi="宋体" w:hint="eastAsia"/>
              </w:rPr>
              <w:t>剩余年期</w:t>
            </w:r>
          </w:p>
        </w:tc>
        <w:tc>
          <w:tcPr>
            <w:tcW w:w="830" w:type="pct"/>
            <w:vAlign w:val="center"/>
          </w:tcPr>
          <w:p w14:paraId="0E26D996"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49</w:t>
            </w:r>
          </w:p>
        </w:tc>
        <w:tc>
          <w:tcPr>
            <w:tcW w:w="606" w:type="pct"/>
            <w:vAlign w:val="center"/>
          </w:tcPr>
          <w:p w14:paraId="03760DC3" w14:textId="77777777" w:rsidR="00527C90" w:rsidRPr="00CD0100" w:rsidRDefault="00527C90" w:rsidP="00980DE2">
            <w:pPr>
              <w:jc w:val="center"/>
              <w:rPr>
                <w:rFonts w:ascii="Times New Roman" w:hAnsi="Times New Roman" w:cs="Times New Roman"/>
                <w:color w:val="000000"/>
              </w:rPr>
            </w:pPr>
            <w:r w:rsidRPr="00CD0100">
              <w:rPr>
                <w:rFonts w:ascii="Times New Roman" w:hAnsi="Times New Roman" w:cs="Times New Roman"/>
                <w:color w:val="000000"/>
              </w:rPr>
              <w:t>50</w:t>
            </w:r>
          </w:p>
        </w:tc>
        <w:tc>
          <w:tcPr>
            <w:tcW w:w="718" w:type="pct"/>
            <w:vAlign w:val="center"/>
          </w:tcPr>
          <w:p w14:paraId="62FAA324" w14:textId="77777777" w:rsidR="00527C90" w:rsidRDefault="00527C90" w:rsidP="00980DE2">
            <w:pPr>
              <w:jc w:val="center"/>
            </w:pPr>
            <w:r w:rsidRPr="00534554">
              <w:rPr>
                <w:rFonts w:ascii="宋体" w:hAnsi="宋体" w:hint="eastAsia"/>
              </w:rPr>
              <w:t>---</w:t>
            </w:r>
          </w:p>
        </w:tc>
        <w:tc>
          <w:tcPr>
            <w:tcW w:w="718" w:type="pct"/>
            <w:vAlign w:val="center"/>
          </w:tcPr>
          <w:p w14:paraId="445189D9" w14:textId="77777777" w:rsidR="00527C90" w:rsidRDefault="00527C90" w:rsidP="00980DE2">
            <w:pPr>
              <w:jc w:val="center"/>
            </w:pPr>
            <w:r w:rsidRPr="00534554">
              <w:rPr>
                <w:rFonts w:ascii="宋体" w:hAnsi="宋体" w:hint="eastAsia"/>
              </w:rPr>
              <w:t>---</w:t>
            </w:r>
          </w:p>
        </w:tc>
        <w:tc>
          <w:tcPr>
            <w:tcW w:w="718" w:type="pct"/>
            <w:vAlign w:val="center"/>
          </w:tcPr>
          <w:p w14:paraId="072227A5" w14:textId="77777777" w:rsidR="00527C90" w:rsidRDefault="00527C90" w:rsidP="00980DE2">
            <w:pPr>
              <w:jc w:val="center"/>
            </w:pPr>
            <w:r w:rsidRPr="00534554">
              <w:rPr>
                <w:rFonts w:ascii="宋体" w:hAnsi="宋体" w:hint="eastAsia"/>
              </w:rPr>
              <w:t>---</w:t>
            </w:r>
          </w:p>
        </w:tc>
        <w:tc>
          <w:tcPr>
            <w:tcW w:w="717" w:type="pct"/>
            <w:vAlign w:val="center"/>
          </w:tcPr>
          <w:p w14:paraId="4457A84D" w14:textId="77777777" w:rsidR="00527C90" w:rsidRDefault="00527C90" w:rsidP="00980DE2">
            <w:pPr>
              <w:jc w:val="center"/>
            </w:pPr>
            <w:r w:rsidRPr="00534554">
              <w:rPr>
                <w:rFonts w:ascii="宋体" w:hAnsi="宋体" w:hint="eastAsia"/>
              </w:rPr>
              <w:t>---</w:t>
            </w:r>
          </w:p>
        </w:tc>
      </w:tr>
      <w:tr w:rsidR="00527C90" w:rsidRPr="00852ACA" w14:paraId="6FA2AE10" w14:textId="77777777" w:rsidTr="00980DE2">
        <w:trPr>
          <w:trHeight w:val="340"/>
          <w:jc w:val="center"/>
        </w:trPr>
        <w:tc>
          <w:tcPr>
            <w:tcW w:w="693" w:type="pct"/>
            <w:vAlign w:val="center"/>
          </w:tcPr>
          <w:p w14:paraId="4B46E8B5" w14:textId="77777777" w:rsidR="00527C90" w:rsidRPr="00852ACA" w:rsidRDefault="00527C90" w:rsidP="00980DE2">
            <w:pPr>
              <w:spacing w:line="240" w:lineRule="exact"/>
              <w:jc w:val="center"/>
              <w:rPr>
                <w:rFonts w:ascii="宋体" w:hAnsi="宋体"/>
              </w:rPr>
            </w:pPr>
            <w:r w:rsidRPr="00852ACA">
              <w:rPr>
                <w:rFonts w:ascii="宋体" w:hAnsi="宋体" w:hint="eastAsia"/>
              </w:rPr>
              <w:t>修正系数</w:t>
            </w:r>
          </w:p>
        </w:tc>
        <w:tc>
          <w:tcPr>
            <w:tcW w:w="830" w:type="pct"/>
            <w:vAlign w:val="center"/>
          </w:tcPr>
          <w:p w14:paraId="7A5A38C0"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0.99</w:t>
            </w:r>
            <w:r>
              <w:rPr>
                <w:rFonts w:ascii="Times New Roman" w:hAnsi="Times New Roman" w:cs="Times New Roman" w:hint="eastAsia"/>
                <w:color w:val="000000"/>
              </w:rPr>
              <w:t>9</w:t>
            </w:r>
          </w:p>
        </w:tc>
        <w:tc>
          <w:tcPr>
            <w:tcW w:w="606" w:type="pct"/>
            <w:vAlign w:val="center"/>
          </w:tcPr>
          <w:p w14:paraId="72400526" w14:textId="77777777" w:rsidR="00527C90" w:rsidRPr="00E156BF" w:rsidRDefault="00527C90" w:rsidP="00980DE2">
            <w:pPr>
              <w:jc w:val="center"/>
              <w:rPr>
                <w:rFonts w:ascii="Times New Roman" w:hAnsi="Times New Roman" w:cs="Times New Roman"/>
                <w:color w:val="000000"/>
              </w:rPr>
            </w:pPr>
            <w:r w:rsidRPr="00E156BF">
              <w:rPr>
                <w:rFonts w:ascii="Times New Roman" w:hAnsi="Times New Roman" w:cs="Times New Roman" w:hint="eastAsia"/>
                <w:color w:val="000000"/>
              </w:rPr>
              <w:t>1.000</w:t>
            </w:r>
          </w:p>
        </w:tc>
        <w:tc>
          <w:tcPr>
            <w:tcW w:w="718" w:type="pct"/>
            <w:vAlign w:val="center"/>
          </w:tcPr>
          <w:p w14:paraId="1D12761F" w14:textId="77777777" w:rsidR="00527C90" w:rsidRDefault="00527C90" w:rsidP="00980DE2">
            <w:pPr>
              <w:jc w:val="center"/>
            </w:pPr>
            <w:r w:rsidRPr="00534554">
              <w:rPr>
                <w:rFonts w:ascii="宋体" w:hAnsi="宋体" w:hint="eastAsia"/>
              </w:rPr>
              <w:t>---</w:t>
            </w:r>
          </w:p>
        </w:tc>
        <w:tc>
          <w:tcPr>
            <w:tcW w:w="718" w:type="pct"/>
            <w:vAlign w:val="center"/>
          </w:tcPr>
          <w:p w14:paraId="684A4BB7" w14:textId="77777777" w:rsidR="00527C90" w:rsidRDefault="00527C90" w:rsidP="00980DE2">
            <w:pPr>
              <w:jc w:val="center"/>
            </w:pPr>
            <w:r w:rsidRPr="00534554">
              <w:rPr>
                <w:rFonts w:ascii="宋体" w:hAnsi="宋体" w:hint="eastAsia"/>
              </w:rPr>
              <w:t>---</w:t>
            </w:r>
          </w:p>
        </w:tc>
        <w:tc>
          <w:tcPr>
            <w:tcW w:w="718" w:type="pct"/>
            <w:vAlign w:val="center"/>
          </w:tcPr>
          <w:p w14:paraId="05479E20" w14:textId="77777777" w:rsidR="00527C90" w:rsidRDefault="00527C90" w:rsidP="00980DE2">
            <w:pPr>
              <w:jc w:val="center"/>
            </w:pPr>
            <w:r w:rsidRPr="00534554">
              <w:rPr>
                <w:rFonts w:ascii="宋体" w:hAnsi="宋体" w:hint="eastAsia"/>
              </w:rPr>
              <w:t>---</w:t>
            </w:r>
          </w:p>
        </w:tc>
        <w:tc>
          <w:tcPr>
            <w:tcW w:w="717" w:type="pct"/>
            <w:vAlign w:val="center"/>
          </w:tcPr>
          <w:p w14:paraId="2789E1A8" w14:textId="77777777" w:rsidR="00527C90" w:rsidRDefault="00527C90" w:rsidP="00980DE2">
            <w:pPr>
              <w:jc w:val="center"/>
            </w:pPr>
            <w:r w:rsidRPr="00534554">
              <w:rPr>
                <w:rFonts w:ascii="宋体" w:hAnsi="宋体" w:hint="eastAsia"/>
              </w:rPr>
              <w:t>---</w:t>
            </w:r>
          </w:p>
        </w:tc>
      </w:tr>
    </w:tbl>
    <w:p w14:paraId="5D716BCA" w14:textId="53BE8668" w:rsidR="00527C90" w:rsidRPr="00CC4125" w:rsidRDefault="005416F2" w:rsidP="00527C90">
      <w:pPr>
        <w:spacing w:beforeLines="50" w:before="120" w:afterLines="50" w:after="120" w:line="440" w:lineRule="exact"/>
        <w:jc w:val="left"/>
        <w:outlineLvl w:val="0"/>
        <w:rPr>
          <w:b/>
          <w:sz w:val="28"/>
          <w:szCs w:val="28"/>
        </w:rPr>
      </w:pPr>
      <w:bookmarkStart w:id="22" w:name="_Toc12912054"/>
      <w:r>
        <w:rPr>
          <w:rFonts w:hint="eastAsia"/>
          <w:b/>
          <w:sz w:val="28"/>
          <w:szCs w:val="28"/>
        </w:rPr>
        <w:t>七</w:t>
      </w:r>
      <w:r w:rsidR="00527C90" w:rsidRPr="00CC4125">
        <w:rPr>
          <w:rFonts w:hint="eastAsia"/>
          <w:b/>
          <w:sz w:val="28"/>
          <w:szCs w:val="28"/>
        </w:rPr>
        <w:t>、</w:t>
      </w:r>
      <w:r w:rsidR="00527C90">
        <w:rPr>
          <w:rFonts w:hint="eastAsia"/>
          <w:b/>
          <w:sz w:val="28"/>
          <w:szCs w:val="28"/>
        </w:rPr>
        <w:t>开发程度修正</w:t>
      </w:r>
      <w:bookmarkEnd w:id="22"/>
    </w:p>
    <w:p w14:paraId="6340FF1F" w14:textId="114200E4" w:rsidR="008A4F5C" w:rsidRDefault="00E47AF5" w:rsidP="00E47AF5">
      <w:pPr>
        <w:spacing w:line="360" w:lineRule="auto"/>
        <w:jc w:val="center"/>
        <w:rPr>
          <w:rFonts w:asciiTheme="minorEastAsia" w:hAnsiTheme="minorEastAsia"/>
          <w:szCs w:val="21"/>
        </w:rPr>
      </w:pPr>
      <w:r>
        <w:rPr>
          <w:rFonts w:asciiTheme="minorEastAsia" w:hAnsiTheme="minorEastAsia" w:hint="eastAsia"/>
          <w:szCs w:val="21"/>
        </w:rPr>
        <w:t xml:space="preserve"> </w:t>
      </w:r>
      <w:r>
        <w:rPr>
          <w:rFonts w:asciiTheme="minorEastAsia" w:hAnsiTheme="minorEastAsia"/>
          <w:szCs w:val="21"/>
        </w:rPr>
        <w:t xml:space="preserve">                    </w:t>
      </w:r>
      <w:r w:rsidR="008A4F5C" w:rsidRPr="00317F49">
        <w:rPr>
          <w:rFonts w:asciiTheme="minorEastAsia" w:hAnsiTheme="minorEastAsia" w:hint="eastAsia"/>
          <w:szCs w:val="21"/>
        </w:rPr>
        <w:t>表</w:t>
      </w:r>
      <w:r w:rsidR="005416F2">
        <w:rPr>
          <w:rFonts w:ascii="Times New Roman" w:hAnsi="Times New Roman" w:cs="Times New Roman" w:hint="eastAsia"/>
          <w:szCs w:val="21"/>
        </w:rPr>
        <w:t>7</w:t>
      </w:r>
      <w:r w:rsidR="008A4F5C" w:rsidRPr="00317F49">
        <w:rPr>
          <w:rFonts w:ascii="Times New Roman" w:hAnsi="Times New Roman" w:cs="Times New Roman"/>
          <w:szCs w:val="21"/>
        </w:rPr>
        <w:t>-</w:t>
      </w:r>
      <w:r w:rsidR="008A4F5C">
        <w:rPr>
          <w:rFonts w:ascii="Times New Roman" w:hAnsi="Times New Roman" w:cs="Times New Roman"/>
          <w:szCs w:val="21"/>
        </w:rPr>
        <w:t>1</w:t>
      </w:r>
      <w:r w:rsidR="008A4F5C" w:rsidRPr="00317F49">
        <w:rPr>
          <w:rFonts w:asciiTheme="minorEastAsia" w:hAnsiTheme="minorEastAsia" w:hint="eastAsia"/>
          <w:szCs w:val="21"/>
        </w:rPr>
        <w:t xml:space="preserve">  </w:t>
      </w:r>
      <w:r w:rsidR="008A4F5C">
        <w:rPr>
          <w:rFonts w:asciiTheme="minorEastAsia" w:hAnsiTheme="minorEastAsia" w:hint="eastAsia"/>
          <w:szCs w:val="21"/>
        </w:rPr>
        <w:t>周口市市区基础设施配套造价一览表</w:t>
      </w:r>
      <w:r>
        <w:rPr>
          <w:rFonts w:asciiTheme="minorEastAsia" w:hAnsiTheme="minorEastAsia" w:hint="eastAsia"/>
          <w:szCs w:val="21"/>
        </w:rPr>
        <w:t xml:space="preserve">      </w:t>
      </w:r>
      <w:r w:rsidRPr="001A79ED">
        <w:rPr>
          <w:rFonts w:asciiTheme="minorEastAsia" w:hAnsiTheme="minorEastAsia" w:hint="eastAsia"/>
          <w:sz w:val="18"/>
          <w:szCs w:val="18"/>
        </w:rPr>
        <w:t>单位：元/m</w:t>
      </w:r>
      <w:r w:rsidRPr="001A79ED">
        <w:rPr>
          <w:rFonts w:asciiTheme="minorEastAsia" w:hAnsiTheme="minorEastAsia" w:hint="eastAsia"/>
          <w:sz w:val="18"/>
          <w:szCs w:val="18"/>
          <w:vertAlign w:val="superscript"/>
        </w:rPr>
        <w:t>2</w:t>
      </w:r>
    </w:p>
    <w:tbl>
      <w:tblPr>
        <w:tblW w:w="5000" w:type="pct"/>
        <w:tblLook w:val="04A0" w:firstRow="1" w:lastRow="0" w:firstColumn="1" w:lastColumn="0" w:noHBand="0" w:noVBand="1"/>
      </w:tblPr>
      <w:tblGrid>
        <w:gridCol w:w="1545"/>
        <w:gridCol w:w="924"/>
        <w:gridCol w:w="957"/>
        <w:gridCol w:w="957"/>
        <w:gridCol w:w="718"/>
        <w:gridCol w:w="720"/>
        <w:gridCol w:w="720"/>
        <w:gridCol w:w="1056"/>
        <w:gridCol w:w="931"/>
      </w:tblGrid>
      <w:tr w:rsidR="00C8652F" w:rsidRPr="00B50D75" w14:paraId="5CEFC8DB" w14:textId="77777777" w:rsidTr="00C8652F">
        <w:trPr>
          <w:trHeight w:val="340"/>
        </w:trPr>
        <w:tc>
          <w:tcPr>
            <w:tcW w:w="90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D02EB7" w14:textId="77777777" w:rsidR="00C8652F" w:rsidRPr="00B50D75" w:rsidRDefault="00C8652F" w:rsidP="00217AFC">
            <w:pPr>
              <w:widowControl/>
              <w:jc w:val="center"/>
              <w:rPr>
                <w:rFonts w:ascii="Times New Roman" w:eastAsia="宋体" w:hAnsi="Times New Roman" w:cs="Times New Roman"/>
                <w:color w:val="000000"/>
                <w:kern w:val="0"/>
                <w:szCs w:val="21"/>
              </w:rPr>
            </w:pPr>
            <w:r w:rsidRPr="00B50D75">
              <w:rPr>
                <w:rFonts w:ascii="Times New Roman" w:eastAsia="宋体" w:hAnsi="Times New Roman" w:cs="Times New Roman"/>
                <w:color w:val="000000"/>
                <w:kern w:val="0"/>
                <w:szCs w:val="21"/>
              </w:rPr>
              <w:t>设施类别</w:t>
            </w:r>
          </w:p>
        </w:tc>
        <w:tc>
          <w:tcPr>
            <w:tcW w:w="542" w:type="pct"/>
            <w:tcBorders>
              <w:top w:val="single" w:sz="4" w:space="0" w:color="auto"/>
              <w:left w:val="nil"/>
              <w:bottom w:val="single" w:sz="4" w:space="0" w:color="auto"/>
              <w:right w:val="single" w:sz="4" w:space="0" w:color="auto"/>
            </w:tcBorders>
            <w:shd w:val="clear" w:color="auto" w:fill="auto"/>
            <w:noWrap/>
            <w:vAlign w:val="center"/>
            <w:hideMark/>
          </w:tcPr>
          <w:p w14:paraId="369D19FE" w14:textId="77777777" w:rsidR="00C8652F" w:rsidRPr="00B50D75" w:rsidRDefault="00C8652F" w:rsidP="00217AFC">
            <w:pPr>
              <w:widowControl/>
              <w:jc w:val="center"/>
              <w:rPr>
                <w:rFonts w:ascii="Times New Roman" w:eastAsia="宋体" w:hAnsi="Times New Roman" w:cs="Times New Roman"/>
                <w:color w:val="000000"/>
                <w:kern w:val="0"/>
                <w:szCs w:val="21"/>
              </w:rPr>
            </w:pPr>
            <w:r w:rsidRPr="00B50D75">
              <w:rPr>
                <w:rFonts w:ascii="Times New Roman" w:eastAsia="宋体" w:hAnsi="Times New Roman" w:cs="Times New Roman"/>
                <w:color w:val="000000"/>
                <w:kern w:val="0"/>
                <w:szCs w:val="21"/>
              </w:rPr>
              <w:t>道路</w:t>
            </w:r>
          </w:p>
        </w:tc>
        <w:tc>
          <w:tcPr>
            <w:tcW w:w="561" w:type="pct"/>
            <w:tcBorders>
              <w:top w:val="single" w:sz="4" w:space="0" w:color="auto"/>
              <w:left w:val="nil"/>
              <w:bottom w:val="single" w:sz="4" w:space="0" w:color="auto"/>
              <w:right w:val="single" w:sz="4" w:space="0" w:color="auto"/>
            </w:tcBorders>
            <w:shd w:val="clear" w:color="auto" w:fill="auto"/>
            <w:noWrap/>
            <w:vAlign w:val="center"/>
            <w:hideMark/>
          </w:tcPr>
          <w:p w14:paraId="43FAF453" w14:textId="77777777" w:rsidR="00C8652F" w:rsidRPr="00B50D75" w:rsidRDefault="00C8652F" w:rsidP="00217AFC">
            <w:pPr>
              <w:widowControl/>
              <w:jc w:val="center"/>
              <w:rPr>
                <w:rFonts w:ascii="Times New Roman" w:eastAsia="宋体" w:hAnsi="Times New Roman" w:cs="Times New Roman"/>
                <w:color w:val="000000"/>
                <w:kern w:val="0"/>
                <w:szCs w:val="21"/>
              </w:rPr>
            </w:pPr>
            <w:r w:rsidRPr="00B50D75">
              <w:rPr>
                <w:rFonts w:ascii="Times New Roman" w:eastAsia="宋体" w:hAnsi="Times New Roman" w:cs="Times New Roman"/>
                <w:color w:val="000000"/>
                <w:kern w:val="0"/>
                <w:szCs w:val="21"/>
              </w:rPr>
              <w:t>通上水</w:t>
            </w:r>
          </w:p>
        </w:tc>
        <w:tc>
          <w:tcPr>
            <w:tcW w:w="561" w:type="pct"/>
            <w:tcBorders>
              <w:top w:val="single" w:sz="4" w:space="0" w:color="auto"/>
              <w:left w:val="nil"/>
              <w:bottom w:val="single" w:sz="4" w:space="0" w:color="auto"/>
              <w:right w:val="single" w:sz="4" w:space="0" w:color="auto"/>
            </w:tcBorders>
            <w:shd w:val="clear" w:color="auto" w:fill="auto"/>
            <w:noWrap/>
            <w:vAlign w:val="center"/>
            <w:hideMark/>
          </w:tcPr>
          <w:p w14:paraId="0D7BDFD5" w14:textId="77777777" w:rsidR="00C8652F" w:rsidRPr="00B50D75" w:rsidRDefault="00C8652F" w:rsidP="00217AFC">
            <w:pPr>
              <w:widowControl/>
              <w:jc w:val="center"/>
              <w:rPr>
                <w:rFonts w:ascii="Times New Roman" w:eastAsia="宋体" w:hAnsi="Times New Roman" w:cs="Times New Roman"/>
                <w:color w:val="000000"/>
                <w:kern w:val="0"/>
                <w:szCs w:val="21"/>
              </w:rPr>
            </w:pPr>
            <w:r w:rsidRPr="00B50D75">
              <w:rPr>
                <w:rFonts w:ascii="Times New Roman" w:eastAsia="宋体" w:hAnsi="Times New Roman" w:cs="Times New Roman"/>
                <w:color w:val="000000"/>
                <w:kern w:val="0"/>
                <w:szCs w:val="21"/>
              </w:rPr>
              <w:t>通下水</w:t>
            </w:r>
          </w:p>
        </w:tc>
        <w:tc>
          <w:tcPr>
            <w:tcW w:w="421" w:type="pct"/>
            <w:tcBorders>
              <w:top w:val="single" w:sz="4" w:space="0" w:color="auto"/>
              <w:left w:val="nil"/>
              <w:bottom w:val="single" w:sz="4" w:space="0" w:color="auto"/>
              <w:right w:val="single" w:sz="4" w:space="0" w:color="auto"/>
            </w:tcBorders>
            <w:shd w:val="clear" w:color="auto" w:fill="auto"/>
            <w:noWrap/>
            <w:vAlign w:val="center"/>
            <w:hideMark/>
          </w:tcPr>
          <w:p w14:paraId="6446B363" w14:textId="77777777" w:rsidR="00C8652F" w:rsidRPr="00B50D75" w:rsidRDefault="00C8652F" w:rsidP="00217AFC">
            <w:pPr>
              <w:widowControl/>
              <w:jc w:val="center"/>
              <w:rPr>
                <w:rFonts w:ascii="Times New Roman" w:eastAsia="宋体" w:hAnsi="Times New Roman" w:cs="Times New Roman"/>
                <w:color w:val="000000"/>
                <w:kern w:val="0"/>
                <w:szCs w:val="21"/>
              </w:rPr>
            </w:pPr>
            <w:r w:rsidRPr="00B50D75">
              <w:rPr>
                <w:rFonts w:ascii="Times New Roman" w:eastAsia="宋体" w:hAnsi="Times New Roman" w:cs="Times New Roman"/>
                <w:color w:val="000000"/>
                <w:kern w:val="0"/>
                <w:szCs w:val="21"/>
              </w:rPr>
              <w:t>通电</w:t>
            </w:r>
          </w:p>
        </w:tc>
        <w:tc>
          <w:tcPr>
            <w:tcW w:w="422" w:type="pct"/>
            <w:tcBorders>
              <w:top w:val="single" w:sz="4" w:space="0" w:color="auto"/>
              <w:left w:val="nil"/>
              <w:bottom w:val="single" w:sz="4" w:space="0" w:color="auto"/>
              <w:right w:val="single" w:sz="4" w:space="0" w:color="auto"/>
            </w:tcBorders>
            <w:shd w:val="clear" w:color="auto" w:fill="auto"/>
            <w:noWrap/>
            <w:vAlign w:val="center"/>
            <w:hideMark/>
          </w:tcPr>
          <w:p w14:paraId="075CC1F9" w14:textId="77777777" w:rsidR="00C8652F" w:rsidRPr="00B50D75" w:rsidRDefault="00C8652F" w:rsidP="00217AFC">
            <w:pPr>
              <w:widowControl/>
              <w:jc w:val="center"/>
              <w:rPr>
                <w:rFonts w:ascii="Times New Roman" w:eastAsia="宋体" w:hAnsi="Times New Roman" w:cs="Times New Roman"/>
                <w:color w:val="000000"/>
                <w:kern w:val="0"/>
                <w:szCs w:val="21"/>
              </w:rPr>
            </w:pPr>
            <w:r w:rsidRPr="00B50D75">
              <w:rPr>
                <w:rFonts w:ascii="Times New Roman" w:eastAsia="宋体" w:hAnsi="Times New Roman" w:cs="Times New Roman"/>
                <w:color w:val="000000"/>
                <w:kern w:val="0"/>
                <w:szCs w:val="21"/>
              </w:rPr>
              <w:t>通讯</w:t>
            </w:r>
          </w:p>
        </w:tc>
        <w:tc>
          <w:tcPr>
            <w:tcW w:w="422" w:type="pct"/>
            <w:tcBorders>
              <w:top w:val="single" w:sz="4" w:space="0" w:color="auto"/>
              <w:left w:val="nil"/>
              <w:bottom w:val="single" w:sz="4" w:space="0" w:color="auto"/>
              <w:right w:val="single" w:sz="4" w:space="0" w:color="auto"/>
            </w:tcBorders>
            <w:shd w:val="clear" w:color="auto" w:fill="auto"/>
            <w:noWrap/>
            <w:vAlign w:val="center"/>
            <w:hideMark/>
          </w:tcPr>
          <w:p w14:paraId="0C8A1B3E" w14:textId="77777777" w:rsidR="00C8652F" w:rsidRPr="00B50D75" w:rsidRDefault="00C8652F" w:rsidP="00217AFC">
            <w:pPr>
              <w:widowControl/>
              <w:jc w:val="center"/>
              <w:rPr>
                <w:rFonts w:ascii="Times New Roman" w:eastAsia="宋体" w:hAnsi="Times New Roman" w:cs="Times New Roman"/>
                <w:color w:val="000000"/>
                <w:kern w:val="0"/>
                <w:szCs w:val="21"/>
              </w:rPr>
            </w:pPr>
            <w:r w:rsidRPr="00B50D75">
              <w:rPr>
                <w:rFonts w:ascii="Times New Roman" w:eastAsia="宋体" w:hAnsi="Times New Roman" w:cs="Times New Roman"/>
                <w:color w:val="000000"/>
                <w:kern w:val="0"/>
                <w:szCs w:val="21"/>
              </w:rPr>
              <w:t>通气</w:t>
            </w:r>
          </w:p>
        </w:tc>
        <w:tc>
          <w:tcPr>
            <w:tcW w:w="619" w:type="pct"/>
            <w:tcBorders>
              <w:top w:val="single" w:sz="4" w:space="0" w:color="auto"/>
              <w:left w:val="nil"/>
              <w:bottom w:val="single" w:sz="4" w:space="0" w:color="auto"/>
              <w:right w:val="single" w:sz="4" w:space="0" w:color="auto"/>
            </w:tcBorders>
            <w:shd w:val="clear" w:color="auto" w:fill="auto"/>
            <w:noWrap/>
            <w:vAlign w:val="center"/>
            <w:hideMark/>
          </w:tcPr>
          <w:p w14:paraId="2943CC54" w14:textId="77777777" w:rsidR="00C8652F" w:rsidRPr="00B50D75" w:rsidRDefault="00C8652F" w:rsidP="00217AFC">
            <w:pPr>
              <w:widowControl/>
              <w:jc w:val="center"/>
              <w:rPr>
                <w:rFonts w:ascii="Times New Roman" w:eastAsia="宋体" w:hAnsi="Times New Roman" w:cs="Times New Roman"/>
                <w:color w:val="000000"/>
                <w:kern w:val="0"/>
                <w:szCs w:val="21"/>
              </w:rPr>
            </w:pPr>
            <w:r w:rsidRPr="00B50D75">
              <w:rPr>
                <w:rFonts w:ascii="Times New Roman" w:eastAsia="宋体" w:hAnsi="Times New Roman" w:cs="Times New Roman"/>
                <w:color w:val="000000"/>
                <w:kern w:val="0"/>
                <w:szCs w:val="21"/>
              </w:rPr>
              <w:t>土地平整</w:t>
            </w:r>
          </w:p>
        </w:tc>
        <w:tc>
          <w:tcPr>
            <w:tcW w:w="546" w:type="pct"/>
            <w:tcBorders>
              <w:top w:val="single" w:sz="4" w:space="0" w:color="auto"/>
              <w:left w:val="single" w:sz="4" w:space="0" w:color="auto"/>
              <w:bottom w:val="single" w:sz="4" w:space="0" w:color="auto"/>
              <w:right w:val="single" w:sz="4" w:space="0" w:color="auto"/>
            </w:tcBorders>
            <w:vAlign w:val="center"/>
          </w:tcPr>
          <w:p w14:paraId="29026BD6" w14:textId="77777777" w:rsidR="00C8652F" w:rsidRPr="00B50D75" w:rsidRDefault="00C8652F" w:rsidP="00217AFC">
            <w:pPr>
              <w:widowControl/>
              <w:jc w:val="center"/>
              <w:rPr>
                <w:rFonts w:ascii="Times New Roman" w:eastAsia="宋体" w:hAnsi="Times New Roman" w:cs="Times New Roman"/>
                <w:color w:val="000000"/>
                <w:kern w:val="0"/>
                <w:szCs w:val="21"/>
              </w:rPr>
            </w:pPr>
            <w:proofErr w:type="gramStart"/>
            <w:r>
              <w:rPr>
                <w:rFonts w:ascii="Times New Roman" w:eastAsia="宋体" w:hAnsi="Times New Roman" w:cs="Times New Roman" w:hint="eastAsia"/>
                <w:color w:val="000000"/>
                <w:kern w:val="0"/>
                <w:szCs w:val="21"/>
              </w:rPr>
              <w:t>通暖</w:t>
            </w:r>
            <w:proofErr w:type="gramEnd"/>
          </w:p>
        </w:tc>
      </w:tr>
      <w:tr w:rsidR="00C8652F" w:rsidRPr="00B50D75" w14:paraId="59294E46" w14:textId="77777777" w:rsidTr="00C8652F">
        <w:trPr>
          <w:trHeight w:val="340"/>
        </w:trPr>
        <w:tc>
          <w:tcPr>
            <w:tcW w:w="906" w:type="pct"/>
            <w:tcBorders>
              <w:top w:val="nil"/>
              <w:left w:val="single" w:sz="4" w:space="0" w:color="auto"/>
              <w:bottom w:val="single" w:sz="4" w:space="0" w:color="auto"/>
              <w:right w:val="single" w:sz="4" w:space="0" w:color="auto"/>
            </w:tcBorders>
            <w:shd w:val="clear" w:color="auto" w:fill="auto"/>
            <w:noWrap/>
            <w:vAlign w:val="center"/>
            <w:hideMark/>
          </w:tcPr>
          <w:p w14:paraId="75F96AC6" w14:textId="77777777" w:rsidR="00C8652F" w:rsidRPr="00B50D75" w:rsidRDefault="00C8652F" w:rsidP="00217AFC">
            <w:pPr>
              <w:widowControl/>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达到</w:t>
            </w:r>
          </w:p>
        </w:tc>
        <w:tc>
          <w:tcPr>
            <w:tcW w:w="542" w:type="pct"/>
            <w:tcBorders>
              <w:top w:val="nil"/>
              <w:left w:val="nil"/>
              <w:bottom w:val="single" w:sz="4" w:space="0" w:color="auto"/>
              <w:right w:val="single" w:sz="4" w:space="0" w:color="auto"/>
            </w:tcBorders>
            <w:shd w:val="clear" w:color="auto" w:fill="auto"/>
            <w:noWrap/>
            <w:vAlign w:val="center"/>
            <w:hideMark/>
          </w:tcPr>
          <w:p w14:paraId="7C821960" w14:textId="77777777" w:rsidR="00C8652F" w:rsidRPr="00B50D75" w:rsidRDefault="00C8652F" w:rsidP="00217AFC">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0</w:t>
            </w:r>
          </w:p>
        </w:tc>
        <w:tc>
          <w:tcPr>
            <w:tcW w:w="561" w:type="pct"/>
            <w:tcBorders>
              <w:top w:val="nil"/>
              <w:left w:val="nil"/>
              <w:bottom w:val="single" w:sz="4" w:space="0" w:color="auto"/>
              <w:right w:val="single" w:sz="4" w:space="0" w:color="auto"/>
            </w:tcBorders>
            <w:shd w:val="clear" w:color="auto" w:fill="auto"/>
            <w:noWrap/>
            <w:vAlign w:val="center"/>
            <w:hideMark/>
          </w:tcPr>
          <w:p w14:paraId="26146400" w14:textId="77777777" w:rsidR="00C8652F" w:rsidRPr="00B50D75" w:rsidRDefault="00C8652F" w:rsidP="00217AFC">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0</w:t>
            </w:r>
          </w:p>
        </w:tc>
        <w:tc>
          <w:tcPr>
            <w:tcW w:w="561" w:type="pct"/>
            <w:tcBorders>
              <w:top w:val="nil"/>
              <w:left w:val="nil"/>
              <w:bottom w:val="single" w:sz="4" w:space="0" w:color="auto"/>
              <w:right w:val="single" w:sz="4" w:space="0" w:color="auto"/>
            </w:tcBorders>
            <w:shd w:val="clear" w:color="auto" w:fill="auto"/>
            <w:noWrap/>
            <w:vAlign w:val="center"/>
            <w:hideMark/>
          </w:tcPr>
          <w:p w14:paraId="774D0BAB" w14:textId="77777777" w:rsidR="00C8652F" w:rsidRPr="00B50D75" w:rsidRDefault="00C8652F" w:rsidP="00217AFC">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0</w:t>
            </w:r>
          </w:p>
        </w:tc>
        <w:tc>
          <w:tcPr>
            <w:tcW w:w="421" w:type="pct"/>
            <w:tcBorders>
              <w:top w:val="nil"/>
              <w:left w:val="nil"/>
              <w:bottom w:val="single" w:sz="4" w:space="0" w:color="auto"/>
              <w:right w:val="single" w:sz="4" w:space="0" w:color="auto"/>
            </w:tcBorders>
            <w:shd w:val="clear" w:color="auto" w:fill="auto"/>
            <w:noWrap/>
            <w:vAlign w:val="center"/>
            <w:hideMark/>
          </w:tcPr>
          <w:p w14:paraId="61C59DC0" w14:textId="77777777" w:rsidR="00C8652F" w:rsidRPr="00B50D75" w:rsidRDefault="00C8652F" w:rsidP="00217AFC">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0</w:t>
            </w:r>
          </w:p>
        </w:tc>
        <w:tc>
          <w:tcPr>
            <w:tcW w:w="422" w:type="pct"/>
            <w:tcBorders>
              <w:top w:val="nil"/>
              <w:left w:val="nil"/>
              <w:bottom w:val="single" w:sz="4" w:space="0" w:color="auto"/>
              <w:right w:val="single" w:sz="4" w:space="0" w:color="auto"/>
            </w:tcBorders>
            <w:shd w:val="clear" w:color="auto" w:fill="auto"/>
            <w:noWrap/>
            <w:vAlign w:val="center"/>
            <w:hideMark/>
          </w:tcPr>
          <w:p w14:paraId="7541A7B0" w14:textId="77777777" w:rsidR="00C8652F" w:rsidRPr="00B50D75" w:rsidRDefault="00C8652F" w:rsidP="00217AFC">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0</w:t>
            </w:r>
          </w:p>
        </w:tc>
        <w:tc>
          <w:tcPr>
            <w:tcW w:w="422" w:type="pct"/>
            <w:tcBorders>
              <w:top w:val="nil"/>
              <w:left w:val="nil"/>
              <w:bottom w:val="single" w:sz="4" w:space="0" w:color="auto"/>
              <w:right w:val="single" w:sz="4" w:space="0" w:color="auto"/>
            </w:tcBorders>
            <w:shd w:val="clear" w:color="auto" w:fill="auto"/>
            <w:noWrap/>
            <w:vAlign w:val="center"/>
            <w:hideMark/>
          </w:tcPr>
          <w:p w14:paraId="72CAFC14" w14:textId="77777777" w:rsidR="00C8652F" w:rsidRPr="00B50D75" w:rsidRDefault="00C8652F" w:rsidP="00217AFC">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0</w:t>
            </w:r>
          </w:p>
        </w:tc>
        <w:tc>
          <w:tcPr>
            <w:tcW w:w="619" w:type="pct"/>
            <w:tcBorders>
              <w:top w:val="nil"/>
              <w:left w:val="nil"/>
              <w:bottom w:val="single" w:sz="4" w:space="0" w:color="auto"/>
              <w:right w:val="single" w:sz="4" w:space="0" w:color="auto"/>
            </w:tcBorders>
            <w:shd w:val="clear" w:color="auto" w:fill="auto"/>
            <w:noWrap/>
            <w:vAlign w:val="center"/>
            <w:hideMark/>
          </w:tcPr>
          <w:p w14:paraId="70356FE4" w14:textId="77777777" w:rsidR="00C8652F" w:rsidRPr="00B50D75" w:rsidRDefault="00C8652F" w:rsidP="00217AFC">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0</w:t>
            </w:r>
          </w:p>
        </w:tc>
        <w:tc>
          <w:tcPr>
            <w:tcW w:w="546" w:type="pct"/>
            <w:tcBorders>
              <w:top w:val="single" w:sz="4" w:space="0" w:color="auto"/>
              <w:left w:val="single" w:sz="4" w:space="0" w:color="auto"/>
              <w:bottom w:val="single" w:sz="4" w:space="0" w:color="auto"/>
              <w:right w:val="single" w:sz="4" w:space="0" w:color="auto"/>
            </w:tcBorders>
            <w:vAlign w:val="center"/>
          </w:tcPr>
          <w:p w14:paraId="4D127BEF" w14:textId="77777777" w:rsidR="00C8652F" w:rsidRPr="00B50D75" w:rsidRDefault="00C8652F" w:rsidP="00217AFC">
            <w:pPr>
              <w:widowControl/>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3</w:t>
            </w:r>
            <w:r>
              <w:rPr>
                <w:rFonts w:ascii="Times New Roman" w:eastAsia="宋体" w:hAnsi="Times New Roman" w:cs="Times New Roman"/>
                <w:color w:val="000000"/>
                <w:kern w:val="0"/>
                <w:szCs w:val="21"/>
              </w:rPr>
              <w:t>0</w:t>
            </w:r>
          </w:p>
        </w:tc>
      </w:tr>
      <w:tr w:rsidR="00C8652F" w:rsidRPr="00B50D75" w14:paraId="2B2896A2" w14:textId="77777777" w:rsidTr="00C8652F">
        <w:trPr>
          <w:trHeight w:val="340"/>
        </w:trPr>
        <w:tc>
          <w:tcPr>
            <w:tcW w:w="90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0ACB417" w14:textId="77777777" w:rsidR="00C8652F" w:rsidRPr="00B50D75" w:rsidRDefault="00C8652F" w:rsidP="00217AFC">
            <w:pPr>
              <w:widowControl/>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未达到</w:t>
            </w:r>
          </w:p>
        </w:tc>
        <w:tc>
          <w:tcPr>
            <w:tcW w:w="542" w:type="pct"/>
            <w:tcBorders>
              <w:top w:val="single" w:sz="4" w:space="0" w:color="auto"/>
              <w:left w:val="nil"/>
              <w:bottom w:val="single" w:sz="4" w:space="0" w:color="auto"/>
              <w:right w:val="single" w:sz="4" w:space="0" w:color="auto"/>
            </w:tcBorders>
            <w:shd w:val="clear" w:color="auto" w:fill="auto"/>
            <w:noWrap/>
            <w:vAlign w:val="center"/>
          </w:tcPr>
          <w:p w14:paraId="1C8595F9" w14:textId="4AC8720B" w:rsidR="00C8652F" w:rsidRPr="00B50D75" w:rsidRDefault="00C8652F" w:rsidP="00217AFC">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w:t>
            </w:r>
            <w:r w:rsidRPr="00B50D75">
              <w:rPr>
                <w:rFonts w:ascii="Times New Roman" w:eastAsia="宋体" w:hAnsi="Times New Roman" w:cs="Times New Roman"/>
                <w:color w:val="000000"/>
                <w:kern w:val="0"/>
                <w:szCs w:val="21"/>
              </w:rPr>
              <w:t>1</w:t>
            </w:r>
            <w:r w:rsidR="00B4592A">
              <w:rPr>
                <w:rFonts w:ascii="Times New Roman" w:eastAsia="宋体" w:hAnsi="Times New Roman" w:cs="Times New Roman" w:hint="eastAsia"/>
                <w:color w:val="000000"/>
                <w:kern w:val="0"/>
                <w:szCs w:val="21"/>
              </w:rPr>
              <w:t>8</w:t>
            </w:r>
          </w:p>
        </w:tc>
        <w:tc>
          <w:tcPr>
            <w:tcW w:w="561" w:type="pct"/>
            <w:tcBorders>
              <w:top w:val="single" w:sz="4" w:space="0" w:color="auto"/>
              <w:left w:val="nil"/>
              <w:bottom w:val="single" w:sz="4" w:space="0" w:color="auto"/>
              <w:right w:val="single" w:sz="4" w:space="0" w:color="auto"/>
            </w:tcBorders>
            <w:shd w:val="clear" w:color="auto" w:fill="auto"/>
            <w:noWrap/>
            <w:vAlign w:val="center"/>
          </w:tcPr>
          <w:p w14:paraId="4BD72D19" w14:textId="5940B81E" w:rsidR="00C8652F" w:rsidRPr="00B50D75" w:rsidRDefault="00C8652F" w:rsidP="00217AFC">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w:t>
            </w:r>
            <w:r w:rsidRPr="00B50D75">
              <w:rPr>
                <w:rFonts w:ascii="Times New Roman" w:eastAsia="宋体" w:hAnsi="Times New Roman" w:cs="Times New Roman"/>
                <w:color w:val="000000"/>
                <w:kern w:val="0"/>
                <w:szCs w:val="21"/>
              </w:rPr>
              <w:t>1</w:t>
            </w:r>
            <w:r w:rsidR="00B4592A">
              <w:rPr>
                <w:rFonts w:ascii="Times New Roman" w:eastAsia="宋体" w:hAnsi="Times New Roman" w:cs="Times New Roman" w:hint="eastAsia"/>
                <w:color w:val="000000"/>
                <w:kern w:val="0"/>
                <w:szCs w:val="21"/>
              </w:rPr>
              <w:t>8</w:t>
            </w:r>
          </w:p>
        </w:tc>
        <w:tc>
          <w:tcPr>
            <w:tcW w:w="561" w:type="pct"/>
            <w:tcBorders>
              <w:top w:val="single" w:sz="4" w:space="0" w:color="auto"/>
              <w:left w:val="nil"/>
              <w:bottom w:val="single" w:sz="4" w:space="0" w:color="auto"/>
              <w:right w:val="single" w:sz="4" w:space="0" w:color="auto"/>
            </w:tcBorders>
            <w:shd w:val="clear" w:color="auto" w:fill="auto"/>
            <w:noWrap/>
            <w:vAlign w:val="center"/>
          </w:tcPr>
          <w:p w14:paraId="18EA0867" w14:textId="29C97654" w:rsidR="00C8652F" w:rsidRPr="00B50D75" w:rsidRDefault="00C8652F" w:rsidP="00217AFC">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w:t>
            </w:r>
            <w:r w:rsidRPr="00B50D75">
              <w:rPr>
                <w:rFonts w:ascii="Times New Roman" w:eastAsia="宋体" w:hAnsi="Times New Roman" w:cs="Times New Roman"/>
                <w:color w:val="000000"/>
                <w:kern w:val="0"/>
                <w:szCs w:val="21"/>
              </w:rPr>
              <w:t>1</w:t>
            </w:r>
            <w:r w:rsidR="00B4592A">
              <w:rPr>
                <w:rFonts w:ascii="Times New Roman" w:eastAsia="宋体" w:hAnsi="Times New Roman" w:cs="Times New Roman" w:hint="eastAsia"/>
                <w:color w:val="000000"/>
                <w:kern w:val="0"/>
                <w:szCs w:val="21"/>
              </w:rPr>
              <w:t>6</w:t>
            </w:r>
          </w:p>
        </w:tc>
        <w:tc>
          <w:tcPr>
            <w:tcW w:w="421" w:type="pct"/>
            <w:tcBorders>
              <w:top w:val="single" w:sz="4" w:space="0" w:color="auto"/>
              <w:left w:val="nil"/>
              <w:bottom w:val="single" w:sz="4" w:space="0" w:color="auto"/>
              <w:right w:val="single" w:sz="4" w:space="0" w:color="auto"/>
            </w:tcBorders>
            <w:shd w:val="clear" w:color="auto" w:fill="auto"/>
            <w:noWrap/>
            <w:vAlign w:val="center"/>
          </w:tcPr>
          <w:p w14:paraId="6551159B" w14:textId="77777777" w:rsidR="00C8652F" w:rsidRPr="00B50D75" w:rsidRDefault="00C8652F" w:rsidP="00217AFC">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w:t>
            </w:r>
            <w:r w:rsidRPr="00B50D75">
              <w:rPr>
                <w:rFonts w:ascii="Times New Roman" w:eastAsia="宋体" w:hAnsi="Times New Roman" w:cs="Times New Roman"/>
                <w:color w:val="000000"/>
                <w:kern w:val="0"/>
                <w:szCs w:val="21"/>
              </w:rPr>
              <w:t>13</w:t>
            </w:r>
          </w:p>
        </w:tc>
        <w:tc>
          <w:tcPr>
            <w:tcW w:w="422" w:type="pct"/>
            <w:tcBorders>
              <w:top w:val="single" w:sz="4" w:space="0" w:color="auto"/>
              <w:left w:val="nil"/>
              <w:bottom w:val="single" w:sz="4" w:space="0" w:color="auto"/>
              <w:right w:val="single" w:sz="4" w:space="0" w:color="auto"/>
            </w:tcBorders>
            <w:shd w:val="clear" w:color="auto" w:fill="auto"/>
            <w:noWrap/>
            <w:vAlign w:val="center"/>
          </w:tcPr>
          <w:p w14:paraId="72B6D25E" w14:textId="4FA58655" w:rsidR="00C8652F" w:rsidRPr="00B50D75" w:rsidRDefault="00C8652F" w:rsidP="00217AFC">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w:t>
            </w:r>
            <w:r w:rsidR="00B4592A">
              <w:rPr>
                <w:rFonts w:ascii="Times New Roman" w:eastAsia="宋体" w:hAnsi="Times New Roman" w:cs="Times New Roman" w:hint="eastAsia"/>
                <w:color w:val="000000"/>
                <w:kern w:val="0"/>
                <w:szCs w:val="21"/>
              </w:rPr>
              <w:t>9</w:t>
            </w:r>
          </w:p>
        </w:tc>
        <w:tc>
          <w:tcPr>
            <w:tcW w:w="422" w:type="pct"/>
            <w:tcBorders>
              <w:top w:val="single" w:sz="4" w:space="0" w:color="auto"/>
              <w:left w:val="nil"/>
              <w:bottom w:val="single" w:sz="4" w:space="0" w:color="auto"/>
              <w:right w:val="single" w:sz="4" w:space="0" w:color="auto"/>
            </w:tcBorders>
            <w:shd w:val="clear" w:color="auto" w:fill="auto"/>
            <w:noWrap/>
            <w:vAlign w:val="center"/>
          </w:tcPr>
          <w:p w14:paraId="6AB1520A" w14:textId="77777777" w:rsidR="00C8652F" w:rsidRPr="00B50D75" w:rsidRDefault="00C8652F" w:rsidP="00217AFC">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w:t>
            </w:r>
            <w:r w:rsidRPr="00B50D75">
              <w:rPr>
                <w:rFonts w:ascii="Times New Roman" w:eastAsia="宋体" w:hAnsi="Times New Roman" w:cs="Times New Roman"/>
                <w:color w:val="000000"/>
                <w:kern w:val="0"/>
                <w:szCs w:val="21"/>
              </w:rPr>
              <w:t>20</w:t>
            </w:r>
          </w:p>
        </w:tc>
        <w:tc>
          <w:tcPr>
            <w:tcW w:w="619" w:type="pct"/>
            <w:tcBorders>
              <w:top w:val="single" w:sz="4" w:space="0" w:color="auto"/>
              <w:left w:val="nil"/>
              <w:bottom w:val="single" w:sz="4" w:space="0" w:color="auto"/>
              <w:right w:val="single" w:sz="4" w:space="0" w:color="auto"/>
            </w:tcBorders>
            <w:shd w:val="clear" w:color="auto" w:fill="auto"/>
            <w:noWrap/>
            <w:vAlign w:val="center"/>
          </w:tcPr>
          <w:p w14:paraId="2FA52712" w14:textId="788A8245" w:rsidR="00C8652F" w:rsidRPr="00B50D75" w:rsidRDefault="00C8652F" w:rsidP="00217AFC">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w:t>
            </w:r>
            <w:r w:rsidR="00B4592A">
              <w:rPr>
                <w:rFonts w:ascii="Times New Roman" w:eastAsia="宋体" w:hAnsi="Times New Roman" w:cs="Times New Roman" w:hint="eastAsia"/>
                <w:color w:val="000000"/>
                <w:kern w:val="0"/>
                <w:szCs w:val="21"/>
              </w:rPr>
              <w:t>6</w:t>
            </w:r>
          </w:p>
        </w:tc>
        <w:tc>
          <w:tcPr>
            <w:tcW w:w="546" w:type="pct"/>
            <w:tcBorders>
              <w:top w:val="single" w:sz="4" w:space="0" w:color="auto"/>
              <w:left w:val="single" w:sz="4" w:space="0" w:color="auto"/>
              <w:bottom w:val="single" w:sz="4" w:space="0" w:color="auto"/>
              <w:right w:val="single" w:sz="4" w:space="0" w:color="auto"/>
            </w:tcBorders>
            <w:vAlign w:val="center"/>
          </w:tcPr>
          <w:p w14:paraId="6DD8A46B" w14:textId="77777777" w:rsidR="00C8652F" w:rsidRPr="00B50D75" w:rsidRDefault="00C8652F" w:rsidP="00217AFC">
            <w:pPr>
              <w:widowControl/>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0</w:t>
            </w:r>
          </w:p>
        </w:tc>
      </w:tr>
    </w:tbl>
    <w:p w14:paraId="57BF544B" w14:textId="77777777" w:rsidR="00527C90" w:rsidRPr="008A4F5C" w:rsidRDefault="008A4F5C" w:rsidP="008A4F5C">
      <w:pPr>
        <w:spacing w:line="440" w:lineRule="exact"/>
        <w:jc w:val="left"/>
        <w:rPr>
          <w:rFonts w:ascii="Times New Roman" w:hAnsi="Times New Roman" w:cs="Times New Roman"/>
          <w:b/>
          <w:szCs w:val="21"/>
        </w:rPr>
      </w:pPr>
      <w:r w:rsidRPr="008A4F5C">
        <w:rPr>
          <w:rFonts w:ascii="Times New Roman" w:hAnsi="Times New Roman" w:cs="Times New Roman"/>
          <w:b/>
          <w:szCs w:val="21"/>
        </w:rPr>
        <w:t>评估基准日：</w:t>
      </w:r>
      <w:r w:rsidRPr="008A4F5C">
        <w:rPr>
          <w:rFonts w:ascii="Times New Roman" w:hAnsi="Times New Roman" w:cs="Times New Roman"/>
          <w:b/>
          <w:szCs w:val="21"/>
        </w:rPr>
        <w:t>2018</w:t>
      </w:r>
      <w:r w:rsidRPr="008A4F5C">
        <w:rPr>
          <w:rFonts w:ascii="Times New Roman" w:hAnsi="Times New Roman" w:cs="Times New Roman"/>
          <w:b/>
          <w:szCs w:val="21"/>
        </w:rPr>
        <w:t>年</w:t>
      </w:r>
      <w:r w:rsidRPr="008A4F5C">
        <w:rPr>
          <w:rFonts w:ascii="Times New Roman" w:hAnsi="Times New Roman" w:cs="Times New Roman"/>
          <w:b/>
          <w:szCs w:val="21"/>
        </w:rPr>
        <w:t>1</w:t>
      </w:r>
      <w:r w:rsidRPr="008A4F5C">
        <w:rPr>
          <w:rFonts w:ascii="Times New Roman" w:hAnsi="Times New Roman" w:cs="Times New Roman"/>
          <w:b/>
          <w:szCs w:val="21"/>
        </w:rPr>
        <w:t>月</w:t>
      </w:r>
      <w:r w:rsidRPr="008A4F5C">
        <w:rPr>
          <w:rFonts w:ascii="Times New Roman" w:hAnsi="Times New Roman" w:cs="Times New Roman"/>
          <w:b/>
          <w:szCs w:val="21"/>
        </w:rPr>
        <w:t>1</w:t>
      </w:r>
      <w:r w:rsidRPr="008A4F5C">
        <w:rPr>
          <w:rFonts w:ascii="Times New Roman" w:hAnsi="Times New Roman" w:cs="Times New Roman"/>
          <w:b/>
          <w:szCs w:val="21"/>
        </w:rPr>
        <w:t>日</w:t>
      </w:r>
    </w:p>
    <w:p w14:paraId="62119E4E" w14:textId="77777777" w:rsidR="00527C90" w:rsidRDefault="00527C90" w:rsidP="002E117A">
      <w:pPr>
        <w:spacing w:beforeLines="50" w:before="120" w:afterLines="50" w:after="120" w:line="440" w:lineRule="exact"/>
        <w:jc w:val="left"/>
        <w:rPr>
          <w:b/>
          <w:sz w:val="28"/>
          <w:szCs w:val="28"/>
        </w:rPr>
      </w:pPr>
    </w:p>
    <w:sectPr w:rsidR="00527C90" w:rsidSect="00106A8A">
      <w:footerReference w:type="default" r:id="rId11"/>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2B0033" w14:textId="77777777" w:rsidR="00774DE2" w:rsidRDefault="00774DE2" w:rsidP="008B2896">
      <w:r>
        <w:separator/>
      </w:r>
    </w:p>
  </w:endnote>
  <w:endnote w:type="continuationSeparator" w:id="0">
    <w:p w14:paraId="3EFB653B" w14:textId="77777777" w:rsidR="00774DE2" w:rsidRDefault="00774DE2" w:rsidP="008B28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D67C48" w14:textId="77777777" w:rsidR="00D003D0" w:rsidRDefault="00D003D0">
    <w:pPr>
      <w:pStyle w:val="a7"/>
      <w:jc w:val="center"/>
    </w:pPr>
  </w:p>
  <w:p w14:paraId="5E6A9518" w14:textId="77777777" w:rsidR="00D003D0" w:rsidRDefault="00D003D0">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3201238"/>
      <w:docPartObj>
        <w:docPartGallery w:val="Page Numbers (Bottom of Page)"/>
        <w:docPartUnique/>
      </w:docPartObj>
    </w:sdtPr>
    <w:sdtContent>
      <w:p w14:paraId="610A8057" w14:textId="77777777" w:rsidR="00D003D0" w:rsidRDefault="00D003D0" w:rsidP="00BF6838">
        <w:pPr>
          <w:pStyle w:val="a7"/>
          <w:jc w:val="center"/>
        </w:pPr>
        <w:r w:rsidRPr="00BF6838">
          <w:rPr>
            <w:rFonts w:ascii="Times New Roman" w:hAnsi="Times New Roman" w:cs="Times New Roman"/>
            <w:sz w:val="21"/>
            <w:szCs w:val="21"/>
          </w:rPr>
          <w:fldChar w:fldCharType="begin"/>
        </w:r>
        <w:r w:rsidRPr="00BF6838">
          <w:rPr>
            <w:rFonts w:ascii="Times New Roman" w:hAnsi="Times New Roman" w:cs="Times New Roman"/>
            <w:sz w:val="21"/>
            <w:szCs w:val="21"/>
          </w:rPr>
          <w:instrText>PAGE   \* MERGEFORMAT</w:instrText>
        </w:r>
        <w:r w:rsidRPr="00BF6838">
          <w:rPr>
            <w:rFonts w:ascii="Times New Roman" w:hAnsi="Times New Roman" w:cs="Times New Roman"/>
            <w:sz w:val="21"/>
            <w:szCs w:val="21"/>
          </w:rPr>
          <w:fldChar w:fldCharType="separate"/>
        </w:r>
        <w:r w:rsidR="00416B7F" w:rsidRPr="00416B7F">
          <w:rPr>
            <w:rFonts w:ascii="Times New Roman" w:hAnsi="Times New Roman" w:cs="Times New Roman"/>
            <w:noProof/>
            <w:sz w:val="21"/>
            <w:szCs w:val="21"/>
            <w:lang w:val="zh-CN"/>
          </w:rPr>
          <w:t>14</w:t>
        </w:r>
        <w:r w:rsidRPr="00BF6838">
          <w:rPr>
            <w:rFonts w:ascii="Times New Roman" w:hAnsi="Times New Roman" w:cs="Times New Roman"/>
            <w:sz w:val="21"/>
            <w:szCs w:val="21"/>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91433723"/>
      <w:docPartObj>
        <w:docPartGallery w:val="Page Numbers (Bottom of Page)"/>
        <w:docPartUnique/>
      </w:docPartObj>
    </w:sdtPr>
    <w:sdtContent>
      <w:p w14:paraId="3E0F916A" w14:textId="77777777" w:rsidR="00D003D0" w:rsidRDefault="00D003D0" w:rsidP="00BF6838">
        <w:pPr>
          <w:pStyle w:val="a7"/>
          <w:jc w:val="center"/>
        </w:pPr>
        <w:r w:rsidRPr="00BF6838">
          <w:rPr>
            <w:rFonts w:ascii="Times New Roman" w:hAnsi="Times New Roman" w:cs="Times New Roman"/>
            <w:sz w:val="21"/>
            <w:szCs w:val="21"/>
          </w:rPr>
          <w:fldChar w:fldCharType="begin"/>
        </w:r>
        <w:r w:rsidRPr="00BF6838">
          <w:rPr>
            <w:rFonts w:ascii="Times New Roman" w:hAnsi="Times New Roman" w:cs="Times New Roman"/>
            <w:sz w:val="21"/>
            <w:szCs w:val="21"/>
          </w:rPr>
          <w:instrText>PAGE   \* MERGEFORMAT</w:instrText>
        </w:r>
        <w:r w:rsidRPr="00BF6838">
          <w:rPr>
            <w:rFonts w:ascii="Times New Roman" w:hAnsi="Times New Roman" w:cs="Times New Roman"/>
            <w:sz w:val="21"/>
            <w:szCs w:val="21"/>
          </w:rPr>
          <w:fldChar w:fldCharType="separate"/>
        </w:r>
        <w:r w:rsidR="00416B7F" w:rsidRPr="00416B7F">
          <w:rPr>
            <w:rFonts w:ascii="Times New Roman" w:hAnsi="Times New Roman" w:cs="Times New Roman"/>
            <w:noProof/>
            <w:sz w:val="21"/>
            <w:szCs w:val="21"/>
            <w:lang w:val="zh-CN"/>
          </w:rPr>
          <w:t>43</w:t>
        </w:r>
        <w:r w:rsidRPr="00BF6838">
          <w:rPr>
            <w:rFonts w:ascii="Times New Roman" w:hAnsi="Times New Roman" w:cs="Times New Roman"/>
            <w:sz w:val="21"/>
            <w:szCs w:val="21"/>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D55F41" w14:textId="77777777" w:rsidR="00774DE2" w:rsidRDefault="00774DE2" w:rsidP="008B2896">
      <w:r>
        <w:separator/>
      </w:r>
    </w:p>
  </w:footnote>
  <w:footnote w:type="continuationSeparator" w:id="0">
    <w:p w14:paraId="7754B749" w14:textId="77777777" w:rsidR="00774DE2" w:rsidRDefault="00774DE2" w:rsidP="008B289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7E68F6A6"/>
    <w:lvl w:ilvl="0">
      <w:start w:val="1"/>
      <w:numFmt w:val="decimal"/>
      <w:pStyle w:val="5"/>
      <w:lvlText w:val="%1."/>
      <w:lvlJc w:val="left"/>
      <w:pPr>
        <w:tabs>
          <w:tab w:val="num" w:pos="2040"/>
        </w:tabs>
        <w:ind w:leftChars="800" w:left="2040" w:hangingChars="200" w:hanging="360"/>
      </w:pPr>
    </w:lvl>
  </w:abstractNum>
  <w:abstractNum w:abstractNumId="1">
    <w:nsid w:val="FFFFFF7D"/>
    <w:multiLevelType w:val="singleLevel"/>
    <w:tmpl w:val="CFA21574"/>
    <w:lvl w:ilvl="0">
      <w:start w:val="1"/>
      <w:numFmt w:val="decimal"/>
      <w:pStyle w:val="4"/>
      <w:lvlText w:val="%1."/>
      <w:lvlJc w:val="left"/>
      <w:pPr>
        <w:tabs>
          <w:tab w:val="num" w:pos="1620"/>
        </w:tabs>
        <w:ind w:leftChars="600" w:left="1620" w:hangingChars="200" w:hanging="360"/>
      </w:pPr>
    </w:lvl>
  </w:abstractNum>
  <w:abstractNum w:abstractNumId="2">
    <w:nsid w:val="FFFFFF7E"/>
    <w:multiLevelType w:val="singleLevel"/>
    <w:tmpl w:val="E1CCF194"/>
    <w:lvl w:ilvl="0">
      <w:start w:val="1"/>
      <w:numFmt w:val="decimal"/>
      <w:pStyle w:val="3"/>
      <w:lvlText w:val="%1."/>
      <w:lvlJc w:val="left"/>
      <w:pPr>
        <w:tabs>
          <w:tab w:val="num" w:pos="1200"/>
        </w:tabs>
        <w:ind w:leftChars="400" w:left="1200" w:hangingChars="200" w:hanging="360"/>
      </w:pPr>
    </w:lvl>
  </w:abstractNum>
  <w:abstractNum w:abstractNumId="3">
    <w:nsid w:val="FFFFFF7F"/>
    <w:multiLevelType w:val="singleLevel"/>
    <w:tmpl w:val="1E7E3D20"/>
    <w:lvl w:ilvl="0">
      <w:start w:val="1"/>
      <w:numFmt w:val="decimal"/>
      <w:pStyle w:val="2"/>
      <w:lvlText w:val="%1."/>
      <w:lvlJc w:val="left"/>
      <w:pPr>
        <w:tabs>
          <w:tab w:val="num" w:pos="780"/>
        </w:tabs>
        <w:ind w:leftChars="200" w:left="780" w:hangingChars="200" w:hanging="360"/>
      </w:pPr>
    </w:lvl>
  </w:abstractNum>
  <w:abstractNum w:abstractNumId="4">
    <w:nsid w:val="FFFFFF80"/>
    <w:multiLevelType w:val="singleLevel"/>
    <w:tmpl w:val="6DE2EB92"/>
    <w:lvl w:ilvl="0">
      <w:start w:val="1"/>
      <w:numFmt w:val="bullet"/>
      <w:pStyle w:val="50"/>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503A1E00"/>
    <w:lvl w:ilvl="0">
      <w:start w:val="1"/>
      <w:numFmt w:val="bullet"/>
      <w:pStyle w:val="40"/>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20A82F40"/>
    <w:lvl w:ilvl="0">
      <w:start w:val="1"/>
      <w:numFmt w:val="bullet"/>
      <w:pStyle w:val="30"/>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D1B237AC"/>
    <w:lvl w:ilvl="0">
      <w:start w:val="1"/>
      <w:numFmt w:val="bullet"/>
      <w:pStyle w:val="20"/>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822A140A"/>
    <w:lvl w:ilvl="0">
      <w:start w:val="1"/>
      <w:numFmt w:val="decimal"/>
      <w:pStyle w:val="a"/>
      <w:lvlText w:val="%1."/>
      <w:lvlJc w:val="left"/>
      <w:pPr>
        <w:tabs>
          <w:tab w:val="num" w:pos="360"/>
        </w:tabs>
        <w:ind w:left="360" w:hangingChars="200" w:hanging="360"/>
      </w:pPr>
    </w:lvl>
  </w:abstractNum>
  <w:abstractNum w:abstractNumId="9">
    <w:nsid w:val="FFFFFF89"/>
    <w:multiLevelType w:val="singleLevel"/>
    <w:tmpl w:val="351CF992"/>
    <w:lvl w:ilvl="0">
      <w:start w:val="1"/>
      <w:numFmt w:val="bullet"/>
      <w:pStyle w:val="a0"/>
      <w:lvlText w:val=""/>
      <w:lvlJc w:val="left"/>
      <w:pPr>
        <w:tabs>
          <w:tab w:val="num" w:pos="360"/>
        </w:tabs>
        <w:ind w:left="360" w:hangingChars="200" w:hanging="360"/>
      </w:pPr>
      <w:rPr>
        <w:rFonts w:ascii="Wingdings" w:hAnsi="Wingdings" w:hint="default"/>
      </w:rPr>
    </w:lvl>
  </w:abstractNum>
  <w:abstractNum w:abstractNumId="10">
    <w:nsid w:val="2F324901"/>
    <w:multiLevelType w:val="hybridMultilevel"/>
    <w:tmpl w:val="F662C38C"/>
    <w:lvl w:ilvl="0" w:tplc="ADFE8BDC">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1">
    <w:nsid w:val="4A5B32CC"/>
    <w:multiLevelType w:val="singleLevel"/>
    <w:tmpl w:val="4A5B32CC"/>
    <w:lvl w:ilvl="0">
      <w:start w:val="1"/>
      <w:numFmt w:val="decimal"/>
      <w:suff w:val="nothing"/>
      <w:lvlText w:val="（%1）"/>
      <w:lvlJc w:val="left"/>
    </w:lvl>
  </w:abstractNum>
  <w:abstractNum w:abstractNumId="12">
    <w:nsid w:val="61565B11"/>
    <w:multiLevelType w:val="hybridMultilevel"/>
    <w:tmpl w:val="9E0CB58C"/>
    <w:lvl w:ilvl="0" w:tplc="6E08B2A2">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0"/>
  </w:num>
  <w:num w:numId="2">
    <w:abstractNumId w:val="12"/>
  </w:num>
  <w:num w:numId="3">
    <w:abstractNumId w:val="11"/>
  </w:num>
  <w:num w:numId="4">
    <w:abstractNumId w:val="8"/>
  </w:num>
  <w:num w:numId="5">
    <w:abstractNumId w:val="3"/>
  </w:num>
  <w:num w:numId="6">
    <w:abstractNumId w:val="2"/>
  </w:num>
  <w:num w:numId="7">
    <w:abstractNumId w:val="1"/>
  </w:num>
  <w:num w:numId="8">
    <w:abstractNumId w:val="0"/>
  </w:num>
  <w:num w:numId="9">
    <w:abstractNumId w:val="9"/>
  </w:num>
  <w:num w:numId="10">
    <w:abstractNumId w:val="7"/>
  </w:num>
  <w:num w:numId="11">
    <w:abstractNumId w:val="6"/>
  </w:num>
  <w:num w:numId="12">
    <w:abstractNumId w:val="5"/>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04C6"/>
    <w:rsid w:val="00000CE5"/>
    <w:rsid w:val="00000DF2"/>
    <w:rsid w:val="00001B03"/>
    <w:rsid w:val="0000275F"/>
    <w:rsid w:val="00003EE2"/>
    <w:rsid w:val="00004823"/>
    <w:rsid w:val="00006F08"/>
    <w:rsid w:val="000078FB"/>
    <w:rsid w:val="00012415"/>
    <w:rsid w:val="0001256B"/>
    <w:rsid w:val="00015666"/>
    <w:rsid w:val="00016E33"/>
    <w:rsid w:val="00021789"/>
    <w:rsid w:val="0002522E"/>
    <w:rsid w:val="00027B24"/>
    <w:rsid w:val="00034E27"/>
    <w:rsid w:val="000407E5"/>
    <w:rsid w:val="0004139A"/>
    <w:rsid w:val="00042843"/>
    <w:rsid w:val="00043EA4"/>
    <w:rsid w:val="000451D5"/>
    <w:rsid w:val="00045A36"/>
    <w:rsid w:val="00045FAF"/>
    <w:rsid w:val="00047B96"/>
    <w:rsid w:val="00051589"/>
    <w:rsid w:val="000516E6"/>
    <w:rsid w:val="00056C1E"/>
    <w:rsid w:val="0006081E"/>
    <w:rsid w:val="00062023"/>
    <w:rsid w:val="00063BA5"/>
    <w:rsid w:val="00064708"/>
    <w:rsid w:val="000707DB"/>
    <w:rsid w:val="00071083"/>
    <w:rsid w:val="00074033"/>
    <w:rsid w:val="00076C9B"/>
    <w:rsid w:val="000800F7"/>
    <w:rsid w:val="00082B81"/>
    <w:rsid w:val="00083BC7"/>
    <w:rsid w:val="000859AA"/>
    <w:rsid w:val="00086368"/>
    <w:rsid w:val="0008775C"/>
    <w:rsid w:val="000901DF"/>
    <w:rsid w:val="0009124C"/>
    <w:rsid w:val="00091EC8"/>
    <w:rsid w:val="00092914"/>
    <w:rsid w:val="0009364B"/>
    <w:rsid w:val="00093DCA"/>
    <w:rsid w:val="00096B6A"/>
    <w:rsid w:val="0009769B"/>
    <w:rsid w:val="00097716"/>
    <w:rsid w:val="000A0F71"/>
    <w:rsid w:val="000A38D3"/>
    <w:rsid w:val="000A4713"/>
    <w:rsid w:val="000A5690"/>
    <w:rsid w:val="000A6193"/>
    <w:rsid w:val="000A73BD"/>
    <w:rsid w:val="000A78C3"/>
    <w:rsid w:val="000A7CD2"/>
    <w:rsid w:val="000B03DF"/>
    <w:rsid w:val="000B2AA4"/>
    <w:rsid w:val="000B2C25"/>
    <w:rsid w:val="000B44F2"/>
    <w:rsid w:val="000B72EC"/>
    <w:rsid w:val="000C3614"/>
    <w:rsid w:val="000C49EC"/>
    <w:rsid w:val="000C599F"/>
    <w:rsid w:val="000C7260"/>
    <w:rsid w:val="000C7F99"/>
    <w:rsid w:val="000D1308"/>
    <w:rsid w:val="000D28A1"/>
    <w:rsid w:val="000D4858"/>
    <w:rsid w:val="000D4DC7"/>
    <w:rsid w:val="000E10F7"/>
    <w:rsid w:val="000E1640"/>
    <w:rsid w:val="000E7536"/>
    <w:rsid w:val="000F1698"/>
    <w:rsid w:val="000F3763"/>
    <w:rsid w:val="000F4EE5"/>
    <w:rsid w:val="00101E99"/>
    <w:rsid w:val="001022C0"/>
    <w:rsid w:val="00102B18"/>
    <w:rsid w:val="0010543E"/>
    <w:rsid w:val="00106A8A"/>
    <w:rsid w:val="00107B06"/>
    <w:rsid w:val="00110AE9"/>
    <w:rsid w:val="00111747"/>
    <w:rsid w:val="0011580F"/>
    <w:rsid w:val="00116DEB"/>
    <w:rsid w:val="00120B24"/>
    <w:rsid w:val="00125007"/>
    <w:rsid w:val="00126E3C"/>
    <w:rsid w:val="00130808"/>
    <w:rsid w:val="0013104D"/>
    <w:rsid w:val="001331D4"/>
    <w:rsid w:val="0013684C"/>
    <w:rsid w:val="001411CB"/>
    <w:rsid w:val="00142322"/>
    <w:rsid w:val="00145382"/>
    <w:rsid w:val="00147256"/>
    <w:rsid w:val="00150D96"/>
    <w:rsid w:val="001514AE"/>
    <w:rsid w:val="0015164D"/>
    <w:rsid w:val="0015206E"/>
    <w:rsid w:val="00152108"/>
    <w:rsid w:val="001539CB"/>
    <w:rsid w:val="00153E90"/>
    <w:rsid w:val="00157E18"/>
    <w:rsid w:val="00166579"/>
    <w:rsid w:val="0016731C"/>
    <w:rsid w:val="001721C6"/>
    <w:rsid w:val="00172431"/>
    <w:rsid w:val="00172AFA"/>
    <w:rsid w:val="001760CB"/>
    <w:rsid w:val="00177D91"/>
    <w:rsid w:val="00180106"/>
    <w:rsid w:val="001810E8"/>
    <w:rsid w:val="00182E47"/>
    <w:rsid w:val="00183653"/>
    <w:rsid w:val="001839C5"/>
    <w:rsid w:val="00184713"/>
    <w:rsid w:val="00184F45"/>
    <w:rsid w:val="001867E1"/>
    <w:rsid w:val="00187241"/>
    <w:rsid w:val="0019005F"/>
    <w:rsid w:val="0019269C"/>
    <w:rsid w:val="0019316A"/>
    <w:rsid w:val="00195B5B"/>
    <w:rsid w:val="0019662E"/>
    <w:rsid w:val="001A30A0"/>
    <w:rsid w:val="001A3221"/>
    <w:rsid w:val="001A5248"/>
    <w:rsid w:val="001A7767"/>
    <w:rsid w:val="001A79ED"/>
    <w:rsid w:val="001B526E"/>
    <w:rsid w:val="001B5DBB"/>
    <w:rsid w:val="001B73B0"/>
    <w:rsid w:val="001B7FB6"/>
    <w:rsid w:val="001C1AC7"/>
    <w:rsid w:val="001C2075"/>
    <w:rsid w:val="001C443C"/>
    <w:rsid w:val="001C605D"/>
    <w:rsid w:val="001C6490"/>
    <w:rsid w:val="001C651C"/>
    <w:rsid w:val="001C6AF6"/>
    <w:rsid w:val="001D25EC"/>
    <w:rsid w:val="001D29CA"/>
    <w:rsid w:val="001D6201"/>
    <w:rsid w:val="001D621C"/>
    <w:rsid w:val="001E0B2A"/>
    <w:rsid w:val="001E2744"/>
    <w:rsid w:val="001E68ED"/>
    <w:rsid w:val="001E78CD"/>
    <w:rsid w:val="001F0906"/>
    <w:rsid w:val="001F0D17"/>
    <w:rsid w:val="001F0E44"/>
    <w:rsid w:val="001F203B"/>
    <w:rsid w:val="001F2695"/>
    <w:rsid w:val="001F570C"/>
    <w:rsid w:val="002000FA"/>
    <w:rsid w:val="0020088F"/>
    <w:rsid w:val="00200997"/>
    <w:rsid w:val="00200B03"/>
    <w:rsid w:val="00200EB7"/>
    <w:rsid w:val="00200F88"/>
    <w:rsid w:val="00203AB2"/>
    <w:rsid w:val="0020434E"/>
    <w:rsid w:val="00204493"/>
    <w:rsid w:val="002122F6"/>
    <w:rsid w:val="002134DD"/>
    <w:rsid w:val="00214B2E"/>
    <w:rsid w:val="00216AD5"/>
    <w:rsid w:val="00216C06"/>
    <w:rsid w:val="00217AFC"/>
    <w:rsid w:val="00222803"/>
    <w:rsid w:val="00225356"/>
    <w:rsid w:val="0022750A"/>
    <w:rsid w:val="0023084E"/>
    <w:rsid w:val="00237E45"/>
    <w:rsid w:val="00244595"/>
    <w:rsid w:val="00244DED"/>
    <w:rsid w:val="00245508"/>
    <w:rsid w:val="00247A19"/>
    <w:rsid w:val="00247FAE"/>
    <w:rsid w:val="0025027F"/>
    <w:rsid w:val="002506EE"/>
    <w:rsid w:val="00251D26"/>
    <w:rsid w:val="00252370"/>
    <w:rsid w:val="002525CC"/>
    <w:rsid w:val="0025276D"/>
    <w:rsid w:val="00253755"/>
    <w:rsid w:val="00254035"/>
    <w:rsid w:val="0026142F"/>
    <w:rsid w:val="00261551"/>
    <w:rsid w:val="00262793"/>
    <w:rsid w:val="002630D7"/>
    <w:rsid w:val="002630E9"/>
    <w:rsid w:val="002638EA"/>
    <w:rsid w:val="002643D8"/>
    <w:rsid w:val="0026548E"/>
    <w:rsid w:val="002666FC"/>
    <w:rsid w:val="0026699B"/>
    <w:rsid w:val="00266BDB"/>
    <w:rsid w:val="002674AA"/>
    <w:rsid w:val="00270E1D"/>
    <w:rsid w:val="0027356A"/>
    <w:rsid w:val="00275869"/>
    <w:rsid w:val="00277060"/>
    <w:rsid w:val="00282AE6"/>
    <w:rsid w:val="00283D91"/>
    <w:rsid w:val="0028612B"/>
    <w:rsid w:val="002863FB"/>
    <w:rsid w:val="00295A18"/>
    <w:rsid w:val="002A0C53"/>
    <w:rsid w:val="002A15BB"/>
    <w:rsid w:val="002A1E57"/>
    <w:rsid w:val="002A3FB0"/>
    <w:rsid w:val="002A4FEB"/>
    <w:rsid w:val="002A694E"/>
    <w:rsid w:val="002A79C1"/>
    <w:rsid w:val="002B1286"/>
    <w:rsid w:val="002B1329"/>
    <w:rsid w:val="002B1436"/>
    <w:rsid w:val="002B33C1"/>
    <w:rsid w:val="002B46B4"/>
    <w:rsid w:val="002B54FA"/>
    <w:rsid w:val="002C2217"/>
    <w:rsid w:val="002C2378"/>
    <w:rsid w:val="002C4ABA"/>
    <w:rsid w:val="002C4E4C"/>
    <w:rsid w:val="002C709D"/>
    <w:rsid w:val="002D0B50"/>
    <w:rsid w:val="002D3660"/>
    <w:rsid w:val="002D3BA6"/>
    <w:rsid w:val="002D47CC"/>
    <w:rsid w:val="002D53D3"/>
    <w:rsid w:val="002D6A9E"/>
    <w:rsid w:val="002E04C2"/>
    <w:rsid w:val="002E117A"/>
    <w:rsid w:val="002E142F"/>
    <w:rsid w:val="002E1D40"/>
    <w:rsid w:val="002E2ACF"/>
    <w:rsid w:val="002E384A"/>
    <w:rsid w:val="002E5582"/>
    <w:rsid w:val="002E6CB1"/>
    <w:rsid w:val="002E7092"/>
    <w:rsid w:val="002F1152"/>
    <w:rsid w:val="002F12C7"/>
    <w:rsid w:val="002F5D18"/>
    <w:rsid w:val="002F7C77"/>
    <w:rsid w:val="00300BF6"/>
    <w:rsid w:val="00303212"/>
    <w:rsid w:val="00307FAD"/>
    <w:rsid w:val="00316A6E"/>
    <w:rsid w:val="00316C80"/>
    <w:rsid w:val="00317F49"/>
    <w:rsid w:val="003226F0"/>
    <w:rsid w:val="00323E83"/>
    <w:rsid w:val="00324B09"/>
    <w:rsid w:val="00326F3B"/>
    <w:rsid w:val="0032752A"/>
    <w:rsid w:val="003314F5"/>
    <w:rsid w:val="0033321F"/>
    <w:rsid w:val="00334160"/>
    <w:rsid w:val="00342019"/>
    <w:rsid w:val="00346EDC"/>
    <w:rsid w:val="00351AE6"/>
    <w:rsid w:val="00351CE3"/>
    <w:rsid w:val="00351FB1"/>
    <w:rsid w:val="003523FC"/>
    <w:rsid w:val="00354607"/>
    <w:rsid w:val="003611FA"/>
    <w:rsid w:val="00362324"/>
    <w:rsid w:val="00364634"/>
    <w:rsid w:val="0036675D"/>
    <w:rsid w:val="0037007B"/>
    <w:rsid w:val="0037059B"/>
    <w:rsid w:val="0037208A"/>
    <w:rsid w:val="003729B1"/>
    <w:rsid w:val="003749D8"/>
    <w:rsid w:val="00374C1E"/>
    <w:rsid w:val="00374F65"/>
    <w:rsid w:val="00375846"/>
    <w:rsid w:val="00380193"/>
    <w:rsid w:val="0038074F"/>
    <w:rsid w:val="003831A5"/>
    <w:rsid w:val="00383266"/>
    <w:rsid w:val="003870C4"/>
    <w:rsid w:val="00387C0E"/>
    <w:rsid w:val="0039014B"/>
    <w:rsid w:val="003913C9"/>
    <w:rsid w:val="00391DED"/>
    <w:rsid w:val="00392843"/>
    <w:rsid w:val="00392C5F"/>
    <w:rsid w:val="00394F8F"/>
    <w:rsid w:val="00395092"/>
    <w:rsid w:val="00395E66"/>
    <w:rsid w:val="003A1099"/>
    <w:rsid w:val="003A1E65"/>
    <w:rsid w:val="003A2237"/>
    <w:rsid w:val="003A24C7"/>
    <w:rsid w:val="003A2F76"/>
    <w:rsid w:val="003A4169"/>
    <w:rsid w:val="003A6812"/>
    <w:rsid w:val="003A7F77"/>
    <w:rsid w:val="003B4F33"/>
    <w:rsid w:val="003B750A"/>
    <w:rsid w:val="003C24C3"/>
    <w:rsid w:val="003C2766"/>
    <w:rsid w:val="003C39B4"/>
    <w:rsid w:val="003C77F1"/>
    <w:rsid w:val="003D10FD"/>
    <w:rsid w:val="003D1FD8"/>
    <w:rsid w:val="003D218B"/>
    <w:rsid w:val="003D24AC"/>
    <w:rsid w:val="003E3516"/>
    <w:rsid w:val="003E4818"/>
    <w:rsid w:val="003E65CC"/>
    <w:rsid w:val="003F0438"/>
    <w:rsid w:val="003F185B"/>
    <w:rsid w:val="003F2163"/>
    <w:rsid w:val="003F2622"/>
    <w:rsid w:val="003F339A"/>
    <w:rsid w:val="003F5359"/>
    <w:rsid w:val="0040154F"/>
    <w:rsid w:val="004026B9"/>
    <w:rsid w:val="00403FE6"/>
    <w:rsid w:val="004043FF"/>
    <w:rsid w:val="00404C30"/>
    <w:rsid w:val="00406E78"/>
    <w:rsid w:val="00410466"/>
    <w:rsid w:val="00410DD1"/>
    <w:rsid w:val="00411F85"/>
    <w:rsid w:val="00415C2A"/>
    <w:rsid w:val="00416B7F"/>
    <w:rsid w:val="00417CE7"/>
    <w:rsid w:val="0042032C"/>
    <w:rsid w:val="004214D7"/>
    <w:rsid w:val="00423B9A"/>
    <w:rsid w:val="0042619E"/>
    <w:rsid w:val="00430946"/>
    <w:rsid w:val="004333A1"/>
    <w:rsid w:val="00434E95"/>
    <w:rsid w:val="00442060"/>
    <w:rsid w:val="00442804"/>
    <w:rsid w:val="00443CEF"/>
    <w:rsid w:val="00445BE3"/>
    <w:rsid w:val="00447DD3"/>
    <w:rsid w:val="00451271"/>
    <w:rsid w:val="00451598"/>
    <w:rsid w:val="00457526"/>
    <w:rsid w:val="0046084E"/>
    <w:rsid w:val="00460895"/>
    <w:rsid w:val="004635D3"/>
    <w:rsid w:val="00463808"/>
    <w:rsid w:val="00463E81"/>
    <w:rsid w:val="0046552F"/>
    <w:rsid w:val="00467DA2"/>
    <w:rsid w:val="00470936"/>
    <w:rsid w:val="004734EF"/>
    <w:rsid w:val="004741FA"/>
    <w:rsid w:val="004744AC"/>
    <w:rsid w:val="00477B7D"/>
    <w:rsid w:val="00482E16"/>
    <w:rsid w:val="00486EAC"/>
    <w:rsid w:val="00490599"/>
    <w:rsid w:val="00491307"/>
    <w:rsid w:val="004924EA"/>
    <w:rsid w:val="0049403A"/>
    <w:rsid w:val="004953BF"/>
    <w:rsid w:val="004977E0"/>
    <w:rsid w:val="004A0516"/>
    <w:rsid w:val="004A10EF"/>
    <w:rsid w:val="004A1CFF"/>
    <w:rsid w:val="004A42F8"/>
    <w:rsid w:val="004B34E6"/>
    <w:rsid w:val="004B42E5"/>
    <w:rsid w:val="004B4C5D"/>
    <w:rsid w:val="004C1B07"/>
    <w:rsid w:val="004C1F80"/>
    <w:rsid w:val="004C27E1"/>
    <w:rsid w:val="004C5B19"/>
    <w:rsid w:val="004C6074"/>
    <w:rsid w:val="004C6C1B"/>
    <w:rsid w:val="004C754A"/>
    <w:rsid w:val="004D231E"/>
    <w:rsid w:val="004D4C9F"/>
    <w:rsid w:val="004E095C"/>
    <w:rsid w:val="004E30D7"/>
    <w:rsid w:val="004E4DCE"/>
    <w:rsid w:val="004E6621"/>
    <w:rsid w:val="004F04C6"/>
    <w:rsid w:val="004F64EB"/>
    <w:rsid w:val="005034FD"/>
    <w:rsid w:val="00503BDA"/>
    <w:rsid w:val="00504686"/>
    <w:rsid w:val="00505FBF"/>
    <w:rsid w:val="00507377"/>
    <w:rsid w:val="005118EA"/>
    <w:rsid w:val="00511B86"/>
    <w:rsid w:val="0051269F"/>
    <w:rsid w:val="0051359E"/>
    <w:rsid w:val="005142DB"/>
    <w:rsid w:val="005146AB"/>
    <w:rsid w:val="00515B69"/>
    <w:rsid w:val="00525D7D"/>
    <w:rsid w:val="005264BC"/>
    <w:rsid w:val="00527ACA"/>
    <w:rsid w:val="00527C90"/>
    <w:rsid w:val="00530B59"/>
    <w:rsid w:val="0053293A"/>
    <w:rsid w:val="005346C7"/>
    <w:rsid w:val="0053529C"/>
    <w:rsid w:val="00535824"/>
    <w:rsid w:val="005360AA"/>
    <w:rsid w:val="00537C9B"/>
    <w:rsid w:val="00540FEB"/>
    <w:rsid w:val="00541631"/>
    <w:rsid w:val="005416F2"/>
    <w:rsid w:val="005452E8"/>
    <w:rsid w:val="0054542E"/>
    <w:rsid w:val="00545A82"/>
    <w:rsid w:val="005467DF"/>
    <w:rsid w:val="00547637"/>
    <w:rsid w:val="005505D8"/>
    <w:rsid w:val="00554FA1"/>
    <w:rsid w:val="00555D05"/>
    <w:rsid w:val="005575BE"/>
    <w:rsid w:val="00557691"/>
    <w:rsid w:val="00560ADC"/>
    <w:rsid w:val="00561491"/>
    <w:rsid w:val="00565E48"/>
    <w:rsid w:val="00566378"/>
    <w:rsid w:val="00570736"/>
    <w:rsid w:val="00570C04"/>
    <w:rsid w:val="005726AA"/>
    <w:rsid w:val="00573162"/>
    <w:rsid w:val="00574D8B"/>
    <w:rsid w:val="00577F19"/>
    <w:rsid w:val="005836B8"/>
    <w:rsid w:val="00583AFF"/>
    <w:rsid w:val="005840B1"/>
    <w:rsid w:val="00584672"/>
    <w:rsid w:val="00586FCF"/>
    <w:rsid w:val="005872B2"/>
    <w:rsid w:val="005872C2"/>
    <w:rsid w:val="00587303"/>
    <w:rsid w:val="00590409"/>
    <w:rsid w:val="005919EA"/>
    <w:rsid w:val="005922E4"/>
    <w:rsid w:val="00592F2F"/>
    <w:rsid w:val="00593907"/>
    <w:rsid w:val="005950FE"/>
    <w:rsid w:val="005A0CF5"/>
    <w:rsid w:val="005A20CA"/>
    <w:rsid w:val="005A3845"/>
    <w:rsid w:val="005A69D2"/>
    <w:rsid w:val="005A7B64"/>
    <w:rsid w:val="005B06BF"/>
    <w:rsid w:val="005B06FB"/>
    <w:rsid w:val="005B0779"/>
    <w:rsid w:val="005B0D17"/>
    <w:rsid w:val="005B3B1F"/>
    <w:rsid w:val="005C0883"/>
    <w:rsid w:val="005C6FFE"/>
    <w:rsid w:val="005D1393"/>
    <w:rsid w:val="005D2570"/>
    <w:rsid w:val="005D43B2"/>
    <w:rsid w:val="005D447D"/>
    <w:rsid w:val="005D68C3"/>
    <w:rsid w:val="005E05DA"/>
    <w:rsid w:val="005E0909"/>
    <w:rsid w:val="005E1C2F"/>
    <w:rsid w:val="005E31A1"/>
    <w:rsid w:val="005E33D8"/>
    <w:rsid w:val="005E5651"/>
    <w:rsid w:val="005E6FD8"/>
    <w:rsid w:val="005E715B"/>
    <w:rsid w:val="005E7276"/>
    <w:rsid w:val="005F0EE2"/>
    <w:rsid w:val="005F0F92"/>
    <w:rsid w:val="005F2752"/>
    <w:rsid w:val="005F4C73"/>
    <w:rsid w:val="005F679F"/>
    <w:rsid w:val="005F7267"/>
    <w:rsid w:val="005F733E"/>
    <w:rsid w:val="005F7996"/>
    <w:rsid w:val="006012DC"/>
    <w:rsid w:val="006015A0"/>
    <w:rsid w:val="00601A2A"/>
    <w:rsid w:val="00606BF0"/>
    <w:rsid w:val="00607B4A"/>
    <w:rsid w:val="006150A8"/>
    <w:rsid w:val="00620FFD"/>
    <w:rsid w:val="0062179A"/>
    <w:rsid w:val="006218CA"/>
    <w:rsid w:val="00621A76"/>
    <w:rsid w:val="00627C2C"/>
    <w:rsid w:val="00630C11"/>
    <w:rsid w:val="006324A0"/>
    <w:rsid w:val="00633806"/>
    <w:rsid w:val="006352B2"/>
    <w:rsid w:val="0063550C"/>
    <w:rsid w:val="00637DF0"/>
    <w:rsid w:val="00640103"/>
    <w:rsid w:val="00640717"/>
    <w:rsid w:val="00640B4C"/>
    <w:rsid w:val="006412C3"/>
    <w:rsid w:val="00646503"/>
    <w:rsid w:val="00646CE1"/>
    <w:rsid w:val="00647540"/>
    <w:rsid w:val="00651217"/>
    <w:rsid w:val="0065121A"/>
    <w:rsid w:val="00651706"/>
    <w:rsid w:val="00651D45"/>
    <w:rsid w:val="00652A8F"/>
    <w:rsid w:val="0065325A"/>
    <w:rsid w:val="0065454C"/>
    <w:rsid w:val="006551CD"/>
    <w:rsid w:val="00655DD3"/>
    <w:rsid w:val="00657973"/>
    <w:rsid w:val="0066082A"/>
    <w:rsid w:val="00660B14"/>
    <w:rsid w:val="006722A7"/>
    <w:rsid w:val="006740E5"/>
    <w:rsid w:val="0067687A"/>
    <w:rsid w:val="00681AC8"/>
    <w:rsid w:val="00682E1D"/>
    <w:rsid w:val="00682E8C"/>
    <w:rsid w:val="0068662E"/>
    <w:rsid w:val="0069224E"/>
    <w:rsid w:val="0069332D"/>
    <w:rsid w:val="00693516"/>
    <w:rsid w:val="006936C2"/>
    <w:rsid w:val="00695FC7"/>
    <w:rsid w:val="00697FEF"/>
    <w:rsid w:val="006A151D"/>
    <w:rsid w:val="006A4DF8"/>
    <w:rsid w:val="006A6ED5"/>
    <w:rsid w:val="006A6F55"/>
    <w:rsid w:val="006B1EA7"/>
    <w:rsid w:val="006B1EE9"/>
    <w:rsid w:val="006B3C59"/>
    <w:rsid w:val="006B63F5"/>
    <w:rsid w:val="006B6AD7"/>
    <w:rsid w:val="006B7B02"/>
    <w:rsid w:val="006C0379"/>
    <w:rsid w:val="006C2907"/>
    <w:rsid w:val="006D1775"/>
    <w:rsid w:val="006D3785"/>
    <w:rsid w:val="006D3840"/>
    <w:rsid w:val="006D39A9"/>
    <w:rsid w:val="006D3E92"/>
    <w:rsid w:val="006D46F1"/>
    <w:rsid w:val="006D514D"/>
    <w:rsid w:val="006E0DEB"/>
    <w:rsid w:val="006E1E65"/>
    <w:rsid w:val="006E2A0C"/>
    <w:rsid w:val="006E4615"/>
    <w:rsid w:val="006E4F75"/>
    <w:rsid w:val="006E58FF"/>
    <w:rsid w:val="006F0774"/>
    <w:rsid w:val="006F0B3B"/>
    <w:rsid w:val="006F27DD"/>
    <w:rsid w:val="006F2A8C"/>
    <w:rsid w:val="007001A4"/>
    <w:rsid w:val="007004A8"/>
    <w:rsid w:val="00714AFF"/>
    <w:rsid w:val="00714D43"/>
    <w:rsid w:val="00715E0E"/>
    <w:rsid w:val="00716036"/>
    <w:rsid w:val="0072094A"/>
    <w:rsid w:val="00721D6D"/>
    <w:rsid w:val="00722814"/>
    <w:rsid w:val="0073232D"/>
    <w:rsid w:val="00734B31"/>
    <w:rsid w:val="00735601"/>
    <w:rsid w:val="00735D31"/>
    <w:rsid w:val="00737C8F"/>
    <w:rsid w:val="00737DEE"/>
    <w:rsid w:val="00742225"/>
    <w:rsid w:val="00742F30"/>
    <w:rsid w:val="00743D7B"/>
    <w:rsid w:val="00744E7B"/>
    <w:rsid w:val="00746B1A"/>
    <w:rsid w:val="00747284"/>
    <w:rsid w:val="00760DD5"/>
    <w:rsid w:val="00761AAF"/>
    <w:rsid w:val="0076252E"/>
    <w:rsid w:val="007645FC"/>
    <w:rsid w:val="0076748A"/>
    <w:rsid w:val="00767F32"/>
    <w:rsid w:val="007700DE"/>
    <w:rsid w:val="007705DB"/>
    <w:rsid w:val="0077163A"/>
    <w:rsid w:val="00771CF1"/>
    <w:rsid w:val="00773BA1"/>
    <w:rsid w:val="00774019"/>
    <w:rsid w:val="00774DE2"/>
    <w:rsid w:val="00775613"/>
    <w:rsid w:val="007767C9"/>
    <w:rsid w:val="00791DCC"/>
    <w:rsid w:val="0079371F"/>
    <w:rsid w:val="00794D1A"/>
    <w:rsid w:val="007964F4"/>
    <w:rsid w:val="00796A0E"/>
    <w:rsid w:val="007A2F03"/>
    <w:rsid w:val="007A662A"/>
    <w:rsid w:val="007A6AEC"/>
    <w:rsid w:val="007B31CC"/>
    <w:rsid w:val="007B4B28"/>
    <w:rsid w:val="007B5803"/>
    <w:rsid w:val="007B6765"/>
    <w:rsid w:val="007C0369"/>
    <w:rsid w:val="007C17FB"/>
    <w:rsid w:val="007C5C0C"/>
    <w:rsid w:val="007C5D38"/>
    <w:rsid w:val="007C64CF"/>
    <w:rsid w:val="007C6A91"/>
    <w:rsid w:val="007D0126"/>
    <w:rsid w:val="007D39E3"/>
    <w:rsid w:val="007D5A16"/>
    <w:rsid w:val="007D5E47"/>
    <w:rsid w:val="007E0C89"/>
    <w:rsid w:val="007E7E21"/>
    <w:rsid w:val="007F1968"/>
    <w:rsid w:val="007F242E"/>
    <w:rsid w:val="007F7E4E"/>
    <w:rsid w:val="0080125F"/>
    <w:rsid w:val="00804654"/>
    <w:rsid w:val="0081161E"/>
    <w:rsid w:val="008131EF"/>
    <w:rsid w:val="00815081"/>
    <w:rsid w:val="00816639"/>
    <w:rsid w:val="00816D17"/>
    <w:rsid w:val="00817F66"/>
    <w:rsid w:val="00817FA5"/>
    <w:rsid w:val="00823F74"/>
    <w:rsid w:val="00824F96"/>
    <w:rsid w:val="0082535B"/>
    <w:rsid w:val="00825B79"/>
    <w:rsid w:val="00832020"/>
    <w:rsid w:val="008320B7"/>
    <w:rsid w:val="008325B4"/>
    <w:rsid w:val="00832881"/>
    <w:rsid w:val="008349C3"/>
    <w:rsid w:val="008352B0"/>
    <w:rsid w:val="00837EFB"/>
    <w:rsid w:val="008408E5"/>
    <w:rsid w:val="00840C72"/>
    <w:rsid w:val="0085042A"/>
    <w:rsid w:val="008519A1"/>
    <w:rsid w:val="008537B0"/>
    <w:rsid w:val="00854659"/>
    <w:rsid w:val="0085648E"/>
    <w:rsid w:val="0086543B"/>
    <w:rsid w:val="00866D61"/>
    <w:rsid w:val="0086743F"/>
    <w:rsid w:val="00870140"/>
    <w:rsid w:val="00870275"/>
    <w:rsid w:val="00871292"/>
    <w:rsid w:val="008712CD"/>
    <w:rsid w:val="00874BB3"/>
    <w:rsid w:val="0087771C"/>
    <w:rsid w:val="00883440"/>
    <w:rsid w:val="00887DFA"/>
    <w:rsid w:val="008925AF"/>
    <w:rsid w:val="00892D2E"/>
    <w:rsid w:val="0089430F"/>
    <w:rsid w:val="00895683"/>
    <w:rsid w:val="008A24F1"/>
    <w:rsid w:val="008A2AD8"/>
    <w:rsid w:val="008A3224"/>
    <w:rsid w:val="008A4486"/>
    <w:rsid w:val="008A4F5C"/>
    <w:rsid w:val="008B181C"/>
    <w:rsid w:val="008B2896"/>
    <w:rsid w:val="008B2B03"/>
    <w:rsid w:val="008C08A5"/>
    <w:rsid w:val="008C1AD2"/>
    <w:rsid w:val="008C3C16"/>
    <w:rsid w:val="008C7FCD"/>
    <w:rsid w:val="008D1506"/>
    <w:rsid w:val="008D24DA"/>
    <w:rsid w:val="008D3135"/>
    <w:rsid w:val="008D3A8A"/>
    <w:rsid w:val="008D4950"/>
    <w:rsid w:val="008D4FDE"/>
    <w:rsid w:val="008D5EDD"/>
    <w:rsid w:val="008D60D1"/>
    <w:rsid w:val="008D67A4"/>
    <w:rsid w:val="008E3984"/>
    <w:rsid w:val="008E39C9"/>
    <w:rsid w:val="008E60C6"/>
    <w:rsid w:val="008F082E"/>
    <w:rsid w:val="008F118F"/>
    <w:rsid w:val="008F1B71"/>
    <w:rsid w:val="008F4FF5"/>
    <w:rsid w:val="008F65A6"/>
    <w:rsid w:val="00900940"/>
    <w:rsid w:val="009031AF"/>
    <w:rsid w:val="0090715E"/>
    <w:rsid w:val="00910CE9"/>
    <w:rsid w:val="00912CA6"/>
    <w:rsid w:val="0091406C"/>
    <w:rsid w:val="00914DC2"/>
    <w:rsid w:val="009203D1"/>
    <w:rsid w:val="009214F6"/>
    <w:rsid w:val="0092591B"/>
    <w:rsid w:val="00926F78"/>
    <w:rsid w:val="00927A6D"/>
    <w:rsid w:val="00927F0A"/>
    <w:rsid w:val="00930127"/>
    <w:rsid w:val="00932D3F"/>
    <w:rsid w:val="00935322"/>
    <w:rsid w:val="00936426"/>
    <w:rsid w:val="00937143"/>
    <w:rsid w:val="00937B07"/>
    <w:rsid w:val="00941271"/>
    <w:rsid w:val="00944963"/>
    <w:rsid w:val="009473F2"/>
    <w:rsid w:val="00947C4C"/>
    <w:rsid w:val="00955458"/>
    <w:rsid w:val="00955FFB"/>
    <w:rsid w:val="00960C5A"/>
    <w:rsid w:val="0096470C"/>
    <w:rsid w:val="00965D46"/>
    <w:rsid w:val="00965F42"/>
    <w:rsid w:val="00966B18"/>
    <w:rsid w:val="0096706C"/>
    <w:rsid w:val="009772EE"/>
    <w:rsid w:val="00980DE2"/>
    <w:rsid w:val="00982CE9"/>
    <w:rsid w:val="00984888"/>
    <w:rsid w:val="00984EC3"/>
    <w:rsid w:val="00985816"/>
    <w:rsid w:val="00985DB7"/>
    <w:rsid w:val="0099110D"/>
    <w:rsid w:val="00991A52"/>
    <w:rsid w:val="009926D9"/>
    <w:rsid w:val="00994B08"/>
    <w:rsid w:val="00994D57"/>
    <w:rsid w:val="009952D3"/>
    <w:rsid w:val="009A09A7"/>
    <w:rsid w:val="009A18E4"/>
    <w:rsid w:val="009A1B49"/>
    <w:rsid w:val="009A3028"/>
    <w:rsid w:val="009A65D1"/>
    <w:rsid w:val="009B03D4"/>
    <w:rsid w:val="009B045E"/>
    <w:rsid w:val="009B26FA"/>
    <w:rsid w:val="009B3588"/>
    <w:rsid w:val="009C1EDA"/>
    <w:rsid w:val="009C559D"/>
    <w:rsid w:val="009C720B"/>
    <w:rsid w:val="009D013A"/>
    <w:rsid w:val="009D18DB"/>
    <w:rsid w:val="009D48E3"/>
    <w:rsid w:val="009D6785"/>
    <w:rsid w:val="009D7B17"/>
    <w:rsid w:val="009D7B55"/>
    <w:rsid w:val="009E16B2"/>
    <w:rsid w:val="009E16CF"/>
    <w:rsid w:val="009E2BE3"/>
    <w:rsid w:val="009E329E"/>
    <w:rsid w:val="009E39DC"/>
    <w:rsid w:val="009E514E"/>
    <w:rsid w:val="009E51E9"/>
    <w:rsid w:val="009E55EC"/>
    <w:rsid w:val="009E5955"/>
    <w:rsid w:val="009E7B49"/>
    <w:rsid w:val="009F0086"/>
    <w:rsid w:val="009F0B3F"/>
    <w:rsid w:val="009F14EB"/>
    <w:rsid w:val="009F19B6"/>
    <w:rsid w:val="009F1C98"/>
    <w:rsid w:val="009F2715"/>
    <w:rsid w:val="009F33AE"/>
    <w:rsid w:val="009F4272"/>
    <w:rsid w:val="00A014CD"/>
    <w:rsid w:val="00A021B0"/>
    <w:rsid w:val="00A02C4E"/>
    <w:rsid w:val="00A02E41"/>
    <w:rsid w:val="00A04244"/>
    <w:rsid w:val="00A056BA"/>
    <w:rsid w:val="00A10226"/>
    <w:rsid w:val="00A12837"/>
    <w:rsid w:val="00A147B4"/>
    <w:rsid w:val="00A15ED4"/>
    <w:rsid w:val="00A20BBA"/>
    <w:rsid w:val="00A2150F"/>
    <w:rsid w:val="00A216B0"/>
    <w:rsid w:val="00A2355D"/>
    <w:rsid w:val="00A27CC7"/>
    <w:rsid w:val="00A27F3E"/>
    <w:rsid w:val="00A30E1A"/>
    <w:rsid w:val="00A326E3"/>
    <w:rsid w:val="00A40B2E"/>
    <w:rsid w:val="00A425DA"/>
    <w:rsid w:val="00A442C0"/>
    <w:rsid w:val="00A4668C"/>
    <w:rsid w:val="00A47839"/>
    <w:rsid w:val="00A55AFD"/>
    <w:rsid w:val="00A55DC4"/>
    <w:rsid w:val="00A60DF4"/>
    <w:rsid w:val="00A6576C"/>
    <w:rsid w:val="00A664DE"/>
    <w:rsid w:val="00A70134"/>
    <w:rsid w:val="00A71854"/>
    <w:rsid w:val="00A7407C"/>
    <w:rsid w:val="00A74941"/>
    <w:rsid w:val="00A75D6C"/>
    <w:rsid w:val="00A76A29"/>
    <w:rsid w:val="00A858C9"/>
    <w:rsid w:val="00A87B66"/>
    <w:rsid w:val="00A87BC9"/>
    <w:rsid w:val="00A94BE2"/>
    <w:rsid w:val="00A94EDA"/>
    <w:rsid w:val="00A95497"/>
    <w:rsid w:val="00A96330"/>
    <w:rsid w:val="00A9688C"/>
    <w:rsid w:val="00A96FE6"/>
    <w:rsid w:val="00A97C19"/>
    <w:rsid w:val="00AA1815"/>
    <w:rsid w:val="00AA67FF"/>
    <w:rsid w:val="00AA7E89"/>
    <w:rsid w:val="00AB1675"/>
    <w:rsid w:val="00AB30F0"/>
    <w:rsid w:val="00AB5791"/>
    <w:rsid w:val="00AC0BD1"/>
    <w:rsid w:val="00AC1128"/>
    <w:rsid w:val="00AC3C8C"/>
    <w:rsid w:val="00AC780C"/>
    <w:rsid w:val="00AC7C80"/>
    <w:rsid w:val="00AD34F8"/>
    <w:rsid w:val="00AD37ED"/>
    <w:rsid w:val="00AD48D2"/>
    <w:rsid w:val="00AD5EDE"/>
    <w:rsid w:val="00AD716A"/>
    <w:rsid w:val="00AE0F23"/>
    <w:rsid w:val="00AE1C76"/>
    <w:rsid w:val="00AE2927"/>
    <w:rsid w:val="00AE2F1F"/>
    <w:rsid w:val="00AE3095"/>
    <w:rsid w:val="00AE4368"/>
    <w:rsid w:val="00AE51B3"/>
    <w:rsid w:val="00AE7309"/>
    <w:rsid w:val="00AF017A"/>
    <w:rsid w:val="00AF1146"/>
    <w:rsid w:val="00AF128B"/>
    <w:rsid w:val="00AF1A02"/>
    <w:rsid w:val="00AF1F52"/>
    <w:rsid w:val="00AF2699"/>
    <w:rsid w:val="00AF69CE"/>
    <w:rsid w:val="00B03391"/>
    <w:rsid w:val="00B049E7"/>
    <w:rsid w:val="00B05895"/>
    <w:rsid w:val="00B06AB3"/>
    <w:rsid w:val="00B110C0"/>
    <w:rsid w:val="00B124B6"/>
    <w:rsid w:val="00B12E5B"/>
    <w:rsid w:val="00B13139"/>
    <w:rsid w:val="00B13859"/>
    <w:rsid w:val="00B13F08"/>
    <w:rsid w:val="00B15316"/>
    <w:rsid w:val="00B1555D"/>
    <w:rsid w:val="00B218BC"/>
    <w:rsid w:val="00B21ECF"/>
    <w:rsid w:val="00B21FC4"/>
    <w:rsid w:val="00B22103"/>
    <w:rsid w:val="00B24781"/>
    <w:rsid w:val="00B262C7"/>
    <w:rsid w:val="00B27A68"/>
    <w:rsid w:val="00B31BEA"/>
    <w:rsid w:val="00B343DD"/>
    <w:rsid w:val="00B3491C"/>
    <w:rsid w:val="00B34DD1"/>
    <w:rsid w:val="00B36F4B"/>
    <w:rsid w:val="00B37D77"/>
    <w:rsid w:val="00B4058C"/>
    <w:rsid w:val="00B41063"/>
    <w:rsid w:val="00B41C25"/>
    <w:rsid w:val="00B4244F"/>
    <w:rsid w:val="00B42514"/>
    <w:rsid w:val="00B4592A"/>
    <w:rsid w:val="00B51665"/>
    <w:rsid w:val="00B523A7"/>
    <w:rsid w:val="00B53760"/>
    <w:rsid w:val="00B54984"/>
    <w:rsid w:val="00B55633"/>
    <w:rsid w:val="00B56A6B"/>
    <w:rsid w:val="00B5784F"/>
    <w:rsid w:val="00B616EC"/>
    <w:rsid w:val="00B62350"/>
    <w:rsid w:val="00B62E3A"/>
    <w:rsid w:val="00B6663A"/>
    <w:rsid w:val="00B66E33"/>
    <w:rsid w:val="00B67144"/>
    <w:rsid w:val="00B674CF"/>
    <w:rsid w:val="00B72D38"/>
    <w:rsid w:val="00B73DFE"/>
    <w:rsid w:val="00B743A0"/>
    <w:rsid w:val="00B74C48"/>
    <w:rsid w:val="00B7518B"/>
    <w:rsid w:val="00B75751"/>
    <w:rsid w:val="00B80873"/>
    <w:rsid w:val="00B80ED3"/>
    <w:rsid w:val="00B80F9E"/>
    <w:rsid w:val="00B80FC2"/>
    <w:rsid w:val="00B83C11"/>
    <w:rsid w:val="00B90452"/>
    <w:rsid w:val="00B94068"/>
    <w:rsid w:val="00B95496"/>
    <w:rsid w:val="00B95E9F"/>
    <w:rsid w:val="00BA6B07"/>
    <w:rsid w:val="00BB05AE"/>
    <w:rsid w:val="00BB1EA2"/>
    <w:rsid w:val="00BC0998"/>
    <w:rsid w:val="00BC1ACB"/>
    <w:rsid w:val="00BC2ADB"/>
    <w:rsid w:val="00BC2E53"/>
    <w:rsid w:val="00BC57BF"/>
    <w:rsid w:val="00BC60B5"/>
    <w:rsid w:val="00BC752B"/>
    <w:rsid w:val="00BD3090"/>
    <w:rsid w:val="00BD47CA"/>
    <w:rsid w:val="00BD6D36"/>
    <w:rsid w:val="00BE08D6"/>
    <w:rsid w:val="00BE0B6F"/>
    <w:rsid w:val="00BE0CF3"/>
    <w:rsid w:val="00BE133B"/>
    <w:rsid w:val="00BE19E9"/>
    <w:rsid w:val="00BE1DA4"/>
    <w:rsid w:val="00BE22FD"/>
    <w:rsid w:val="00BE45B6"/>
    <w:rsid w:val="00BE7030"/>
    <w:rsid w:val="00BF4AD2"/>
    <w:rsid w:val="00BF6838"/>
    <w:rsid w:val="00BF78F6"/>
    <w:rsid w:val="00C0067E"/>
    <w:rsid w:val="00C01647"/>
    <w:rsid w:val="00C0271A"/>
    <w:rsid w:val="00C04F25"/>
    <w:rsid w:val="00C070D2"/>
    <w:rsid w:val="00C072E0"/>
    <w:rsid w:val="00C147EA"/>
    <w:rsid w:val="00C1486F"/>
    <w:rsid w:val="00C2014D"/>
    <w:rsid w:val="00C20BB5"/>
    <w:rsid w:val="00C20D5C"/>
    <w:rsid w:val="00C2197C"/>
    <w:rsid w:val="00C243AD"/>
    <w:rsid w:val="00C24A70"/>
    <w:rsid w:val="00C266C8"/>
    <w:rsid w:val="00C306D0"/>
    <w:rsid w:val="00C319F0"/>
    <w:rsid w:val="00C3494C"/>
    <w:rsid w:val="00C34A8A"/>
    <w:rsid w:val="00C350CA"/>
    <w:rsid w:val="00C35864"/>
    <w:rsid w:val="00C41F47"/>
    <w:rsid w:val="00C4341A"/>
    <w:rsid w:val="00C4396C"/>
    <w:rsid w:val="00C4449C"/>
    <w:rsid w:val="00C4742B"/>
    <w:rsid w:val="00C50C4E"/>
    <w:rsid w:val="00C51990"/>
    <w:rsid w:val="00C51F7F"/>
    <w:rsid w:val="00C53A9E"/>
    <w:rsid w:val="00C53BF8"/>
    <w:rsid w:val="00C55078"/>
    <w:rsid w:val="00C55E88"/>
    <w:rsid w:val="00C569B3"/>
    <w:rsid w:val="00C609ED"/>
    <w:rsid w:val="00C62AEF"/>
    <w:rsid w:val="00C641AA"/>
    <w:rsid w:val="00C6426A"/>
    <w:rsid w:val="00C64B56"/>
    <w:rsid w:val="00C64B8C"/>
    <w:rsid w:val="00C65133"/>
    <w:rsid w:val="00C674A4"/>
    <w:rsid w:val="00C67BB8"/>
    <w:rsid w:val="00C709FE"/>
    <w:rsid w:val="00C70FCA"/>
    <w:rsid w:val="00C7122A"/>
    <w:rsid w:val="00C72133"/>
    <w:rsid w:val="00C732A7"/>
    <w:rsid w:val="00C73552"/>
    <w:rsid w:val="00C77C74"/>
    <w:rsid w:val="00C82971"/>
    <w:rsid w:val="00C82DBB"/>
    <w:rsid w:val="00C83148"/>
    <w:rsid w:val="00C8652F"/>
    <w:rsid w:val="00C872B1"/>
    <w:rsid w:val="00C94C40"/>
    <w:rsid w:val="00C9612E"/>
    <w:rsid w:val="00C96802"/>
    <w:rsid w:val="00CA35DC"/>
    <w:rsid w:val="00CA4468"/>
    <w:rsid w:val="00CA78E2"/>
    <w:rsid w:val="00CA7AF7"/>
    <w:rsid w:val="00CB0BB5"/>
    <w:rsid w:val="00CB15E0"/>
    <w:rsid w:val="00CB5869"/>
    <w:rsid w:val="00CC2DAA"/>
    <w:rsid w:val="00CC4125"/>
    <w:rsid w:val="00CC50DD"/>
    <w:rsid w:val="00CC6926"/>
    <w:rsid w:val="00CD0100"/>
    <w:rsid w:val="00CD09D4"/>
    <w:rsid w:val="00CD3BAE"/>
    <w:rsid w:val="00CD45FC"/>
    <w:rsid w:val="00CD4DF0"/>
    <w:rsid w:val="00CD569D"/>
    <w:rsid w:val="00CE0583"/>
    <w:rsid w:val="00CE05D9"/>
    <w:rsid w:val="00CE3966"/>
    <w:rsid w:val="00CF078B"/>
    <w:rsid w:val="00CF092C"/>
    <w:rsid w:val="00CF27D4"/>
    <w:rsid w:val="00CF283A"/>
    <w:rsid w:val="00CF37A5"/>
    <w:rsid w:val="00CF3C06"/>
    <w:rsid w:val="00CF4015"/>
    <w:rsid w:val="00CF4915"/>
    <w:rsid w:val="00CF4B8D"/>
    <w:rsid w:val="00D003D0"/>
    <w:rsid w:val="00D0060A"/>
    <w:rsid w:val="00D00641"/>
    <w:rsid w:val="00D011B5"/>
    <w:rsid w:val="00D02204"/>
    <w:rsid w:val="00D030A3"/>
    <w:rsid w:val="00D062BA"/>
    <w:rsid w:val="00D069C5"/>
    <w:rsid w:val="00D070A0"/>
    <w:rsid w:val="00D11B2A"/>
    <w:rsid w:val="00D11E23"/>
    <w:rsid w:val="00D13365"/>
    <w:rsid w:val="00D13391"/>
    <w:rsid w:val="00D13A24"/>
    <w:rsid w:val="00D14806"/>
    <w:rsid w:val="00D26AA5"/>
    <w:rsid w:val="00D31706"/>
    <w:rsid w:val="00D320B7"/>
    <w:rsid w:val="00D32D1A"/>
    <w:rsid w:val="00D3373C"/>
    <w:rsid w:val="00D33A9B"/>
    <w:rsid w:val="00D37BD7"/>
    <w:rsid w:val="00D40D53"/>
    <w:rsid w:val="00D44A08"/>
    <w:rsid w:val="00D4662E"/>
    <w:rsid w:val="00D503D8"/>
    <w:rsid w:val="00D52EC2"/>
    <w:rsid w:val="00D540DB"/>
    <w:rsid w:val="00D623CD"/>
    <w:rsid w:val="00D65277"/>
    <w:rsid w:val="00D70EAE"/>
    <w:rsid w:val="00D70EE6"/>
    <w:rsid w:val="00D728AA"/>
    <w:rsid w:val="00D763AE"/>
    <w:rsid w:val="00D76C2C"/>
    <w:rsid w:val="00D77027"/>
    <w:rsid w:val="00D77072"/>
    <w:rsid w:val="00D7723B"/>
    <w:rsid w:val="00D873C3"/>
    <w:rsid w:val="00D87BA7"/>
    <w:rsid w:val="00D90744"/>
    <w:rsid w:val="00D90878"/>
    <w:rsid w:val="00D92102"/>
    <w:rsid w:val="00D932A2"/>
    <w:rsid w:val="00D932D3"/>
    <w:rsid w:val="00D941A9"/>
    <w:rsid w:val="00D955EA"/>
    <w:rsid w:val="00D95DC7"/>
    <w:rsid w:val="00D97049"/>
    <w:rsid w:val="00D97F13"/>
    <w:rsid w:val="00DA0BBE"/>
    <w:rsid w:val="00DA2CCC"/>
    <w:rsid w:val="00DA37DE"/>
    <w:rsid w:val="00DA4976"/>
    <w:rsid w:val="00DA4A21"/>
    <w:rsid w:val="00DA71C5"/>
    <w:rsid w:val="00DB316C"/>
    <w:rsid w:val="00DB3519"/>
    <w:rsid w:val="00DB3B67"/>
    <w:rsid w:val="00DB3D9D"/>
    <w:rsid w:val="00DB4CA6"/>
    <w:rsid w:val="00DB6E75"/>
    <w:rsid w:val="00DC17B7"/>
    <w:rsid w:val="00DC31AF"/>
    <w:rsid w:val="00DC345F"/>
    <w:rsid w:val="00DC4880"/>
    <w:rsid w:val="00DC56B5"/>
    <w:rsid w:val="00DC689F"/>
    <w:rsid w:val="00DC6E37"/>
    <w:rsid w:val="00DC7C00"/>
    <w:rsid w:val="00DD36B0"/>
    <w:rsid w:val="00DD4E2D"/>
    <w:rsid w:val="00DE1997"/>
    <w:rsid w:val="00DE3CBC"/>
    <w:rsid w:val="00DF0431"/>
    <w:rsid w:val="00DF0DB4"/>
    <w:rsid w:val="00DF5713"/>
    <w:rsid w:val="00DF7C64"/>
    <w:rsid w:val="00E03C00"/>
    <w:rsid w:val="00E04671"/>
    <w:rsid w:val="00E05F7F"/>
    <w:rsid w:val="00E10E7C"/>
    <w:rsid w:val="00E13A4C"/>
    <w:rsid w:val="00E14EEC"/>
    <w:rsid w:val="00E156BF"/>
    <w:rsid w:val="00E160DD"/>
    <w:rsid w:val="00E21907"/>
    <w:rsid w:val="00E24B49"/>
    <w:rsid w:val="00E25885"/>
    <w:rsid w:val="00E25CCB"/>
    <w:rsid w:val="00E26D05"/>
    <w:rsid w:val="00E27C5D"/>
    <w:rsid w:val="00E31DD6"/>
    <w:rsid w:val="00E32153"/>
    <w:rsid w:val="00E322C9"/>
    <w:rsid w:val="00E33FBB"/>
    <w:rsid w:val="00E34250"/>
    <w:rsid w:val="00E36C28"/>
    <w:rsid w:val="00E4011C"/>
    <w:rsid w:val="00E447D8"/>
    <w:rsid w:val="00E44E14"/>
    <w:rsid w:val="00E45CE4"/>
    <w:rsid w:val="00E47AF5"/>
    <w:rsid w:val="00E52BC3"/>
    <w:rsid w:val="00E53CC7"/>
    <w:rsid w:val="00E565F0"/>
    <w:rsid w:val="00E574B4"/>
    <w:rsid w:val="00E62276"/>
    <w:rsid w:val="00E63C13"/>
    <w:rsid w:val="00E70E32"/>
    <w:rsid w:val="00E71185"/>
    <w:rsid w:val="00E72BA1"/>
    <w:rsid w:val="00E736C2"/>
    <w:rsid w:val="00E736FC"/>
    <w:rsid w:val="00E7409B"/>
    <w:rsid w:val="00E744B4"/>
    <w:rsid w:val="00E75CBE"/>
    <w:rsid w:val="00E77B94"/>
    <w:rsid w:val="00E802AD"/>
    <w:rsid w:val="00E81852"/>
    <w:rsid w:val="00E82BD8"/>
    <w:rsid w:val="00E839D1"/>
    <w:rsid w:val="00E840FC"/>
    <w:rsid w:val="00E84D62"/>
    <w:rsid w:val="00E85C65"/>
    <w:rsid w:val="00E86540"/>
    <w:rsid w:val="00E87CF5"/>
    <w:rsid w:val="00E908F2"/>
    <w:rsid w:val="00E91929"/>
    <w:rsid w:val="00E94501"/>
    <w:rsid w:val="00E94911"/>
    <w:rsid w:val="00E967B1"/>
    <w:rsid w:val="00E9779A"/>
    <w:rsid w:val="00EA0B65"/>
    <w:rsid w:val="00EB0E8F"/>
    <w:rsid w:val="00EB1362"/>
    <w:rsid w:val="00EB1B42"/>
    <w:rsid w:val="00EB26AB"/>
    <w:rsid w:val="00EB470E"/>
    <w:rsid w:val="00EB4DD7"/>
    <w:rsid w:val="00EB6292"/>
    <w:rsid w:val="00EB6DC6"/>
    <w:rsid w:val="00EB75AD"/>
    <w:rsid w:val="00EB7920"/>
    <w:rsid w:val="00EB7928"/>
    <w:rsid w:val="00EC1BB9"/>
    <w:rsid w:val="00EC26A0"/>
    <w:rsid w:val="00EC430B"/>
    <w:rsid w:val="00EC5398"/>
    <w:rsid w:val="00EC72F5"/>
    <w:rsid w:val="00ED20BA"/>
    <w:rsid w:val="00ED626A"/>
    <w:rsid w:val="00ED7106"/>
    <w:rsid w:val="00EE00D9"/>
    <w:rsid w:val="00EE64CB"/>
    <w:rsid w:val="00EE668C"/>
    <w:rsid w:val="00EE7CE8"/>
    <w:rsid w:val="00EF2A48"/>
    <w:rsid w:val="00EF2D9C"/>
    <w:rsid w:val="00EF476B"/>
    <w:rsid w:val="00EF4A47"/>
    <w:rsid w:val="00F0014A"/>
    <w:rsid w:val="00F00247"/>
    <w:rsid w:val="00F0757A"/>
    <w:rsid w:val="00F12980"/>
    <w:rsid w:val="00F14307"/>
    <w:rsid w:val="00F14BDE"/>
    <w:rsid w:val="00F17C47"/>
    <w:rsid w:val="00F2128A"/>
    <w:rsid w:val="00F21A9B"/>
    <w:rsid w:val="00F22AD4"/>
    <w:rsid w:val="00F2362A"/>
    <w:rsid w:val="00F23FE3"/>
    <w:rsid w:val="00F312C1"/>
    <w:rsid w:val="00F319D2"/>
    <w:rsid w:val="00F321F0"/>
    <w:rsid w:val="00F33DDF"/>
    <w:rsid w:val="00F35308"/>
    <w:rsid w:val="00F35D89"/>
    <w:rsid w:val="00F404DA"/>
    <w:rsid w:val="00F43470"/>
    <w:rsid w:val="00F444E1"/>
    <w:rsid w:val="00F444E2"/>
    <w:rsid w:val="00F46D5A"/>
    <w:rsid w:val="00F50807"/>
    <w:rsid w:val="00F50A2D"/>
    <w:rsid w:val="00F51A39"/>
    <w:rsid w:val="00F52A4B"/>
    <w:rsid w:val="00F52B12"/>
    <w:rsid w:val="00F55912"/>
    <w:rsid w:val="00F57384"/>
    <w:rsid w:val="00F57FCB"/>
    <w:rsid w:val="00F619F2"/>
    <w:rsid w:val="00F72282"/>
    <w:rsid w:val="00F733AF"/>
    <w:rsid w:val="00F751EA"/>
    <w:rsid w:val="00F82EDE"/>
    <w:rsid w:val="00F853CA"/>
    <w:rsid w:val="00F90315"/>
    <w:rsid w:val="00F903CF"/>
    <w:rsid w:val="00F9146A"/>
    <w:rsid w:val="00F952D4"/>
    <w:rsid w:val="00FA0303"/>
    <w:rsid w:val="00FA2E64"/>
    <w:rsid w:val="00FA3C08"/>
    <w:rsid w:val="00FA510A"/>
    <w:rsid w:val="00FA6831"/>
    <w:rsid w:val="00FB715C"/>
    <w:rsid w:val="00FC06DC"/>
    <w:rsid w:val="00FC0EB6"/>
    <w:rsid w:val="00FC2420"/>
    <w:rsid w:val="00FC2B17"/>
    <w:rsid w:val="00FC370C"/>
    <w:rsid w:val="00FC3B78"/>
    <w:rsid w:val="00FC4A2D"/>
    <w:rsid w:val="00FC7CB7"/>
    <w:rsid w:val="00FD3D2D"/>
    <w:rsid w:val="00FD66F4"/>
    <w:rsid w:val="00FD7C79"/>
    <w:rsid w:val="00FE2AC9"/>
    <w:rsid w:val="00FE2E26"/>
    <w:rsid w:val="00FE7E3A"/>
    <w:rsid w:val="00FF067D"/>
    <w:rsid w:val="00FF0C4A"/>
    <w:rsid w:val="00FF3C40"/>
    <w:rsid w:val="00FF4001"/>
    <w:rsid w:val="00FF4A19"/>
    <w:rsid w:val="00FF5ADE"/>
    <w:rsid w:val="00FF77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A091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paragraph" w:styleId="1">
    <w:name w:val="heading 1"/>
    <w:basedOn w:val="a1"/>
    <w:next w:val="a1"/>
    <w:link w:val="1Char"/>
    <w:uiPriority w:val="9"/>
    <w:qFormat/>
    <w:rsid w:val="002A0C53"/>
    <w:pPr>
      <w:keepNext/>
      <w:keepLines/>
      <w:spacing w:before="340" w:after="330" w:line="578" w:lineRule="auto"/>
      <w:outlineLvl w:val="0"/>
    </w:pPr>
    <w:rPr>
      <w:b/>
      <w:bCs/>
      <w:kern w:val="44"/>
      <w:sz w:val="44"/>
      <w:szCs w:val="44"/>
    </w:rPr>
  </w:style>
  <w:style w:type="paragraph" w:styleId="21">
    <w:name w:val="heading 2"/>
    <w:basedOn w:val="a1"/>
    <w:next w:val="a1"/>
    <w:link w:val="2Char"/>
    <w:uiPriority w:val="9"/>
    <w:semiHidden/>
    <w:unhideWhenUsed/>
    <w:qFormat/>
    <w:rsid w:val="000B03D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1">
    <w:name w:val="heading 3"/>
    <w:basedOn w:val="a1"/>
    <w:next w:val="a1"/>
    <w:link w:val="3Char"/>
    <w:uiPriority w:val="9"/>
    <w:semiHidden/>
    <w:unhideWhenUsed/>
    <w:qFormat/>
    <w:rsid w:val="00B523A7"/>
    <w:pPr>
      <w:keepNext/>
      <w:keepLines/>
      <w:spacing w:before="260" w:after="260" w:line="416" w:lineRule="auto"/>
      <w:outlineLvl w:val="2"/>
    </w:pPr>
    <w:rPr>
      <w:b/>
      <w:bCs/>
      <w:sz w:val="32"/>
      <w:szCs w:val="32"/>
    </w:rPr>
  </w:style>
  <w:style w:type="paragraph" w:styleId="41">
    <w:name w:val="heading 4"/>
    <w:basedOn w:val="a1"/>
    <w:next w:val="a2"/>
    <w:link w:val="4Char"/>
    <w:qFormat/>
    <w:rsid w:val="005A0CF5"/>
    <w:pPr>
      <w:keepNext/>
      <w:keepLines/>
      <w:spacing w:before="120" w:after="60" w:line="400" w:lineRule="exact"/>
      <w:outlineLvl w:val="3"/>
    </w:pPr>
    <w:rPr>
      <w:rFonts w:ascii="Times New Roman" w:eastAsia="黑体" w:hAnsi="Times New Roman" w:cs="Times New Roman"/>
      <w:kern w:val="28"/>
      <w:sz w:val="28"/>
      <w:szCs w:val="20"/>
    </w:rPr>
  </w:style>
  <w:style w:type="paragraph" w:styleId="51">
    <w:name w:val="heading 5"/>
    <w:basedOn w:val="a1"/>
    <w:next w:val="a1"/>
    <w:link w:val="5Char"/>
    <w:uiPriority w:val="9"/>
    <w:semiHidden/>
    <w:unhideWhenUsed/>
    <w:qFormat/>
    <w:rsid w:val="00B523A7"/>
    <w:pPr>
      <w:keepNext/>
      <w:keepLines/>
      <w:spacing w:before="280" w:after="290" w:line="376" w:lineRule="auto"/>
      <w:outlineLvl w:val="4"/>
    </w:pPr>
    <w:rPr>
      <w:b/>
      <w:bCs/>
      <w:sz w:val="28"/>
      <w:szCs w:val="28"/>
    </w:rPr>
  </w:style>
  <w:style w:type="paragraph" w:styleId="6">
    <w:name w:val="heading 6"/>
    <w:basedOn w:val="a1"/>
    <w:next w:val="a1"/>
    <w:link w:val="6Char"/>
    <w:uiPriority w:val="9"/>
    <w:semiHidden/>
    <w:unhideWhenUsed/>
    <w:qFormat/>
    <w:rsid w:val="00B523A7"/>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1"/>
    <w:next w:val="a1"/>
    <w:link w:val="7Char"/>
    <w:uiPriority w:val="9"/>
    <w:semiHidden/>
    <w:unhideWhenUsed/>
    <w:qFormat/>
    <w:rsid w:val="00B523A7"/>
    <w:pPr>
      <w:keepNext/>
      <w:keepLines/>
      <w:spacing w:before="240" w:after="64" w:line="320" w:lineRule="auto"/>
      <w:outlineLvl w:val="6"/>
    </w:pPr>
    <w:rPr>
      <w:b/>
      <w:bCs/>
      <w:sz w:val="24"/>
      <w:szCs w:val="24"/>
    </w:rPr>
  </w:style>
  <w:style w:type="paragraph" w:styleId="8">
    <w:name w:val="heading 8"/>
    <w:basedOn w:val="a1"/>
    <w:next w:val="a1"/>
    <w:link w:val="8Char"/>
    <w:uiPriority w:val="9"/>
    <w:semiHidden/>
    <w:unhideWhenUsed/>
    <w:qFormat/>
    <w:rsid w:val="00B523A7"/>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1"/>
    <w:next w:val="a1"/>
    <w:link w:val="9Char"/>
    <w:uiPriority w:val="9"/>
    <w:semiHidden/>
    <w:unhideWhenUsed/>
    <w:qFormat/>
    <w:rsid w:val="00B523A7"/>
    <w:pPr>
      <w:keepNext/>
      <w:keepLines/>
      <w:spacing w:before="240" w:after="64" w:line="320" w:lineRule="auto"/>
      <w:outlineLvl w:val="8"/>
    </w:pPr>
    <w:rPr>
      <w:rFonts w:asciiTheme="majorHAnsi" w:eastAsiaTheme="majorEastAsia" w:hAnsiTheme="majorHAnsi" w:cstheme="majorBidi"/>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basedOn w:val="a1"/>
    <w:unhideWhenUsed/>
    <w:rsid w:val="005A0CF5"/>
    <w:pPr>
      <w:ind w:firstLineChars="200" w:firstLine="420"/>
    </w:pPr>
  </w:style>
  <w:style w:type="character" w:customStyle="1" w:styleId="4Char">
    <w:name w:val="标题 4 Char"/>
    <w:basedOn w:val="a3"/>
    <w:link w:val="41"/>
    <w:rsid w:val="005A0CF5"/>
    <w:rPr>
      <w:rFonts w:ascii="Times New Roman" w:eastAsia="黑体" w:hAnsi="Times New Roman" w:cs="Times New Roman"/>
      <w:kern w:val="28"/>
      <w:sz w:val="28"/>
      <w:szCs w:val="20"/>
    </w:rPr>
  </w:style>
  <w:style w:type="paragraph" w:styleId="a6">
    <w:name w:val="header"/>
    <w:basedOn w:val="a1"/>
    <w:link w:val="Char"/>
    <w:uiPriority w:val="99"/>
    <w:unhideWhenUsed/>
    <w:rsid w:val="008B28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3"/>
    <w:link w:val="a6"/>
    <w:uiPriority w:val="99"/>
    <w:rsid w:val="008B2896"/>
    <w:rPr>
      <w:sz w:val="18"/>
      <w:szCs w:val="18"/>
    </w:rPr>
  </w:style>
  <w:style w:type="paragraph" w:styleId="a7">
    <w:name w:val="footer"/>
    <w:basedOn w:val="a1"/>
    <w:link w:val="Char0"/>
    <w:uiPriority w:val="99"/>
    <w:unhideWhenUsed/>
    <w:rsid w:val="008B2896"/>
    <w:pPr>
      <w:tabs>
        <w:tab w:val="center" w:pos="4153"/>
        <w:tab w:val="right" w:pos="8306"/>
      </w:tabs>
      <w:snapToGrid w:val="0"/>
      <w:jc w:val="left"/>
    </w:pPr>
    <w:rPr>
      <w:sz w:val="18"/>
      <w:szCs w:val="18"/>
    </w:rPr>
  </w:style>
  <w:style w:type="character" w:customStyle="1" w:styleId="Char0">
    <w:name w:val="页脚 Char"/>
    <w:basedOn w:val="a3"/>
    <w:link w:val="a7"/>
    <w:uiPriority w:val="99"/>
    <w:rsid w:val="008B2896"/>
    <w:rPr>
      <w:sz w:val="18"/>
      <w:szCs w:val="18"/>
    </w:rPr>
  </w:style>
  <w:style w:type="paragraph" w:styleId="a8">
    <w:name w:val="List Paragraph"/>
    <w:basedOn w:val="a1"/>
    <w:uiPriority w:val="34"/>
    <w:qFormat/>
    <w:rsid w:val="008B2896"/>
    <w:pPr>
      <w:ind w:firstLineChars="200" w:firstLine="420"/>
    </w:pPr>
  </w:style>
  <w:style w:type="character" w:customStyle="1" w:styleId="Char1">
    <w:name w:val="纯文本 Char"/>
    <w:basedOn w:val="a3"/>
    <w:link w:val="a9"/>
    <w:rsid w:val="007C17FB"/>
    <w:rPr>
      <w:rFonts w:ascii="宋体" w:eastAsia="宋体" w:hAnsi="Courier New"/>
    </w:rPr>
  </w:style>
  <w:style w:type="paragraph" w:styleId="a9">
    <w:name w:val="Plain Text"/>
    <w:basedOn w:val="a1"/>
    <w:link w:val="Char1"/>
    <w:rsid w:val="007C17FB"/>
    <w:rPr>
      <w:rFonts w:ascii="宋体" w:eastAsia="宋体" w:hAnsi="Courier New"/>
    </w:rPr>
  </w:style>
  <w:style w:type="character" w:customStyle="1" w:styleId="Char10">
    <w:name w:val="纯文本 Char1"/>
    <w:basedOn w:val="a3"/>
    <w:uiPriority w:val="99"/>
    <w:semiHidden/>
    <w:rsid w:val="007C17FB"/>
    <w:rPr>
      <w:rFonts w:ascii="宋体" w:eastAsia="宋体" w:hAnsi="Courier New" w:cs="Courier New"/>
      <w:szCs w:val="21"/>
    </w:rPr>
  </w:style>
  <w:style w:type="character" w:styleId="aa">
    <w:name w:val="Placeholder Text"/>
    <w:basedOn w:val="a3"/>
    <w:uiPriority w:val="99"/>
    <w:semiHidden/>
    <w:rsid w:val="00E25885"/>
    <w:rPr>
      <w:color w:val="808080"/>
    </w:rPr>
  </w:style>
  <w:style w:type="paragraph" w:styleId="ab">
    <w:name w:val="Balloon Text"/>
    <w:basedOn w:val="a1"/>
    <w:link w:val="Char2"/>
    <w:uiPriority w:val="99"/>
    <w:semiHidden/>
    <w:unhideWhenUsed/>
    <w:rsid w:val="00E25885"/>
    <w:rPr>
      <w:sz w:val="18"/>
      <w:szCs w:val="18"/>
    </w:rPr>
  </w:style>
  <w:style w:type="character" w:customStyle="1" w:styleId="Char2">
    <w:name w:val="批注框文本 Char"/>
    <w:basedOn w:val="a3"/>
    <w:link w:val="ab"/>
    <w:uiPriority w:val="99"/>
    <w:semiHidden/>
    <w:rsid w:val="00E25885"/>
    <w:rPr>
      <w:sz w:val="18"/>
      <w:szCs w:val="18"/>
    </w:rPr>
  </w:style>
  <w:style w:type="paragraph" w:customStyle="1" w:styleId="22">
    <w:name w:val="正文缩进2字符"/>
    <w:basedOn w:val="a1"/>
    <w:rsid w:val="00B262C7"/>
    <w:pPr>
      <w:spacing w:line="360" w:lineRule="auto"/>
    </w:pPr>
    <w:rPr>
      <w:rFonts w:ascii="宋体" w:eastAsia="宋体" w:hAnsi="宋体" w:cs="Times New Roman"/>
      <w:color w:val="000000"/>
      <w:sz w:val="24"/>
      <w:szCs w:val="20"/>
    </w:rPr>
  </w:style>
  <w:style w:type="paragraph" w:styleId="ac">
    <w:name w:val="Body Text Indent"/>
    <w:basedOn w:val="a1"/>
    <w:link w:val="Char3"/>
    <w:rsid w:val="00657973"/>
    <w:pPr>
      <w:spacing w:after="120"/>
      <w:ind w:leftChars="200" w:left="420"/>
    </w:pPr>
    <w:rPr>
      <w:rFonts w:ascii="Times New Roman" w:eastAsia="宋体" w:hAnsi="Times New Roman" w:cs="Times New Roman"/>
      <w:szCs w:val="20"/>
    </w:rPr>
  </w:style>
  <w:style w:type="character" w:customStyle="1" w:styleId="Char3">
    <w:name w:val="正文文本缩进 Char"/>
    <w:basedOn w:val="a3"/>
    <w:link w:val="ac"/>
    <w:rsid w:val="00657973"/>
    <w:rPr>
      <w:rFonts w:ascii="Times New Roman" w:eastAsia="宋体" w:hAnsi="Times New Roman" w:cs="Times New Roman"/>
      <w:szCs w:val="20"/>
    </w:rPr>
  </w:style>
  <w:style w:type="paragraph" w:customStyle="1" w:styleId="ad">
    <w:name w:val="表头"/>
    <w:basedOn w:val="a1"/>
    <w:rsid w:val="003A2F76"/>
    <w:pPr>
      <w:tabs>
        <w:tab w:val="left" w:pos="360"/>
      </w:tabs>
      <w:autoSpaceDE w:val="0"/>
      <w:autoSpaceDN w:val="0"/>
      <w:adjustRightInd w:val="0"/>
      <w:spacing w:beforeLines="50" w:before="156"/>
      <w:jc w:val="center"/>
    </w:pPr>
    <w:rPr>
      <w:rFonts w:ascii="黑体" w:eastAsia="黑体" w:hAnsi="Times New Roman" w:cs="Times New Roman"/>
      <w:kern w:val="0"/>
      <w:szCs w:val="20"/>
    </w:rPr>
  </w:style>
  <w:style w:type="character" w:styleId="ae">
    <w:name w:val="page number"/>
    <w:basedOn w:val="a3"/>
    <w:rsid w:val="005D68C3"/>
  </w:style>
  <w:style w:type="paragraph" w:styleId="23">
    <w:name w:val="Body Text 2"/>
    <w:basedOn w:val="a1"/>
    <w:link w:val="2Char0"/>
    <w:uiPriority w:val="99"/>
    <w:semiHidden/>
    <w:unhideWhenUsed/>
    <w:rsid w:val="005D68C3"/>
    <w:pPr>
      <w:spacing w:after="120" w:line="480" w:lineRule="auto"/>
    </w:pPr>
  </w:style>
  <w:style w:type="character" w:customStyle="1" w:styleId="2Char0">
    <w:name w:val="正文文本 2 Char"/>
    <w:basedOn w:val="a3"/>
    <w:link w:val="23"/>
    <w:uiPriority w:val="99"/>
    <w:semiHidden/>
    <w:rsid w:val="005D68C3"/>
  </w:style>
  <w:style w:type="paragraph" w:customStyle="1" w:styleId="xl24">
    <w:name w:val="xl24"/>
    <w:basedOn w:val="a1"/>
    <w:rsid w:val="005D68C3"/>
    <w:pPr>
      <w:widowControl/>
      <w:pBdr>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cs="Times New Roman"/>
      <w:kern w:val="0"/>
      <w:szCs w:val="20"/>
    </w:rPr>
  </w:style>
  <w:style w:type="character" w:customStyle="1" w:styleId="2Char">
    <w:name w:val="标题 2 Char"/>
    <w:basedOn w:val="a3"/>
    <w:link w:val="21"/>
    <w:uiPriority w:val="9"/>
    <w:semiHidden/>
    <w:rsid w:val="000B03DF"/>
    <w:rPr>
      <w:rFonts w:asciiTheme="majorHAnsi" w:eastAsiaTheme="majorEastAsia" w:hAnsiTheme="majorHAnsi" w:cstheme="majorBidi"/>
      <w:b/>
      <w:bCs/>
      <w:sz w:val="32"/>
      <w:szCs w:val="32"/>
    </w:rPr>
  </w:style>
  <w:style w:type="character" w:customStyle="1" w:styleId="apple-converted-space">
    <w:name w:val="apple-converted-space"/>
    <w:basedOn w:val="a3"/>
    <w:rsid w:val="000B03DF"/>
  </w:style>
  <w:style w:type="paragraph" w:customStyle="1" w:styleId="sun">
    <w:name w:val="sun"/>
    <w:basedOn w:val="a1"/>
    <w:rsid w:val="009D48E3"/>
    <w:pPr>
      <w:adjustRightInd w:val="0"/>
      <w:spacing w:line="360" w:lineRule="auto"/>
      <w:ind w:firstLine="624"/>
      <w:textAlignment w:val="baseline"/>
    </w:pPr>
    <w:rPr>
      <w:rFonts w:ascii="Times New Roman" w:eastAsia="宋体" w:hAnsi="Times New Roman" w:cs="Times New Roman"/>
      <w:kern w:val="28"/>
      <w:sz w:val="24"/>
      <w:szCs w:val="20"/>
    </w:rPr>
  </w:style>
  <w:style w:type="character" w:customStyle="1" w:styleId="1Char">
    <w:name w:val="标题 1 Char"/>
    <w:basedOn w:val="a3"/>
    <w:link w:val="1"/>
    <w:uiPriority w:val="9"/>
    <w:rsid w:val="002A0C53"/>
    <w:rPr>
      <w:b/>
      <w:bCs/>
      <w:kern w:val="44"/>
      <w:sz w:val="44"/>
      <w:szCs w:val="44"/>
    </w:rPr>
  </w:style>
  <w:style w:type="paragraph" w:styleId="TOC">
    <w:name w:val="TOC Heading"/>
    <w:basedOn w:val="1"/>
    <w:next w:val="a1"/>
    <w:uiPriority w:val="39"/>
    <w:unhideWhenUsed/>
    <w:qFormat/>
    <w:rsid w:val="002A0C53"/>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1"/>
    <w:next w:val="a1"/>
    <w:autoRedefine/>
    <w:uiPriority w:val="39"/>
    <w:unhideWhenUsed/>
    <w:rsid w:val="002A0C53"/>
    <w:pPr>
      <w:tabs>
        <w:tab w:val="right" w:leader="dot" w:pos="8296"/>
      </w:tabs>
      <w:spacing w:line="360" w:lineRule="auto"/>
    </w:pPr>
    <w:rPr>
      <w:rFonts w:ascii="Times New Roman" w:hAnsi="Times New Roman" w:cs="Times New Roman"/>
      <w:noProof/>
      <w:sz w:val="28"/>
      <w:szCs w:val="28"/>
    </w:rPr>
  </w:style>
  <w:style w:type="paragraph" w:styleId="24">
    <w:name w:val="toc 2"/>
    <w:basedOn w:val="a1"/>
    <w:next w:val="a1"/>
    <w:autoRedefine/>
    <w:uiPriority w:val="39"/>
    <w:unhideWhenUsed/>
    <w:rsid w:val="002A0C53"/>
    <w:pPr>
      <w:ind w:leftChars="200" w:left="420"/>
    </w:pPr>
  </w:style>
  <w:style w:type="paragraph" w:styleId="32">
    <w:name w:val="toc 3"/>
    <w:basedOn w:val="a1"/>
    <w:next w:val="a1"/>
    <w:autoRedefine/>
    <w:uiPriority w:val="39"/>
    <w:unhideWhenUsed/>
    <w:rsid w:val="002A0C53"/>
    <w:pPr>
      <w:ind w:leftChars="400" w:left="840"/>
    </w:pPr>
  </w:style>
  <w:style w:type="paragraph" w:styleId="42">
    <w:name w:val="toc 4"/>
    <w:basedOn w:val="a1"/>
    <w:next w:val="a1"/>
    <w:autoRedefine/>
    <w:uiPriority w:val="39"/>
    <w:unhideWhenUsed/>
    <w:rsid w:val="002A0C53"/>
    <w:pPr>
      <w:ind w:leftChars="600" w:left="1260"/>
    </w:pPr>
  </w:style>
  <w:style w:type="paragraph" w:styleId="52">
    <w:name w:val="toc 5"/>
    <w:basedOn w:val="a1"/>
    <w:next w:val="a1"/>
    <w:autoRedefine/>
    <w:uiPriority w:val="39"/>
    <w:unhideWhenUsed/>
    <w:rsid w:val="002A0C53"/>
    <w:pPr>
      <w:ind w:leftChars="800" w:left="1680"/>
    </w:pPr>
  </w:style>
  <w:style w:type="paragraph" w:styleId="60">
    <w:name w:val="toc 6"/>
    <w:basedOn w:val="a1"/>
    <w:next w:val="a1"/>
    <w:autoRedefine/>
    <w:uiPriority w:val="39"/>
    <w:unhideWhenUsed/>
    <w:rsid w:val="002A0C53"/>
    <w:pPr>
      <w:ind w:leftChars="1000" w:left="2100"/>
    </w:pPr>
  </w:style>
  <w:style w:type="paragraph" w:styleId="70">
    <w:name w:val="toc 7"/>
    <w:basedOn w:val="a1"/>
    <w:next w:val="a1"/>
    <w:autoRedefine/>
    <w:uiPriority w:val="39"/>
    <w:unhideWhenUsed/>
    <w:rsid w:val="002A0C53"/>
    <w:pPr>
      <w:ind w:leftChars="1200" w:left="2520"/>
    </w:pPr>
  </w:style>
  <w:style w:type="paragraph" w:styleId="80">
    <w:name w:val="toc 8"/>
    <w:basedOn w:val="a1"/>
    <w:next w:val="a1"/>
    <w:autoRedefine/>
    <w:uiPriority w:val="39"/>
    <w:unhideWhenUsed/>
    <w:rsid w:val="002A0C53"/>
    <w:pPr>
      <w:ind w:leftChars="1400" w:left="2940"/>
    </w:pPr>
  </w:style>
  <w:style w:type="paragraph" w:styleId="90">
    <w:name w:val="toc 9"/>
    <w:basedOn w:val="a1"/>
    <w:next w:val="a1"/>
    <w:autoRedefine/>
    <w:uiPriority w:val="39"/>
    <w:unhideWhenUsed/>
    <w:rsid w:val="002A0C53"/>
    <w:pPr>
      <w:ind w:leftChars="1600" w:left="3360"/>
    </w:pPr>
  </w:style>
  <w:style w:type="character" w:styleId="af">
    <w:name w:val="Hyperlink"/>
    <w:basedOn w:val="a3"/>
    <w:uiPriority w:val="99"/>
    <w:unhideWhenUsed/>
    <w:rsid w:val="002A0C53"/>
    <w:rPr>
      <w:color w:val="0000FF" w:themeColor="hyperlink"/>
      <w:u w:val="single"/>
    </w:rPr>
  </w:style>
  <w:style w:type="paragraph" w:styleId="af0">
    <w:name w:val="Body Text"/>
    <w:basedOn w:val="a1"/>
    <w:link w:val="Char4"/>
    <w:unhideWhenUsed/>
    <w:rsid w:val="001D621C"/>
    <w:pPr>
      <w:spacing w:after="120"/>
    </w:pPr>
  </w:style>
  <w:style w:type="character" w:customStyle="1" w:styleId="Char4">
    <w:name w:val="正文文本 Char"/>
    <w:basedOn w:val="a3"/>
    <w:link w:val="af0"/>
    <w:rsid w:val="001D621C"/>
  </w:style>
  <w:style w:type="paragraph" w:customStyle="1" w:styleId="af1">
    <w:name w:val="三级标题"/>
    <w:basedOn w:val="a1"/>
    <w:qFormat/>
    <w:rsid w:val="001D621C"/>
    <w:pPr>
      <w:spacing w:beforeLines="50" w:before="156" w:afterLines="50" w:after="156" w:line="400" w:lineRule="exact"/>
      <w:ind w:left="510" w:firstLine="562"/>
      <w:outlineLvl w:val="2"/>
    </w:pPr>
    <w:rPr>
      <w:rFonts w:ascii="仿宋_GB2312" w:eastAsia="仿宋_GB2312" w:hAnsi="宋体" w:cs="Times New Roman"/>
      <w:b/>
      <w:sz w:val="28"/>
      <w:szCs w:val="28"/>
    </w:rPr>
  </w:style>
  <w:style w:type="paragraph" w:styleId="33">
    <w:name w:val="Body Text Indent 3"/>
    <w:basedOn w:val="a1"/>
    <w:link w:val="3Char0"/>
    <w:uiPriority w:val="99"/>
    <w:semiHidden/>
    <w:unhideWhenUsed/>
    <w:rsid w:val="00A94EDA"/>
    <w:pPr>
      <w:spacing w:after="120"/>
      <w:ind w:leftChars="200" w:left="420"/>
    </w:pPr>
    <w:rPr>
      <w:sz w:val="16"/>
      <w:szCs w:val="16"/>
    </w:rPr>
  </w:style>
  <w:style w:type="character" w:customStyle="1" w:styleId="3Char0">
    <w:name w:val="正文文本缩进 3 Char"/>
    <w:basedOn w:val="a3"/>
    <w:link w:val="33"/>
    <w:uiPriority w:val="99"/>
    <w:semiHidden/>
    <w:rsid w:val="00A94EDA"/>
    <w:rPr>
      <w:sz w:val="16"/>
      <w:szCs w:val="16"/>
    </w:rPr>
  </w:style>
  <w:style w:type="paragraph" w:styleId="HTML">
    <w:name w:val="HTML Address"/>
    <w:basedOn w:val="a1"/>
    <w:link w:val="HTMLChar"/>
    <w:uiPriority w:val="99"/>
    <w:semiHidden/>
    <w:unhideWhenUsed/>
    <w:rsid w:val="00B523A7"/>
    <w:rPr>
      <w:i/>
      <w:iCs/>
    </w:rPr>
  </w:style>
  <w:style w:type="character" w:customStyle="1" w:styleId="HTMLChar">
    <w:name w:val="HTML 地址 Char"/>
    <w:basedOn w:val="a3"/>
    <w:link w:val="HTML"/>
    <w:uiPriority w:val="99"/>
    <w:semiHidden/>
    <w:rsid w:val="00B523A7"/>
    <w:rPr>
      <w:i/>
      <w:iCs/>
    </w:rPr>
  </w:style>
  <w:style w:type="paragraph" w:styleId="HTML0">
    <w:name w:val="HTML Preformatted"/>
    <w:basedOn w:val="a1"/>
    <w:link w:val="HTMLChar0"/>
    <w:uiPriority w:val="99"/>
    <w:semiHidden/>
    <w:unhideWhenUsed/>
    <w:rsid w:val="00B523A7"/>
    <w:rPr>
      <w:rFonts w:ascii="Courier New" w:hAnsi="Courier New" w:cs="Courier New"/>
      <w:sz w:val="20"/>
      <w:szCs w:val="20"/>
    </w:rPr>
  </w:style>
  <w:style w:type="character" w:customStyle="1" w:styleId="HTMLChar0">
    <w:name w:val="HTML 预设格式 Char"/>
    <w:basedOn w:val="a3"/>
    <w:link w:val="HTML0"/>
    <w:uiPriority w:val="99"/>
    <w:semiHidden/>
    <w:rsid w:val="00B523A7"/>
    <w:rPr>
      <w:rFonts w:ascii="Courier New" w:hAnsi="Courier New" w:cs="Courier New"/>
      <w:sz w:val="20"/>
      <w:szCs w:val="20"/>
    </w:rPr>
  </w:style>
  <w:style w:type="paragraph" w:styleId="af2">
    <w:name w:val="Title"/>
    <w:basedOn w:val="a1"/>
    <w:next w:val="a1"/>
    <w:link w:val="Char5"/>
    <w:uiPriority w:val="10"/>
    <w:qFormat/>
    <w:rsid w:val="00B523A7"/>
    <w:pPr>
      <w:spacing w:before="240" w:after="60"/>
      <w:jc w:val="center"/>
      <w:outlineLvl w:val="0"/>
    </w:pPr>
    <w:rPr>
      <w:rFonts w:asciiTheme="majorHAnsi" w:eastAsia="宋体" w:hAnsiTheme="majorHAnsi" w:cstheme="majorBidi"/>
      <w:b/>
      <w:bCs/>
      <w:sz w:val="32"/>
      <w:szCs w:val="32"/>
    </w:rPr>
  </w:style>
  <w:style w:type="character" w:customStyle="1" w:styleId="Char5">
    <w:name w:val="标题 Char"/>
    <w:basedOn w:val="a3"/>
    <w:link w:val="af2"/>
    <w:uiPriority w:val="10"/>
    <w:rsid w:val="00B523A7"/>
    <w:rPr>
      <w:rFonts w:asciiTheme="majorHAnsi" w:eastAsia="宋体" w:hAnsiTheme="majorHAnsi" w:cstheme="majorBidi"/>
      <w:b/>
      <w:bCs/>
      <w:sz w:val="32"/>
      <w:szCs w:val="32"/>
    </w:rPr>
  </w:style>
  <w:style w:type="character" w:customStyle="1" w:styleId="3Char">
    <w:name w:val="标题 3 Char"/>
    <w:basedOn w:val="a3"/>
    <w:link w:val="31"/>
    <w:uiPriority w:val="9"/>
    <w:semiHidden/>
    <w:rsid w:val="00B523A7"/>
    <w:rPr>
      <w:b/>
      <w:bCs/>
      <w:sz w:val="32"/>
      <w:szCs w:val="32"/>
    </w:rPr>
  </w:style>
  <w:style w:type="character" w:customStyle="1" w:styleId="5Char">
    <w:name w:val="标题 5 Char"/>
    <w:basedOn w:val="a3"/>
    <w:link w:val="51"/>
    <w:uiPriority w:val="9"/>
    <w:semiHidden/>
    <w:rsid w:val="00B523A7"/>
    <w:rPr>
      <w:b/>
      <w:bCs/>
      <w:sz w:val="28"/>
      <w:szCs w:val="28"/>
    </w:rPr>
  </w:style>
  <w:style w:type="character" w:customStyle="1" w:styleId="6Char">
    <w:name w:val="标题 6 Char"/>
    <w:basedOn w:val="a3"/>
    <w:link w:val="6"/>
    <w:uiPriority w:val="9"/>
    <w:semiHidden/>
    <w:rsid w:val="00B523A7"/>
    <w:rPr>
      <w:rFonts w:asciiTheme="majorHAnsi" w:eastAsiaTheme="majorEastAsia" w:hAnsiTheme="majorHAnsi" w:cstheme="majorBidi"/>
      <w:b/>
      <w:bCs/>
      <w:sz w:val="24"/>
      <w:szCs w:val="24"/>
    </w:rPr>
  </w:style>
  <w:style w:type="character" w:customStyle="1" w:styleId="7Char">
    <w:name w:val="标题 7 Char"/>
    <w:basedOn w:val="a3"/>
    <w:link w:val="7"/>
    <w:uiPriority w:val="9"/>
    <w:semiHidden/>
    <w:rsid w:val="00B523A7"/>
    <w:rPr>
      <w:b/>
      <w:bCs/>
      <w:sz w:val="24"/>
      <w:szCs w:val="24"/>
    </w:rPr>
  </w:style>
  <w:style w:type="character" w:customStyle="1" w:styleId="8Char">
    <w:name w:val="标题 8 Char"/>
    <w:basedOn w:val="a3"/>
    <w:link w:val="8"/>
    <w:uiPriority w:val="9"/>
    <w:semiHidden/>
    <w:rsid w:val="00B523A7"/>
    <w:rPr>
      <w:rFonts w:asciiTheme="majorHAnsi" w:eastAsiaTheme="majorEastAsia" w:hAnsiTheme="majorHAnsi" w:cstheme="majorBidi"/>
      <w:sz w:val="24"/>
      <w:szCs w:val="24"/>
    </w:rPr>
  </w:style>
  <w:style w:type="character" w:customStyle="1" w:styleId="9Char">
    <w:name w:val="标题 9 Char"/>
    <w:basedOn w:val="a3"/>
    <w:link w:val="9"/>
    <w:uiPriority w:val="9"/>
    <w:semiHidden/>
    <w:rsid w:val="00B523A7"/>
    <w:rPr>
      <w:rFonts w:asciiTheme="majorHAnsi" w:eastAsiaTheme="majorEastAsia" w:hAnsiTheme="majorHAnsi" w:cstheme="majorBidi"/>
      <w:szCs w:val="21"/>
    </w:rPr>
  </w:style>
  <w:style w:type="paragraph" w:styleId="af3">
    <w:name w:val="Salutation"/>
    <w:basedOn w:val="a1"/>
    <w:next w:val="a1"/>
    <w:link w:val="Char6"/>
    <w:uiPriority w:val="99"/>
    <w:semiHidden/>
    <w:unhideWhenUsed/>
    <w:rsid w:val="00B523A7"/>
  </w:style>
  <w:style w:type="character" w:customStyle="1" w:styleId="Char6">
    <w:name w:val="称呼 Char"/>
    <w:basedOn w:val="a3"/>
    <w:link w:val="af3"/>
    <w:uiPriority w:val="99"/>
    <w:semiHidden/>
    <w:rsid w:val="00B523A7"/>
  </w:style>
  <w:style w:type="paragraph" w:styleId="af4">
    <w:name w:val="E-mail Signature"/>
    <w:basedOn w:val="a1"/>
    <w:link w:val="Char7"/>
    <w:uiPriority w:val="99"/>
    <w:semiHidden/>
    <w:unhideWhenUsed/>
    <w:rsid w:val="00B523A7"/>
  </w:style>
  <w:style w:type="character" w:customStyle="1" w:styleId="Char7">
    <w:name w:val="电子邮件签名 Char"/>
    <w:basedOn w:val="a3"/>
    <w:link w:val="af4"/>
    <w:uiPriority w:val="99"/>
    <w:semiHidden/>
    <w:rsid w:val="00B523A7"/>
  </w:style>
  <w:style w:type="paragraph" w:styleId="af5">
    <w:name w:val="Subtitle"/>
    <w:basedOn w:val="a1"/>
    <w:next w:val="a1"/>
    <w:link w:val="Char8"/>
    <w:uiPriority w:val="11"/>
    <w:qFormat/>
    <w:rsid w:val="00B523A7"/>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8">
    <w:name w:val="副标题 Char"/>
    <w:basedOn w:val="a3"/>
    <w:link w:val="af5"/>
    <w:uiPriority w:val="11"/>
    <w:rsid w:val="00B523A7"/>
    <w:rPr>
      <w:rFonts w:asciiTheme="majorHAnsi" w:eastAsia="宋体" w:hAnsiTheme="majorHAnsi" w:cstheme="majorBidi"/>
      <w:b/>
      <w:bCs/>
      <w:kern w:val="28"/>
      <w:sz w:val="32"/>
      <w:szCs w:val="32"/>
    </w:rPr>
  </w:style>
  <w:style w:type="paragraph" w:styleId="af6">
    <w:name w:val="macro"/>
    <w:link w:val="Char9"/>
    <w:uiPriority w:val="99"/>
    <w:semiHidden/>
    <w:unhideWhenUsed/>
    <w:rsid w:val="00B523A7"/>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sz w:val="24"/>
      <w:szCs w:val="24"/>
    </w:rPr>
  </w:style>
  <w:style w:type="character" w:customStyle="1" w:styleId="Char9">
    <w:name w:val="宏文本 Char"/>
    <w:basedOn w:val="a3"/>
    <w:link w:val="af6"/>
    <w:uiPriority w:val="99"/>
    <w:semiHidden/>
    <w:rsid w:val="00B523A7"/>
    <w:rPr>
      <w:rFonts w:ascii="Courier New" w:eastAsia="宋体" w:hAnsi="Courier New" w:cs="Courier New"/>
      <w:sz w:val="24"/>
      <w:szCs w:val="24"/>
    </w:rPr>
  </w:style>
  <w:style w:type="paragraph" w:styleId="af7">
    <w:name w:val="envelope return"/>
    <w:basedOn w:val="a1"/>
    <w:uiPriority w:val="99"/>
    <w:semiHidden/>
    <w:unhideWhenUsed/>
    <w:rsid w:val="00B523A7"/>
    <w:pPr>
      <w:snapToGrid w:val="0"/>
    </w:pPr>
    <w:rPr>
      <w:rFonts w:asciiTheme="majorHAnsi" w:eastAsiaTheme="majorEastAsia" w:hAnsiTheme="majorHAnsi" w:cstheme="majorBidi"/>
    </w:rPr>
  </w:style>
  <w:style w:type="paragraph" w:styleId="af8">
    <w:name w:val="footnote text"/>
    <w:basedOn w:val="a1"/>
    <w:link w:val="Chara"/>
    <w:uiPriority w:val="99"/>
    <w:semiHidden/>
    <w:unhideWhenUsed/>
    <w:rsid w:val="00B523A7"/>
    <w:pPr>
      <w:snapToGrid w:val="0"/>
      <w:jc w:val="left"/>
    </w:pPr>
    <w:rPr>
      <w:sz w:val="18"/>
      <w:szCs w:val="18"/>
    </w:rPr>
  </w:style>
  <w:style w:type="character" w:customStyle="1" w:styleId="Chara">
    <w:name w:val="脚注文本 Char"/>
    <w:basedOn w:val="a3"/>
    <w:link w:val="af8"/>
    <w:uiPriority w:val="99"/>
    <w:semiHidden/>
    <w:rsid w:val="00B523A7"/>
    <w:rPr>
      <w:sz w:val="18"/>
      <w:szCs w:val="18"/>
    </w:rPr>
  </w:style>
  <w:style w:type="paragraph" w:styleId="af9">
    <w:name w:val="Closing"/>
    <w:basedOn w:val="a1"/>
    <w:link w:val="Charb"/>
    <w:uiPriority w:val="99"/>
    <w:semiHidden/>
    <w:unhideWhenUsed/>
    <w:rsid w:val="00B523A7"/>
    <w:pPr>
      <w:ind w:leftChars="2100" w:left="100"/>
    </w:pPr>
  </w:style>
  <w:style w:type="character" w:customStyle="1" w:styleId="Charb">
    <w:name w:val="结束语 Char"/>
    <w:basedOn w:val="a3"/>
    <w:link w:val="af9"/>
    <w:uiPriority w:val="99"/>
    <w:semiHidden/>
    <w:rsid w:val="00B523A7"/>
  </w:style>
  <w:style w:type="paragraph" w:styleId="afa">
    <w:name w:val="List"/>
    <w:basedOn w:val="a1"/>
    <w:uiPriority w:val="99"/>
    <w:semiHidden/>
    <w:unhideWhenUsed/>
    <w:rsid w:val="00B523A7"/>
    <w:pPr>
      <w:ind w:left="200" w:hangingChars="200" w:hanging="200"/>
      <w:contextualSpacing/>
    </w:pPr>
  </w:style>
  <w:style w:type="paragraph" w:styleId="25">
    <w:name w:val="List 2"/>
    <w:basedOn w:val="a1"/>
    <w:uiPriority w:val="99"/>
    <w:semiHidden/>
    <w:unhideWhenUsed/>
    <w:rsid w:val="00B523A7"/>
    <w:pPr>
      <w:ind w:leftChars="200" w:left="100" w:hangingChars="200" w:hanging="200"/>
      <w:contextualSpacing/>
    </w:pPr>
  </w:style>
  <w:style w:type="paragraph" w:styleId="34">
    <w:name w:val="List 3"/>
    <w:basedOn w:val="a1"/>
    <w:uiPriority w:val="99"/>
    <w:semiHidden/>
    <w:unhideWhenUsed/>
    <w:rsid w:val="00B523A7"/>
    <w:pPr>
      <w:ind w:leftChars="400" w:left="100" w:hangingChars="200" w:hanging="200"/>
      <w:contextualSpacing/>
    </w:pPr>
  </w:style>
  <w:style w:type="paragraph" w:styleId="43">
    <w:name w:val="List 4"/>
    <w:basedOn w:val="a1"/>
    <w:uiPriority w:val="99"/>
    <w:semiHidden/>
    <w:unhideWhenUsed/>
    <w:rsid w:val="00B523A7"/>
    <w:pPr>
      <w:ind w:leftChars="600" w:left="100" w:hangingChars="200" w:hanging="200"/>
      <w:contextualSpacing/>
    </w:pPr>
  </w:style>
  <w:style w:type="paragraph" w:styleId="53">
    <w:name w:val="List 5"/>
    <w:basedOn w:val="a1"/>
    <w:uiPriority w:val="99"/>
    <w:semiHidden/>
    <w:unhideWhenUsed/>
    <w:rsid w:val="00B523A7"/>
    <w:pPr>
      <w:ind w:leftChars="800" w:left="100" w:hangingChars="200" w:hanging="200"/>
      <w:contextualSpacing/>
    </w:pPr>
  </w:style>
  <w:style w:type="paragraph" w:styleId="a">
    <w:name w:val="List Number"/>
    <w:basedOn w:val="a1"/>
    <w:uiPriority w:val="99"/>
    <w:semiHidden/>
    <w:unhideWhenUsed/>
    <w:rsid w:val="00B523A7"/>
    <w:pPr>
      <w:numPr>
        <w:numId w:val="4"/>
      </w:numPr>
      <w:contextualSpacing/>
    </w:pPr>
  </w:style>
  <w:style w:type="paragraph" w:styleId="2">
    <w:name w:val="List Number 2"/>
    <w:basedOn w:val="a1"/>
    <w:uiPriority w:val="99"/>
    <w:semiHidden/>
    <w:unhideWhenUsed/>
    <w:rsid w:val="00B523A7"/>
    <w:pPr>
      <w:numPr>
        <w:numId w:val="5"/>
      </w:numPr>
      <w:contextualSpacing/>
    </w:pPr>
  </w:style>
  <w:style w:type="paragraph" w:styleId="3">
    <w:name w:val="List Number 3"/>
    <w:basedOn w:val="a1"/>
    <w:uiPriority w:val="99"/>
    <w:semiHidden/>
    <w:unhideWhenUsed/>
    <w:rsid w:val="00B523A7"/>
    <w:pPr>
      <w:numPr>
        <w:numId w:val="6"/>
      </w:numPr>
      <w:contextualSpacing/>
    </w:pPr>
  </w:style>
  <w:style w:type="paragraph" w:styleId="4">
    <w:name w:val="List Number 4"/>
    <w:basedOn w:val="a1"/>
    <w:uiPriority w:val="99"/>
    <w:semiHidden/>
    <w:unhideWhenUsed/>
    <w:rsid w:val="00B523A7"/>
    <w:pPr>
      <w:numPr>
        <w:numId w:val="7"/>
      </w:numPr>
      <w:contextualSpacing/>
    </w:pPr>
  </w:style>
  <w:style w:type="paragraph" w:styleId="5">
    <w:name w:val="List Number 5"/>
    <w:basedOn w:val="a1"/>
    <w:uiPriority w:val="99"/>
    <w:semiHidden/>
    <w:unhideWhenUsed/>
    <w:rsid w:val="00B523A7"/>
    <w:pPr>
      <w:numPr>
        <w:numId w:val="8"/>
      </w:numPr>
      <w:contextualSpacing/>
    </w:pPr>
  </w:style>
  <w:style w:type="paragraph" w:styleId="afb">
    <w:name w:val="List Continue"/>
    <w:basedOn w:val="a1"/>
    <w:uiPriority w:val="99"/>
    <w:semiHidden/>
    <w:unhideWhenUsed/>
    <w:rsid w:val="00B523A7"/>
    <w:pPr>
      <w:spacing w:after="120"/>
      <w:ind w:leftChars="200" w:left="420"/>
      <w:contextualSpacing/>
    </w:pPr>
  </w:style>
  <w:style w:type="paragraph" w:styleId="26">
    <w:name w:val="List Continue 2"/>
    <w:basedOn w:val="a1"/>
    <w:uiPriority w:val="99"/>
    <w:semiHidden/>
    <w:unhideWhenUsed/>
    <w:rsid w:val="00B523A7"/>
    <w:pPr>
      <w:spacing w:after="120"/>
      <w:ind w:leftChars="400" w:left="840"/>
      <w:contextualSpacing/>
    </w:pPr>
  </w:style>
  <w:style w:type="paragraph" w:styleId="35">
    <w:name w:val="List Continue 3"/>
    <w:basedOn w:val="a1"/>
    <w:uiPriority w:val="99"/>
    <w:semiHidden/>
    <w:unhideWhenUsed/>
    <w:rsid w:val="00B523A7"/>
    <w:pPr>
      <w:spacing w:after="120"/>
      <w:ind w:leftChars="600" w:left="1260"/>
      <w:contextualSpacing/>
    </w:pPr>
  </w:style>
  <w:style w:type="paragraph" w:styleId="44">
    <w:name w:val="List Continue 4"/>
    <w:basedOn w:val="a1"/>
    <w:uiPriority w:val="99"/>
    <w:semiHidden/>
    <w:unhideWhenUsed/>
    <w:rsid w:val="00B523A7"/>
    <w:pPr>
      <w:spacing w:after="120"/>
      <w:ind w:leftChars="800" w:left="1680"/>
      <w:contextualSpacing/>
    </w:pPr>
  </w:style>
  <w:style w:type="paragraph" w:styleId="54">
    <w:name w:val="List Continue 5"/>
    <w:basedOn w:val="a1"/>
    <w:uiPriority w:val="99"/>
    <w:semiHidden/>
    <w:unhideWhenUsed/>
    <w:rsid w:val="00B523A7"/>
    <w:pPr>
      <w:spacing w:after="120"/>
      <w:ind w:leftChars="1000" w:left="2100"/>
      <w:contextualSpacing/>
    </w:pPr>
  </w:style>
  <w:style w:type="paragraph" w:styleId="a0">
    <w:name w:val="List Bullet"/>
    <w:basedOn w:val="a1"/>
    <w:uiPriority w:val="99"/>
    <w:semiHidden/>
    <w:unhideWhenUsed/>
    <w:rsid w:val="00B523A7"/>
    <w:pPr>
      <w:numPr>
        <w:numId w:val="9"/>
      </w:numPr>
      <w:contextualSpacing/>
    </w:pPr>
  </w:style>
  <w:style w:type="paragraph" w:styleId="20">
    <w:name w:val="List Bullet 2"/>
    <w:basedOn w:val="a1"/>
    <w:uiPriority w:val="99"/>
    <w:semiHidden/>
    <w:unhideWhenUsed/>
    <w:rsid w:val="00B523A7"/>
    <w:pPr>
      <w:numPr>
        <w:numId w:val="10"/>
      </w:numPr>
      <w:contextualSpacing/>
    </w:pPr>
  </w:style>
  <w:style w:type="paragraph" w:styleId="30">
    <w:name w:val="List Bullet 3"/>
    <w:basedOn w:val="a1"/>
    <w:uiPriority w:val="99"/>
    <w:semiHidden/>
    <w:unhideWhenUsed/>
    <w:rsid w:val="00B523A7"/>
    <w:pPr>
      <w:numPr>
        <w:numId w:val="11"/>
      </w:numPr>
      <w:contextualSpacing/>
    </w:pPr>
  </w:style>
  <w:style w:type="paragraph" w:styleId="40">
    <w:name w:val="List Bullet 4"/>
    <w:basedOn w:val="a1"/>
    <w:uiPriority w:val="99"/>
    <w:semiHidden/>
    <w:unhideWhenUsed/>
    <w:rsid w:val="00B523A7"/>
    <w:pPr>
      <w:numPr>
        <w:numId w:val="12"/>
      </w:numPr>
      <w:contextualSpacing/>
    </w:pPr>
  </w:style>
  <w:style w:type="paragraph" w:styleId="50">
    <w:name w:val="List Bullet 5"/>
    <w:basedOn w:val="a1"/>
    <w:uiPriority w:val="99"/>
    <w:semiHidden/>
    <w:unhideWhenUsed/>
    <w:rsid w:val="00B523A7"/>
    <w:pPr>
      <w:numPr>
        <w:numId w:val="13"/>
      </w:numPr>
      <w:contextualSpacing/>
    </w:pPr>
  </w:style>
  <w:style w:type="paragraph" w:styleId="afc">
    <w:name w:val="Intense Quote"/>
    <w:basedOn w:val="a1"/>
    <w:next w:val="a1"/>
    <w:link w:val="Charc"/>
    <w:uiPriority w:val="30"/>
    <w:qFormat/>
    <w:rsid w:val="00B523A7"/>
    <w:pPr>
      <w:pBdr>
        <w:bottom w:val="single" w:sz="4" w:space="4" w:color="4F81BD" w:themeColor="accent1"/>
      </w:pBdr>
      <w:spacing w:before="200" w:after="280"/>
      <w:ind w:left="936" w:right="936"/>
    </w:pPr>
    <w:rPr>
      <w:b/>
      <w:bCs/>
      <w:i/>
      <w:iCs/>
      <w:color w:val="4F81BD" w:themeColor="accent1"/>
    </w:rPr>
  </w:style>
  <w:style w:type="character" w:customStyle="1" w:styleId="Charc">
    <w:name w:val="明显引用 Char"/>
    <w:basedOn w:val="a3"/>
    <w:link w:val="afc"/>
    <w:uiPriority w:val="30"/>
    <w:rsid w:val="00B523A7"/>
    <w:rPr>
      <w:b/>
      <w:bCs/>
      <w:i/>
      <w:iCs/>
      <w:color w:val="4F81BD" w:themeColor="accent1"/>
    </w:rPr>
  </w:style>
  <w:style w:type="paragraph" w:styleId="afd">
    <w:name w:val="annotation text"/>
    <w:basedOn w:val="a1"/>
    <w:link w:val="Chard"/>
    <w:uiPriority w:val="99"/>
    <w:semiHidden/>
    <w:unhideWhenUsed/>
    <w:rsid w:val="00B523A7"/>
    <w:pPr>
      <w:jc w:val="left"/>
    </w:pPr>
  </w:style>
  <w:style w:type="character" w:customStyle="1" w:styleId="Chard">
    <w:name w:val="批注文字 Char"/>
    <w:basedOn w:val="a3"/>
    <w:link w:val="afd"/>
    <w:uiPriority w:val="99"/>
    <w:semiHidden/>
    <w:rsid w:val="00B523A7"/>
  </w:style>
  <w:style w:type="paragraph" w:styleId="afe">
    <w:name w:val="annotation subject"/>
    <w:basedOn w:val="afd"/>
    <w:next w:val="afd"/>
    <w:link w:val="Chare"/>
    <w:uiPriority w:val="99"/>
    <w:semiHidden/>
    <w:unhideWhenUsed/>
    <w:rsid w:val="00B523A7"/>
    <w:rPr>
      <w:b/>
      <w:bCs/>
    </w:rPr>
  </w:style>
  <w:style w:type="character" w:customStyle="1" w:styleId="Chare">
    <w:name w:val="批注主题 Char"/>
    <w:basedOn w:val="Chard"/>
    <w:link w:val="afe"/>
    <w:uiPriority w:val="99"/>
    <w:semiHidden/>
    <w:rsid w:val="00B523A7"/>
    <w:rPr>
      <w:b/>
      <w:bCs/>
    </w:rPr>
  </w:style>
  <w:style w:type="paragraph" w:styleId="aff">
    <w:name w:val="Normal (Web)"/>
    <w:basedOn w:val="a1"/>
    <w:uiPriority w:val="99"/>
    <w:semiHidden/>
    <w:unhideWhenUsed/>
    <w:rsid w:val="00B523A7"/>
    <w:rPr>
      <w:rFonts w:ascii="Times New Roman" w:hAnsi="Times New Roman" w:cs="Times New Roman"/>
      <w:sz w:val="24"/>
      <w:szCs w:val="24"/>
    </w:rPr>
  </w:style>
  <w:style w:type="paragraph" w:styleId="aff0">
    <w:name w:val="Signature"/>
    <w:basedOn w:val="a1"/>
    <w:link w:val="Charf"/>
    <w:uiPriority w:val="99"/>
    <w:semiHidden/>
    <w:unhideWhenUsed/>
    <w:rsid w:val="00B523A7"/>
    <w:pPr>
      <w:ind w:leftChars="2100" w:left="100"/>
    </w:pPr>
  </w:style>
  <w:style w:type="character" w:customStyle="1" w:styleId="Charf">
    <w:name w:val="签名 Char"/>
    <w:basedOn w:val="a3"/>
    <w:link w:val="aff0"/>
    <w:uiPriority w:val="99"/>
    <w:semiHidden/>
    <w:rsid w:val="00B523A7"/>
  </w:style>
  <w:style w:type="paragraph" w:styleId="aff1">
    <w:name w:val="Date"/>
    <w:basedOn w:val="a1"/>
    <w:next w:val="a1"/>
    <w:link w:val="Charf0"/>
    <w:uiPriority w:val="99"/>
    <w:semiHidden/>
    <w:unhideWhenUsed/>
    <w:rsid w:val="00B523A7"/>
    <w:pPr>
      <w:ind w:leftChars="2500" w:left="100"/>
    </w:pPr>
  </w:style>
  <w:style w:type="character" w:customStyle="1" w:styleId="Charf0">
    <w:name w:val="日期 Char"/>
    <w:basedOn w:val="a3"/>
    <w:link w:val="aff1"/>
    <w:uiPriority w:val="99"/>
    <w:semiHidden/>
    <w:rsid w:val="00B523A7"/>
  </w:style>
  <w:style w:type="paragraph" w:styleId="aff2">
    <w:name w:val="envelope address"/>
    <w:basedOn w:val="a1"/>
    <w:uiPriority w:val="99"/>
    <w:semiHidden/>
    <w:unhideWhenUsed/>
    <w:rsid w:val="00B523A7"/>
    <w:pPr>
      <w:framePr w:w="7920" w:h="1980" w:hRule="exact" w:hSpace="180" w:wrap="auto" w:hAnchor="page" w:xAlign="center" w:yAlign="bottom"/>
      <w:snapToGrid w:val="0"/>
      <w:ind w:leftChars="1400" w:left="100"/>
    </w:pPr>
    <w:rPr>
      <w:rFonts w:asciiTheme="majorHAnsi" w:eastAsiaTheme="majorEastAsia" w:hAnsiTheme="majorHAnsi" w:cstheme="majorBidi"/>
      <w:sz w:val="24"/>
      <w:szCs w:val="24"/>
    </w:rPr>
  </w:style>
  <w:style w:type="paragraph" w:styleId="aff3">
    <w:name w:val="Bibliography"/>
    <w:basedOn w:val="a1"/>
    <w:next w:val="a1"/>
    <w:uiPriority w:val="37"/>
    <w:semiHidden/>
    <w:unhideWhenUsed/>
    <w:rsid w:val="00B523A7"/>
  </w:style>
  <w:style w:type="paragraph" w:styleId="11">
    <w:name w:val="index 1"/>
    <w:basedOn w:val="a1"/>
    <w:next w:val="a1"/>
    <w:autoRedefine/>
    <w:uiPriority w:val="99"/>
    <w:semiHidden/>
    <w:unhideWhenUsed/>
    <w:rsid w:val="00B523A7"/>
  </w:style>
  <w:style w:type="paragraph" w:styleId="27">
    <w:name w:val="index 2"/>
    <w:basedOn w:val="a1"/>
    <w:next w:val="a1"/>
    <w:autoRedefine/>
    <w:uiPriority w:val="99"/>
    <w:semiHidden/>
    <w:unhideWhenUsed/>
    <w:rsid w:val="00B523A7"/>
    <w:pPr>
      <w:ind w:leftChars="200" w:left="200"/>
    </w:pPr>
  </w:style>
  <w:style w:type="paragraph" w:styleId="36">
    <w:name w:val="index 3"/>
    <w:basedOn w:val="a1"/>
    <w:next w:val="a1"/>
    <w:autoRedefine/>
    <w:uiPriority w:val="99"/>
    <w:semiHidden/>
    <w:unhideWhenUsed/>
    <w:rsid w:val="00B523A7"/>
    <w:pPr>
      <w:ind w:leftChars="400" w:left="400"/>
    </w:pPr>
  </w:style>
  <w:style w:type="paragraph" w:styleId="45">
    <w:name w:val="index 4"/>
    <w:basedOn w:val="a1"/>
    <w:next w:val="a1"/>
    <w:autoRedefine/>
    <w:uiPriority w:val="99"/>
    <w:semiHidden/>
    <w:unhideWhenUsed/>
    <w:rsid w:val="00B523A7"/>
    <w:pPr>
      <w:ind w:leftChars="600" w:left="600"/>
    </w:pPr>
  </w:style>
  <w:style w:type="paragraph" w:styleId="55">
    <w:name w:val="index 5"/>
    <w:basedOn w:val="a1"/>
    <w:next w:val="a1"/>
    <w:autoRedefine/>
    <w:uiPriority w:val="99"/>
    <w:semiHidden/>
    <w:unhideWhenUsed/>
    <w:rsid w:val="00B523A7"/>
    <w:pPr>
      <w:ind w:leftChars="800" w:left="800"/>
    </w:pPr>
  </w:style>
  <w:style w:type="paragraph" w:styleId="61">
    <w:name w:val="index 6"/>
    <w:basedOn w:val="a1"/>
    <w:next w:val="a1"/>
    <w:autoRedefine/>
    <w:uiPriority w:val="99"/>
    <w:semiHidden/>
    <w:unhideWhenUsed/>
    <w:rsid w:val="00B523A7"/>
    <w:pPr>
      <w:ind w:leftChars="1000" w:left="1000"/>
    </w:pPr>
  </w:style>
  <w:style w:type="paragraph" w:styleId="71">
    <w:name w:val="index 7"/>
    <w:basedOn w:val="a1"/>
    <w:next w:val="a1"/>
    <w:autoRedefine/>
    <w:uiPriority w:val="99"/>
    <w:semiHidden/>
    <w:unhideWhenUsed/>
    <w:rsid w:val="00B523A7"/>
    <w:pPr>
      <w:ind w:leftChars="1200" w:left="1200"/>
    </w:pPr>
  </w:style>
  <w:style w:type="paragraph" w:styleId="81">
    <w:name w:val="index 8"/>
    <w:basedOn w:val="a1"/>
    <w:next w:val="a1"/>
    <w:autoRedefine/>
    <w:uiPriority w:val="99"/>
    <w:semiHidden/>
    <w:unhideWhenUsed/>
    <w:rsid w:val="00B523A7"/>
    <w:pPr>
      <w:ind w:leftChars="1400" w:left="1400"/>
    </w:pPr>
  </w:style>
  <w:style w:type="paragraph" w:styleId="91">
    <w:name w:val="index 9"/>
    <w:basedOn w:val="a1"/>
    <w:next w:val="a1"/>
    <w:autoRedefine/>
    <w:uiPriority w:val="99"/>
    <w:semiHidden/>
    <w:unhideWhenUsed/>
    <w:rsid w:val="00B523A7"/>
    <w:pPr>
      <w:ind w:leftChars="1600" w:left="1600"/>
    </w:pPr>
  </w:style>
  <w:style w:type="paragraph" w:styleId="aff4">
    <w:name w:val="index heading"/>
    <w:basedOn w:val="a1"/>
    <w:next w:val="11"/>
    <w:uiPriority w:val="99"/>
    <w:semiHidden/>
    <w:unhideWhenUsed/>
    <w:rsid w:val="00B523A7"/>
    <w:rPr>
      <w:rFonts w:asciiTheme="majorHAnsi" w:eastAsiaTheme="majorEastAsia" w:hAnsiTheme="majorHAnsi" w:cstheme="majorBidi"/>
      <w:b/>
      <w:bCs/>
    </w:rPr>
  </w:style>
  <w:style w:type="paragraph" w:styleId="aff5">
    <w:name w:val="caption"/>
    <w:basedOn w:val="a1"/>
    <w:next w:val="a1"/>
    <w:uiPriority w:val="35"/>
    <w:semiHidden/>
    <w:unhideWhenUsed/>
    <w:qFormat/>
    <w:rsid w:val="00B523A7"/>
    <w:rPr>
      <w:rFonts w:asciiTheme="majorHAnsi" w:eastAsia="黑体" w:hAnsiTheme="majorHAnsi" w:cstheme="majorBidi"/>
      <w:sz w:val="20"/>
      <w:szCs w:val="20"/>
    </w:rPr>
  </w:style>
  <w:style w:type="paragraph" w:styleId="aff6">
    <w:name w:val="table of figures"/>
    <w:basedOn w:val="a1"/>
    <w:next w:val="a1"/>
    <w:uiPriority w:val="99"/>
    <w:semiHidden/>
    <w:unhideWhenUsed/>
    <w:rsid w:val="00B523A7"/>
    <w:pPr>
      <w:ind w:leftChars="200" w:left="200" w:hangingChars="200" w:hanging="200"/>
    </w:pPr>
  </w:style>
  <w:style w:type="paragraph" w:styleId="aff7">
    <w:name w:val="endnote text"/>
    <w:basedOn w:val="a1"/>
    <w:link w:val="Charf1"/>
    <w:uiPriority w:val="99"/>
    <w:semiHidden/>
    <w:unhideWhenUsed/>
    <w:rsid w:val="00B523A7"/>
    <w:pPr>
      <w:snapToGrid w:val="0"/>
      <w:jc w:val="left"/>
    </w:pPr>
  </w:style>
  <w:style w:type="character" w:customStyle="1" w:styleId="Charf1">
    <w:name w:val="尾注文本 Char"/>
    <w:basedOn w:val="a3"/>
    <w:link w:val="aff7"/>
    <w:uiPriority w:val="99"/>
    <w:semiHidden/>
    <w:rsid w:val="00B523A7"/>
  </w:style>
  <w:style w:type="paragraph" w:styleId="aff8">
    <w:name w:val="Block Text"/>
    <w:basedOn w:val="a1"/>
    <w:uiPriority w:val="99"/>
    <w:semiHidden/>
    <w:unhideWhenUsed/>
    <w:rsid w:val="00B523A7"/>
    <w:pPr>
      <w:spacing w:after="120"/>
      <w:ind w:leftChars="700" w:left="1440" w:rightChars="700" w:right="1440"/>
    </w:pPr>
  </w:style>
  <w:style w:type="paragraph" w:styleId="aff9">
    <w:name w:val="Document Map"/>
    <w:basedOn w:val="a1"/>
    <w:link w:val="Charf2"/>
    <w:uiPriority w:val="99"/>
    <w:semiHidden/>
    <w:unhideWhenUsed/>
    <w:rsid w:val="00B523A7"/>
    <w:rPr>
      <w:rFonts w:ascii="宋体" w:eastAsia="宋体"/>
      <w:sz w:val="18"/>
      <w:szCs w:val="18"/>
    </w:rPr>
  </w:style>
  <w:style w:type="character" w:customStyle="1" w:styleId="Charf2">
    <w:name w:val="文档结构图 Char"/>
    <w:basedOn w:val="a3"/>
    <w:link w:val="aff9"/>
    <w:uiPriority w:val="99"/>
    <w:semiHidden/>
    <w:rsid w:val="00B523A7"/>
    <w:rPr>
      <w:rFonts w:ascii="宋体" w:eastAsia="宋体"/>
      <w:sz w:val="18"/>
      <w:szCs w:val="18"/>
    </w:rPr>
  </w:style>
  <w:style w:type="paragraph" w:styleId="affa">
    <w:name w:val="No Spacing"/>
    <w:uiPriority w:val="1"/>
    <w:qFormat/>
    <w:rsid w:val="00B523A7"/>
    <w:pPr>
      <w:widowControl w:val="0"/>
      <w:jc w:val="both"/>
    </w:pPr>
  </w:style>
  <w:style w:type="paragraph" w:styleId="affb">
    <w:name w:val="Message Header"/>
    <w:basedOn w:val="a1"/>
    <w:link w:val="Charf3"/>
    <w:uiPriority w:val="99"/>
    <w:semiHidden/>
    <w:unhideWhenUsed/>
    <w:rsid w:val="00B523A7"/>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Theme="majorHAnsi" w:eastAsiaTheme="majorEastAsia" w:hAnsiTheme="majorHAnsi" w:cstheme="majorBidi"/>
      <w:sz w:val="24"/>
      <w:szCs w:val="24"/>
    </w:rPr>
  </w:style>
  <w:style w:type="character" w:customStyle="1" w:styleId="Charf3">
    <w:name w:val="信息标题 Char"/>
    <w:basedOn w:val="a3"/>
    <w:link w:val="affb"/>
    <w:uiPriority w:val="99"/>
    <w:semiHidden/>
    <w:rsid w:val="00B523A7"/>
    <w:rPr>
      <w:rFonts w:asciiTheme="majorHAnsi" w:eastAsiaTheme="majorEastAsia" w:hAnsiTheme="majorHAnsi" w:cstheme="majorBidi"/>
      <w:sz w:val="24"/>
      <w:szCs w:val="24"/>
      <w:shd w:val="pct20" w:color="auto" w:fill="auto"/>
    </w:rPr>
  </w:style>
  <w:style w:type="paragraph" w:styleId="affc">
    <w:name w:val="table of authorities"/>
    <w:basedOn w:val="a1"/>
    <w:next w:val="a1"/>
    <w:uiPriority w:val="99"/>
    <w:semiHidden/>
    <w:unhideWhenUsed/>
    <w:rsid w:val="00B523A7"/>
    <w:pPr>
      <w:ind w:leftChars="200" w:left="420"/>
    </w:pPr>
  </w:style>
  <w:style w:type="paragraph" w:styleId="affd">
    <w:name w:val="toa heading"/>
    <w:basedOn w:val="a1"/>
    <w:next w:val="a1"/>
    <w:uiPriority w:val="99"/>
    <w:semiHidden/>
    <w:unhideWhenUsed/>
    <w:rsid w:val="00B523A7"/>
    <w:pPr>
      <w:spacing w:before="120"/>
    </w:pPr>
    <w:rPr>
      <w:rFonts w:asciiTheme="majorHAnsi" w:eastAsia="宋体" w:hAnsiTheme="majorHAnsi" w:cstheme="majorBidi"/>
      <w:sz w:val="24"/>
      <w:szCs w:val="24"/>
    </w:rPr>
  </w:style>
  <w:style w:type="paragraph" w:styleId="affe">
    <w:name w:val="Quote"/>
    <w:basedOn w:val="a1"/>
    <w:next w:val="a1"/>
    <w:link w:val="Charf4"/>
    <w:uiPriority w:val="29"/>
    <w:qFormat/>
    <w:rsid w:val="00B523A7"/>
    <w:rPr>
      <w:i/>
      <w:iCs/>
      <w:color w:val="000000" w:themeColor="text1"/>
    </w:rPr>
  </w:style>
  <w:style w:type="character" w:customStyle="1" w:styleId="Charf4">
    <w:name w:val="引用 Char"/>
    <w:basedOn w:val="a3"/>
    <w:link w:val="affe"/>
    <w:uiPriority w:val="29"/>
    <w:rsid w:val="00B523A7"/>
    <w:rPr>
      <w:i/>
      <w:iCs/>
      <w:color w:val="000000" w:themeColor="text1"/>
    </w:rPr>
  </w:style>
  <w:style w:type="paragraph" w:styleId="afff">
    <w:name w:val="Body Text First Indent"/>
    <w:basedOn w:val="af0"/>
    <w:link w:val="Charf5"/>
    <w:uiPriority w:val="99"/>
    <w:semiHidden/>
    <w:unhideWhenUsed/>
    <w:rsid w:val="00B523A7"/>
    <w:pPr>
      <w:ind w:firstLineChars="100" w:firstLine="420"/>
    </w:pPr>
  </w:style>
  <w:style w:type="character" w:customStyle="1" w:styleId="Charf5">
    <w:name w:val="正文首行缩进 Char"/>
    <w:basedOn w:val="Char4"/>
    <w:link w:val="afff"/>
    <w:uiPriority w:val="99"/>
    <w:semiHidden/>
    <w:rsid w:val="00B523A7"/>
  </w:style>
  <w:style w:type="paragraph" w:styleId="28">
    <w:name w:val="Body Text First Indent 2"/>
    <w:basedOn w:val="ac"/>
    <w:link w:val="2Char1"/>
    <w:uiPriority w:val="99"/>
    <w:semiHidden/>
    <w:unhideWhenUsed/>
    <w:rsid w:val="00B523A7"/>
    <w:pPr>
      <w:ind w:firstLineChars="200" w:firstLine="420"/>
    </w:pPr>
    <w:rPr>
      <w:rFonts w:asciiTheme="minorHAnsi" w:eastAsiaTheme="minorEastAsia" w:hAnsiTheme="minorHAnsi" w:cstheme="minorBidi"/>
      <w:szCs w:val="22"/>
    </w:rPr>
  </w:style>
  <w:style w:type="character" w:customStyle="1" w:styleId="2Char1">
    <w:name w:val="正文首行缩进 2 Char"/>
    <w:basedOn w:val="Char3"/>
    <w:link w:val="28"/>
    <w:uiPriority w:val="99"/>
    <w:semiHidden/>
    <w:rsid w:val="00B523A7"/>
    <w:rPr>
      <w:rFonts w:ascii="Times New Roman" w:eastAsia="宋体" w:hAnsi="Times New Roman" w:cs="Times New Roman"/>
      <w:szCs w:val="20"/>
    </w:rPr>
  </w:style>
  <w:style w:type="paragraph" w:styleId="37">
    <w:name w:val="Body Text 3"/>
    <w:basedOn w:val="a1"/>
    <w:link w:val="3Char1"/>
    <w:uiPriority w:val="99"/>
    <w:semiHidden/>
    <w:unhideWhenUsed/>
    <w:rsid w:val="00B523A7"/>
    <w:pPr>
      <w:spacing w:after="120"/>
    </w:pPr>
    <w:rPr>
      <w:sz w:val="16"/>
      <w:szCs w:val="16"/>
    </w:rPr>
  </w:style>
  <w:style w:type="character" w:customStyle="1" w:styleId="3Char1">
    <w:name w:val="正文文本 3 Char"/>
    <w:basedOn w:val="a3"/>
    <w:link w:val="37"/>
    <w:uiPriority w:val="99"/>
    <w:semiHidden/>
    <w:rsid w:val="00B523A7"/>
    <w:rPr>
      <w:sz w:val="16"/>
      <w:szCs w:val="16"/>
    </w:rPr>
  </w:style>
  <w:style w:type="paragraph" w:styleId="29">
    <w:name w:val="Body Text Indent 2"/>
    <w:basedOn w:val="a1"/>
    <w:link w:val="2Char2"/>
    <w:uiPriority w:val="99"/>
    <w:semiHidden/>
    <w:unhideWhenUsed/>
    <w:rsid w:val="00B523A7"/>
    <w:pPr>
      <w:spacing w:after="120" w:line="480" w:lineRule="auto"/>
      <w:ind w:leftChars="200" w:left="420"/>
    </w:pPr>
  </w:style>
  <w:style w:type="character" w:customStyle="1" w:styleId="2Char2">
    <w:name w:val="正文文本缩进 2 Char"/>
    <w:basedOn w:val="a3"/>
    <w:link w:val="29"/>
    <w:uiPriority w:val="99"/>
    <w:semiHidden/>
    <w:rsid w:val="00B523A7"/>
  </w:style>
  <w:style w:type="paragraph" w:styleId="afff0">
    <w:name w:val="Note Heading"/>
    <w:basedOn w:val="a1"/>
    <w:next w:val="a1"/>
    <w:link w:val="Charf6"/>
    <w:uiPriority w:val="99"/>
    <w:semiHidden/>
    <w:unhideWhenUsed/>
    <w:rsid w:val="00B523A7"/>
    <w:pPr>
      <w:jc w:val="center"/>
    </w:pPr>
  </w:style>
  <w:style w:type="character" w:customStyle="1" w:styleId="Charf6">
    <w:name w:val="注释标题 Char"/>
    <w:basedOn w:val="a3"/>
    <w:link w:val="afff0"/>
    <w:uiPriority w:val="99"/>
    <w:semiHidden/>
    <w:rsid w:val="00B523A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paragraph" w:styleId="1">
    <w:name w:val="heading 1"/>
    <w:basedOn w:val="a1"/>
    <w:next w:val="a1"/>
    <w:link w:val="1Char"/>
    <w:uiPriority w:val="9"/>
    <w:qFormat/>
    <w:rsid w:val="002A0C53"/>
    <w:pPr>
      <w:keepNext/>
      <w:keepLines/>
      <w:spacing w:before="340" w:after="330" w:line="578" w:lineRule="auto"/>
      <w:outlineLvl w:val="0"/>
    </w:pPr>
    <w:rPr>
      <w:b/>
      <w:bCs/>
      <w:kern w:val="44"/>
      <w:sz w:val="44"/>
      <w:szCs w:val="44"/>
    </w:rPr>
  </w:style>
  <w:style w:type="paragraph" w:styleId="21">
    <w:name w:val="heading 2"/>
    <w:basedOn w:val="a1"/>
    <w:next w:val="a1"/>
    <w:link w:val="2Char"/>
    <w:uiPriority w:val="9"/>
    <w:semiHidden/>
    <w:unhideWhenUsed/>
    <w:qFormat/>
    <w:rsid w:val="000B03D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1">
    <w:name w:val="heading 3"/>
    <w:basedOn w:val="a1"/>
    <w:next w:val="a1"/>
    <w:link w:val="3Char"/>
    <w:uiPriority w:val="9"/>
    <w:semiHidden/>
    <w:unhideWhenUsed/>
    <w:qFormat/>
    <w:rsid w:val="00B523A7"/>
    <w:pPr>
      <w:keepNext/>
      <w:keepLines/>
      <w:spacing w:before="260" w:after="260" w:line="416" w:lineRule="auto"/>
      <w:outlineLvl w:val="2"/>
    </w:pPr>
    <w:rPr>
      <w:b/>
      <w:bCs/>
      <w:sz w:val="32"/>
      <w:szCs w:val="32"/>
    </w:rPr>
  </w:style>
  <w:style w:type="paragraph" w:styleId="41">
    <w:name w:val="heading 4"/>
    <w:basedOn w:val="a1"/>
    <w:next w:val="a2"/>
    <w:link w:val="4Char"/>
    <w:qFormat/>
    <w:rsid w:val="005A0CF5"/>
    <w:pPr>
      <w:keepNext/>
      <w:keepLines/>
      <w:spacing w:before="120" w:after="60" w:line="400" w:lineRule="exact"/>
      <w:outlineLvl w:val="3"/>
    </w:pPr>
    <w:rPr>
      <w:rFonts w:ascii="Times New Roman" w:eastAsia="黑体" w:hAnsi="Times New Roman" w:cs="Times New Roman"/>
      <w:kern w:val="28"/>
      <w:sz w:val="28"/>
      <w:szCs w:val="20"/>
    </w:rPr>
  </w:style>
  <w:style w:type="paragraph" w:styleId="51">
    <w:name w:val="heading 5"/>
    <w:basedOn w:val="a1"/>
    <w:next w:val="a1"/>
    <w:link w:val="5Char"/>
    <w:uiPriority w:val="9"/>
    <w:semiHidden/>
    <w:unhideWhenUsed/>
    <w:qFormat/>
    <w:rsid w:val="00B523A7"/>
    <w:pPr>
      <w:keepNext/>
      <w:keepLines/>
      <w:spacing w:before="280" w:after="290" w:line="376" w:lineRule="auto"/>
      <w:outlineLvl w:val="4"/>
    </w:pPr>
    <w:rPr>
      <w:b/>
      <w:bCs/>
      <w:sz w:val="28"/>
      <w:szCs w:val="28"/>
    </w:rPr>
  </w:style>
  <w:style w:type="paragraph" w:styleId="6">
    <w:name w:val="heading 6"/>
    <w:basedOn w:val="a1"/>
    <w:next w:val="a1"/>
    <w:link w:val="6Char"/>
    <w:uiPriority w:val="9"/>
    <w:semiHidden/>
    <w:unhideWhenUsed/>
    <w:qFormat/>
    <w:rsid w:val="00B523A7"/>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1"/>
    <w:next w:val="a1"/>
    <w:link w:val="7Char"/>
    <w:uiPriority w:val="9"/>
    <w:semiHidden/>
    <w:unhideWhenUsed/>
    <w:qFormat/>
    <w:rsid w:val="00B523A7"/>
    <w:pPr>
      <w:keepNext/>
      <w:keepLines/>
      <w:spacing w:before="240" w:after="64" w:line="320" w:lineRule="auto"/>
      <w:outlineLvl w:val="6"/>
    </w:pPr>
    <w:rPr>
      <w:b/>
      <w:bCs/>
      <w:sz w:val="24"/>
      <w:szCs w:val="24"/>
    </w:rPr>
  </w:style>
  <w:style w:type="paragraph" w:styleId="8">
    <w:name w:val="heading 8"/>
    <w:basedOn w:val="a1"/>
    <w:next w:val="a1"/>
    <w:link w:val="8Char"/>
    <w:uiPriority w:val="9"/>
    <w:semiHidden/>
    <w:unhideWhenUsed/>
    <w:qFormat/>
    <w:rsid w:val="00B523A7"/>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1"/>
    <w:next w:val="a1"/>
    <w:link w:val="9Char"/>
    <w:uiPriority w:val="9"/>
    <w:semiHidden/>
    <w:unhideWhenUsed/>
    <w:qFormat/>
    <w:rsid w:val="00B523A7"/>
    <w:pPr>
      <w:keepNext/>
      <w:keepLines/>
      <w:spacing w:before="240" w:after="64" w:line="320" w:lineRule="auto"/>
      <w:outlineLvl w:val="8"/>
    </w:pPr>
    <w:rPr>
      <w:rFonts w:asciiTheme="majorHAnsi" w:eastAsiaTheme="majorEastAsia" w:hAnsiTheme="majorHAnsi" w:cstheme="majorBidi"/>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basedOn w:val="a1"/>
    <w:unhideWhenUsed/>
    <w:rsid w:val="005A0CF5"/>
    <w:pPr>
      <w:ind w:firstLineChars="200" w:firstLine="420"/>
    </w:pPr>
  </w:style>
  <w:style w:type="character" w:customStyle="1" w:styleId="4Char">
    <w:name w:val="标题 4 Char"/>
    <w:basedOn w:val="a3"/>
    <w:link w:val="41"/>
    <w:rsid w:val="005A0CF5"/>
    <w:rPr>
      <w:rFonts w:ascii="Times New Roman" w:eastAsia="黑体" w:hAnsi="Times New Roman" w:cs="Times New Roman"/>
      <w:kern w:val="28"/>
      <w:sz w:val="28"/>
      <w:szCs w:val="20"/>
    </w:rPr>
  </w:style>
  <w:style w:type="paragraph" w:styleId="a6">
    <w:name w:val="header"/>
    <w:basedOn w:val="a1"/>
    <w:link w:val="Char"/>
    <w:uiPriority w:val="99"/>
    <w:unhideWhenUsed/>
    <w:rsid w:val="008B28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3"/>
    <w:link w:val="a6"/>
    <w:uiPriority w:val="99"/>
    <w:rsid w:val="008B2896"/>
    <w:rPr>
      <w:sz w:val="18"/>
      <w:szCs w:val="18"/>
    </w:rPr>
  </w:style>
  <w:style w:type="paragraph" w:styleId="a7">
    <w:name w:val="footer"/>
    <w:basedOn w:val="a1"/>
    <w:link w:val="Char0"/>
    <w:uiPriority w:val="99"/>
    <w:unhideWhenUsed/>
    <w:rsid w:val="008B2896"/>
    <w:pPr>
      <w:tabs>
        <w:tab w:val="center" w:pos="4153"/>
        <w:tab w:val="right" w:pos="8306"/>
      </w:tabs>
      <w:snapToGrid w:val="0"/>
      <w:jc w:val="left"/>
    </w:pPr>
    <w:rPr>
      <w:sz w:val="18"/>
      <w:szCs w:val="18"/>
    </w:rPr>
  </w:style>
  <w:style w:type="character" w:customStyle="1" w:styleId="Char0">
    <w:name w:val="页脚 Char"/>
    <w:basedOn w:val="a3"/>
    <w:link w:val="a7"/>
    <w:uiPriority w:val="99"/>
    <w:rsid w:val="008B2896"/>
    <w:rPr>
      <w:sz w:val="18"/>
      <w:szCs w:val="18"/>
    </w:rPr>
  </w:style>
  <w:style w:type="paragraph" w:styleId="a8">
    <w:name w:val="List Paragraph"/>
    <w:basedOn w:val="a1"/>
    <w:uiPriority w:val="34"/>
    <w:qFormat/>
    <w:rsid w:val="008B2896"/>
    <w:pPr>
      <w:ind w:firstLineChars="200" w:firstLine="420"/>
    </w:pPr>
  </w:style>
  <w:style w:type="character" w:customStyle="1" w:styleId="Char1">
    <w:name w:val="纯文本 Char"/>
    <w:basedOn w:val="a3"/>
    <w:link w:val="a9"/>
    <w:rsid w:val="007C17FB"/>
    <w:rPr>
      <w:rFonts w:ascii="宋体" w:eastAsia="宋体" w:hAnsi="Courier New"/>
    </w:rPr>
  </w:style>
  <w:style w:type="paragraph" w:styleId="a9">
    <w:name w:val="Plain Text"/>
    <w:basedOn w:val="a1"/>
    <w:link w:val="Char1"/>
    <w:rsid w:val="007C17FB"/>
    <w:rPr>
      <w:rFonts w:ascii="宋体" w:eastAsia="宋体" w:hAnsi="Courier New"/>
    </w:rPr>
  </w:style>
  <w:style w:type="character" w:customStyle="1" w:styleId="Char10">
    <w:name w:val="纯文本 Char1"/>
    <w:basedOn w:val="a3"/>
    <w:uiPriority w:val="99"/>
    <w:semiHidden/>
    <w:rsid w:val="007C17FB"/>
    <w:rPr>
      <w:rFonts w:ascii="宋体" w:eastAsia="宋体" w:hAnsi="Courier New" w:cs="Courier New"/>
      <w:szCs w:val="21"/>
    </w:rPr>
  </w:style>
  <w:style w:type="character" w:styleId="aa">
    <w:name w:val="Placeholder Text"/>
    <w:basedOn w:val="a3"/>
    <w:uiPriority w:val="99"/>
    <w:semiHidden/>
    <w:rsid w:val="00E25885"/>
    <w:rPr>
      <w:color w:val="808080"/>
    </w:rPr>
  </w:style>
  <w:style w:type="paragraph" w:styleId="ab">
    <w:name w:val="Balloon Text"/>
    <w:basedOn w:val="a1"/>
    <w:link w:val="Char2"/>
    <w:uiPriority w:val="99"/>
    <w:semiHidden/>
    <w:unhideWhenUsed/>
    <w:rsid w:val="00E25885"/>
    <w:rPr>
      <w:sz w:val="18"/>
      <w:szCs w:val="18"/>
    </w:rPr>
  </w:style>
  <w:style w:type="character" w:customStyle="1" w:styleId="Char2">
    <w:name w:val="批注框文本 Char"/>
    <w:basedOn w:val="a3"/>
    <w:link w:val="ab"/>
    <w:uiPriority w:val="99"/>
    <w:semiHidden/>
    <w:rsid w:val="00E25885"/>
    <w:rPr>
      <w:sz w:val="18"/>
      <w:szCs w:val="18"/>
    </w:rPr>
  </w:style>
  <w:style w:type="paragraph" w:customStyle="1" w:styleId="22">
    <w:name w:val="正文缩进2字符"/>
    <w:basedOn w:val="a1"/>
    <w:rsid w:val="00B262C7"/>
    <w:pPr>
      <w:spacing w:line="360" w:lineRule="auto"/>
    </w:pPr>
    <w:rPr>
      <w:rFonts w:ascii="宋体" w:eastAsia="宋体" w:hAnsi="宋体" w:cs="Times New Roman"/>
      <w:color w:val="000000"/>
      <w:sz w:val="24"/>
      <w:szCs w:val="20"/>
    </w:rPr>
  </w:style>
  <w:style w:type="paragraph" w:styleId="ac">
    <w:name w:val="Body Text Indent"/>
    <w:basedOn w:val="a1"/>
    <w:link w:val="Char3"/>
    <w:rsid w:val="00657973"/>
    <w:pPr>
      <w:spacing w:after="120"/>
      <w:ind w:leftChars="200" w:left="420"/>
    </w:pPr>
    <w:rPr>
      <w:rFonts w:ascii="Times New Roman" w:eastAsia="宋体" w:hAnsi="Times New Roman" w:cs="Times New Roman"/>
      <w:szCs w:val="20"/>
    </w:rPr>
  </w:style>
  <w:style w:type="character" w:customStyle="1" w:styleId="Char3">
    <w:name w:val="正文文本缩进 Char"/>
    <w:basedOn w:val="a3"/>
    <w:link w:val="ac"/>
    <w:rsid w:val="00657973"/>
    <w:rPr>
      <w:rFonts w:ascii="Times New Roman" w:eastAsia="宋体" w:hAnsi="Times New Roman" w:cs="Times New Roman"/>
      <w:szCs w:val="20"/>
    </w:rPr>
  </w:style>
  <w:style w:type="paragraph" w:customStyle="1" w:styleId="ad">
    <w:name w:val="表头"/>
    <w:basedOn w:val="a1"/>
    <w:rsid w:val="003A2F76"/>
    <w:pPr>
      <w:tabs>
        <w:tab w:val="left" w:pos="360"/>
      </w:tabs>
      <w:autoSpaceDE w:val="0"/>
      <w:autoSpaceDN w:val="0"/>
      <w:adjustRightInd w:val="0"/>
      <w:spacing w:beforeLines="50" w:before="156"/>
      <w:jc w:val="center"/>
    </w:pPr>
    <w:rPr>
      <w:rFonts w:ascii="黑体" w:eastAsia="黑体" w:hAnsi="Times New Roman" w:cs="Times New Roman"/>
      <w:kern w:val="0"/>
      <w:szCs w:val="20"/>
    </w:rPr>
  </w:style>
  <w:style w:type="character" w:styleId="ae">
    <w:name w:val="page number"/>
    <w:basedOn w:val="a3"/>
    <w:rsid w:val="005D68C3"/>
  </w:style>
  <w:style w:type="paragraph" w:styleId="23">
    <w:name w:val="Body Text 2"/>
    <w:basedOn w:val="a1"/>
    <w:link w:val="2Char0"/>
    <w:uiPriority w:val="99"/>
    <w:semiHidden/>
    <w:unhideWhenUsed/>
    <w:rsid w:val="005D68C3"/>
    <w:pPr>
      <w:spacing w:after="120" w:line="480" w:lineRule="auto"/>
    </w:pPr>
  </w:style>
  <w:style w:type="character" w:customStyle="1" w:styleId="2Char0">
    <w:name w:val="正文文本 2 Char"/>
    <w:basedOn w:val="a3"/>
    <w:link w:val="23"/>
    <w:uiPriority w:val="99"/>
    <w:semiHidden/>
    <w:rsid w:val="005D68C3"/>
  </w:style>
  <w:style w:type="paragraph" w:customStyle="1" w:styleId="xl24">
    <w:name w:val="xl24"/>
    <w:basedOn w:val="a1"/>
    <w:rsid w:val="005D68C3"/>
    <w:pPr>
      <w:widowControl/>
      <w:pBdr>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cs="Times New Roman"/>
      <w:kern w:val="0"/>
      <w:szCs w:val="20"/>
    </w:rPr>
  </w:style>
  <w:style w:type="character" w:customStyle="1" w:styleId="2Char">
    <w:name w:val="标题 2 Char"/>
    <w:basedOn w:val="a3"/>
    <w:link w:val="21"/>
    <w:uiPriority w:val="9"/>
    <w:semiHidden/>
    <w:rsid w:val="000B03DF"/>
    <w:rPr>
      <w:rFonts w:asciiTheme="majorHAnsi" w:eastAsiaTheme="majorEastAsia" w:hAnsiTheme="majorHAnsi" w:cstheme="majorBidi"/>
      <w:b/>
      <w:bCs/>
      <w:sz w:val="32"/>
      <w:szCs w:val="32"/>
    </w:rPr>
  </w:style>
  <w:style w:type="character" w:customStyle="1" w:styleId="apple-converted-space">
    <w:name w:val="apple-converted-space"/>
    <w:basedOn w:val="a3"/>
    <w:rsid w:val="000B03DF"/>
  </w:style>
  <w:style w:type="paragraph" w:customStyle="1" w:styleId="sun">
    <w:name w:val="sun"/>
    <w:basedOn w:val="a1"/>
    <w:rsid w:val="009D48E3"/>
    <w:pPr>
      <w:adjustRightInd w:val="0"/>
      <w:spacing w:line="360" w:lineRule="auto"/>
      <w:ind w:firstLine="624"/>
      <w:textAlignment w:val="baseline"/>
    </w:pPr>
    <w:rPr>
      <w:rFonts w:ascii="Times New Roman" w:eastAsia="宋体" w:hAnsi="Times New Roman" w:cs="Times New Roman"/>
      <w:kern w:val="28"/>
      <w:sz w:val="24"/>
      <w:szCs w:val="20"/>
    </w:rPr>
  </w:style>
  <w:style w:type="character" w:customStyle="1" w:styleId="1Char">
    <w:name w:val="标题 1 Char"/>
    <w:basedOn w:val="a3"/>
    <w:link w:val="1"/>
    <w:uiPriority w:val="9"/>
    <w:rsid w:val="002A0C53"/>
    <w:rPr>
      <w:b/>
      <w:bCs/>
      <w:kern w:val="44"/>
      <w:sz w:val="44"/>
      <w:szCs w:val="44"/>
    </w:rPr>
  </w:style>
  <w:style w:type="paragraph" w:styleId="TOC">
    <w:name w:val="TOC Heading"/>
    <w:basedOn w:val="1"/>
    <w:next w:val="a1"/>
    <w:uiPriority w:val="39"/>
    <w:unhideWhenUsed/>
    <w:qFormat/>
    <w:rsid w:val="002A0C53"/>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1"/>
    <w:next w:val="a1"/>
    <w:autoRedefine/>
    <w:uiPriority w:val="39"/>
    <w:unhideWhenUsed/>
    <w:rsid w:val="002A0C53"/>
    <w:pPr>
      <w:tabs>
        <w:tab w:val="right" w:leader="dot" w:pos="8296"/>
      </w:tabs>
      <w:spacing w:line="360" w:lineRule="auto"/>
    </w:pPr>
    <w:rPr>
      <w:rFonts w:ascii="Times New Roman" w:hAnsi="Times New Roman" w:cs="Times New Roman"/>
      <w:noProof/>
      <w:sz w:val="28"/>
      <w:szCs w:val="28"/>
    </w:rPr>
  </w:style>
  <w:style w:type="paragraph" w:styleId="24">
    <w:name w:val="toc 2"/>
    <w:basedOn w:val="a1"/>
    <w:next w:val="a1"/>
    <w:autoRedefine/>
    <w:uiPriority w:val="39"/>
    <w:unhideWhenUsed/>
    <w:rsid w:val="002A0C53"/>
    <w:pPr>
      <w:ind w:leftChars="200" w:left="420"/>
    </w:pPr>
  </w:style>
  <w:style w:type="paragraph" w:styleId="32">
    <w:name w:val="toc 3"/>
    <w:basedOn w:val="a1"/>
    <w:next w:val="a1"/>
    <w:autoRedefine/>
    <w:uiPriority w:val="39"/>
    <w:unhideWhenUsed/>
    <w:rsid w:val="002A0C53"/>
    <w:pPr>
      <w:ind w:leftChars="400" w:left="840"/>
    </w:pPr>
  </w:style>
  <w:style w:type="paragraph" w:styleId="42">
    <w:name w:val="toc 4"/>
    <w:basedOn w:val="a1"/>
    <w:next w:val="a1"/>
    <w:autoRedefine/>
    <w:uiPriority w:val="39"/>
    <w:unhideWhenUsed/>
    <w:rsid w:val="002A0C53"/>
    <w:pPr>
      <w:ind w:leftChars="600" w:left="1260"/>
    </w:pPr>
  </w:style>
  <w:style w:type="paragraph" w:styleId="52">
    <w:name w:val="toc 5"/>
    <w:basedOn w:val="a1"/>
    <w:next w:val="a1"/>
    <w:autoRedefine/>
    <w:uiPriority w:val="39"/>
    <w:unhideWhenUsed/>
    <w:rsid w:val="002A0C53"/>
    <w:pPr>
      <w:ind w:leftChars="800" w:left="1680"/>
    </w:pPr>
  </w:style>
  <w:style w:type="paragraph" w:styleId="60">
    <w:name w:val="toc 6"/>
    <w:basedOn w:val="a1"/>
    <w:next w:val="a1"/>
    <w:autoRedefine/>
    <w:uiPriority w:val="39"/>
    <w:unhideWhenUsed/>
    <w:rsid w:val="002A0C53"/>
    <w:pPr>
      <w:ind w:leftChars="1000" w:left="2100"/>
    </w:pPr>
  </w:style>
  <w:style w:type="paragraph" w:styleId="70">
    <w:name w:val="toc 7"/>
    <w:basedOn w:val="a1"/>
    <w:next w:val="a1"/>
    <w:autoRedefine/>
    <w:uiPriority w:val="39"/>
    <w:unhideWhenUsed/>
    <w:rsid w:val="002A0C53"/>
    <w:pPr>
      <w:ind w:leftChars="1200" w:left="2520"/>
    </w:pPr>
  </w:style>
  <w:style w:type="paragraph" w:styleId="80">
    <w:name w:val="toc 8"/>
    <w:basedOn w:val="a1"/>
    <w:next w:val="a1"/>
    <w:autoRedefine/>
    <w:uiPriority w:val="39"/>
    <w:unhideWhenUsed/>
    <w:rsid w:val="002A0C53"/>
    <w:pPr>
      <w:ind w:leftChars="1400" w:left="2940"/>
    </w:pPr>
  </w:style>
  <w:style w:type="paragraph" w:styleId="90">
    <w:name w:val="toc 9"/>
    <w:basedOn w:val="a1"/>
    <w:next w:val="a1"/>
    <w:autoRedefine/>
    <w:uiPriority w:val="39"/>
    <w:unhideWhenUsed/>
    <w:rsid w:val="002A0C53"/>
    <w:pPr>
      <w:ind w:leftChars="1600" w:left="3360"/>
    </w:pPr>
  </w:style>
  <w:style w:type="character" w:styleId="af">
    <w:name w:val="Hyperlink"/>
    <w:basedOn w:val="a3"/>
    <w:uiPriority w:val="99"/>
    <w:unhideWhenUsed/>
    <w:rsid w:val="002A0C53"/>
    <w:rPr>
      <w:color w:val="0000FF" w:themeColor="hyperlink"/>
      <w:u w:val="single"/>
    </w:rPr>
  </w:style>
  <w:style w:type="paragraph" w:styleId="af0">
    <w:name w:val="Body Text"/>
    <w:basedOn w:val="a1"/>
    <w:link w:val="Char4"/>
    <w:unhideWhenUsed/>
    <w:rsid w:val="001D621C"/>
    <w:pPr>
      <w:spacing w:after="120"/>
    </w:pPr>
  </w:style>
  <w:style w:type="character" w:customStyle="1" w:styleId="Char4">
    <w:name w:val="正文文本 Char"/>
    <w:basedOn w:val="a3"/>
    <w:link w:val="af0"/>
    <w:rsid w:val="001D621C"/>
  </w:style>
  <w:style w:type="paragraph" w:customStyle="1" w:styleId="af1">
    <w:name w:val="三级标题"/>
    <w:basedOn w:val="a1"/>
    <w:qFormat/>
    <w:rsid w:val="001D621C"/>
    <w:pPr>
      <w:spacing w:beforeLines="50" w:before="156" w:afterLines="50" w:after="156" w:line="400" w:lineRule="exact"/>
      <w:ind w:left="510" w:firstLine="562"/>
      <w:outlineLvl w:val="2"/>
    </w:pPr>
    <w:rPr>
      <w:rFonts w:ascii="仿宋_GB2312" w:eastAsia="仿宋_GB2312" w:hAnsi="宋体" w:cs="Times New Roman"/>
      <w:b/>
      <w:sz w:val="28"/>
      <w:szCs w:val="28"/>
    </w:rPr>
  </w:style>
  <w:style w:type="paragraph" w:styleId="33">
    <w:name w:val="Body Text Indent 3"/>
    <w:basedOn w:val="a1"/>
    <w:link w:val="3Char0"/>
    <w:uiPriority w:val="99"/>
    <w:semiHidden/>
    <w:unhideWhenUsed/>
    <w:rsid w:val="00A94EDA"/>
    <w:pPr>
      <w:spacing w:after="120"/>
      <w:ind w:leftChars="200" w:left="420"/>
    </w:pPr>
    <w:rPr>
      <w:sz w:val="16"/>
      <w:szCs w:val="16"/>
    </w:rPr>
  </w:style>
  <w:style w:type="character" w:customStyle="1" w:styleId="3Char0">
    <w:name w:val="正文文本缩进 3 Char"/>
    <w:basedOn w:val="a3"/>
    <w:link w:val="33"/>
    <w:uiPriority w:val="99"/>
    <w:semiHidden/>
    <w:rsid w:val="00A94EDA"/>
    <w:rPr>
      <w:sz w:val="16"/>
      <w:szCs w:val="16"/>
    </w:rPr>
  </w:style>
  <w:style w:type="paragraph" w:styleId="HTML">
    <w:name w:val="HTML Address"/>
    <w:basedOn w:val="a1"/>
    <w:link w:val="HTMLChar"/>
    <w:uiPriority w:val="99"/>
    <w:semiHidden/>
    <w:unhideWhenUsed/>
    <w:rsid w:val="00B523A7"/>
    <w:rPr>
      <w:i/>
      <w:iCs/>
    </w:rPr>
  </w:style>
  <w:style w:type="character" w:customStyle="1" w:styleId="HTMLChar">
    <w:name w:val="HTML 地址 Char"/>
    <w:basedOn w:val="a3"/>
    <w:link w:val="HTML"/>
    <w:uiPriority w:val="99"/>
    <w:semiHidden/>
    <w:rsid w:val="00B523A7"/>
    <w:rPr>
      <w:i/>
      <w:iCs/>
    </w:rPr>
  </w:style>
  <w:style w:type="paragraph" w:styleId="HTML0">
    <w:name w:val="HTML Preformatted"/>
    <w:basedOn w:val="a1"/>
    <w:link w:val="HTMLChar0"/>
    <w:uiPriority w:val="99"/>
    <w:semiHidden/>
    <w:unhideWhenUsed/>
    <w:rsid w:val="00B523A7"/>
    <w:rPr>
      <w:rFonts w:ascii="Courier New" w:hAnsi="Courier New" w:cs="Courier New"/>
      <w:sz w:val="20"/>
      <w:szCs w:val="20"/>
    </w:rPr>
  </w:style>
  <w:style w:type="character" w:customStyle="1" w:styleId="HTMLChar0">
    <w:name w:val="HTML 预设格式 Char"/>
    <w:basedOn w:val="a3"/>
    <w:link w:val="HTML0"/>
    <w:uiPriority w:val="99"/>
    <w:semiHidden/>
    <w:rsid w:val="00B523A7"/>
    <w:rPr>
      <w:rFonts w:ascii="Courier New" w:hAnsi="Courier New" w:cs="Courier New"/>
      <w:sz w:val="20"/>
      <w:szCs w:val="20"/>
    </w:rPr>
  </w:style>
  <w:style w:type="paragraph" w:styleId="af2">
    <w:name w:val="Title"/>
    <w:basedOn w:val="a1"/>
    <w:next w:val="a1"/>
    <w:link w:val="Char5"/>
    <w:uiPriority w:val="10"/>
    <w:qFormat/>
    <w:rsid w:val="00B523A7"/>
    <w:pPr>
      <w:spacing w:before="240" w:after="60"/>
      <w:jc w:val="center"/>
      <w:outlineLvl w:val="0"/>
    </w:pPr>
    <w:rPr>
      <w:rFonts w:asciiTheme="majorHAnsi" w:eastAsia="宋体" w:hAnsiTheme="majorHAnsi" w:cstheme="majorBidi"/>
      <w:b/>
      <w:bCs/>
      <w:sz w:val="32"/>
      <w:szCs w:val="32"/>
    </w:rPr>
  </w:style>
  <w:style w:type="character" w:customStyle="1" w:styleId="Char5">
    <w:name w:val="标题 Char"/>
    <w:basedOn w:val="a3"/>
    <w:link w:val="af2"/>
    <w:uiPriority w:val="10"/>
    <w:rsid w:val="00B523A7"/>
    <w:rPr>
      <w:rFonts w:asciiTheme="majorHAnsi" w:eastAsia="宋体" w:hAnsiTheme="majorHAnsi" w:cstheme="majorBidi"/>
      <w:b/>
      <w:bCs/>
      <w:sz w:val="32"/>
      <w:szCs w:val="32"/>
    </w:rPr>
  </w:style>
  <w:style w:type="character" w:customStyle="1" w:styleId="3Char">
    <w:name w:val="标题 3 Char"/>
    <w:basedOn w:val="a3"/>
    <w:link w:val="31"/>
    <w:uiPriority w:val="9"/>
    <w:semiHidden/>
    <w:rsid w:val="00B523A7"/>
    <w:rPr>
      <w:b/>
      <w:bCs/>
      <w:sz w:val="32"/>
      <w:szCs w:val="32"/>
    </w:rPr>
  </w:style>
  <w:style w:type="character" w:customStyle="1" w:styleId="5Char">
    <w:name w:val="标题 5 Char"/>
    <w:basedOn w:val="a3"/>
    <w:link w:val="51"/>
    <w:uiPriority w:val="9"/>
    <w:semiHidden/>
    <w:rsid w:val="00B523A7"/>
    <w:rPr>
      <w:b/>
      <w:bCs/>
      <w:sz w:val="28"/>
      <w:szCs w:val="28"/>
    </w:rPr>
  </w:style>
  <w:style w:type="character" w:customStyle="1" w:styleId="6Char">
    <w:name w:val="标题 6 Char"/>
    <w:basedOn w:val="a3"/>
    <w:link w:val="6"/>
    <w:uiPriority w:val="9"/>
    <w:semiHidden/>
    <w:rsid w:val="00B523A7"/>
    <w:rPr>
      <w:rFonts w:asciiTheme="majorHAnsi" w:eastAsiaTheme="majorEastAsia" w:hAnsiTheme="majorHAnsi" w:cstheme="majorBidi"/>
      <w:b/>
      <w:bCs/>
      <w:sz w:val="24"/>
      <w:szCs w:val="24"/>
    </w:rPr>
  </w:style>
  <w:style w:type="character" w:customStyle="1" w:styleId="7Char">
    <w:name w:val="标题 7 Char"/>
    <w:basedOn w:val="a3"/>
    <w:link w:val="7"/>
    <w:uiPriority w:val="9"/>
    <w:semiHidden/>
    <w:rsid w:val="00B523A7"/>
    <w:rPr>
      <w:b/>
      <w:bCs/>
      <w:sz w:val="24"/>
      <w:szCs w:val="24"/>
    </w:rPr>
  </w:style>
  <w:style w:type="character" w:customStyle="1" w:styleId="8Char">
    <w:name w:val="标题 8 Char"/>
    <w:basedOn w:val="a3"/>
    <w:link w:val="8"/>
    <w:uiPriority w:val="9"/>
    <w:semiHidden/>
    <w:rsid w:val="00B523A7"/>
    <w:rPr>
      <w:rFonts w:asciiTheme="majorHAnsi" w:eastAsiaTheme="majorEastAsia" w:hAnsiTheme="majorHAnsi" w:cstheme="majorBidi"/>
      <w:sz w:val="24"/>
      <w:szCs w:val="24"/>
    </w:rPr>
  </w:style>
  <w:style w:type="character" w:customStyle="1" w:styleId="9Char">
    <w:name w:val="标题 9 Char"/>
    <w:basedOn w:val="a3"/>
    <w:link w:val="9"/>
    <w:uiPriority w:val="9"/>
    <w:semiHidden/>
    <w:rsid w:val="00B523A7"/>
    <w:rPr>
      <w:rFonts w:asciiTheme="majorHAnsi" w:eastAsiaTheme="majorEastAsia" w:hAnsiTheme="majorHAnsi" w:cstheme="majorBidi"/>
      <w:szCs w:val="21"/>
    </w:rPr>
  </w:style>
  <w:style w:type="paragraph" w:styleId="af3">
    <w:name w:val="Salutation"/>
    <w:basedOn w:val="a1"/>
    <w:next w:val="a1"/>
    <w:link w:val="Char6"/>
    <w:uiPriority w:val="99"/>
    <w:semiHidden/>
    <w:unhideWhenUsed/>
    <w:rsid w:val="00B523A7"/>
  </w:style>
  <w:style w:type="character" w:customStyle="1" w:styleId="Char6">
    <w:name w:val="称呼 Char"/>
    <w:basedOn w:val="a3"/>
    <w:link w:val="af3"/>
    <w:uiPriority w:val="99"/>
    <w:semiHidden/>
    <w:rsid w:val="00B523A7"/>
  </w:style>
  <w:style w:type="paragraph" w:styleId="af4">
    <w:name w:val="E-mail Signature"/>
    <w:basedOn w:val="a1"/>
    <w:link w:val="Char7"/>
    <w:uiPriority w:val="99"/>
    <w:semiHidden/>
    <w:unhideWhenUsed/>
    <w:rsid w:val="00B523A7"/>
  </w:style>
  <w:style w:type="character" w:customStyle="1" w:styleId="Char7">
    <w:name w:val="电子邮件签名 Char"/>
    <w:basedOn w:val="a3"/>
    <w:link w:val="af4"/>
    <w:uiPriority w:val="99"/>
    <w:semiHidden/>
    <w:rsid w:val="00B523A7"/>
  </w:style>
  <w:style w:type="paragraph" w:styleId="af5">
    <w:name w:val="Subtitle"/>
    <w:basedOn w:val="a1"/>
    <w:next w:val="a1"/>
    <w:link w:val="Char8"/>
    <w:uiPriority w:val="11"/>
    <w:qFormat/>
    <w:rsid w:val="00B523A7"/>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8">
    <w:name w:val="副标题 Char"/>
    <w:basedOn w:val="a3"/>
    <w:link w:val="af5"/>
    <w:uiPriority w:val="11"/>
    <w:rsid w:val="00B523A7"/>
    <w:rPr>
      <w:rFonts w:asciiTheme="majorHAnsi" w:eastAsia="宋体" w:hAnsiTheme="majorHAnsi" w:cstheme="majorBidi"/>
      <w:b/>
      <w:bCs/>
      <w:kern w:val="28"/>
      <w:sz w:val="32"/>
      <w:szCs w:val="32"/>
    </w:rPr>
  </w:style>
  <w:style w:type="paragraph" w:styleId="af6">
    <w:name w:val="macro"/>
    <w:link w:val="Char9"/>
    <w:uiPriority w:val="99"/>
    <w:semiHidden/>
    <w:unhideWhenUsed/>
    <w:rsid w:val="00B523A7"/>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sz w:val="24"/>
      <w:szCs w:val="24"/>
    </w:rPr>
  </w:style>
  <w:style w:type="character" w:customStyle="1" w:styleId="Char9">
    <w:name w:val="宏文本 Char"/>
    <w:basedOn w:val="a3"/>
    <w:link w:val="af6"/>
    <w:uiPriority w:val="99"/>
    <w:semiHidden/>
    <w:rsid w:val="00B523A7"/>
    <w:rPr>
      <w:rFonts w:ascii="Courier New" w:eastAsia="宋体" w:hAnsi="Courier New" w:cs="Courier New"/>
      <w:sz w:val="24"/>
      <w:szCs w:val="24"/>
    </w:rPr>
  </w:style>
  <w:style w:type="paragraph" w:styleId="af7">
    <w:name w:val="envelope return"/>
    <w:basedOn w:val="a1"/>
    <w:uiPriority w:val="99"/>
    <w:semiHidden/>
    <w:unhideWhenUsed/>
    <w:rsid w:val="00B523A7"/>
    <w:pPr>
      <w:snapToGrid w:val="0"/>
    </w:pPr>
    <w:rPr>
      <w:rFonts w:asciiTheme="majorHAnsi" w:eastAsiaTheme="majorEastAsia" w:hAnsiTheme="majorHAnsi" w:cstheme="majorBidi"/>
    </w:rPr>
  </w:style>
  <w:style w:type="paragraph" w:styleId="af8">
    <w:name w:val="footnote text"/>
    <w:basedOn w:val="a1"/>
    <w:link w:val="Chara"/>
    <w:uiPriority w:val="99"/>
    <w:semiHidden/>
    <w:unhideWhenUsed/>
    <w:rsid w:val="00B523A7"/>
    <w:pPr>
      <w:snapToGrid w:val="0"/>
      <w:jc w:val="left"/>
    </w:pPr>
    <w:rPr>
      <w:sz w:val="18"/>
      <w:szCs w:val="18"/>
    </w:rPr>
  </w:style>
  <w:style w:type="character" w:customStyle="1" w:styleId="Chara">
    <w:name w:val="脚注文本 Char"/>
    <w:basedOn w:val="a3"/>
    <w:link w:val="af8"/>
    <w:uiPriority w:val="99"/>
    <w:semiHidden/>
    <w:rsid w:val="00B523A7"/>
    <w:rPr>
      <w:sz w:val="18"/>
      <w:szCs w:val="18"/>
    </w:rPr>
  </w:style>
  <w:style w:type="paragraph" w:styleId="af9">
    <w:name w:val="Closing"/>
    <w:basedOn w:val="a1"/>
    <w:link w:val="Charb"/>
    <w:uiPriority w:val="99"/>
    <w:semiHidden/>
    <w:unhideWhenUsed/>
    <w:rsid w:val="00B523A7"/>
    <w:pPr>
      <w:ind w:leftChars="2100" w:left="100"/>
    </w:pPr>
  </w:style>
  <w:style w:type="character" w:customStyle="1" w:styleId="Charb">
    <w:name w:val="结束语 Char"/>
    <w:basedOn w:val="a3"/>
    <w:link w:val="af9"/>
    <w:uiPriority w:val="99"/>
    <w:semiHidden/>
    <w:rsid w:val="00B523A7"/>
  </w:style>
  <w:style w:type="paragraph" w:styleId="afa">
    <w:name w:val="List"/>
    <w:basedOn w:val="a1"/>
    <w:uiPriority w:val="99"/>
    <w:semiHidden/>
    <w:unhideWhenUsed/>
    <w:rsid w:val="00B523A7"/>
    <w:pPr>
      <w:ind w:left="200" w:hangingChars="200" w:hanging="200"/>
      <w:contextualSpacing/>
    </w:pPr>
  </w:style>
  <w:style w:type="paragraph" w:styleId="25">
    <w:name w:val="List 2"/>
    <w:basedOn w:val="a1"/>
    <w:uiPriority w:val="99"/>
    <w:semiHidden/>
    <w:unhideWhenUsed/>
    <w:rsid w:val="00B523A7"/>
    <w:pPr>
      <w:ind w:leftChars="200" w:left="100" w:hangingChars="200" w:hanging="200"/>
      <w:contextualSpacing/>
    </w:pPr>
  </w:style>
  <w:style w:type="paragraph" w:styleId="34">
    <w:name w:val="List 3"/>
    <w:basedOn w:val="a1"/>
    <w:uiPriority w:val="99"/>
    <w:semiHidden/>
    <w:unhideWhenUsed/>
    <w:rsid w:val="00B523A7"/>
    <w:pPr>
      <w:ind w:leftChars="400" w:left="100" w:hangingChars="200" w:hanging="200"/>
      <w:contextualSpacing/>
    </w:pPr>
  </w:style>
  <w:style w:type="paragraph" w:styleId="43">
    <w:name w:val="List 4"/>
    <w:basedOn w:val="a1"/>
    <w:uiPriority w:val="99"/>
    <w:semiHidden/>
    <w:unhideWhenUsed/>
    <w:rsid w:val="00B523A7"/>
    <w:pPr>
      <w:ind w:leftChars="600" w:left="100" w:hangingChars="200" w:hanging="200"/>
      <w:contextualSpacing/>
    </w:pPr>
  </w:style>
  <w:style w:type="paragraph" w:styleId="53">
    <w:name w:val="List 5"/>
    <w:basedOn w:val="a1"/>
    <w:uiPriority w:val="99"/>
    <w:semiHidden/>
    <w:unhideWhenUsed/>
    <w:rsid w:val="00B523A7"/>
    <w:pPr>
      <w:ind w:leftChars="800" w:left="100" w:hangingChars="200" w:hanging="200"/>
      <w:contextualSpacing/>
    </w:pPr>
  </w:style>
  <w:style w:type="paragraph" w:styleId="a">
    <w:name w:val="List Number"/>
    <w:basedOn w:val="a1"/>
    <w:uiPriority w:val="99"/>
    <w:semiHidden/>
    <w:unhideWhenUsed/>
    <w:rsid w:val="00B523A7"/>
    <w:pPr>
      <w:numPr>
        <w:numId w:val="4"/>
      </w:numPr>
      <w:contextualSpacing/>
    </w:pPr>
  </w:style>
  <w:style w:type="paragraph" w:styleId="2">
    <w:name w:val="List Number 2"/>
    <w:basedOn w:val="a1"/>
    <w:uiPriority w:val="99"/>
    <w:semiHidden/>
    <w:unhideWhenUsed/>
    <w:rsid w:val="00B523A7"/>
    <w:pPr>
      <w:numPr>
        <w:numId w:val="5"/>
      </w:numPr>
      <w:contextualSpacing/>
    </w:pPr>
  </w:style>
  <w:style w:type="paragraph" w:styleId="3">
    <w:name w:val="List Number 3"/>
    <w:basedOn w:val="a1"/>
    <w:uiPriority w:val="99"/>
    <w:semiHidden/>
    <w:unhideWhenUsed/>
    <w:rsid w:val="00B523A7"/>
    <w:pPr>
      <w:numPr>
        <w:numId w:val="6"/>
      </w:numPr>
      <w:contextualSpacing/>
    </w:pPr>
  </w:style>
  <w:style w:type="paragraph" w:styleId="4">
    <w:name w:val="List Number 4"/>
    <w:basedOn w:val="a1"/>
    <w:uiPriority w:val="99"/>
    <w:semiHidden/>
    <w:unhideWhenUsed/>
    <w:rsid w:val="00B523A7"/>
    <w:pPr>
      <w:numPr>
        <w:numId w:val="7"/>
      </w:numPr>
      <w:contextualSpacing/>
    </w:pPr>
  </w:style>
  <w:style w:type="paragraph" w:styleId="5">
    <w:name w:val="List Number 5"/>
    <w:basedOn w:val="a1"/>
    <w:uiPriority w:val="99"/>
    <w:semiHidden/>
    <w:unhideWhenUsed/>
    <w:rsid w:val="00B523A7"/>
    <w:pPr>
      <w:numPr>
        <w:numId w:val="8"/>
      </w:numPr>
      <w:contextualSpacing/>
    </w:pPr>
  </w:style>
  <w:style w:type="paragraph" w:styleId="afb">
    <w:name w:val="List Continue"/>
    <w:basedOn w:val="a1"/>
    <w:uiPriority w:val="99"/>
    <w:semiHidden/>
    <w:unhideWhenUsed/>
    <w:rsid w:val="00B523A7"/>
    <w:pPr>
      <w:spacing w:after="120"/>
      <w:ind w:leftChars="200" w:left="420"/>
      <w:contextualSpacing/>
    </w:pPr>
  </w:style>
  <w:style w:type="paragraph" w:styleId="26">
    <w:name w:val="List Continue 2"/>
    <w:basedOn w:val="a1"/>
    <w:uiPriority w:val="99"/>
    <w:semiHidden/>
    <w:unhideWhenUsed/>
    <w:rsid w:val="00B523A7"/>
    <w:pPr>
      <w:spacing w:after="120"/>
      <w:ind w:leftChars="400" w:left="840"/>
      <w:contextualSpacing/>
    </w:pPr>
  </w:style>
  <w:style w:type="paragraph" w:styleId="35">
    <w:name w:val="List Continue 3"/>
    <w:basedOn w:val="a1"/>
    <w:uiPriority w:val="99"/>
    <w:semiHidden/>
    <w:unhideWhenUsed/>
    <w:rsid w:val="00B523A7"/>
    <w:pPr>
      <w:spacing w:after="120"/>
      <w:ind w:leftChars="600" w:left="1260"/>
      <w:contextualSpacing/>
    </w:pPr>
  </w:style>
  <w:style w:type="paragraph" w:styleId="44">
    <w:name w:val="List Continue 4"/>
    <w:basedOn w:val="a1"/>
    <w:uiPriority w:val="99"/>
    <w:semiHidden/>
    <w:unhideWhenUsed/>
    <w:rsid w:val="00B523A7"/>
    <w:pPr>
      <w:spacing w:after="120"/>
      <w:ind w:leftChars="800" w:left="1680"/>
      <w:contextualSpacing/>
    </w:pPr>
  </w:style>
  <w:style w:type="paragraph" w:styleId="54">
    <w:name w:val="List Continue 5"/>
    <w:basedOn w:val="a1"/>
    <w:uiPriority w:val="99"/>
    <w:semiHidden/>
    <w:unhideWhenUsed/>
    <w:rsid w:val="00B523A7"/>
    <w:pPr>
      <w:spacing w:after="120"/>
      <w:ind w:leftChars="1000" w:left="2100"/>
      <w:contextualSpacing/>
    </w:pPr>
  </w:style>
  <w:style w:type="paragraph" w:styleId="a0">
    <w:name w:val="List Bullet"/>
    <w:basedOn w:val="a1"/>
    <w:uiPriority w:val="99"/>
    <w:semiHidden/>
    <w:unhideWhenUsed/>
    <w:rsid w:val="00B523A7"/>
    <w:pPr>
      <w:numPr>
        <w:numId w:val="9"/>
      </w:numPr>
      <w:contextualSpacing/>
    </w:pPr>
  </w:style>
  <w:style w:type="paragraph" w:styleId="20">
    <w:name w:val="List Bullet 2"/>
    <w:basedOn w:val="a1"/>
    <w:uiPriority w:val="99"/>
    <w:semiHidden/>
    <w:unhideWhenUsed/>
    <w:rsid w:val="00B523A7"/>
    <w:pPr>
      <w:numPr>
        <w:numId w:val="10"/>
      </w:numPr>
      <w:contextualSpacing/>
    </w:pPr>
  </w:style>
  <w:style w:type="paragraph" w:styleId="30">
    <w:name w:val="List Bullet 3"/>
    <w:basedOn w:val="a1"/>
    <w:uiPriority w:val="99"/>
    <w:semiHidden/>
    <w:unhideWhenUsed/>
    <w:rsid w:val="00B523A7"/>
    <w:pPr>
      <w:numPr>
        <w:numId w:val="11"/>
      </w:numPr>
      <w:contextualSpacing/>
    </w:pPr>
  </w:style>
  <w:style w:type="paragraph" w:styleId="40">
    <w:name w:val="List Bullet 4"/>
    <w:basedOn w:val="a1"/>
    <w:uiPriority w:val="99"/>
    <w:semiHidden/>
    <w:unhideWhenUsed/>
    <w:rsid w:val="00B523A7"/>
    <w:pPr>
      <w:numPr>
        <w:numId w:val="12"/>
      </w:numPr>
      <w:contextualSpacing/>
    </w:pPr>
  </w:style>
  <w:style w:type="paragraph" w:styleId="50">
    <w:name w:val="List Bullet 5"/>
    <w:basedOn w:val="a1"/>
    <w:uiPriority w:val="99"/>
    <w:semiHidden/>
    <w:unhideWhenUsed/>
    <w:rsid w:val="00B523A7"/>
    <w:pPr>
      <w:numPr>
        <w:numId w:val="13"/>
      </w:numPr>
      <w:contextualSpacing/>
    </w:pPr>
  </w:style>
  <w:style w:type="paragraph" w:styleId="afc">
    <w:name w:val="Intense Quote"/>
    <w:basedOn w:val="a1"/>
    <w:next w:val="a1"/>
    <w:link w:val="Charc"/>
    <w:uiPriority w:val="30"/>
    <w:qFormat/>
    <w:rsid w:val="00B523A7"/>
    <w:pPr>
      <w:pBdr>
        <w:bottom w:val="single" w:sz="4" w:space="4" w:color="4F81BD" w:themeColor="accent1"/>
      </w:pBdr>
      <w:spacing w:before="200" w:after="280"/>
      <w:ind w:left="936" w:right="936"/>
    </w:pPr>
    <w:rPr>
      <w:b/>
      <w:bCs/>
      <w:i/>
      <w:iCs/>
      <w:color w:val="4F81BD" w:themeColor="accent1"/>
    </w:rPr>
  </w:style>
  <w:style w:type="character" w:customStyle="1" w:styleId="Charc">
    <w:name w:val="明显引用 Char"/>
    <w:basedOn w:val="a3"/>
    <w:link w:val="afc"/>
    <w:uiPriority w:val="30"/>
    <w:rsid w:val="00B523A7"/>
    <w:rPr>
      <w:b/>
      <w:bCs/>
      <w:i/>
      <w:iCs/>
      <w:color w:val="4F81BD" w:themeColor="accent1"/>
    </w:rPr>
  </w:style>
  <w:style w:type="paragraph" w:styleId="afd">
    <w:name w:val="annotation text"/>
    <w:basedOn w:val="a1"/>
    <w:link w:val="Chard"/>
    <w:uiPriority w:val="99"/>
    <w:semiHidden/>
    <w:unhideWhenUsed/>
    <w:rsid w:val="00B523A7"/>
    <w:pPr>
      <w:jc w:val="left"/>
    </w:pPr>
  </w:style>
  <w:style w:type="character" w:customStyle="1" w:styleId="Chard">
    <w:name w:val="批注文字 Char"/>
    <w:basedOn w:val="a3"/>
    <w:link w:val="afd"/>
    <w:uiPriority w:val="99"/>
    <w:semiHidden/>
    <w:rsid w:val="00B523A7"/>
  </w:style>
  <w:style w:type="paragraph" w:styleId="afe">
    <w:name w:val="annotation subject"/>
    <w:basedOn w:val="afd"/>
    <w:next w:val="afd"/>
    <w:link w:val="Chare"/>
    <w:uiPriority w:val="99"/>
    <w:semiHidden/>
    <w:unhideWhenUsed/>
    <w:rsid w:val="00B523A7"/>
    <w:rPr>
      <w:b/>
      <w:bCs/>
    </w:rPr>
  </w:style>
  <w:style w:type="character" w:customStyle="1" w:styleId="Chare">
    <w:name w:val="批注主题 Char"/>
    <w:basedOn w:val="Chard"/>
    <w:link w:val="afe"/>
    <w:uiPriority w:val="99"/>
    <w:semiHidden/>
    <w:rsid w:val="00B523A7"/>
    <w:rPr>
      <w:b/>
      <w:bCs/>
    </w:rPr>
  </w:style>
  <w:style w:type="paragraph" w:styleId="aff">
    <w:name w:val="Normal (Web)"/>
    <w:basedOn w:val="a1"/>
    <w:uiPriority w:val="99"/>
    <w:semiHidden/>
    <w:unhideWhenUsed/>
    <w:rsid w:val="00B523A7"/>
    <w:rPr>
      <w:rFonts w:ascii="Times New Roman" w:hAnsi="Times New Roman" w:cs="Times New Roman"/>
      <w:sz w:val="24"/>
      <w:szCs w:val="24"/>
    </w:rPr>
  </w:style>
  <w:style w:type="paragraph" w:styleId="aff0">
    <w:name w:val="Signature"/>
    <w:basedOn w:val="a1"/>
    <w:link w:val="Charf"/>
    <w:uiPriority w:val="99"/>
    <w:semiHidden/>
    <w:unhideWhenUsed/>
    <w:rsid w:val="00B523A7"/>
    <w:pPr>
      <w:ind w:leftChars="2100" w:left="100"/>
    </w:pPr>
  </w:style>
  <w:style w:type="character" w:customStyle="1" w:styleId="Charf">
    <w:name w:val="签名 Char"/>
    <w:basedOn w:val="a3"/>
    <w:link w:val="aff0"/>
    <w:uiPriority w:val="99"/>
    <w:semiHidden/>
    <w:rsid w:val="00B523A7"/>
  </w:style>
  <w:style w:type="paragraph" w:styleId="aff1">
    <w:name w:val="Date"/>
    <w:basedOn w:val="a1"/>
    <w:next w:val="a1"/>
    <w:link w:val="Charf0"/>
    <w:uiPriority w:val="99"/>
    <w:semiHidden/>
    <w:unhideWhenUsed/>
    <w:rsid w:val="00B523A7"/>
    <w:pPr>
      <w:ind w:leftChars="2500" w:left="100"/>
    </w:pPr>
  </w:style>
  <w:style w:type="character" w:customStyle="1" w:styleId="Charf0">
    <w:name w:val="日期 Char"/>
    <w:basedOn w:val="a3"/>
    <w:link w:val="aff1"/>
    <w:uiPriority w:val="99"/>
    <w:semiHidden/>
    <w:rsid w:val="00B523A7"/>
  </w:style>
  <w:style w:type="paragraph" w:styleId="aff2">
    <w:name w:val="envelope address"/>
    <w:basedOn w:val="a1"/>
    <w:uiPriority w:val="99"/>
    <w:semiHidden/>
    <w:unhideWhenUsed/>
    <w:rsid w:val="00B523A7"/>
    <w:pPr>
      <w:framePr w:w="7920" w:h="1980" w:hRule="exact" w:hSpace="180" w:wrap="auto" w:hAnchor="page" w:xAlign="center" w:yAlign="bottom"/>
      <w:snapToGrid w:val="0"/>
      <w:ind w:leftChars="1400" w:left="100"/>
    </w:pPr>
    <w:rPr>
      <w:rFonts w:asciiTheme="majorHAnsi" w:eastAsiaTheme="majorEastAsia" w:hAnsiTheme="majorHAnsi" w:cstheme="majorBidi"/>
      <w:sz w:val="24"/>
      <w:szCs w:val="24"/>
    </w:rPr>
  </w:style>
  <w:style w:type="paragraph" w:styleId="aff3">
    <w:name w:val="Bibliography"/>
    <w:basedOn w:val="a1"/>
    <w:next w:val="a1"/>
    <w:uiPriority w:val="37"/>
    <w:semiHidden/>
    <w:unhideWhenUsed/>
    <w:rsid w:val="00B523A7"/>
  </w:style>
  <w:style w:type="paragraph" w:styleId="11">
    <w:name w:val="index 1"/>
    <w:basedOn w:val="a1"/>
    <w:next w:val="a1"/>
    <w:autoRedefine/>
    <w:uiPriority w:val="99"/>
    <w:semiHidden/>
    <w:unhideWhenUsed/>
    <w:rsid w:val="00B523A7"/>
  </w:style>
  <w:style w:type="paragraph" w:styleId="27">
    <w:name w:val="index 2"/>
    <w:basedOn w:val="a1"/>
    <w:next w:val="a1"/>
    <w:autoRedefine/>
    <w:uiPriority w:val="99"/>
    <w:semiHidden/>
    <w:unhideWhenUsed/>
    <w:rsid w:val="00B523A7"/>
    <w:pPr>
      <w:ind w:leftChars="200" w:left="200"/>
    </w:pPr>
  </w:style>
  <w:style w:type="paragraph" w:styleId="36">
    <w:name w:val="index 3"/>
    <w:basedOn w:val="a1"/>
    <w:next w:val="a1"/>
    <w:autoRedefine/>
    <w:uiPriority w:val="99"/>
    <w:semiHidden/>
    <w:unhideWhenUsed/>
    <w:rsid w:val="00B523A7"/>
    <w:pPr>
      <w:ind w:leftChars="400" w:left="400"/>
    </w:pPr>
  </w:style>
  <w:style w:type="paragraph" w:styleId="45">
    <w:name w:val="index 4"/>
    <w:basedOn w:val="a1"/>
    <w:next w:val="a1"/>
    <w:autoRedefine/>
    <w:uiPriority w:val="99"/>
    <w:semiHidden/>
    <w:unhideWhenUsed/>
    <w:rsid w:val="00B523A7"/>
    <w:pPr>
      <w:ind w:leftChars="600" w:left="600"/>
    </w:pPr>
  </w:style>
  <w:style w:type="paragraph" w:styleId="55">
    <w:name w:val="index 5"/>
    <w:basedOn w:val="a1"/>
    <w:next w:val="a1"/>
    <w:autoRedefine/>
    <w:uiPriority w:val="99"/>
    <w:semiHidden/>
    <w:unhideWhenUsed/>
    <w:rsid w:val="00B523A7"/>
    <w:pPr>
      <w:ind w:leftChars="800" w:left="800"/>
    </w:pPr>
  </w:style>
  <w:style w:type="paragraph" w:styleId="61">
    <w:name w:val="index 6"/>
    <w:basedOn w:val="a1"/>
    <w:next w:val="a1"/>
    <w:autoRedefine/>
    <w:uiPriority w:val="99"/>
    <w:semiHidden/>
    <w:unhideWhenUsed/>
    <w:rsid w:val="00B523A7"/>
    <w:pPr>
      <w:ind w:leftChars="1000" w:left="1000"/>
    </w:pPr>
  </w:style>
  <w:style w:type="paragraph" w:styleId="71">
    <w:name w:val="index 7"/>
    <w:basedOn w:val="a1"/>
    <w:next w:val="a1"/>
    <w:autoRedefine/>
    <w:uiPriority w:val="99"/>
    <w:semiHidden/>
    <w:unhideWhenUsed/>
    <w:rsid w:val="00B523A7"/>
    <w:pPr>
      <w:ind w:leftChars="1200" w:left="1200"/>
    </w:pPr>
  </w:style>
  <w:style w:type="paragraph" w:styleId="81">
    <w:name w:val="index 8"/>
    <w:basedOn w:val="a1"/>
    <w:next w:val="a1"/>
    <w:autoRedefine/>
    <w:uiPriority w:val="99"/>
    <w:semiHidden/>
    <w:unhideWhenUsed/>
    <w:rsid w:val="00B523A7"/>
    <w:pPr>
      <w:ind w:leftChars="1400" w:left="1400"/>
    </w:pPr>
  </w:style>
  <w:style w:type="paragraph" w:styleId="91">
    <w:name w:val="index 9"/>
    <w:basedOn w:val="a1"/>
    <w:next w:val="a1"/>
    <w:autoRedefine/>
    <w:uiPriority w:val="99"/>
    <w:semiHidden/>
    <w:unhideWhenUsed/>
    <w:rsid w:val="00B523A7"/>
    <w:pPr>
      <w:ind w:leftChars="1600" w:left="1600"/>
    </w:pPr>
  </w:style>
  <w:style w:type="paragraph" w:styleId="aff4">
    <w:name w:val="index heading"/>
    <w:basedOn w:val="a1"/>
    <w:next w:val="11"/>
    <w:uiPriority w:val="99"/>
    <w:semiHidden/>
    <w:unhideWhenUsed/>
    <w:rsid w:val="00B523A7"/>
    <w:rPr>
      <w:rFonts w:asciiTheme="majorHAnsi" w:eastAsiaTheme="majorEastAsia" w:hAnsiTheme="majorHAnsi" w:cstheme="majorBidi"/>
      <w:b/>
      <w:bCs/>
    </w:rPr>
  </w:style>
  <w:style w:type="paragraph" w:styleId="aff5">
    <w:name w:val="caption"/>
    <w:basedOn w:val="a1"/>
    <w:next w:val="a1"/>
    <w:uiPriority w:val="35"/>
    <w:semiHidden/>
    <w:unhideWhenUsed/>
    <w:qFormat/>
    <w:rsid w:val="00B523A7"/>
    <w:rPr>
      <w:rFonts w:asciiTheme="majorHAnsi" w:eastAsia="黑体" w:hAnsiTheme="majorHAnsi" w:cstheme="majorBidi"/>
      <w:sz w:val="20"/>
      <w:szCs w:val="20"/>
    </w:rPr>
  </w:style>
  <w:style w:type="paragraph" w:styleId="aff6">
    <w:name w:val="table of figures"/>
    <w:basedOn w:val="a1"/>
    <w:next w:val="a1"/>
    <w:uiPriority w:val="99"/>
    <w:semiHidden/>
    <w:unhideWhenUsed/>
    <w:rsid w:val="00B523A7"/>
    <w:pPr>
      <w:ind w:leftChars="200" w:left="200" w:hangingChars="200" w:hanging="200"/>
    </w:pPr>
  </w:style>
  <w:style w:type="paragraph" w:styleId="aff7">
    <w:name w:val="endnote text"/>
    <w:basedOn w:val="a1"/>
    <w:link w:val="Charf1"/>
    <w:uiPriority w:val="99"/>
    <w:semiHidden/>
    <w:unhideWhenUsed/>
    <w:rsid w:val="00B523A7"/>
    <w:pPr>
      <w:snapToGrid w:val="0"/>
      <w:jc w:val="left"/>
    </w:pPr>
  </w:style>
  <w:style w:type="character" w:customStyle="1" w:styleId="Charf1">
    <w:name w:val="尾注文本 Char"/>
    <w:basedOn w:val="a3"/>
    <w:link w:val="aff7"/>
    <w:uiPriority w:val="99"/>
    <w:semiHidden/>
    <w:rsid w:val="00B523A7"/>
  </w:style>
  <w:style w:type="paragraph" w:styleId="aff8">
    <w:name w:val="Block Text"/>
    <w:basedOn w:val="a1"/>
    <w:uiPriority w:val="99"/>
    <w:semiHidden/>
    <w:unhideWhenUsed/>
    <w:rsid w:val="00B523A7"/>
    <w:pPr>
      <w:spacing w:after="120"/>
      <w:ind w:leftChars="700" w:left="1440" w:rightChars="700" w:right="1440"/>
    </w:pPr>
  </w:style>
  <w:style w:type="paragraph" w:styleId="aff9">
    <w:name w:val="Document Map"/>
    <w:basedOn w:val="a1"/>
    <w:link w:val="Charf2"/>
    <w:uiPriority w:val="99"/>
    <w:semiHidden/>
    <w:unhideWhenUsed/>
    <w:rsid w:val="00B523A7"/>
    <w:rPr>
      <w:rFonts w:ascii="宋体" w:eastAsia="宋体"/>
      <w:sz w:val="18"/>
      <w:szCs w:val="18"/>
    </w:rPr>
  </w:style>
  <w:style w:type="character" w:customStyle="1" w:styleId="Charf2">
    <w:name w:val="文档结构图 Char"/>
    <w:basedOn w:val="a3"/>
    <w:link w:val="aff9"/>
    <w:uiPriority w:val="99"/>
    <w:semiHidden/>
    <w:rsid w:val="00B523A7"/>
    <w:rPr>
      <w:rFonts w:ascii="宋体" w:eastAsia="宋体"/>
      <w:sz w:val="18"/>
      <w:szCs w:val="18"/>
    </w:rPr>
  </w:style>
  <w:style w:type="paragraph" w:styleId="affa">
    <w:name w:val="No Spacing"/>
    <w:uiPriority w:val="1"/>
    <w:qFormat/>
    <w:rsid w:val="00B523A7"/>
    <w:pPr>
      <w:widowControl w:val="0"/>
      <w:jc w:val="both"/>
    </w:pPr>
  </w:style>
  <w:style w:type="paragraph" w:styleId="affb">
    <w:name w:val="Message Header"/>
    <w:basedOn w:val="a1"/>
    <w:link w:val="Charf3"/>
    <w:uiPriority w:val="99"/>
    <w:semiHidden/>
    <w:unhideWhenUsed/>
    <w:rsid w:val="00B523A7"/>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Theme="majorHAnsi" w:eastAsiaTheme="majorEastAsia" w:hAnsiTheme="majorHAnsi" w:cstheme="majorBidi"/>
      <w:sz w:val="24"/>
      <w:szCs w:val="24"/>
    </w:rPr>
  </w:style>
  <w:style w:type="character" w:customStyle="1" w:styleId="Charf3">
    <w:name w:val="信息标题 Char"/>
    <w:basedOn w:val="a3"/>
    <w:link w:val="affb"/>
    <w:uiPriority w:val="99"/>
    <w:semiHidden/>
    <w:rsid w:val="00B523A7"/>
    <w:rPr>
      <w:rFonts w:asciiTheme="majorHAnsi" w:eastAsiaTheme="majorEastAsia" w:hAnsiTheme="majorHAnsi" w:cstheme="majorBidi"/>
      <w:sz w:val="24"/>
      <w:szCs w:val="24"/>
      <w:shd w:val="pct20" w:color="auto" w:fill="auto"/>
    </w:rPr>
  </w:style>
  <w:style w:type="paragraph" w:styleId="affc">
    <w:name w:val="table of authorities"/>
    <w:basedOn w:val="a1"/>
    <w:next w:val="a1"/>
    <w:uiPriority w:val="99"/>
    <w:semiHidden/>
    <w:unhideWhenUsed/>
    <w:rsid w:val="00B523A7"/>
    <w:pPr>
      <w:ind w:leftChars="200" w:left="420"/>
    </w:pPr>
  </w:style>
  <w:style w:type="paragraph" w:styleId="affd">
    <w:name w:val="toa heading"/>
    <w:basedOn w:val="a1"/>
    <w:next w:val="a1"/>
    <w:uiPriority w:val="99"/>
    <w:semiHidden/>
    <w:unhideWhenUsed/>
    <w:rsid w:val="00B523A7"/>
    <w:pPr>
      <w:spacing w:before="120"/>
    </w:pPr>
    <w:rPr>
      <w:rFonts w:asciiTheme="majorHAnsi" w:eastAsia="宋体" w:hAnsiTheme="majorHAnsi" w:cstheme="majorBidi"/>
      <w:sz w:val="24"/>
      <w:szCs w:val="24"/>
    </w:rPr>
  </w:style>
  <w:style w:type="paragraph" w:styleId="affe">
    <w:name w:val="Quote"/>
    <w:basedOn w:val="a1"/>
    <w:next w:val="a1"/>
    <w:link w:val="Charf4"/>
    <w:uiPriority w:val="29"/>
    <w:qFormat/>
    <w:rsid w:val="00B523A7"/>
    <w:rPr>
      <w:i/>
      <w:iCs/>
      <w:color w:val="000000" w:themeColor="text1"/>
    </w:rPr>
  </w:style>
  <w:style w:type="character" w:customStyle="1" w:styleId="Charf4">
    <w:name w:val="引用 Char"/>
    <w:basedOn w:val="a3"/>
    <w:link w:val="affe"/>
    <w:uiPriority w:val="29"/>
    <w:rsid w:val="00B523A7"/>
    <w:rPr>
      <w:i/>
      <w:iCs/>
      <w:color w:val="000000" w:themeColor="text1"/>
    </w:rPr>
  </w:style>
  <w:style w:type="paragraph" w:styleId="afff">
    <w:name w:val="Body Text First Indent"/>
    <w:basedOn w:val="af0"/>
    <w:link w:val="Charf5"/>
    <w:uiPriority w:val="99"/>
    <w:semiHidden/>
    <w:unhideWhenUsed/>
    <w:rsid w:val="00B523A7"/>
    <w:pPr>
      <w:ind w:firstLineChars="100" w:firstLine="420"/>
    </w:pPr>
  </w:style>
  <w:style w:type="character" w:customStyle="1" w:styleId="Charf5">
    <w:name w:val="正文首行缩进 Char"/>
    <w:basedOn w:val="Char4"/>
    <w:link w:val="afff"/>
    <w:uiPriority w:val="99"/>
    <w:semiHidden/>
    <w:rsid w:val="00B523A7"/>
  </w:style>
  <w:style w:type="paragraph" w:styleId="28">
    <w:name w:val="Body Text First Indent 2"/>
    <w:basedOn w:val="ac"/>
    <w:link w:val="2Char1"/>
    <w:uiPriority w:val="99"/>
    <w:semiHidden/>
    <w:unhideWhenUsed/>
    <w:rsid w:val="00B523A7"/>
    <w:pPr>
      <w:ind w:firstLineChars="200" w:firstLine="420"/>
    </w:pPr>
    <w:rPr>
      <w:rFonts w:asciiTheme="minorHAnsi" w:eastAsiaTheme="minorEastAsia" w:hAnsiTheme="minorHAnsi" w:cstheme="minorBidi"/>
      <w:szCs w:val="22"/>
    </w:rPr>
  </w:style>
  <w:style w:type="character" w:customStyle="1" w:styleId="2Char1">
    <w:name w:val="正文首行缩进 2 Char"/>
    <w:basedOn w:val="Char3"/>
    <w:link w:val="28"/>
    <w:uiPriority w:val="99"/>
    <w:semiHidden/>
    <w:rsid w:val="00B523A7"/>
    <w:rPr>
      <w:rFonts w:ascii="Times New Roman" w:eastAsia="宋体" w:hAnsi="Times New Roman" w:cs="Times New Roman"/>
      <w:szCs w:val="20"/>
    </w:rPr>
  </w:style>
  <w:style w:type="paragraph" w:styleId="37">
    <w:name w:val="Body Text 3"/>
    <w:basedOn w:val="a1"/>
    <w:link w:val="3Char1"/>
    <w:uiPriority w:val="99"/>
    <w:semiHidden/>
    <w:unhideWhenUsed/>
    <w:rsid w:val="00B523A7"/>
    <w:pPr>
      <w:spacing w:after="120"/>
    </w:pPr>
    <w:rPr>
      <w:sz w:val="16"/>
      <w:szCs w:val="16"/>
    </w:rPr>
  </w:style>
  <w:style w:type="character" w:customStyle="1" w:styleId="3Char1">
    <w:name w:val="正文文本 3 Char"/>
    <w:basedOn w:val="a3"/>
    <w:link w:val="37"/>
    <w:uiPriority w:val="99"/>
    <w:semiHidden/>
    <w:rsid w:val="00B523A7"/>
    <w:rPr>
      <w:sz w:val="16"/>
      <w:szCs w:val="16"/>
    </w:rPr>
  </w:style>
  <w:style w:type="paragraph" w:styleId="29">
    <w:name w:val="Body Text Indent 2"/>
    <w:basedOn w:val="a1"/>
    <w:link w:val="2Char2"/>
    <w:uiPriority w:val="99"/>
    <w:semiHidden/>
    <w:unhideWhenUsed/>
    <w:rsid w:val="00B523A7"/>
    <w:pPr>
      <w:spacing w:after="120" w:line="480" w:lineRule="auto"/>
      <w:ind w:leftChars="200" w:left="420"/>
    </w:pPr>
  </w:style>
  <w:style w:type="character" w:customStyle="1" w:styleId="2Char2">
    <w:name w:val="正文文本缩进 2 Char"/>
    <w:basedOn w:val="a3"/>
    <w:link w:val="29"/>
    <w:uiPriority w:val="99"/>
    <w:semiHidden/>
    <w:rsid w:val="00B523A7"/>
  </w:style>
  <w:style w:type="paragraph" w:styleId="afff0">
    <w:name w:val="Note Heading"/>
    <w:basedOn w:val="a1"/>
    <w:next w:val="a1"/>
    <w:link w:val="Charf6"/>
    <w:uiPriority w:val="99"/>
    <w:semiHidden/>
    <w:unhideWhenUsed/>
    <w:rsid w:val="00B523A7"/>
    <w:pPr>
      <w:jc w:val="center"/>
    </w:pPr>
  </w:style>
  <w:style w:type="character" w:customStyle="1" w:styleId="Charf6">
    <w:name w:val="注释标题 Char"/>
    <w:basedOn w:val="a3"/>
    <w:link w:val="afff0"/>
    <w:uiPriority w:val="99"/>
    <w:semiHidden/>
    <w:rsid w:val="00B523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87596">
      <w:bodyDiv w:val="1"/>
      <w:marLeft w:val="0"/>
      <w:marRight w:val="0"/>
      <w:marTop w:val="0"/>
      <w:marBottom w:val="0"/>
      <w:divBdr>
        <w:top w:val="none" w:sz="0" w:space="0" w:color="auto"/>
        <w:left w:val="none" w:sz="0" w:space="0" w:color="auto"/>
        <w:bottom w:val="none" w:sz="0" w:space="0" w:color="auto"/>
        <w:right w:val="none" w:sz="0" w:space="0" w:color="auto"/>
      </w:divBdr>
    </w:div>
    <w:div w:id="29958874">
      <w:bodyDiv w:val="1"/>
      <w:marLeft w:val="0"/>
      <w:marRight w:val="0"/>
      <w:marTop w:val="0"/>
      <w:marBottom w:val="0"/>
      <w:divBdr>
        <w:top w:val="none" w:sz="0" w:space="0" w:color="auto"/>
        <w:left w:val="none" w:sz="0" w:space="0" w:color="auto"/>
        <w:bottom w:val="none" w:sz="0" w:space="0" w:color="auto"/>
        <w:right w:val="none" w:sz="0" w:space="0" w:color="auto"/>
      </w:divBdr>
    </w:div>
    <w:div w:id="71316498">
      <w:bodyDiv w:val="1"/>
      <w:marLeft w:val="0"/>
      <w:marRight w:val="0"/>
      <w:marTop w:val="0"/>
      <w:marBottom w:val="0"/>
      <w:divBdr>
        <w:top w:val="none" w:sz="0" w:space="0" w:color="auto"/>
        <w:left w:val="none" w:sz="0" w:space="0" w:color="auto"/>
        <w:bottom w:val="none" w:sz="0" w:space="0" w:color="auto"/>
        <w:right w:val="none" w:sz="0" w:space="0" w:color="auto"/>
      </w:divBdr>
    </w:div>
    <w:div w:id="86007564">
      <w:bodyDiv w:val="1"/>
      <w:marLeft w:val="0"/>
      <w:marRight w:val="0"/>
      <w:marTop w:val="0"/>
      <w:marBottom w:val="0"/>
      <w:divBdr>
        <w:top w:val="none" w:sz="0" w:space="0" w:color="auto"/>
        <w:left w:val="none" w:sz="0" w:space="0" w:color="auto"/>
        <w:bottom w:val="none" w:sz="0" w:space="0" w:color="auto"/>
        <w:right w:val="none" w:sz="0" w:space="0" w:color="auto"/>
      </w:divBdr>
    </w:div>
    <w:div w:id="178010563">
      <w:bodyDiv w:val="1"/>
      <w:marLeft w:val="0"/>
      <w:marRight w:val="0"/>
      <w:marTop w:val="0"/>
      <w:marBottom w:val="0"/>
      <w:divBdr>
        <w:top w:val="none" w:sz="0" w:space="0" w:color="auto"/>
        <w:left w:val="none" w:sz="0" w:space="0" w:color="auto"/>
        <w:bottom w:val="none" w:sz="0" w:space="0" w:color="auto"/>
        <w:right w:val="none" w:sz="0" w:space="0" w:color="auto"/>
      </w:divBdr>
    </w:div>
    <w:div w:id="195312073">
      <w:bodyDiv w:val="1"/>
      <w:marLeft w:val="0"/>
      <w:marRight w:val="0"/>
      <w:marTop w:val="0"/>
      <w:marBottom w:val="0"/>
      <w:divBdr>
        <w:top w:val="none" w:sz="0" w:space="0" w:color="auto"/>
        <w:left w:val="none" w:sz="0" w:space="0" w:color="auto"/>
        <w:bottom w:val="none" w:sz="0" w:space="0" w:color="auto"/>
        <w:right w:val="none" w:sz="0" w:space="0" w:color="auto"/>
      </w:divBdr>
    </w:div>
    <w:div w:id="221647866">
      <w:bodyDiv w:val="1"/>
      <w:marLeft w:val="0"/>
      <w:marRight w:val="0"/>
      <w:marTop w:val="0"/>
      <w:marBottom w:val="0"/>
      <w:divBdr>
        <w:top w:val="none" w:sz="0" w:space="0" w:color="auto"/>
        <w:left w:val="none" w:sz="0" w:space="0" w:color="auto"/>
        <w:bottom w:val="none" w:sz="0" w:space="0" w:color="auto"/>
        <w:right w:val="none" w:sz="0" w:space="0" w:color="auto"/>
      </w:divBdr>
    </w:div>
    <w:div w:id="236476242">
      <w:bodyDiv w:val="1"/>
      <w:marLeft w:val="0"/>
      <w:marRight w:val="0"/>
      <w:marTop w:val="0"/>
      <w:marBottom w:val="0"/>
      <w:divBdr>
        <w:top w:val="none" w:sz="0" w:space="0" w:color="auto"/>
        <w:left w:val="none" w:sz="0" w:space="0" w:color="auto"/>
        <w:bottom w:val="none" w:sz="0" w:space="0" w:color="auto"/>
        <w:right w:val="none" w:sz="0" w:space="0" w:color="auto"/>
      </w:divBdr>
    </w:div>
    <w:div w:id="259408577">
      <w:bodyDiv w:val="1"/>
      <w:marLeft w:val="0"/>
      <w:marRight w:val="0"/>
      <w:marTop w:val="0"/>
      <w:marBottom w:val="0"/>
      <w:divBdr>
        <w:top w:val="none" w:sz="0" w:space="0" w:color="auto"/>
        <w:left w:val="none" w:sz="0" w:space="0" w:color="auto"/>
        <w:bottom w:val="none" w:sz="0" w:space="0" w:color="auto"/>
        <w:right w:val="none" w:sz="0" w:space="0" w:color="auto"/>
      </w:divBdr>
    </w:div>
    <w:div w:id="300816173">
      <w:bodyDiv w:val="1"/>
      <w:marLeft w:val="0"/>
      <w:marRight w:val="0"/>
      <w:marTop w:val="0"/>
      <w:marBottom w:val="0"/>
      <w:divBdr>
        <w:top w:val="none" w:sz="0" w:space="0" w:color="auto"/>
        <w:left w:val="none" w:sz="0" w:space="0" w:color="auto"/>
        <w:bottom w:val="none" w:sz="0" w:space="0" w:color="auto"/>
        <w:right w:val="none" w:sz="0" w:space="0" w:color="auto"/>
      </w:divBdr>
    </w:div>
    <w:div w:id="303970496">
      <w:bodyDiv w:val="1"/>
      <w:marLeft w:val="0"/>
      <w:marRight w:val="0"/>
      <w:marTop w:val="0"/>
      <w:marBottom w:val="0"/>
      <w:divBdr>
        <w:top w:val="none" w:sz="0" w:space="0" w:color="auto"/>
        <w:left w:val="none" w:sz="0" w:space="0" w:color="auto"/>
        <w:bottom w:val="none" w:sz="0" w:space="0" w:color="auto"/>
        <w:right w:val="none" w:sz="0" w:space="0" w:color="auto"/>
      </w:divBdr>
    </w:div>
    <w:div w:id="339092116">
      <w:bodyDiv w:val="1"/>
      <w:marLeft w:val="0"/>
      <w:marRight w:val="0"/>
      <w:marTop w:val="0"/>
      <w:marBottom w:val="0"/>
      <w:divBdr>
        <w:top w:val="none" w:sz="0" w:space="0" w:color="auto"/>
        <w:left w:val="none" w:sz="0" w:space="0" w:color="auto"/>
        <w:bottom w:val="none" w:sz="0" w:space="0" w:color="auto"/>
        <w:right w:val="none" w:sz="0" w:space="0" w:color="auto"/>
      </w:divBdr>
    </w:div>
    <w:div w:id="359165147">
      <w:bodyDiv w:val="1"/>
      <w:marLeft w:val="0"/>
      <w:marRight w:val="0"/>
      <w:marTop w:val="0"/>
      <w:marBottom w:val="0"/>
      <w:divBdr>
        <w:top w:val="none" w:sz="0" w:space="0" w:color="auto"/>
        <w:left w:val="none" w:sz="0" w:space="0" w:color="auto"/>
        <w:bottom w:val="none" w:sz="0" w:space="0" w:color="auto"/>
        <w:right w:val="none" w:sz="0" w:space="0" w:color="auto"/>
      </w:divBdr>
    </w:div>
    <w:div w:id="374160555">
      <w:bodyDiv w:val="1"/>
      <w:marLeft w:val="0"/>
      <w:marRight w:val="0"/>
      <w:marTop w:val="0"/>
      <w:marBottom w:val="0"/>
      <w:divBdr>
        <w:top w:val="none" w:sz="0" w:space="0" w:color="auto"/>
        <w:left w:val="none" w:sz="0" w:space="0" w:color="auto"/>
        <w:bottom w:val="none" w:sz="0" w:space="0" w:color="auto"/>
        <w:right w:val="none" w:sz="0" w:space="0" w:color="auto"/>
      </w:divBdr>
    </w:div>
    <w:div w:id="376709088">
      <w:bodyDiv w:val="1"/>
      <w:marLeft w:val="0"/>
      <w:marRight w:val="0"/>
      <w:marTop w:val="0"/>
      <w:marBottom w:val="0"/>
      <w:divBdr>
        <w:top w:val="none" w:sz="0" w:space="0" w:color="auto"/>
        <w:left w:val="none" w:sz="0" w:space="0" w:color="auto"/>
        <w:bottom w:val="none" w:sz="0" w:space="0" w:color="auto"/>
        <w:right w:val="none" w:sz="0" w:space="0" w:color="auto"/>
      </w:divBdr>
    </w:div>
    <w:div w:id="377318808">
      <w:bodyDiv w:val="1"/>
      <w:marLeft w:val="0"/>
      <w:marRight w:val="0"/>
      <w:marTop w:val="0"/>
      <w:marBottom w:val="0"/>
      <w:divBdr>
        <w:top w:val="none" w:sz="0" w:space="0" w:color="auto"/>
        <w:left w:val="none" w:sz="0" w:space="0" w:color="auto"/>
        <w:bottom w:val="none" w:sz="0" w:space="0" w:color="auto"/>
        <w:right w:val="none" w:sz="0" w:space="0" w:color="auto"/>
      </w:divBdr>
    </w:div>
    <w:div w:id="377509305">
      <w:bodyDiv w:val="1"/>
      <w:marLeft w:val="0"/>
      <w:marRight w:val="0"/>
      <w:marTop w:val="0"/>
      <w:marBottom w:val="0"/>
      <w:divBdr>
        <w:top w:val="none" w:sz="0" w:space="0" w:color="auto"/>
        <w:left w:val="none" w:sz="0" w:space="0" w:color="auto"/>
        <w:bottom w:val="none" w:sz="0" w:space="0" w:color="auto"/>
        <w:right w:val="none" w:sz="0" w:space="0" w:color="auto"/>
      </w:divBdr>
    </w:div>
    <w:div w:id="382218049">
      <w:bodyDiv w:val="1"/>
      <w:marLeft w:val="0"/>
      <w:marRight w:val="0"/>
      <w:marTop w:val="0"/>
      <w:marBottom w:val="0"/>
      <w:divBdr>
        <w:top w:val="none" w:sz="0" w:space="0" w:color="auto"/>
        <w:left w:val="none" w:sz="0" w:space="0" w:color="auto"/>
        <w:bottom w:val="none" w:sz="0" w:space="0" w:color="auto"/>
        <w:right w:val="none" w:sz="0" w:space="0" w:color="auto"/>
      </w:divBdr>
    </w:div>
    <w:div w:id="412973535">
      <w:bodyDiv w:val="1"/>
      <w:marLeft w:val="0"/>
      <w:marRight w:val="0"/>
      <w:marTop w:val="0"/>
      <w:marBottom w:val="0"/>
      <w:divBdr>
        <w:top w:val="none" w:sz="0" w:space="0" w:color="auto"/>
        <w:left w:val="none" w:sz="0" w:space="0" w:color="auto"/>
        <w:bottom w:val="none" w:sz="0" w:space="0" w:color="auto"/>
        <w:right w:val="none" w:sz="0" w:space="0" w:color="auto"/>
      </w:divBdr>
    </w:div>
    <w:div w:id="449083024">
      <w:bodyDiv w:val="1"/>
      <w:marLeft w:val="0"/>
      <w:marRight w:val="0"/>
      <w:marTop w:val="0"/>
      <w:marBottom w:val="0"/>
      <w:divBdr>
        <w:top w:val="none" w:sz="0" w:space="0" w:color="auto"/>
        <w:left w:val="none" w:sz="0" w:space="0" w:color="auto"/>
        <w:bottom w:val="none" w:sz="0" w:space="0" w:color="auto"/>
        <w:right w:val="none" w:sz="0" w:space="0" w:color="auto"/>
      </w:divBdr>
    </w:div>
    <w:div w:id="457728028">
      <w:bodyDiv w:val="1"/>
      <w:marLeft w:val="0"/>
      <w:marRight w:val="0"/>
      <w:marTop w:val="0"/>
      <w:marBottom w:val="0"/>
      <w:divBdr>
        <w:top w:val="none" w:sz="0" w:space="0" w:color="auto"/>
        <w:left w:val="none" w:sz="0" w:space="0" w:color="auto"/>
        <w:bottom w:val="none" w:sz="0" w:space="0" w:color="auto"/>
        <w:right w:val="none" w:sz="0" w:space="0" w:color="auto"/>
      </w:divBdr>
    </w:div>
    <w:div w:id="475144729">
      <w:bodyDiv w:val="1"/>
      <w:marLeft w:val="0"/>
      <w:marRight w:val="0"/>
      <w:marTop w:val="0"/>
      <w:marBottom w:val="0"/>
      <w:divBdr>
        <w:top w:val="none" w:sz="0" w:space="0" w:color="auto"/>
        <w:left w:val="none" w:sz="0" w:space="0" w:color="auto"/>
        <w:bottom w:val="none" w:sz="0" w:space="0" w:color="auto"/>
        <w:right w:val="none" w:sz="0" w:space="0" w:color="auto"/>
      </w:divBdr>
    </w:div>
    <w:div w:id="482619403">
      <w:bodyDiv w:val="1"/>
      <w:marLeft w:val="0"/>
      <w:marRight w:val="0"/>
      <w:marTop w:val="0"/>
      <w:marBottom w:val="0"/>
      <w:divBdr>
        <w:top w:val="none" w:sz="0" w:space="0" w:color="auto"/>
        <w:left w:val="none" w:sz="0" w:space="0" w:color="auto"/>
        <w:bottom w:val="none" w:sz="0" w:space="0" w:color="auto"/>
        <w:right w:val="none" w:sz="0" w:space="0" w:color="auto"/>
      </w:divBdr>
    </w:div>
    <w:div w:id="502166158">
      <w:bodyDiv w:val="1"/>
      <w:marLeft w:val="0"/>
      <w:marRight w:val="0"/>
      <w:marTop w:val="0"/>
      <w:marBottom w:val="0"/>
      <w:divBdr>
        <w:top w:val="none" w:sz="0" w:space="0" w:color="auto"/>
        <w:left w:val="none" w:sz="0" w:space="0" w:color="auto"/>
        <w:bottom w:val="none" w:sz="0" w:space="0" w:color="auto"/>
        <w:right w:val="none" w:sz="0" w:space="0" w:color="auto"/>
      </w:divBdr>
    </w:div>
    <w:div w:id="524440578">
      <w:bodyDiv w:val="1"/>
      <w:marLeft w:val="0"/>
      <w:marRight w:val="0"/>
      <w:marTop w:val="0"/>
      <w:marBottom w:val="0"/>
      <w:divBdr>
        <w:top w:val="none" w:sz="0" w:space="0" w:color="auto"/>
        <w:left w:val="none" w:sz="0" w:space="0" w:color="auto"/>
        <w:bottom w:val="none" w:sz="0" w:space="0" w:color="auto"/>
        <w:right w:val="none" w:sz="0" w:space="0" w:color="auto"/>
      </w:divBdr>
    </w:div>
    <w:div w:id="545987528">
      <w:bodyDiv w:val="1"/>
      <w:marLeft w:val="0"/>
      <w:marRight w:val="0"/>
      <w:marTop w:val="0"/>
      <w:marBottom w:val="0"/>
      <w:divBdr>
        <w:top w:val="none" w:sz="0" w:space="0" w:color="auto"/>
        <w:left w:val="none" w:sz="0" w:space="0" w:color="auto"/>
        <w:bottom w:val="none" w:sz="0" w:space="0" w:color="auto"/>
        <w:right w:val="none" w:sz="0" w:space="0" w:color="auto"/>
      </w:divBdr>
    </w:div>
    <w:div w:id="566957301">
      <w:bodyDiv w:val="1"/>
      <w:marLeft w:val="0"/>
      <w:marRight w:val="0"/>
      <w:marTop w:val="0"/>
      <w:marBottom w:val="0"/>
      <w:divBdr>
        <w:top w:val="none" w:sz="0" w:space="0" w:color="auto"/>
        <w:left w:val="none" w:sz="0" w:space="0" w:color="auto"/>
        <w:bottom w:val="none" w:sz="0" w:space="0" w:color="auto"/>
        <w:right w:val="none" w:sz="0" w:space="0" w:color="auto"/>
      </w:divBdr>
    </w:div>
    <w:div w:id="571699802">
      <w:bodyDiv w:val="1"/>
      <w:marLeft w:val="0"/>
      <w:marRight w:val="0"/>
      <w:marTop w:val="0"/>
      <w:marBottom w:val="0"/>
      <w:divBdr>
        <w:top w:val="none" w:sz="0" w:space="0" w:color="auto"/>
        <w:left w:val="none" w:sz="0" w:space="0" w:color="auto"/>
        <w:bottom w:val="none" w:sz="0" w:space="0" w:color="auto"/>
        <w:right w:val="none" w:sz="0" w:space="0" w:color="auto"/>
      </w:divBdr>
    </w:div>
    <w:div w:id="625236520">
      <w:bodyDiv w:val="1"/>
      <w:marLeft w:val="0"/>
      <w:marRight w:val="0"/>
      <w:marTop w:val="0"/>
      <w:marBottom w:val="0"/>
      <w:divBdr>
        <w:top w:val="none" w:sz="0" w:space="0" w:color="auto"/>
        <w:left w:val="none" w:sz="0" w:space="0" w:color="auto"/>
        <w:bottom w:val="none" w:sz="0" w:space="0" w:color="auto"/>
        <w:right w:val="none" w:sz="0" w:space="0" w:color="auto"/>
      </w:divBdr>
    </w:div>
    <w:div w:id="632177545">
      <w:bodyDiv w:val="1"/>
      <w:marLeft w:val="0"/>
      <w:marRight w:val="0"/>
      <w:marTop w:val="0"/>
      <w:marBottom w:val="0"/>
      <w:divBdr>
        <w:top w:val="none" w:sz="0" w:space="0" w:color="auto"/>
        <w:left w:val="none" w:sz="0" w:space="0" w:color="auto"/>
        <w:bottom w:val="none" w:sz="0" w:space="0" w:color="auto"/>
        <w:right w:val="none" w:sz="0" w:space="0" w:color="auto"/>
      </w:divBdr>
    </w:div>
    <w:div w:id="637536592">
      <w:bodyDiv w:val="1"/>
      <w:marLeft w:val="0"/>
      <w:marRight w:val="0"/>
      <w:marTop w:val="0"/>
      <w:marBottom w:val="0"/>
      <w:divBdr>
        <w:top w:val="none" w:sz="0" w:space="0" w:color="auto"/>
        <w:left w:val="none" w:sz="0" w:space="0" w:color="auto"/>
        <w:bottom w:val="none" w:sz="0" w:space="0" w:color="auto"/>
        <w:right w:val="none" w:sz="0" w:space="0" w:color="auto"/>
      </w:divBdr>
    </w:div>
    <w:div w:id="644120000">
      <w:bodyDiv w:val="1"/>
      <w:marLeft w:val="0"/>
      <w:marRight w:val="0"/>
      <w:marTop w:val="0"/>
      <w:marBottom w:val="0"/>
      <w:divBdr>
        <w:top w:val="none" w:sz="0" w:space="0" w:color="auto"/>
        <w:left w:val="none" w:sz="0" w:space="0" w:color="auto"/>
        <w:bottom w:val="none" w:sz="0" w:space="0" w:color="auto"/>
        <w:right w:val="none" w:sz="0" w:space="0" w:color="auto"/>
      </w:divBdr>
    </w:div>
    <w:div w:id="647710400">
      <w:bodyDiv w:val="1"/>
      <w:marLeft w:val="0"/>
      <w:marRight w:val="0"/>
      <w:marTop w:val="0"/>
      <w:marBottom w:val="0"/>
      <w:divBdr>
        <w:top w:val="none" w:sz="0" w:space="0" w:color="auto"/>
        <w:left w:val="none" w:sz="0" w:space="0" w:color="auto"/>
        <w:bottom w:val="none" w:sz="0" w:space="0" w:color="auto"/>
        <w:right w:val="none" w:sz="0" w:space="0" w:color="auto"/>
      </w:divBdr>
    </w:div>
    <w:div w:id="647902266">
      <w:bodyDiv w:val="1"/>
      <w:marLeft w:val="0"/>
      <w:marRight w:val="0"/>
      <w:marTop w:val="0"/>
      <w:marBottom w:val="0"/>
      <w:divBdr>
        <w:top w:val="none" w:sz="0" w:space="0" w:color="auto"/>
        <w:left w:val="none" w:sz="0" w:space="0" w:color="auto"/>
        <w:bottom w:val="none" w:sz="0" w:space="0" w:color="auto"/>
        <w:right w:val="none" w:sz="0" w:space="0" w:color="auto"/>
      </w:divBdr>
    </w:div>
    <w:div w:id="656347719">
      <w:bodyDiv w:val="1"/>
      <w:marLeft w:val="0"/>
      <w:marRight w:val="0"/>
      <w:marTop w:val="0"/>
      <w:marBottom w:val="0"/>
      <w:divBdr>
        <w:top w:val="none" w:sz="0" w:space="0" w:color="auto"/>
        <w:left w:val="none" w:sz="0" w:space="0" w:color="auto"/>
        <w:bottom w:val="none" w:sz="0" w:space="0" w:color="auto"/>
        <w:right w:val="none" w:sz="0" w:space="0" w:color="auto"/>
      </w:divBdr>
    </w:div>
    <w:div w:id="666252964">
      <w:bodyDiv w:val="1"/>
      <w:marLeft w:val="0"/>
      <w:marRight w:val="0"/>
      <w:marTop w:val="0"/>
      <w:marBottom w:val="0"/>
      <w:divBdr>
        <w:top w:val="none" w:sz="0" w:space="0" w:color="auto"/>
        <w:left w:val="none" w:sz="0" w:space="0" w:color="auto"/>
        <w:bottom w:val="none" w:sz="0" w:space="0" w:color="auto"/>
        <w:right w:val="none" w:sz="0" w:space="0" w:color="auto"/>
      </w:divBdr>
    </w:div>
    <w:div w:id="688216173">
      <w:bodyDiv w:val="1"/>
      <w:marLeft w:val="0"/>
      <w:marRight w:val="0"/>
      <w:marTop w:val="0"/>
      <w:marBottom w:val="0"/>
      <w:divBdr>
        <w:top w:val="none" w:sz="0" w:space="0" w:color="auto"/>
        <w:left w:val="none" w:sz="0" w:space="0" w:color="auto"/>
        <w:bottom w:val="none" w:sz="0" w:space="0" w:color="auto"/>
        <w:right w:val="none" w:sz="0" w:space="0" w:color="auto"/>
      </w:divBdr>
    </w:div>
    <w:div w:id="697510550">
      <w:bodyDiv w:val="1"/>
      <w:marLeft w:val="0"/>
      <w:marRight w:val="0"/>
      <w:marTop w:val="0"/>
      <w:marBottom w:val="0"/>
      <w:divBdr>
        <w:top w:val="none" w:sz="0" w:space="0" w:color="auto"/>
        <w:left w:val="none" w:sz="0" w:space="0" w:color="auto"/>
        <w:bottom w:val="none" w:sz="0" w:space="0" w:color="auto"/>
        <w:right w:val="none" w:sz="0" w:space="0" w:color="auto"/>
      </w:divBdr>
    </w:div>
    <w:div w:id="729772948">
      <w:bodyDiv w:val="1"/>
      <w:marLeft w:val="0"/>
      <w:marRight w:val="0"/>
      <w:marTop w:val="0"/>
      <w:marBottom w:val="0"/>
      <w:divBdr>
        <w:top w:val="none" w:sz="0" w:space="0" w:color="auto"/>
        <w:left w:val="none" w:sz="0" w:space="0" w:color="auto"/>
        <w:bottom w:val="none" w:sz="0" w:space="0" w:color="auto"/>
        <w:right w:val="none" w:sz="0" w:space="0" w:color="auto"/>
      </w:divBdr>
    </w:div>
    <w:div w:id="742946974">
      <w:bodyDiv w:val="1"/>
      <w:marLeft w:val="0"/>
      <w:marRight w:val="0"/>
      <w:marTop w:val="0"/>
      <w:marBottom w:val="0"/>
      <w:divBdr>
        <w:top w:val="none" w:sz="0" w:space="0" w:color="auto"/>
        <w:left w:val="none" w:sz="0" w:space="0" w:color="auto"/>
        <w:bottom w:val="none" w:sz="0" w:space="0" w:color="auto"/>
        <w:right w:val="none" w:sz="0" w:space="0" w:color="auto"/>
      </w:divBdr>
    </w:div>
    <w:div w:id="750464012">
      <w:bodyDiv w:val="1"/>
      <w:marLeft w:val="0"/>
      <w:marRight w:val="0"/>
      <w:marTop w:val="0"/>
      <w:marBottom w:val="0"/>
      <w:divBdr>
        <w:top w:val="none" w:sz="0" w:space="0" w:color="auto"/>
        <w:left w:val="none" w:sz="0" w:space="0" w:color="auto"/>
        <w:bottom w:val="none" w:sz="0" w:space="0" w:color="auto"/>
        <w:right w:val="none" w:sz="0" w:space="0" w:color="auto"/>
      </w:divBdr>
    </w:div>
    <w:div w:id="751925333">
      <w:bodyDiv w:val="1"/>
      <w:marLeft w:val="0"/>
      <w:marRight w:val="0"/>
      <w:marTop w:val="0"/>
      <w:marBottom w:val="0"/>
      <w:divBdr>
        <w:top w:val="none" w:sz="0" w:space="0" w:color="auto"/>
        <w:left w:val="none" w:sz="0" w:space="0" w:color="auto"/>
        <w:bottom w:val="none" w:sz="0" w:space="0" w:color="auto"/>
        <w:right w:val="none" w:sz="0" w:space="0" w:color="auto"/>
      </w:divBdr>
    </w:div>
    <w:div w:id="761221198">
      <w:bodyDiv w:val="1"/>
      <w:marLeft w:val="0"/>
      <w:marRight w:val="0"/>
      <w:marTop w:val="0"/>
      <w:marBottom w:val="0"/>
      <w:divBdr>
        <w:top w:val="none" w:sz="0" w:space="0" w:color="auto"/>
        <w:left w:val="none" w:sz="0" w:space="0" w:color="auto"/>
        <w:bottom w:val="none" w:sz="0" w:space="0" w:color="auto"/>
        <w:right w:val="none" w:sz="0" w:space="0" w:color="auto"/>
      </w:divBdr>
    </w:div>
    <w:div w:id="764303742">
      <w:bodyDiv w:val="1"/>
      <w:marLeft w:val="0"/>
      <w:marRight w:val="0"/>
      <w:marTop w:val="0"/>
      <w:marBottom w:val="0"/>
      <w:divBdr>
        <w:top w:val="none" w:sz="0" w:space="0" w:color="auto"/>
        <w:left w:val="none" w:sz="0" w:space="0" w:color="auto"/>
        <w:bottom w:val="none" w:sz="0" w:space="0" w:color="auto"/>
        <w:right w:val="none" w:sz="0" w:space="0" w:color="auto"/>
      </w:divBdr>
    </w:div>
    <w:div w:id="768043393">
      <w:bodyDiv w:val="1"/>
      <w:marLeft w:val="0"/>
      <w:marRight w:val="0"/>
      <w:marTop w:val="0"/>
      <w:marBottom w:val="0"/>
      <w:divBdr>
        <w:top w:val="none" w:sz="0" w:space="0" w:color="auto"/>
        <w:left w:val="none" w:sz="0" w:space="0" w:color="auto"/>
        <w:bottom w:val="none" w:sz="0" w:space="0" w:color="auto"/>
        <w:right w:val="none" w:sz="0" w:space="0" w:color="auto"/>
      </w:divBdr>
    </w:div>
    <w:div w:id="773551665">
      <w:bodyDiv w:val="1"/>
      <w:marLeft w:val="0"/>
      <w:marRight w:val="0"/>
      <w:marTop w:val="0"/>
      <w:marBottom w:val="0"/>
      <w:divBdr>
        <w:top w:val="none" w:sz="0" w:space="0" w:color="auto"/>
        <w:left w:val="none" w:sz="0" w:space="0" w:color="auto"/>
        <w:bottom w:val="none" w:sz="0" w:space="0" w:color="auto"/>
        <w:right w:val="none" w:sz="0" w:space="0" w:color="auto"/>
      </w:divBdr>
    </w:div>
    <w:div w:id="785739760">
      <w:bodyDiv w:val="1"/>
      <w:marLeft w:val="0"/>
      <w:marRight w:val="0"/>
      <w:marTop w:val="0"/>
      <w:marBottom w:val="0"/>
      <w:divBdr>
        <w:top w:val="none" w:sz="0" w:space="0" w:color="auto"/>
        <w:left w:val="none" w:sz="0" w:space="0" w:color="auto"/>
        <w:bottom w:val="none" w:sz="0" w:space="0" w:color="auto"/>
        <w:right w:val="none" w:sz="0" w:space="0" w:color="auto"/>
      </w:divBdr>
    </w:div>
    <w:div w:id="805008545">
      <w:bodyDiv w:val="1"/>
      <w:marLeft w:val="0"/>
      <w:marRight w:val="0"/>
      <w:marTop w:val="0"/>
      <w:marBottom w:val="0"/>
      <w:divBdr>
        <w:top w:val="none" w:sz="0" w:space="0" w:color="auto"/>
        <w:left w:val="none" w:sz="0" w:space="0" w:color="auto"/>
        <w:bottom w:val="none" w:sz="0" w:space="0" w:color="auto"/>
        <w:right w:val="none" w:sz="0" w:space="0" w:color="auto"/>
      </w:divBdr>
    </w:div>
    <w:div w:id="813450125">
      <w:bodyDiv w:val="1"/>
      <w:marLeft w:val="0"/>
      <w:marRight w:val="0"/>
      <w:marTop w:val="0"/>
      <w:marBottom w:val="0"/>
      <w:divBdr>
        <w:top w:val="none" w:sz="0" w:space="0" w:color="auto"/>
        <w:left w:val="none" w:sz="0" w:space="0" w:color="auto"/>
        <w:bottom w:val="none" w:sz="0" w:space="0" w:color="auto"/>
        <w:right w:val="none" w:sz="0" w:space="0" w:color="auto"/>
      </w:divBdr>
    </w:div>
    <w:div w:id="820121574">
      <w:bodyDiv w:val="1"/>
      <w:marLeft w:val="0"/>
      <w:marRight w:val="0"/>
      <w:marTop w:val="0"/>
      <w:marBottom w:val="0"/>
      <w:divBdr>
        <w:top w:val="none" w:sz="0" w:space="0" w:color="auto"/>
        <w:left w:val="none" w:sz="0" w:space="0" w:color="auto"/>
        <w:bottom w:val="none" w:sz="0" w:space="0" w:color="auto"/>
        <w:right w:val="none" w:sz="0" w:space="0" w:color="auto"/>
      </w:divBdr>
    </w:div>
    <w:div w:id="858545274">
      <w:bodyDiv w:val="1"/>
      <w:marLeft w:val="0"/>
      <w:marRight w:val="0"/>
      <w:marTop w:val="0"/>
      <w:marBottom w:val="0"/>
      <w:divBdr>
        <w:top w:val="none" w:sz="0" w:space="0" w:color="auto"/>
        <w:left w:val="none" w:sz="0" w:space="0" w:color="auto"/>
        <w:bottom w:val="none" w:sz="0" w:space="0" w:color="auto"/>
        <w:right w:val="none" w:sz="0" w:space="0" w:color="auto"/>
      </w:divBdr>
    </w:div>
    <w:div w:id="861089399">
      <w:bodyDiv w:val="1"/>
      <w:marLeft w:val="0"/>
      <w:marRight w:val="0"/>
      <w:marTop w:val="0"/>
      <w:marBottom w:val="0"/>
      <w:divBdr>
        <w:top w:val="none" w:sz="0" w:space="0" w:color="auto"/>
        <w:left w:val="none" w:sz="0" w:space="0" w:color="auto"/>
        <w:bottom w:val="none" w:sz="0" w:space="0" w:color="auto"/>
        <w:right w:val="none" w:sz="0" w:space="0" w:color="auto"/>
      </w:divBdr>
    </w:div>
    <w:div w:id="885607386">
      <w:bodyDiv w:val="1"/>
      <w:marLeft w:val="0"/>
      <w:marRight w:val="0"/>
      <w:marTop w:val="0"/>
      <w:marBottom w:val="0"/>
      <w:divBdr>
        <w:top w:val="none" w:sz="0" w:space="0" w:color="auto"/>
        <w:left w:val="none" w:sz="0" w:space="0" w:color="auto"/>
        <w:bottom w:val="none" w:sz="0" w:space="0" w:color="auto"/>
        <w:right w:val="none" w:sz="0" w:space="0" w:color="auto"/>
      </w:divBdr>
    </w:div>
    <w:div w:id="917710251">
      <w:bodyDiv w:val="1"/>
      <w:marLeft w:val="0"/>
      <w:marRight w:val="0"/>
      <w:marTop w:val="0"/>
      <w:marBottom w:val="0"/>
      <w:divBdr>
        <w:top w:val="none" w:sz="0" w:space="0" w:color="auto"/>
        <w:left w:val="none" w:sz="0" w:space="0" w:color="auto"/>
        <w:bottom w:val="none" w:sz="0" w:space="0" w:color="auto"/>
        <w:right w:val="none" w:sz="0" w:space="0" w:color="auto"/>
      </w:divBdr>
    </w:div>
    <w:div w:id="919412218">
      <w:bodyDiv w:val="1"/>
      <w:marLeft w:val="0"/>
      <w:marRight w:val="0"/>
      <w:marTop w:val="0"/>
      <w:marBottom w:val="0"/>
      <w:divBdr>
        <w:top w:val="none" w:sz="0" w:space="0" w:color="auto"/>
        <w:left w:val="none" w:sz="0" w:space="0" w:color="auto"/>
        <w:bottom w:val="none" w:sz="0" w:space="0" w:color="auto"/>
        <w:right w:val="none" w:sz="0" w:space="0" w:color="auto"/>
      </w:divBdr>
    </w:div>
    <w:div w:id="920333338">
      <w:bodyDiv w:val="1"/>
      <w:marLeft w:val="0"/>
      <w:marRight w:val="0"/>
      <w:marTop w:val="0"/>
      <w:marBottom w:val="0"/>
      <w:divBdr>
        <w:top w:val="none" w:sz="0" w:space="0" w:color="auto"/>
        <w:left w:val="none" w:sz="0" w:space="0" w:color="auto"/>
        <w:bottom w:val="none" w:sz="0" w:space="0" w:color="auto"/>
        <w:right w:val="none" w:sz="0" w:space="0" w:color="auto"/>
      </w:divBdr>
    </w:div>
    <w:div w:id="961618379">
      <w:bodyDiv w:val="1"/>
      <w:marLeft w:val="0"/>
      <w:marRight w:val="0"/>
      <w:marTop w:val="0"/>
      <w:marBottom w:val="0"/>
      <w:divBdr>
        <w:top w:val="none" w:sz="0" w:space="0" w:color="auto"/>
        <w:left w:val="none" w:sz="0" w:space="0" w:color="auto"/>
        <w:bottom w:val="none" w:sz="0" w:space="0" w:color="auto"/>
        <w:right w:val="none" w:sz="0" w:space="0" w:color="auto"/>
      </w:divBdr>
    </w:div>
    <w:div w:id="999385215">
      <w:bodyDiv w:val="1"/>
      <w:marLeft w:val="0"/>
      <w:marRight w:val="0"/>
      <w:marTop w:val="0"/>
      <w:marBottom w:val="0"/>
      <w:divBdr>
        <w:top w:val="none" w:sz="0" w:space="0" w:color="auto"/>
        <w:left w:val="none" w:sz="0" w:space="0" w:color="auto"/>
        <w:bottom w:val="none" w:sz="0" w:space="0" w:color="auto"/>
        <w:right w:val="none" w:sz="0" w:space="0" w:color="auto"/>
      </w:divBdr>
    </w:div>
    <w:div w:id="1009797124">
      <w:bodyDiv w:val="1"/>
      <w:marLeft w:val="0"/>
      <w:marRight w:val="0"/>
      <w:marTop w:val="0"/>
      <w:marBottom w:val="0"/>
      <w:divBdr>
        <w:top w:val="none" w:sz="0" w:space="0" w:color="auto"/>
        <w:left w:val="none" w:sz="0" w:space="0" w:color="auto"/>
        <w:bottom w:val="none" w:sz="0" w:space="0" w:color="auto"/>
        <w:right w:val="none" w:sz="0" w:space="0" w:color="auto"/>
      </w:divBdr>
    </w:div>
    <w:div w:id="1040670405">
      <w:bodyDiv w:val="1"/>
      <w:marLeft w:val="0"/>
      <w:marRight w:val="0"/>
      <w:marTop w:val="0"/>
      <w:marBottom w:val="0"/>
      <w:divBdr>
        <w:top w:val="none" w:sz="0" w:space="0" w:color="auto"/>
        <w:left w:val="none" w:sz="0" w:space="0" w:color="auto"/>
        <w:bottom w:val="none" w:sz="0" w:space="0" w:color="auto"/>
        <w:right w:val="none" w:sz="0" w:space="0" w:color="auto"/>
      </w:divBdr>
    </w:div>
    <w:div w:id="1044870995">
      <w:bodyDiv w:val="1"/>
      <w:marLeft w:val="0"/>
      <w:marRight w:val="0"/>
      <w:marTop w:val="0"/>
      <w:marBottom w:val="0"/>
      <w:divBdr>
        <w:top w:val="none" w:sz="0" w:space="0" w:color="auto"/>
        <w:left w:val="none" w:sz="0" w:space="0" w:color="auto"/>
        <w:bottom w:val="none" w:sz="0" w:space="0" w:color="auto"/>
        <w:right w:val="none" w:sz="0" w:space="0" w:color="auto"/>
      </w:divBdr>
    </w:div>
    <w:div w:id="1050883496">
      <w:bodyDiv w:val="1"/>
      <w:marLeft w:val="0"/>
      <w:marRight w:val="0"/>
      <w:marTop w:val="0"/>
      <w:marBottom w:val="0"/>
      <w:divBdr>
        <w:top w:val="none" w:sz="0" w:space="0" w:color="auto"/>
        <w:left w:val="none" w:sz="0" w:space="0" w:color="auto"/>
        <w:bottom w:val="none" w:sz="0" w:space="0" w:color="auto"/>
        <w:right w:val="none" w:sz="0" w:space="0" w:color="auto"/>
      </w:divBdr>
    </w:div>
    <w:div w:id="1085538344">
      <w:bodyDiv w:val="1"/>
      <w:marLeft w:val="0"/>
      <w:marRight w:val="0"/>
      <w:marTop w:val="0"/>
      <w:marBottom w:val="0"/>
      <w:divBdr>
        <w:top w:val="none" w:sz="0" w:space="0" w:color="auto"/>
        <w:left w:val="none" w:sz="0" w:space="0" w:color="auto"/>
        <w:bottom w:val="none" w:sz="0" w:space="0" w:color="auto"/>
        <w:right w:val="none" w:sz="0" w:space="0" w:color="auto"/>
      </w:divBdr>
    </w:div>
    <w:div w:id="1119761554">
      <w:bodyDiv w:val="1"/>
      <w:marLeft w:val="0"/>
      <w:marRight w:val="0"/>
      <w:marTop w:val="0"/>
      <w:marBottom w:val="0"/>
      <w:divBdr>
        <w:top w:val="none" w:sz="0" w:space="0" w:color="auto"/>
        <w:left w:val="none" w:sz="0" w:space="0" w:color="auto"/>
        <w:bottom w:val="none" w:sz="0" w:space="0" w:color="auto"/>
        <w:right w:val="none" w:sz="0" w:space="0" w:color="auto"/>
      </w:divBdr>
    </w:div>
    <w:div w:id="1149595741">
      <w:bodyDiv w:val="1"/>
      <w:marLeft w:val="0"/>
      <w:marRight w:val="0"/>
      <w:marTop w:val="0"/>
      <w:marBottom w:val="0"/>
      <w:divBdr>
        <w:top w:val="none" w:sz="0" w:space="0" w:color="auto"/>
        <w:left w:val="none" w:sz="0" w:space="0" w:color="auto"/>
        <w:bottom w:val="none" w:sz="0" w:space="0" w:color="auto"/>
        <w:right w:val="none" w:sz="0" w:space="0" w:color="auto"/>
      </w:divBdr>
    </w:div>
    <w:div w:id="1188566965">
      <w:bodyDiv w:val="1"/>
      <w:marLeft w:val="0"/>
      <w:marRight w:val="0"/>
      <w:marTop w:val="0"/>
      <w:marBottom w:val="0"/>
      <w:divBdr>
        <w:top w:val="none" w:sz="0" w:space="0" w:color="auto"/>
        <w:left w:val="none" w:sz="0" w:space="0" w:color="auto"/>
        <w:bottom w:val="none" w:sz="0" w:space="0" w:color="auto"/>
        <w:right w:val="none" w:sz="0" w:space="0" w:color="auto"/>
      </w:divBdr>
    </w:div>
    <w:div w:id="1230920117">
      <w:bodyDiv w:val="1"/>
      <w:marLeft w:val="0"/>
      <w:marRight w:val="0"/>
      <w:marTop w:val="0"/>
      <w:marBottom w:val="0"/>
      <w:divBdr>
        <w:top w:val="none" w:sz="0" w:space="0" w:color="auto"/>
        <w:left w:val="none" w:sz="0" w:space="0" w:color="auto"/>
        <w:bottom w:val="none" w:sz="0" w:space="0" w:color="auto"/>
        <w:right w:val="none" w:sz="0" w:space="0" w:color="auto"/>
      </w:divBdr>
    </w:div>
    <w:div w:id="1231421485">
      <w:bodyDiv w:val="1"/>
      <w:marLeft w:val="0"/>
      <w:marRight w:val="0"/>
      <w:marTop w:val="0"/>
      <w:marBottom w:val="0"/>
      <w:divBdr>
        <w:top w:val="none" w:sz="0" w:space="0" w:color="auto"/>
        <w:left w:val="none" w:sz="0" w:space="0" w:color="auto"/>
        <w:bottom w:val="none" w:sz="0" w:space="0" w:color="auto"/>
        <w:right w:val="none" w:sz="0" w:space="0" w:color="auto"/>
      </w:divBdr>
    </w:div>
    <w:div w:id="1239680122">
      <w:bodyDiv w:val="1"/>
      <w:marLeft w:val="0"/>
      <w:marRight w:val="0"/>
      <w:marTop w:val="0"/>
      <w:marBottom w:val="0"/>
      <w:divBdr>
        <w:top w:val="none" w:sz="0" w:space="0" w:color="auto"/>
        <w:left w:val="none" w:sz="0" w:space="0" w:color="auto"/>
        <w:bottom w:val="none" w:sz="0" w:space="0" w:color="auto"/>
        <w:right w:val="none" w:sz="0" w:space="0" w:color="auto"/>
      </w:divBdr>
    </w:div>
    <w:div w:id="1246496112">
      <w:bodyDiv w:val="1"/>
      <w:marLeft w:val="0"/>
      <w:marRight w:val="0"/>
      <w:marTop w:val="0"/>
      <w:marBottom w:val="0"/>
      <w:divBdr>
        <w:top w:val="none" w:sz="0" w:space="0" w:color="auto"/>
        <w:left w:val="none" w:sz="0" w:space="0" w:color="auto"/>
        <w:bottom w:val="none" w:sz="0" w:space="0" w:color="auto"/>
        <w:right w:val="none" w:sz="0" w:space="0" w:color="auto"/>
      </w:divBdr>
    </w:div>
    <w:div w:id="1252008659">
      <w:bodyDiv w:val="1"/>
      <w:marLeft w:val="0"/>
      <w:marRight w:val="0"/>
      <w:marTop w:val="0"/>
      <w:marBottom w:val="0"/>
      <w:divBdr>
        <w:top w:val="none" w:sz="0" w:space="0" w:color="auto"/>
        <w:left w:val="none" w:sz="0" w:space="0" w:color="auto"/>
        <w:bottom w:val="none" w:sz="0" w:space="0" w:color="auto"/>
        <w:right w:val="none" w:sz="0" w:space="0" w:color="auto"/>
      </w:divBdr>
    </w:div>
    <w:div w:id="1261912226">
      <w:bodyDiv w:val="1"/>
      <w:marLeft w:val="0"/>
      <w:marRight w:val="0"/>
      <w:marTop w:val="0"/>
      <w:marBottom w:val="0"/>
      <w:divBdr>
        <w:top w:val="none" w:sz="0" w:space="0" w:color="auto"/>
        <w:left w:val="none" w:sz="0" w:space="0" w:color="auto"/>
        <w:bottom w:val="none" w:sz="0" w:space="0" w:color="auto"/>
        <w:right w:val="none" w:sz="0" w:space="0" w:color="auto"/>
      </w:divBdr>
    </w:div>
    <w:div w:id="1262449395">
      <w:bodyDiv w:val="1"/>
      <w:marLeft w:val="0"/>
      <w:marRight w:val="0"/>
      <w:marTop w:val="0"/>
      <w:marBottom w:val="0"/>
      <w:divBdr>
        <w:top w:val="none" w:sz="0" w:space="0" w:color="auto"/>
        <w:left w:val="none" w:sz="0" w:space="0" w:color="auto"/>
        <w:bottom w:val="none" w:sz="0" w:space="0" w:color="auto"/>
        <w:right w:val="none" w:sz="0" w:space="0" w:color="auto"/>
      </w:divBdr>
    </w:div>
    <w:div w:id="1275527183">
      <w:bodyDiv w:val="1"/>
      <w:marLeft w:val="0"/>
      <w:marRight w:val="0"/>
      <w:marTop w:val="0"/>
      <w:marBottom w:val="0"/>
      <w:divBdr>
        <w:top w:val="none" w:sz="0" w:space="0" w:color="auto"/>
        <w:left w:val="none" w:sz="0" w:space="0" w:color="auto"/>
        <w:bottom w:val="none" w:sz="0" w:space="0" w:color="auto"/>
        <w:right w:val="none" w:sz="0" w:space="0" w:color="auto"/>
      </w:divBdr>
    </w:div>
    <w:div w:id="1301961758">
      <w:bodyDiv w:val="1"/>
      <w:marLeft w:val="0"/>
      <w:marRight w:val="0"/>
      <w:marTop w:val="0"/>
      <w:marBottom w:val="0"/>
      <w:divBdr>
        <w:top w:val="none" w:sz="0" w:space="0" w:color="auto"/>
        <w:left w:val="none" w:sz="0" w:space="0" w:color="auto"/>
        <w:bottom w:val="none" w:sz="0" w:space="0" w:color="auto"/>
        <w:right w:val="none" w:sz="0" w:space="0" w:color="auto"/>
      </w:divBdr>
    </w:div>
    <w:div w:id="1367288110">
      <w:bodyDiv w:val="1"/>
      <w:marLeft w:val="0"/>
      <w:marRight w:val="0"/>
      <w:marTop w:val="0"/>
      <w:marBottom w:val="0"/>
      <w:divBdr>
        <w:top w:val="none" w:sz="0" w:space="0" w:color="auto"/>
        <w:left w:val="none" w:sz="0" w:space="0" w:color="auto"/>
        <w:bottom w:val="none" w:sz="0" w:space="0" w:color="auto"/>
        <w:right w:val="none" w:sz="0" w:space="0" w:color="auto"/>
      </w:divBdr>
    </w:div>
    <w:div w:id="1368874537">
      <w:bodyDiv w:val="1"/>
      <w:marLeft w:val="0"/>
      <w:marRight w:val="0"/>
      <w:marTop w:val="0"/>
      <w:marBottom w:val="0"/>
      <w:divBdr>
        <w:top w:val="none" w:sz="0" w:space="0" w:color="auto"/>
        <w:left w:val="none" w:sz="0" w:space="0" w:color="auto"/>
        <w:bottom w:val="none" w:sz="0" w:space="0" w:color="auto"/>
        <w:right w:val="none" w:sz="0" w:space="0" w:color="auto"/>
      </w:divBdr>
    </w:div>
    <w:div w:id="1417022111">
      <w:bodyDiv w:val="1"/>
      <w:marLeft w:val="0"/>
      <w:marRight w:val="0"/>
      <w:marTop w:val="0"/>
      <w:marBottom w:val="0"/>
      <w:divBdr>
        <w:top w:val="none" w:sz="0" w:space="0" w:color="auto"/>
        <w:left w:val="none" w:sz="0" w:space="0" w:color="auto"/>
        <w:bottom w:val="none" w:sz="0" w:space="0" w:color="auto"/>
        <w:right w:val="none" w:sz="0" w:space="0" w:color="auto"/>
      </w:divBdr>
    </w:div>
    <w:div w:id="1449664794">
      <w:bodyDiv w:val="1"/>
      <w:marLeft w:val="0"/>
      <w:marRight w:val="0"/>
      <w:marTop w:val="0"/>
      <w:marBottom w:val="0"/>
      <w:divBdr>
        <w:top w:val="none" w:sz="0" w:space="0" w:color="auto"/>
        <w:left w:val="none" w:sz="0" w:space="0" w:color="auto"/>
        <w:bottom w:val="none" w:sz="0" w:space="0" w:color="auto"/>
        <w:right w:val="none" w:sz="0" w:space="0" w:color="auto"/>
      </w:divBdr>
    </w:div>
    <w:div w:id="1460223854">
      <w:bodyDiv w:val="1"/>
      <w:marLeft w:val="0"/>
      <w:marRight w:val="0"/>
      <w:marTop w:val="0"/>
      <w:marBottom w:val="0"/>
      <w:divBdr>
        <w:top w:val="none" w:sz="0" w:space="0" w:color="auto"/>
        <w:left w:val="none" w:sz="0" w:space="0" w:color="auto"/>
        <w:bottom w:val="none" w:sz="0" w:space="0" w:color="auto"/>
        <w:right w:val="none" w:sz="0" w:space="0" w:color="auto"/>
      </w:divBdr>
    </w:div>
    <w:div w:id="1466191430">
      <w:bodyDiv w:val="1"/>
      <w:marLeft w:val="0"/>
      <w:marRight w:val="0"/>
      <w:marTop w:val="0"/>
      <w:marBottom w:val="0"/>
      <w:divBdr>
        <w:top w:val="none" w:sz="0" w:space="0" w:color="auto"/>
        <w:left w:val="none" w:sz="0" w:space="0" w:color="auto"/>
        <w:bottom w:val="none" w:sz="0" w:space="0" w:color="auto"/>
        <w:right w:val="none" w:sz="0" w:space="0" w:color="auto"/>
      </w:divBdr>
    </w:div>
    <w:div w:id="1509522254">
      <w:bodyDiv w:val="1"/>
      <w:marLeft w:val="0"/>
      <w:marRight w:val="0"/>
      <w:marTop w:val="0"/>
      <w:marBottom w:val="0"/>
      <w:divBdr>
        <w:top w:val="none" w:sz="0" w:space="0" w:color="auto"/>
        <w:left w:val="none" w:sz="0" w:space="0" w:color="auto"/>
        <w:bottom w:val="none" w:sz="0" w:space="0" w:color="auto"/>
        <w:right w:val="none" w:sz="0" w:space="0" w:color="auto"/>
      </w:divBdr>
    </w:div>
    <w:div w:id="1569458028">
      <w:bodyDiv w:val="1"/>
      <w:marLeft w:val="0"/>
      <w:marRight w:val="0"/>
      <w:marTop w:val="0"/>
      <w:marBottom w:val="0"/>
      <w:divBdr>
        <w:top w:val="none" w:sz="0" w:space="0" w:color="auto"/>
        <w:left w:val="none" w:sz="0" w:space="0" w:color="auto"/>
        <w:bottom w:val="none" w:sz="0" w:space="0" w:color="auto"/>
        <w:right w:val="none" w:sz="0" w:space="0" w:color="auto"/>
      </w:divBdr>
    </w:div>
    <w:div w:id="1691684162">
      <w:bodyDiv w:val="1"/>
      <w:marLeft w:val="0"/>
      <w:marRight w:val="0"/>
      <w:marTop w:val="0"/>
      <w:marBottom w:val="0"/>
      <w:divBdr>
        <w:top w:val="none" w:sz="0" w:space="0" w:color="auto"/>
        <w:left w:val="none" w:sz="0" w:space="0" w:color="auto"/>
        <w:bottom w:val="none" w:sz="0" w:space="0" w:color="auto"/>
        <w:right w:val="none" w:sz="0" w:space="0" w:color="auto"/>
      </w:divBdr>
    </w:div>
    <w:div w:id="1692411374">
      <w:bodyDiv w:val="1"/>
      <w:marLeft w:val="0"/>
      <w:marRight w:val="0"/>
      <w:marTop w:val="0"/>
      <w:marBottom w:val="0"/>
      <w:divBdr>
        <w:top w:val="none" w:sz="0" w:space="0" w:color="auto"/>
        <w:left w:val="none" w:sz="0" w:space="0" w:color="auto"/>
        <w:bottom w:val="none" w:sz="0" w:space="0" w:color="auto"/>
        <w:right w:val="none" w:sz="0" w:space="0" w:color="auto"/>
      </w:divBdr>
    </w:div>
    <w:div w:id="1704987105">
      <w:bodyDiv w:val="1"/>
      <w:marLeft w:val="0"/>
      <w:marRight w:val="0"/>
      <w:marTop w:val="0"/>
      <w:marBottom w:val="0"/>
      <w:divBdr>
        <w:top w:val="none" w:sz="0" w:space="0" w:color="auto"/>
        <w:left w:val="none" w:sz="0" w:space="0" w:color="auto"/>
        <w:bottom w:val="none" w:sz="0" w:space="0" w:color="auto"/>
        <w:right w:val="none" w:sz="0" w:space="0" w:color="auto"/>
      </w:divBdr>
    </w:div>
    <w:div w:id="1721976402">
      <w:bodyDiv w:val="1"/>
      <w:marLeft w:val="0"/>
      <w:marRight w:val="0"/>
      <w:marTop w:val="0"/>
      <w:marBottom w:val="0"/>
      <w:divBdr>
        <w:top w:val="none" w:sz="0" w:space="0" w:color="auto"/>
        <w:left w:val="none" w:sz="0" w:space="0" w:color="auto"/>
        <w:bottom w:val="none" w:sz="0" w:space="0" w:color="auto"/>
        <w:right w:val="none" w:sz="0" w:space="0" w:color="auto"/>
      </w:divBdr>
    </w:div>
    <w:div w:id="1727609675">
      <w:bodyDiv w:val="1"/>
      <w:marLeft w:val="0"/>
      <w:marRight w:val="0"/>
      <w:marTop w:val="0"/>
      <w:marBottom w:val="0"/>
      <w:divBdr>
        <w:top w:val="none" w:sz="0" w:space="0" w:color="auto"/>
        <w:left w:val="none" w:sz="0" w:space="0" w:color="auto"/>
        <w:bottom w:val="none" w:sz="0" w:space="0" w:color="auto"/>
        <w:right w:val="none" w:sz="0" w:space="0" w:color="auto"/>
      </w:divBdr>
    </w:div>
    <w:div w:id="1728872282">
      <w:bodyDiv w:val="1"/>
      <w:marLeft w:val="0"/>
      <w:marRight w:val="0"/>
      <w:marTop w:val="0"/>
      <w:marBottom w:val="0"/>
      <w:divBdr>
        <w:top w:val="none" w:sz="0" w:space="0" w:color="auto"/>
        <w:left w:val="none" w:sz="0" w:space="0" w:color="auto"/>
        <w:bottom w:val="none" w:sz="0" w:space="0" w:color="auto"/>
        <w:right w:val="none" w:sz="0" w:space="0" w:color="auto"/>
      </w:divBdr>
    </w:div>
    <w:div w:id="1797991231">
      <w:bodyDiv w:val="1"/>
      <w:marLeft w:val="0"/>
      <w:marRight w:val="0"/>
      <w:marTop w:val="0"/>
      <w:marBottom w:val="0"/>
      <w:divBdr>
        <w:top w:val="none" w:sz="0" w:space="0" w:color="auto"/>
        <w:left w:val="none" w:sz="0" w:space="0" w:color="auto"/>
        <w:bottom w:val="none" w:sz="0" w:space="0" w:color="auto"/>
        <w:right w:val="none" w:sz="0" w:space="0" w:color="auto"/>
      </w:divBdr>
    </w:div>
    <w:div w:id="1826580801">
      <w:bodyDiv w:val="1"/>
      <w:marLeft w:val="0"/>
      <w:marRight w:val="0"/>
      <w:marTop w:val="0"/>
      <w:marBottom w:val="0"/>
      <w:divBdr>
        <w:top w:val="none" w:sz="0" w:space="0" w:color="auto"/>
        <w:left w:val="none" w:sz="0" w:space="0" w:color="auto"/>
        <w:bottom w:val="none" w:sz="0" w:space="0" w:color="auto"/>
        <w:right w:val="none" w:sz="0" w:space="0" w:color="auto"/>
      </w:divBdr>
    </w:div>
    <w:div w:id="1835880436">
      <w:bodyDiv w:val="1"/>
      <w:marLeft w:val="0"/>
      <w:marRight w:val="0"/>
      <w:marTop w:val="0"/>
      <w:marBottom w:val="0"/>
      <w:divBdr>
        <w:top w:val="none" w:sz="0" w:space="0" w:color="auto"/>
        <w:left w:val="none" w:sz="0" w:space="0" w:color="auto"/>
        <w:bottom w:val="none" w:sz="0" w:space="0" w:color="auto"/>
        <w:right w:val="none" w:sz="0" w:space="0" w:color="auto"/>
      </w:divBdr>
    </w:div>
    <w:div w:id="1846895296">
      <w:bodyDiv w:val="1"/>
      <w:marLeft w:val="0"/>
      <w:marRight w:val="0"/>
      <w:marTop w:val="0"/>
      <w:marBottom w:val="0"/>
      <w:divBdr>
        <w:top w:val="none" w:sz="0" w:space="0" w:color="auto"/>
        <w:left w:val="none" w:sz="0" w:space="0" w:color="auto"/>
        <w:bottom w:val="none" w:sz="0" w:space="0" w:color="auto"/>
        <w:right w:val="none" w:sz="0" w:space="0" w:color="auto"/>
      </w:divBdr>
    </w:div>
    <w:div w:id="1854802809">
      <w:bodyDiv w:val="1"/>
      <w:marLeft w:val="0"/>
      <w:marRight w:val="0"/>
      <w:marTop w:val="0"/>
      <w:marBottom w:val="0"/>
      <w:divBdr>
        <w:top w:val="none" w:sz="0" w:space="0" w:color="auto"/>
        <w:left w:val="none" w:sz="0" w:space="0" w:color="auto"/>
        <w:bottom w:val="none" w:sz="0" w:space="0" w:color="auto"/>
        <w:right w:val="none" w:sz="0" w:space="0" w:color="auto"/>
      </w:divBdr>
    </w:div>
    <w:div w:id="1858234417">
      <w:bodyDiv w:val="1"/>
      <w:marLeft w:val="0"/>
      <w:marRight w:val="0"/>
      <w:marTop w:val="0"/>
      <w:marBottom w:val="0"/>
      <w:divBdr>
        <w:top w:val="none" w:sz="0" w:space="0" w:color="auto"/>
        <w:left w:val="none" w:sz="0" w:space="0" w:color="auto"/>
        <w:bottom w:val="none" w:sz="0" w:space="0" w:color="auto"/>
        <w:right w:val="none" w:sz="0" w:space="0" w:color="auto"/>
      </w:divBdr>
    </w:div>
    <w:div w:id="1859999832">
      <w:bodyDiv w:val="1"/>
      <w:marLeft w:val="0"/>
      <w:marRight w:val="0"/>
      <w:marTop w:val="0"/>
      <w:marBottom w:val="0"/>
      <w:divBdr>
        <w:top w:val="none" w:sz="0" w:space="0" w:color="auto"/>
        <w:left w:val="none" w:sz="0" w:space="0" w:color="auto"/>
        <w:bottom w:val="none" w:sz="0" w:space="0" w:color="auto"/>
        <w:right w:val="none" w:sz="0" w:space="0" w:color="auto"/>
      </w:divBdr>
    </w:div>
    <w:div w:id="1870026698">
      <w:bodyDiv w:val="1"/>
      <w:marLeft w:val="0"/>
      <w:marRight w:val="0"/>
      <w:marTop w:val="0"/>
      <w:marBottom w:val="0"/>
      <w:divBdr>
        <w:top w:val="none" w:sz="0" w:space="0" w:color="auto"/>
        <w:left w:val="none" w:sz="0" w:space="0" w:color="auto"/>
        <w:bottom w:val="none" w:sz="0" w:space="0" w:color="auto"/>
        <w:right w:val="none" w:sz="0" w:space="0" w:color="auto"/>
      </w:divBdr>
    </w:div>
    <w:div w:id="1906908926">
      <w:bodyDiv w:val="1"/>
      <w:marLeft w:val="0"/>
      <w:marRight w:val="0"/>
      <w:marTop w:val="0"/>
      <w:marBottom w:val="0"/>
      <w:divBdr>
        <w:top w:val="none" w:sz="0" w:space="0" w:color="auto"/>
        <w:left w:val="none" w:sz="0" w:space="0" w:color="auto"/>
        <w:bottom w:val="none" w:sz="0" w:space="0" w:color="auto"/>
        <w:right w:val="none" w:sz="0" w:space="0" w:color="auto"/>
      </w:divBdr>
    </w:div>
    <w:div w:id="1919558062">
      <w:bodyDiv w:val="1"/>
      <w:marLeft w:val="0"/>
      <w:marRight w:val="0"/>
      <w:marTop w:val="0"/>
      <w:marBottom w:val="0"/>
      <w:divBdr>
        <w:top w:val="none" w:sz="0" w:space="0" w:color="auto"/>
        <w:left w:val="none" w:sz="0" w:space="0" w:color="auto"/>
        <w:bottom w:val="none" w:sz="0" w:space="0" w:color="auto"/>
        <w:right w:val="none" w:sz="0" w:space="0" w:color="auto"/>
      </w:divBdr>
    </w:div>
    <w:div w:id="1962957391">
      <w:bodyDiv w:val="1"/>
      <w:marLeft w:val="0"/>
      <w:marRight w:val="0"/>
      <w:marTop w:val="0"/>
      <w:marBottom w:val="0"/>
      <w:divBdr>
        <w:top w:val="none" w:sz="0" w:space="0" w:color="auto"/>
        <w:left w:val="none" w:sz="0" w:space="0" w:color="auto"/>
        <w:bottom w:val="none" w:sz="0" w:space="0" w:color="auto"/>
        <w:right w:val="none" w:sz="0" w:space="0" w:color="auto"/>
      </w:divBdr>
    </w:div>
    <w:div w:id="1964648130">
      <w:bodyDiv w:val="1"/>
      <w:marLeft w:val="0"/>
      <w:marRight w:val="0"/>
      <w:marTop w:val="0"/>
      <w:marBottom w:val="0"/>
      <w:divBdr>
        <w:top w:val="none" w:sz="0" w:space="0" w:color="auto"/>
        <w:left w:val="none" w:sz="0" w:space="0" w:color="auto"/>
        <w:bottom w:val="none" w:sz="0" w:space="0" w:color="auto"/>
        <w:right w:val="none" w:sz="0" w:space="0" w:color="auto"/>
      </w:divBdr>
    </w:div>
    <w:div w:id="1987779041">
      <w:bodyDiv w:val="1"/>
      <w:marLeft w:val="0"/>
      <w:marRight w:val="0"/>
      <w:marTop w:val="0"/>
      <w:marBottom w:val="0"/>
      <w:divBdr>
        <w:top w:val="none" w:sz="0" w:space="0" w:color="auto"/>
        <w:left w:val="none" w:sz="0" w:space="0" w:color="auto"/>
        <w:bottom w:val="none" w:sz="0" w:space="0" w:color="auto"/>
        <w:right w:val="none" w:sz="0" w:space="0" w:color="auto"/>
      </w:divBdr>
    </w:div>
    <w:div w:id="1996907537">
      <w:bodyDiv w:val="1"/>
      <w:marLeft w:val="0"/>
      <w:marRight w:val="0"/>
      <w:marTop w:val="0"/>
      <w:marBottom w:val="0"/>
      <w:divBdr>
        <w:top w:val="none" w:sz="0" w:space="0" w:color="auto"/>
        <w:left w:val="none" w:sz="0" w:space="0" w:color="auto"/>
        <w:bottom w:val="none" w:sz="0" w:space="0" w:color="auto"/>
        <w:right w:val="none" w:sz="0" w:space="0" w:color="auto"/>
      </w:divBdr>
    </w:div>
    <w:div w:id="2042584228">
      <w:bodyDiv w:val="1"/>
      <w:marLeft w:val="0"/>
      <w:marRight w:val="0"/>
      <w:marTop w:val="0"/>
      <w:marBottom w:val="0"/>
      <w:divBdr>
        <w:top w:val="none" w:sz="0" w:space="0" w:color="auto"/>
        <w:left w:val="none" w:sz="0" w:space="0" w:color="auto"/>
        <w:bottom w:val="none" w:sz="0" w:space="0" w:color="auto"/>
        <w:right w:val="none" w:sz="0" w:space="0" w:color="auto"/>
      </w:divBdr>
    </w:div>
    <w:div w:id="2107379499">
      <w:bodyDiv w:val="1"/>
      <w:marLeft w:val="0"/>
      <w:marRight w:val="0"/>
      <w:marTop w:val="0"/>
      <w:marBottom w:val="0"/>
      <w:divBdr>
        <w:top w:val="none" w:sz="0" w:space="0" w:color="auto"/>
        <w:left w:val="none" w:sz="0" w:space="0" w:color="auto"/>
        <w:bottom w:val="none" w:sz="0" w:space="0" w:color="auto"/>
        <w:right w:val="none" w:sz="0" w:space="0" w:color="auto"/>
      </w:divBdr>
    </w:div>
    <w:div w:id="2116943915">
      <w:bodyDiv w:val="1"/>
      <w:marLeft w:val="0"/>
      <w:marRight w:val="0"/>
      <w:marTop w:val="0"/>
      <w:marBottom w:val="0"/>
      <w:divBdr>
        <w:top w:val="none" w:sz="0" w:space="0" w:color="auto"/>
        <w:left w:val="none" w:sz="0" w:space="0" w:color="auto"/>
        <w:bottom w:val="none" w:sz="0" w:space="0" w:color="auto"/>
        <w:right w:val="none" w:sz="0" w:space="0" w:color="auto"/>
      </w:divBdr>
    </w:div>
    <w:div w:id="2125230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FC29DC-2377-4657-A563-631361CBB5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15018</TotalTime>
  <Pages>47</Pages>
  <Words>9982</Words>
  <Characters>56903</Characters>
  <Application>Microsoft Office Word</Application>
  <DocSecurity>0</DocSecurity>
  <Lines>474</Lines>
  <Paragraphs>133</Paragraphs>
  <ScaleCrop>false</ScaleCrop>
  <Company>mycomputer</Company>
  <LinksUpToDate>false</LinksUpToDate>
  <CharactersWithSpaces>66752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10</cp:revision>
  <cp:lastPrinted>2019-10-09T10:19:00Z</cp:lastPrinted>
  <dcterms:created xsi:type="dcterms:W3CDTF">2018-05-04T15:15:00Z</dcterms:created>
  <dcterms:modified xsi:type="dcterms:W3CDTF">2019-10-09T10:37:00Z</dcterms:modified>
</cp:coreProperties>
</file>